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4871" w14:textId="77777777" w:rsidR="005520B9" w:rsidRDefault="005520B9" w:rsidP="005520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5F4A3" w14:textId="77777777" w:rsid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1CF6E609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46E3B26C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2840BA31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5633C54A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1B247968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6152563B" w14:textId="77777777" w:rsidR="005520B9" w:rsidRP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2EC31244" w14:textId="77777777" w:rsidR="005520B9" w:rsidRDefault="005520B9" w:rsidP="005520B9">
      <w:pPr>
        <w:rPr>
          <w:rFonts w:ascii="Times New Roman" w:hAnsi="Times New Roman" w:cs="Times New Roman"/>
          <w:sz w:val="28"/>
          <w:szCs w:val="28"/>
        </w:rPr>
      </w:pPr>
    </w:p>
    <w:p w14:paraId="0CA085B6" w14:textId="4306C485" w:rsidR="005520B9" w:rsidRDefault="000E3334" w:rsidP="00E85B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Торосян Элеонора Арсеновна</w:t>
      </w:r>
      <w:r w:rsidR="005520B9">
        <w:rPr>
          <w:rFonts w:ascii="Times New Roman" w:hAnsi="Times New Roman" w:cs="Times New Roman"/>
          <w:sz w:val="28"/>
          <w:szCs w:val="28"/>
        </w:rPr>
        <w:t>., ИС1-20, Экзаменационный билет №</w:t>
      </w:r>
      <w:r>
        <w:rPr>
          <w:rFonts w:ascii="Times New Roman" w:hAnsi="Times New Roman" w:cs="Times New Roman"/>
          <w:sz w:val="28"/>
          <w:szCs w:val="28"/>
        </w:rPr>
        <w:t>11</w:t>
      </w:r>
      <w:r w:rsidR="005520B9">
        <w:rPr>
          <w:rFonts w:ascii="Times New Roman" w:hAnsi="Times New Roman" w:cs="Times New Roman"/>
          <w:sz w:val="28"/>
          <w:szCs w:val="28"/>
        </w:rPr>
        <w:t xml:space="preserve"> по ПМ.01 Эксплуатация информационных систем, специальность 09.02.04 Информационные систем</w:t>
      </w:r>
      <w:r w:rsidR="00243CA8">
        <w:rPr>
          <w:rFonts w:ascii="Times New Roman" w:hAnsi="Times New Roman" w:cs="Times New Roman"/>
          <w:sz w:val="28"/>
          <w:szCs w:val="28"/>
        </w:rPr>
        <w:t>ы</w:t>
      </w:r>
      <w:r w:rsidR="005520B9">
        <w:rPr>
          <w:rFonts w:ascii="Times New Roman" w:hAnsi="Times New Roman" w:cs="Times New Roman"/>
          <w:sz w:val="28"/>
          <w:szCs w:val="28"/>
        </w:rPr>
        <w:t xml:space="preserve"> (по отраслям).</w:t>
      </w:r>
    </w:p>
    <w:p w14:paraId="053643C7" w14:textId="5E41B1D7" w:rsidR="005520B9" w:rsidRDefault="005520B9" w:rsidP="00E85BB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20B9">
        <w:rPr>
          <w:rFonts w:ascii="Times New Roman" w:hAnsi="Times New Roman" w:cs="Times New Roman"/>
          <w:b/>
          <w:bCs/>
          <w:sz w:val="28"/>
          <w:szCs w:val="28"/>
        </w:rPr>
        <w:t>Итоговый отчет</w:t>
      </w:r>
    </w:p>
    <w:p w14:paraId="2DB7F6E1" w14:textId="08885B2D" w:rsidR="00454ECD" w:rsidRDefault="005520B9" w:rsidP="00454E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4C1B53" w14:textId="54CCBB3C" w:rsidR="000076EF" w:rsidRPr="00454ECD" w:rsidRDefault="000076EF" w:rsidP="00454ECD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r w:rsidRPr="00454ECD">
        <w:rPr>
          <w:rFonts w:ascii="Times New Roman" w:hAnsi="Times New Roman" w:cs="Times New Roman"/>
          <w:b/>
          <w:color w:val="auto"/>
        </w:rPr>
        <w:lastRenderedPageBreak/>
        <w:t>Задание на работу</w:t>
      </w:r>
    </w:p>
    <w:p w14:paraId="6FBB6E09" w14:textId="3EC0186B" w:rsidR="000076EF" w:rsidRPr="000076EF" w:rsidRDefault="000076EF" w:rsidP="000076EF">
      <w:pPr>
        <w:tabs>
          <w:tab w:val="left" w:pos="3765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Задание на работу представлено в экзаменационном билете № </w:t>
      </w:r>
      <w:r w:rsidR="000E3334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1).</w:t>
      </w:r>
    </w:p>
    <w:p w14:paraId="3FB6FA99" w14:textId="0C6B82C8" w:rsidR="000076EF" w:rsidRPr="00454ECD" w:rsidRDefault="000E3334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80378E" wp14:editId="7CB4EECB">
            <wp:extent cx="5940425" cy="7920355"/>
            <wp:effectExtent l="0" t="0" r="3175" b="4445"/>
            <wp:docPr id="586005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5335" w14:textId="1C21F788" w:rsidR="000076EF" w:rsidRPr="00454ECD" w:rsidRDefault="000076EF" w:rsidP="000076E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454ECD">
        <w:rPr>
          <w:rFonts w:ascii="Times New Roman" w:hAnsi="Times New Roman" w:cs="Times New Roman"/>
          <w:sz w:val="28"/>
          <w:szCs w:val="28"/>
        </w:rPr>
        <w:t>Билет</w:t>
      </w:r>
    </w:p>
    <w:p w14:paraId="09BE9767" w14:textId="73E8ACC1" w:rsidR="000076EF" w:rsidRDefault="000076EF" w:rsidP="000076EF">
      <w:pPr>
        <w:tabs>
          <w:tab w:val="left" w:pos="376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076EF">
        <w:rPr>
          <w:rFonts w:ascii="Times New Roman" w:hAnsi="Times New Roman" w:cs="Times New Roman"/>
          <w:sz w:val="28"/>
          <w:szCs w:val="28"/>
        </w:rPr>
        <w:br w:type="page"/>
      </w:r>
    </w:p>
    <w:p w14:paraId="6EE7B22A" w14:textId="2526F7C8" w:rsidR="005520B9" w:rsidRDefault="005520B9" w:rsidP="000B26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01230C14" w14:textId="14427E06" w:rsidR="00243CA8" w:rsidRPr="009E3D2F" w:rsidRDefault="009E3D2F" w:rsidP="009E3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D2F">
        <w:rPr>
          <w:rFonts w:ascii="Times New Roman" w:hAnsi="Times New Roman" w:cs="Times New Roman"/>
          <w:sz w:val="28"/>
          <w:szCs w:val="28"/>
        </w:rPr>
        <w:t xml:space="preserve">Ключевая идея каскадной модели заключается в последовательном выполнении этапов разработки и внедрения информационной системы, где каждый этап зависит от успешного завершения предыдущего. Это позволяет контролировать процесс, планировать работы, выявлять и исправлять ошибки на ранних стадиях, а также обеспечивает структурированность и документирование процесса </w:t>
      </w:r>
      <w:r w:rsidRPr="009E3D2F">
        <w:rPr>
          <w:rFonts w:ascii="Times New Roman" w:hAnsi="Times New Roman" w:cs="Times New Roman"/>
          <w:sz w:val="28"/>
          <w:szCs w:val="28"/>
        </w:rPr>
        <w:t>разработки.</w:t>
      </w:r>
    </w:p>
    <w:p w14:paraId="160A4CA1" w14:textId="77777777" w:rsidR="00A22BDF" w:rsidRPr="009E3D2F" w:rsidRDefault="000E3334" w:rsidP="009E3D2F">
      <w:pPr>
        <w:tabs>
          <w:tab w:val="left" w:pos="376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E3D2F">
        <w:rPr>
          <w:rFonts w:ascii="Times New Roman" w:hAnsi="Times New Roman" w:cs="Times New Roman"/>
          <w:bCs/>
          <w:sz w:val="28"/>
          <w:szCs w:val="28"/>
        </w:rPr>
        <w:pict w14:anchorId="75FF6D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210.75pt">
            <v:imagedata r:id="rId8" o:title="1зад"/>
          </v:shape>
        </w:pict>
      </w:r>
    </w:p>
    <w:p w14:paraId="7DB79489" w14:textId="2A6C411A" w:rsidR="00243CA8" w:rsidRPr="005520B9" w:rsidRDefault="0051059C" w:rsidP="005105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24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Каскадная модель жизненного цикла</w:t>
      </w:r>
    </w:p>
    <w:p w14:paraId="0B938D50" w14:textId="1C943692" w:rsidR="00A22BDF" w:rsidRPr="00A22BDF" w:rsidRDefault="00A22BDF" w:rsidP="00A22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Каскадная модель включает следующие этапы для разработки информационной системы в книжном магазине небольшого масштаба:</w:t>
      </w:r>
    </w:p>
    <w:p w14:paraId="36A0DE86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Анализ: На этом этапе проводится анализ проблемы и определяются требования к системе на основе запросов заказчика. Результатом является разработка технического задания.</w:t>
      </w:r>
    </w:p>
    <w:p w14:paraId="548597D1" w14:textId="77777777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Проектирование: На этом этапе, исходя из требований, указанных в техническом задании, разрабатываются проектные решения. Результатом является составление проектной документации.</w:t>
      </w:r>
    </w:p>
    <w:p w14:paraId="241DFE4D" w14:textId="6E6C0416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Реализация</w:t>
      </w:r>
      <w:r w:rsidR="009E3D2F" w:rsidRPr="00A22BDF">
        <w:rPr>
          <w:rFonts w:ascii="Times New Roman" w:hAnsi="Times New Roman" w:cs="Times New Roman"/>
          <w:sz w:val="28"/>
          <w:szCs w:val="28"/>
        </w:rPr>
        <w:t>: на</w:t>
      </w:r>
      <w:r w:rsidRPr="00A22BDF">
        <w:rPr>
          <w:rFonts w:ascii="Times New Roman" w:hAnsi="Times New Roman" w:cs="Times New Roman"/>
          <w:sz w:val="28"/>
          <w:szCs w:val="28"/>
        </w:rPr>
        <w:t xml:space="preserve"> этом этапе, основываясь на проектной документации, разрабатывается информационная система. Результатом этого этапа является готовый программный продукт.</w:t>
      </w:r>
    </w:p>
    <w:p w14:paraId="2DB18D7D" w14:textId="4836597B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Тестирование</w:t>
      </w:r>
      <w:r w:rsidR="009E3D2F" w:rsidRPr="00A22BDF">
        <w:rPr>
          <w:rFonts w:ascii="Times New Roman" w:hAnsi="Times New Roman" w:cs="Times New Roman"/>
          <w:sz w:val="28"/>
          <w:szCs w:val="28"/>
        </w:rPr>
        <w:t>: на данном этапе</w:t>
      </w:r>
      <w:r w:rsidRPr="00A22BDF">
        <w:rPr>
          <w:rFonts w:ascii="Times New Roman" w:hAnsi="Times New Roman" w:cs="Times New Roman"/>
          <w:sz w:val="28"/>
          <w:szCs w:val="28"/>
        </w:rPr>
        <w:t xml:space="preserve"> происходит проверка программного продукта на соответствие требованиям, определенным в </w:t>
      </w:r>
      <w:r w:rsidRPr="00A22BDF">
        <w:rPr>
          <w:rFonts w:ascii="Times New Roman" w:hAnsi="Times New Roman" w:cs="Times New Roman"/>
          <w:sz w:val="28"/>
          <w:szCs w:val="28"/>
        </w:rPr>
        <w:lastRenderedPageBreak/>
        <w:t>техническом задании. Все недочеты и ошибки исправляются. Результатом является информационная система, готовая к эксплуатации и поддержке.</w:t>
      </w:r>
    </w:p>
    <w:p w14:paraId="0F8DD31F" w14:textId="543E4776" w:rsidR="00A22BDF" w:rsidRPr="00A22BDF" w:rsidRDefault="00A22BDF" w:rsidP="00A22BDF">
      <w:pPr>
        <w:numPr>
          <w:ilvl w:val="0"/>
          <w:numId w:val="8"/>
        </w:numPr>
        <w:tabs>
          <w:tab w:val="clear" w:pos="720"/>
          <w:tab w:val="num" w:pos="426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Эксплуатация</w:t>
      </w:r>
      <w:r w:rsidR="009E3D2F" w:rsidRPr="00A22BDF">
        <w:rPr>
          <w:rFonts w:ascii="Times New Roman" w:hAnsi="Times New Roman" w:cs="Times New Roman"/>
          <w:sz w:val="28"/>
          <w:szCs w:val="28"/>
        </w:rPr>
        <w:t>: на данном этапе</w:t>
      </w:r>
      <w:r w:rsidRPr="00A22BDF">
        <w:rPr>
          <w:rFonts w:ascii="Times New Roman" w:hAnsi="Times New Roman" w:cs="Times New Roman"/>
          <w:sz w:val="28"/>
          <w:szCs w:val="28"/>
        </w:rPr>
        <w:t xml:space="preserve"> информационная система становится доступной для использования, и проводится её поддержка. Результатом является сопроводительная документация.</w:t>
      </w:r>
    </w:p>
    <w:p w14:paraId="4EE91684" w14:textId="77777777" w:rsidR="00A22BDF" w:rsidRPr="00A22BDF" w:rsidRDefault="00A22BDF" w:rsidP="00A22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BDF">
        <w:rPr>
          <w:rFonts w:ascii="Times New Roman" w:hAnsi="Times New Roman" w:cs="Times New Roman"/>
          <w:sz w:val="28"/>
          <w:szCs w:val="28"/>
        </w:rPr>
        <w:t>Таким образом, каскадная модель обеспечивает последовательное выполнение каждого этапа, гарантируя завершение одного этапа перед переходом к следующему и предоставляя конкретные результаты на каждом этапе.</w:t>
      </w:r>
    </w:p>
    <w:p w14:paraId="016C8074" w14:textId="6616965E" w:rsidR="00A37711" w:rsidRDefault="00A37711" w:rsidP="00777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88928C" w14:textId="77777777" w:rsidR="003E3E8D" w:rsidRDefault="003E3E8D" w:rsidP="001C2869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6AC560" w14:textId="0DB644E0" w:rsidR="003E3E8D" w:rsidRDefault="003E3E8D" w:rsidP="003E3E8D">
      <w:pPr>
        <w:tabs>
          <w:tab w:val="left" w:pos="2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E8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8E7DE4">
        <w:rPr>
          <w:rFonts w:ascii="Times New Roman" w:hAnsi="Times New Roman" w:cs="Times New Roman"/>
          <w:b/>
          <w:bCs/>
          <w:sz w:val="28"/>
          <w:szCs w:val="28"/>
        </w:rPr>
        <w:t>Задание №2</w:t>
      </w:r>
    </w:p>
    <w:p w14:paraId="16CA6E34" w14:textId="77777777" w:rsidR="00965F31" w:rsidRPr="00965F31" w:rsidRDefault="00965F31" w:rsidP="00965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Функциональные требования к информационной системе:</w:t>
      </w:r>
    </w:p>
    <w:p w14:paraId="6EF26CB9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Логистика:</w:t>
      </w:r>
    </w:p>
    <w:p w14:paraId="6541D902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Управление складами: регистрация товаров, отслеживание остатков, генерация отчетов о запасах.</w:t>
      </w:r>
    </w:p>
    <w:p w14:paraId="2A2F1FD5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Управление транспортом: планирование маршрутов доставки, отслеживание движения транспорта.</w:t>
      </w:r>
    </w:p>
    <w:p w14:paraId="6CE4FCC0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Управление доставкой: отслеживание отгрузок, мониторинг выполненных доставок.</w:t>
      </w:r>
    </w:p>
    <w:p w14:paraId="27C151CE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Клиенты и поставщики:</w:t>
      </w:r>
    </w:p>
    <w:p w14:paraId="3E6C0FA5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Хранение информации о клиентах и поставщиках: контактные данные, история взаимоотношений.</w:t>
      </w:r>
    </w:p>
    <w:p w14:paraId="52A1158A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Учет договоров и соглашений с клиентами и поставщиками.</w:t>
      </w:r>
    </w:p>
    <w:p w14:paraId="08C43EDB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Генерация отчетов о клиентах и поставщиках.</w:t>
      </w:r>
    </w:p>
    <w:p w14:paraId="6BAC045D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Финансы:</w:t>
      </w:r>
    </w:p>
    <w:p w14:paraId="41305574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Учет финансовых операций: оплаты, расчеты с клиентами и поставщиками.</w:t>
      </w:r>
    </w:p>
    <w:p w14:paraId="764B0BBE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Выставление счетов клиентам и поставщикам.</w:t>
      </w:r>
    </w:p>
    <w:p w14:paraId="380E789A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Генерация финансовых отчетов.</w:t>
      </w:r>
    </w:p>
    <w:p w14:paraId="1E357A19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Справочники:</w:t>
      </w:r>
    </w:p>
    <w:p w14:paraId="0499D5DF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Склады: хранение информации о складах, их адреса, параметры хранения и типы товаров.</w:t>
      </w:r>
    </w:p>
    <w:p w14:paraId="1CAE75C0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Города: данные о городах, в которых расположены склады.</w:t>
      </w:r>
    </w:p>
    <w:p w14:paraId="6BE800E4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Транспорт: информация о доступном транспорте, его типах и характеристиках.</w:t>
      </w:r>
    </w:p>
    <w:p w14:paraId="3E77293C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Клиенты и поставщики: хранение информации о названиях организаций, контактных данных и юридических реквизитах.</w:t>
      </w:r>
    </w:p>
    <w:p w14:paraId="7C75A6C1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Технические требования к информационной системе:</w:t>
      </w:r>
    </w:p>
    <w:p w14:paraId="488B30A6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Масштабируемость и гибкость:</w:t>
      </w:r>
    </w:p>
    <w:p w14:paraId="1ED637EF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lastRenderedPageBreak/>
        <w:t>Способность обрабатывать большой объем данных и операций.</w:t>
      </w:r>
    </w:p>
    <w:p w14:paraId="1B2C8752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Гибкость настройки и конфигурации системы в соответствии с потребностями фирмы.</w:t>
      </w:r>
    </w:p>
    <w:p w14:paraId="165010CF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18A19BA2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Защита конфиденциальности данных клиентов, поставщиков и финансовой информации.</w:t>
      </w:r>
    </w:p>
    <w:p w14:paraId="0ADC65CE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Механизмы аутентификации и авторизации доступа к системе.</w:t>
      </w:r>
    </w:p>
    <w:p w14:paraId="443A3C0B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Резервное копирование данных и защита от потери информации.</w:t>
      </w:r>
    </w:p>
    <w:p w14:paraId="091E5248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Интеграция:</w:t>
      </w:r>
    </w:p>
    <w:p w14:paraId="6B47574A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системами, например, системами управления складом или системами отслеживания транспорта.</w:t>
      </w:r>
    </w:p>
    <w:p w14:paraId="2AECA87F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Обмен данными с клиентами и поставщиками через электронные интерфейсы или стандарты.</w:t>
      </w:r>
    </w:p>
    <w:p w14:paraId="5408D84B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Доступность и надежность:</w:t>
      </w:r>
    </w:p>
    <w:p w14:paraId="725E8C03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Непрерывная работа системы с минимальным временем простоя.</w:t>
      </w:r>
    </w:p>
    <w:p w14:paraId="302E35F8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Резервирование и отказоустойчивость системы.</w:t>
      </w:r>
    </w:p>
    <w:p w14:paraId="77D92DB4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Быстрый доступ к данным и отзывчивость системы.</w:t>
      </w:r>
    </w:p>
    <w:p w14:paraId="61BB3E96" w14:textId="77777777" w:rsidR="00965F31" w:rsidRPr="00965F31" w:rsidRDefault="00965F31" w:rsidP="00AF2C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Отчетность и аналитика:</w:t>
      </w:r>
    </w:p>
    <w:p w14:paraId="675CE56B" w14:textId="77777777" w:rsidR="00965F31" w:rsidRPr="00965F31" w:rsidRDefault="00965F31" w:rsidP="00965F31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965F31">
        <w:rPr>
          <w:rFonts w:ascii="Times New Roman" w:hAnsi="Times New Roman" w:cs="Times New Roman"/>
          <w:sz w:val="28"/>
          <w:szCs w:val="28"/>
        </w:rPr>
        <w:t>Возможность генерации различных отчетов и аналитических данных для принятия решений и контроля процессов логистики.</w:t>
      </w:r>
    </w:p>
    <w:p w14:paraId="299F1004" w14:textId="77777777" w:rsidR="00965F31" w:rsidRDefault="00965F31" w:rsidP="003E3E8D">
      <w:pPr>
        <w:tabs>
          <w:tab w:val="left" w:pos="24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8217C" w14:textId="53413D25" w:rsidR="002C4EED" w:rsidRDefault="002C4EED" w:rsidP="002C3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отчётной документации.</w:t>
      </w:r>
    </w:p>
    <w:p w14:paraId="3A61AB29" w14:textId="77777777" w:rsidR="002C4EED" w:rsidRDefault="002C4EED" w:rsidP="002C3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должны быть реализованы следующие отчёты:</w:t>
      </w:r>
    </w:p>
    <w:p w14:paraId="20A9B510" w14:textId="77777777" w:rsidR="002C4EED" w:rsidRPr="002C4EED" w:rsidRDefault="002C4EED" w:rsidP="002C4EED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2C4EED">
        <w:rPr>
          <w:rFonts w:ascii="Times New Roman" w:hAnsi="Times New Roman" w:cs="Times New Roman"/>
          <w:sz w:val="28"/>
          <w:szCs w:val="28"/>
        </w:rPr>
        <w:t>О движении товаров</w:t>
      </w:r>
    </w:p>
    <w:p w14:paraId="6356BBA1" w14:textId="137E531D" w:rsidR="000547A8" w:rsidRPr="002C4EED" w:rsidRDefault="002C4EED" w:rsidP="002C4EED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2C4EED">
        <w:rPr>
          <w:rFonts w:ascii="Times New Roman" w:hAnsi="Times New Roman" w:cs="Times New Roman"/>
          <w:sz w:val="28"/>
          <w:szCs w:val="28"/>
        </w:rPr>
        <w:t>О выполненной доставке</w:t>
      </w:r>
      <w:r w:rsidR="000547A8" w:rsidRPr="002C4EED">
        <w:rPr>
          <w:rFonts w:ascii="Times New Roman" w:hAnsi="Times New Roman" w:cs="Times New Roman"/>
          <w:sz w:val="28"/>
          <w:szCs w:val="28"/>
        </w:rPr>
        <w:br w:type="page"/>
      </w:r>
    </w:p>
    <w:p w14:paraId="1688CDFB" w14:textId="3265A9E6" w:rsidR="00743572" w:rsidRDefault="00743572" w:rsidP="00BC3A44">
      <w:pPr>
        <w:rPr>
          <w:rFonts w:ascii="Times New Roman" w:hAnsi="Times New Roman" w:cs="Times New Roman"/>
          <w:sz w:val="28"/>
          <w:szCs w:val="28"/>
        </w:rPr>
        <w:sectPr w:rsidR="007435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648302" w14:textId="0FA5AB98" w:rsidR="001136EC" w:rsidRDefault="001136EC" w:rsidP="001136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Выполнение задания №3</w:t>
      </w:r>
    </w:p>
    <w:p w14:paraId="5127E233" w14:textId="536DBF42" w:rsidR="003D5CC9" w:rsidRPr="003D5CC9" w:rsidRDefault="003D5CC9" w:rsidP="003D5CC9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5CC9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 компонентов — элемент языка моделирования UML, статическая структурная диаграмма, которая показывает разбиение программной системы на структурные компоненты и связи (зависимости) между компонентами. В качестве физических компонентов могут выступать файлы, библиотеки, модули, исполняемые файлы, пакеты и т. п. Диаграмма компонентов представлена на рисунке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3.</w:t>
      </w:r>
    </w:p>
    <w:p w14:paraId="176B58BA" w14:textId="77777777" w:rsidR="003D5CC9" w:rsidRDefault="003D5CC9" w:rsidP="001136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98F4A0" w14:textId="3C6AD74C" w:rsidR="003D5CC9" w:rsidRDefault="003D5CC9" w:rsidP="001136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C44C5" wp14:editId="7DD05571">
            <wp:extent cx="3914775" cy="3057525"/>
            <wp:effectExtent l="0" t="0" r="9525" b="9525"/>
            <wp:docPr id="6624923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95D4" w14:textId="5DC86002" w:rsidR="003D5CC9" w:rsidRDefault="003D5CC9" w:rsidP="001136EC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CC9">
        <w:rPr>
          <w:rFonts w:ascii="Times New Roman" w:hAnsi="Times New Roman" w:cs="Times New Roman"/>
          <w:sz w:val="28"/>
          <w:szCs w:val="28"/>
        </w:rPr>
        <w:t>Рисунок 3. Диаграмма компонентов.</w:t>
      </w:r>
    </w:p>
    <w:p w14:paraId="204DDFA8" w14:textId="77777777" w:rsidR="003D5CC9" w:rsidRDefault="003D5CC9" w:rsidP="001136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400005" w14:textId="77777777" w:rsidR="003D5CC9" w:rsidRDefault="003D5CC9" w:rsidP="001136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8996E6" w14:textId="6EB78C39" w:rsidR="003D5CC9" w:rsidRPr="00497A7B" w:rsidRDefault="003D5CC9" w:rsidP="003D5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Диаграмма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классов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— структурная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 UML, демонстрирующая общую структуру иерархии </w:t>
      </w:r>
      <w:r w:rsidRPr="00497A7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классов</w:t>
      </w:r>
      <w:r w:rsidRPr="00497A7B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</w:t>
      </w:r>
      <w:r w:rsidR="0051726E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FB3A33A" w14:textId="77777777" w:rsidR="003D5CC9" w:rsidRPr="0051726E" w:rsidRDefault="003D5CC9" w:rsidP="001136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7166F" w14:textId="24A40039" w:rsidR="001136EC" w:rsidRDefault="00263E70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1E73B4B2" w14:textId="4CE11C36" w:rsidR="00C24B8E" w:rsidRDefault="0051726E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35804" wp14:editId="3F7FBC5D">
            <wp:extent cx="8420100" cy="4407116"/>
            <wp:effectExtent l="0" t="0" r="0" b="0"/>
            <wp:docPr id="10694641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4130" cy="440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B283" w14:textId="58654879" w:rsidR="00BC3A44" w:rsidRDefault="00743572" w:rsidP="001136EC">
      <w:pPr>
        <w:tabs>
          <w:tab w:val="center" w:pos="72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72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Диаграмма классов</w:t>
      </w:r>
    </w:p>
    <w:p w14:paraId="38E1145D" w14:textId="098FAE48" w:rsidR="00743572" w:rsidRDefault="00743572" w:rsidP="00BC3A44">
      <w:pPr>
        <w:rPr>
          <w:rFonts w:ascii="Times New Roman" w:hAnsi="Times New Roman" w:cs="Times New Roman"/>
          <w:sz w:val="28"/>
          <w:szCs w:val="28"/>
        </w:rPr>
      </w:pPr>
    </w:p>
    <w:p w14:paraId="67B4E8D3" w14:textId="688769CD" w:rsidR="00743572" w:rsidRDefault="00743572" w:rsidP="00BC3A44">
      <w:pPr>
        <w:rPr>
          <w:rFonts w:ascii="Times New Roman" w:hAnsi="Times New Roman" w:cs="Times New Roman"/>
          <w:sz w:val="28"/>
          <w:szCs w:val="28"/>
        </w:rPr>
      </w:pPr>
    </w:p>
    <w:p w14:paraId="36F2E153" w14:textId="761B7D0F" w:rsidR="002D519D" w:rsidRDefault="002D519D" w:rsidP="00BC3A44">
      <w:pPr>
        <w:rPr>
          <w:rFonts w:ascii="Times New Roman" w:hAnsi="Times New Roman" w:cs="Times New Roman"/>
          <w:sz w:val="28"/>
          <w:szCs w:val="28"/>
        </w:rPr>
        <w:sectPr w:rsidR="002D519D" w:rsidSect="0074357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BEFCEC2" w14:textId="4D55C8CB" w:rsidR="002D519D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3D"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 w:rsidR="00263E70">
        <w:rPr>
          <w:rFonts w:ascii="Times New Roman" w:hAnsi="Times New Roman" w:cs="Times New Roman"/>
          <w:sz w:val="28"/>
          <w:szCs w:val="28"/>
        </w:rPr>
        <w:t xml:space="preserve"> </w:t>
      </w:r>
      <w:r w:rsidR="00461F30">
        <w:rPr>
          <w:rFonts w:ascii="Times New Roman" w:hAnsi="Times New Roman" w:cs="Times New Roman"/>
          <w:sz w:val="28"/>
          <w:szCs w:val="28"/>
        </w:rPr>
        <w:t>5</w:t>
      </w:r>
      <w:r w:rsidRPr="0085003D">
        <w:rPr>
          <w:rFonts w:ascii="Times New Roman" w:hAnsi="Times New Roman" w:cs="Times New Roman"/>
          <w:sz w:val="28"/>
          <w:szCs w:val="28"/>
        </w:rPr>
        <w:t xml:space="preserve"> представлена модель TO-BE после внедрения информационной системы.</w:t>
      </w:r>
    </w:p>
    <w:p w14:paraId="79432754" w14:textId="2048C3AB" w:rsidR="00422C93" w:rsidRDefault="00422C93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73E3B" w14:textId="58F56459" w:rsidR="00422C93" w:rsidRPr="0085003D" w:rsidRDefault="00461F30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335C5" wp14:editId="3729C849">
            <wp:extent cx="4914900" cy="3629025"/>
            <wp:effectExtent l="0" t="0" r="0" b="9525"/>
            <wp:docPr id="10738851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2E9F" w14:textId="1B702A75" w:rsidR="002D519D" w:rsidRPr="002D519D" w:rsidRDefault="002D519D">
      <w:pPr>
        <w:rPr>
          <w:rFonts w:ascii="Times New Roman" w:hAnsi="Times New Roman" w:cs="Times New Roman"/>
          <w:bCs/>
          <w:sz w:val="28"/>
          <w:szCs w:val="28"/>
        </w:rPr>
      </w:pPr>
    </w:p>
    <w:p w14:paraId="2F8C45A8" w14:textId="1F3D0081" w:rsidR="002D519D" w:rsidRPr="00263E70" w:rsidRDefault="002D519D" w:rsidP="00263E70">
      <w:pPr>
        <w:tabs>
          <w:tab w:val="left" w:pos="399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461F30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 Модель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263E70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</w:t>
      </w:r>
    </w:p>
    <w:p w14:paraId="3A25E36F" w14:textId="172704AD" w:rsidR="002D519D" w:rsidRPr="0085003D" w:rsidRDefault="00AB0FF1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Акторы: Клиент, П</w:t>
      </w:r>
      <w:r w:rsidR="00461F30">
        <w:rPr>
          <w:rFonts w:ascii="Times New Roman" w:hAnsi="Times New Roman" w:cs="Times New Roman"/>
          <w:sz w:val="28"/>
          <w:szCs w:val="28"/>
        </w:rPr>
        <w:t>оставщик</w:t>
      </w:r>
      <w:r w:rsidR="002D519D" w:rsidRPr="0085003D">
        <w:rPr>
          <w:rFonts w:ascii="Times New Roman" w:hAnsi="Times New Roman" w:cs="Times New Roman"/>
          <w:sz w:val="28"/>
          <w:szCs w:val="28"/>
        </w:rPr>
        <w:t>, Информационная система</w:t>
      </w:r>
    </w:p>
    <w:p w14:paraId="2684F2D2" w14:textId="2F8F86E7" w:rsidR="002D519D" w:rsidRDefault="002D519D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03D">
        <w:rPr>
          <w:rFonts w:ascii="Times New Roman" w:hAnsi="Times New Roman" w:cs="Times New Roman"/>
          <w:sz w:val="28"/>
          <w:szCs w:val="28"/>
        </w:rPr>
        <w:t xml:space="preserve">В </w:t>
      </w:r>
      <w:r w:rsidR="00AB0FF1">
        <w:rPr>
          <w:rFonts w:ascii="Times New Roman" w:hAnsi="Times New Roman" w:cs="Times New Roman"/>
          <w:sz w:val="28"/>
          <w:szCs w:val="28"/>
        </w:rPr>
        <w:t>данной модели мы видим</w:t>
      </w:r>
      <w:r w:rsidR="00AB0FF1" w:rsidRPr="00AB0FF1">
        <w:rPr>
          <w:rFonts w:ascii="Times New Roman" w:hAnsi="Times New Roman" w:cs="Times New Roman"/>
          <w:sz w:val="28"/>
          <w:szCs w:val="28"/>
        </w:rPr>
        <w:t xml:space="preserve">, </w:t>
      </w:r>
      <w:r w:rsidR="00422C93">
        <w:rPr>
          <w:rFonts w:ascii="Times New Roman" w:hAnsi="Times New Roman" w:cs="Times New Roman"/>
          <w:sz w:val="28"/>
          <w:szCs w:val="28"/>
        </w:rPr>
        <w:t xml:space="preserve">что клиенту удобнее </w:t>
      </w:r>
      <w:r w:rsidR="00461F30">
        <w:rPr>
          <w:rFonts w:ascii="Times New Roman" w:hAnsi="Times New Roman" w:cs="Times New Roman"/>
          <w:sz w:val="28"/>
          <w:szCs w:val="28"/>
        </w:rPr>
        <w:t>работать,</w:t>
      </w:r>
      <w:r w:rsidR="00422C93">
        <w:rPr>
          <w:rFonts w:ascii="Times New Roman" w:hAnsi="Times New Roman" w:cs="Times New Roman"/>
          <w:sz w:val="28"/>
          <w:szCs w:val="28"/>
        </w:rPr>
        <w:t xml:space="preserve"> когда есть ИС</w:t>
      </w:r>
      <w:r w:rsidR="00461F30">
        <w:rPr>
          <w:rFonts w:ascii="Times New Roman" w:hAnsi="Times New Roman" w:cs="Times New Roman"/>
          <w:sz w:val="28"/>
          <w:szCs w:val="28"/>
        </w:rPr>
        <w:t>.</w:t>
      </w:r>
    </w:p>
    <w:p w14:paraId="4A277CDE" w14:textId="2438F540" w:rsidR="00461F30" w:rsidRDefault="00461F30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</w:t>
      </w:r>
    </w:p>
    <w:p w14:paraId="416C9AB7" w14:textId="77777777" w:rsidR="00461F30" w:rsidRPr="00461F30" w:rsidRDefault="00461F30" w:rsidP="00461F30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61F30">
        <w:rPr>
          <w:rFonts w:ascii="Times New Roman" w:hAnsi="Times New Roman" w:cs="Times New Roman"/>
          <w:sz w:val="28"/>
          <w:szCs w:val="28"/>
        </w:rPr>
        <w:t>Клиент размещает заказ через онлайн-платформу логистической фирмы.</w:t>
      </w:r>
    </w:p>
    <w:p w14:paraId="7E784641" w14:textId="77777777" w:rsidR="00461F30" w:rsidRPr="00461F30" w:rsidRDefault="00461F30" w:rsidP="00461F30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61F30">
        <w:rPr>
          <w:rFonts w:ascii="Times New Roman" w:hAnsi="Times New Roman" w:cs="Times New Roman"/>
          <w:sz w:val="28"/>
          <w:szCs w:val="28"/>
        </w:rPr>
        <w:t>Информационная система логистической фирмы получает заказ и перенаправляет его соответствующему поставщику.</w:t>
      </w:r>
    </w:p>
    <w:p w14:paraId="672C1B67" w14:textId="77777777" w:rsidR="00461F30" w:rsidRPr="00461F30" w:rsidRDefault="00461F30" w:rsidP="00461F30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61F30">
        <w:rPr>
          <w:rFonts w:ascii="Times New Roman" w:hAnsi="Times New Roman" w:cs="Times New Roman"/>
          <w:sz w:val="28"/>
          <w:szCs w:val="28"/>
        </w:rPr>
        <w:t>Поставщик подтверждает заказ и начинает подготовку товаров к отгрузке.</w:t>
      </w:r>
    </w:p>
    <w:p w14:paraId="22243EEC" w14:textId="77777777" w:rsidR="00461F30" w:rsidRPr="00461F30" w:rsidRDefault="00461F30" w:rsidP="00461F30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61F30">
        <w:rPr>
          <w:rFonts w:ascii="Times New Roman" w:hAnsi="Times New Roman" w:cs="Times New Roman"/>
          <w:sz w:val="28"/>
          <w:szCs w:val="28"/>
        </w:rPr>
        <w:t>Информационная система отслеживает статус подготовки товаров и связывается с транспортной службой для организации доставки.</w:t>
      </w:r>
    </w:p>
    <w:p w14:paraId="638EAAEA" w14:textId="77777777" w:rsidR="00461F30" w:rsidRPr="00461F30" w:rsidRDefault="00461F30" w:rsidP="00461F30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61F30">
        <w:rPr>
          <w:rFonts w:ascii="Times New Roman" w:hAnsi="Times New Roman" w:cs="Times New Roman"/>
          <w:sz w:val="28"/>
          <w:szCs w:val="28"/>
        </w:rPr>
        <w:lastRenderedPageBreak/>
        <w:t>Транспортная служба забирает товары у поставщика и доставляет их на склад логистической фирмы.</w:t>
      </w:r>
    </w:p>
    <w:p w14:paraId="733FC246" w14:textId="77777777" w:rsidR="00461F30" w:rsidRPr="00461F30" w:rsidRDefault="00461F30" w:rsidP="00461F30">
      <w:pPr>
        <w:pStyle w:val="a4"/>
        <w:numPr>
          <w:ilvl w:val="0"/>
          <w:numId w:val="12"/>
        </w:numPr>
        <w:tabs>
          <w:tab w:val="left" w:pos="1701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61F30">
        <w:rPr>
          <w:rFonts w:ascii="Times New Roman" w:hAnsi="Times New Roman" w:cs="Times New Roman"/>
          <w:sz w:val="28"/>
          <w:szCs w:val="28"/>
        </w:rPr>
        <w:t>Информационная система обновляет статус доставки и предоставляет клиенту информацию о предстоящей доставке.</w:t>
      </w:r>
    </w:p>
    <w:p w14:paraId="0AA8C6CE" w14:textId="77777777" w:rsidR="00461F30" w:rsidRPr="00AB0FF1" w:rsidRDefault="00461F30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51D41" w14:textId="77777777" w:rsidR="0021523A" w:rsidRDefault="002152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463DF3" w14:textId="4EF9B798" w:rsidR="000547A8" w:rsidRPr="00161CE5" w:rsidRDefault="000547A8" w:rsidP="000547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Выполнение задания №4</w:t>
      </w:r>
    </w:p>
    <w:p w14:paraId="093FE829" w14:textId="6CAD34C3" w:rsidR="00422C93" w:rsidRPr="00422C93" w:rsidRDefault="00422C93" w:rsidP="00422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C93">
        <w:rPr>
          <w:rFonts w:ascii="Times New Roman" w:hAnsi="Times New Roman" w:cs="Times New Roman"/>
          <w:sz w:val="28"/>
          <w:szCs w:val="28"/>
        </w:rPr>
        <w:t xml:space="preserve">В ходе первого этапа проектирования структуры базы данных информационной системы была разработана инфологическая модель БД, представленная на рисунке </w:t>
      </w:r>
      <w:r w:rsidR="007371E3">
        <w:rPr>
          <w:rFonts w:ascii="Times New Roman" w:hAnsi="Times New Roman" w:cs="Times New Roman"/>
          <w:sz w:val="28"/>
          <w:szCs w:val="28"/>
        </w:rPr>
        <w:t>6</w:t>
      </w:r>
      <w:r w:rsidRPr="00422C93">
        <w:rPr>
          <w:rFonts w:ascii="Times New Roman" w:hAnsi="Times New Roman" w:cs="Times New Roman"/>
          <w:sz w:val="28"/>
          <w:szCs w:val="28"/>
        </w:rPr>
        <w:t>. Инфологическое моделирование выполняется с целью создания удобных для восприятия и сбора информации способов, которые будут использоваться для хранения данных в БД.</w:t>
      </w:r>
    </w:p>
    <w:p w14:paraId="73BA3592" w14:textId="77777777" w:rsidR="00422C93" w:rsidRPr="00422C93" w:rsidRDefault="00422C93" w:rsidP="00422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C93">
        <w:rPr>
          <w:rFonts w:ascii="Times New Roman" w:hAnsi="Times New Roman" w:cs="Times New Roman"/>
          <w:sz w:val="28"/>
          <w:szCs w:val="28"/>
        </w:rPr>
        <w:t>Инфологическая модель данных строится на основе естественного языка, однако чистое использование естественного языка затруднительно в связи с его сложностью обработки компьютером и неоднозначностью. В инфологической модели указываются потоки информации, сущности и связи, присущие данной предметной области.</w:t>
      </w:r>
    </w:p>
    <w:p w14:paraId="49A62996" w14:textId="77777777" w:rsidR="00422C93" w:rsidRPr="00422C93" w:rsidRDefault="00422C93" w:rsidP="00422C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C93">
        <w:rPr>
          <w:rFonts w:ascii="Times New Roman" w:hAnsi="Times New Roman" w:cs="Times New Roman"/>
          <w:sz w:val="28"/>
          <w:szCs w:val="28"/>
        </w:rPr>
        <w:t>Таким образом, инфологическая модель БД представляет собой описание взаимосвязей между сущностями и потоками информации, характерных для конкретной предметной области информационной системы.</w:t>
      </w:r>
    </w:p>
    <w:p w14:paraId="2272F6A7" w14:textId="3AA28E75" w:rsidR="00630BC3" w:rsidRDefault="00630BC3" w:rsidP="008500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0BC3">
        <w:rPr>
          <w:rFonts w:ascii="Times New Roman" w:hAnsi="Times New Roman" w:cs="Times New Roman"/>
          <w:sz w:val="28"/>
          <w:szCs w:val="28"/>
        </w:rPr>
        <w:t>.</w:t>
      </w:r>
    </w:p>
    <w:p w14:paraId="5B921F5E" w14:textId="6EDC8442" w:rsidR="00B6202F" w:rsidRDefault="007371E3" w:rsidP="00B6202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8224E2" wp14:editId="1446FBF5">
            <wp:extent cx="5940425" cy="2915285"/>
            <wp:effectExtent l="0" t="0" r="3175" b="0"/>
            <wp:docPr id="4825383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4CEA" w14:textId="57CB20A2" w:rsidR="00B6202F" w:rsidRDefault="00B6202F" w:rsidP="002C37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63E70">
        <w:rPr>
          <w:rFonts w:ascii="Times New Roman" w:hAnsi="Times New Roman" w:cs="Times New Roman"/>
          <w:sz w:val="28"/>
          <w:szCs w:val="28"/>
        </w:rPr>
        <w:t xml:space="preserve"> </w:t>
      </w:r>
      <w:r w:rsidR="000C2EC7">
        <w:rPr>
          <w:rFonts w:ascii="Times New Roman" w:hAnsi="Times New Roman" w:cs="Times New Roman"/>
          <w:sz w:val="28"/>
          <w:szCs w:val="28"/>
        </w:rPr>
        <w:t>6</w:t>
      </w:r>
      <w:r w:rsidR="00263E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4A309899" w14:textId="77777777" w:rsidR="00F11464" w:rsidRPr="00F11464" w:rsidRDefault="00F11464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464">
        <w:rPr>
          <w:rFonts w:ascii="Times New Roman" w:hAnsi="Times New Roman" w:cs="Times New Roman"/>
          <w:sz w:val="28"/>
          <w:szCs w:val="28"/>
        </w:rPr>
        <w:t xml:space="preserve">С использованием инфологической модели базы данных была разработана </w:t>
      </w:r>
      <w:proofErr w:type="spellStart"/>
      <w:r w:rsidRPr="00F11464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F11464">
        <w:rPr>
          <w:rFonts w:ascii="Times New Roman" w:hAnsi="Times New Roman" w:cs="Times New Roman"/>
          <w:sz w:val="28"/>
          <w:szCs w:val="28"/>
        </w:rPr>
        <w:t xml:space="preserve"> модель, представленная на рисунке 6. При проектировании даталогической модели учитывалась специфика СУБД PostgreSQL и типы данных, которые она поддерживает.</w:t>
      </w:r>
    </w:p>
    <w:p w14:paraId="455B03EB" w14:textId="77777777" w:rsidR="00F11464" w:rsidRPr="00F11464" w:rsidRDefault="00F11464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1464">
        <w:rPr>
          <w:rFonts w:ascii="Times New Roman" w:hAnsi="Times New Roman" w:cs="Times New Roman"/>
          <w:sz w:val="28"/>
          <w:szCs w:val="28"/>
        </w:rPr>
        <w:lastRenderedPageBreak/>
        <w:t>Даталогическая</w:t>
      </w:r>
      <w:proofErr w:type="spellEnd"/>
      <w:r w:rsidRPr="00F11464">
        <w:rPr>
          <w:rFonts w:ascii="Times New Roman" w:hAnsi="Times New Roman" w:cs="Times New Roman"/>
          <w:sz w:val="28"/>
          <w:szCs w:val="28"/>
        </w:rPr>
        <w:t xml:space="preserve"> модель описывает структуру базы данных с учетом конкретных таблиц, полей, связей между таблицами и их атрибутов. Она представляет собой конкретную реализацию инфологической модели, которая учитывает особенности выбранной СУБД и ее типы данных.</w:t>
      </w:r>
    </w:p>
    <w:p w14:paraId="4FB21C25" w14:textId="77777777" w:rsidR="00F11464" w:rsidRPr="00F11464" w:rsidRDefault="00F11464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464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F11464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F11464">
        <w:rPr>
          <w:rFonts w:ascii="Times New Roman" w:hAnsi="Times New Roman" w:cs="Times New Roman"/>
          <w:sz w:val="28"/>
          <w:szCs w:val="28"/>
        </w:rPr>
        <w:t xml:space="preserve"> модель БД, представленная на рисунке 6, была спроектирована на основе инфологической модели, с учетом требований и возможностей СУБД PostgreSQL и ее типов данных.</w:t>
      </w:r>
    </w:p>
    <w:p w14:paraId="6A6ECFEB" w14:textId="136C4516" w:rsidR="00B6202F" w:rsidRPr="00F11464" w:rsidRDefault="007371E3" w:rsidP="00B620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4A4A6D" wp14:editId="356FF32F">
            <wp:extent cx="6284713" cy="3419475"/>
            <wp:effectExtent l="0" t="0" r="1905" b="0"/>
            <wp:docPr id="1758576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23" cy="342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62EE" w14:textId="42D5D190" w:rsidR="00161CE5" w:rsidRDefault="00161CE5" w:rsidP="00161CE5">
      <w:pPr>
        <w:jc w:val="center"/>
        <w:rPr>
          <w:rFonts w:ascii="Times New Roman" w:hAnsi="Times New Roman" w:cs="Times New Roman"/>
          <w:sz w:val="28"/>
          <w:szCs w:val="28"/>
        </w:rPr>
      </w:pPr>
      <w:r w:rsidRPr="00161C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2EC7">
        <w:rPr>
          <w:rFonts w:ascii="Times New Roman" w:hAnsi="Times New Roman" w:cs="Times New Roman"/>
          <w:sz w:val="28"/>
          <w:szCs w:val="28"/>
        </w:rPr>
        <w:t>7</w:t>
      </w:r>
      <w:r w:rsidR="00263E7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161CE5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737F2843" w14:textId="77777777" w:rsidR="00161CE5" w:rsidRDefault="0016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389071" w14:textId="77777777" w:rsidR="00161CE5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 Выполнение задания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4E5CA38" w14:textId="5CD39DBB" w:rsidR="001F5458" w:rsidRPr="001F5458" w:rsidRDefault="001F5458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3C662" w14:textId="4866BD74" w:rsidR="001F5458" w:rsidRPr="001F5458" w:rsidRDefault="0076498A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 </w:t>
      </w:r>
      <w:r w:rsidR="001F5458">
        <w:rPr>
          <w:rFonts w:ascii="Times New Roman" w:hAnsi="Times New Roman" w:cs="Times New Roman"/>
          <w:sz w:val="28"/>
          <w:szCs w:val="28"/>
        </w:rPr>
        <w:t>Начальная страница</w:t>
      </w:r>
      <w:r w:rsidR="001F5458" w:rsidRPr="001F5458">
        <w:rPr>
          <w:rFonts w:ascii="Times New Roman" w:hAnsi="Times New Roman" w:cs="Times New Roman"/>
          <w:sz w:val="28"/>
          <w:szCs w:val="28"/>
        </w:rPr>
        <w:t>:</w:t>
      </w:r>
    </w:p>
    <w:p w14:paraId="3C2E76D7" w14:textId="1DCBF76F" w:rsidR="001F5458" w:rsidRDefault="000C2EC7" w:rsidP="001F54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E030B8" wp14:editId="1D3C7375">
            <wp:extent cx="5940425" cy="3063240"/>
            <wp:effectExtent l="0" t="0" r="3175" b="3810"/>
            <wp:docPr id="36087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73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3C0C" w14:textId="2391B2CC" w:rsidR="001F5458" w:rsidRDefault="00F90D67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2EC7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="001F5458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F5458">
        <w:rPr>
          <w:rFonts w:ascii="Times New Roman" w:hAnsi="Times New Roman" w:cs="Times New Roman"/>
          <w:sz w:val="28"/>
          <w:szCs w:val="28"/>
        </w:rPr>
        <w:t>ное меню</w:t>
      </w:r>
    </w:p>
    <w:p w14:paraId="6CFF1599" w14:textId="2004B756" w:rsidR="00F90D67" w:rsidRDefault="000C2EC7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A1DEE" wp14:editId="1858B1F5">
            <wp:extent cx="5940425" cy="2726055"/>
            <wp:effectExtent l="0" t="0" r="3175" b="0"/>
            <wp:docPr id="196380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0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2075" w14:textId="0364E28A" w:rsidR="00F90D67" w:rsidRDefault="0076498A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2EC7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 xml:space="preserve"> Справочник</w:t>
      </w:r>
    </w:p>
    <w:p w14:paraId="007B0804" w14:textId="77777777" w:rsidR="00F90D67" w:rsidRPr="001F5458" w:rsidRDefault="00F90D67" w:rsidP="00F90D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650AAE" w14:textId="3D56E6C0" w:rsidR="00E20F23" w:rsidRDefault="00E20F23" w:rsidP="00A345D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D916247" w14:textId="77777777" w:rsidR="00566736" w:rsidRDefault="00566736" w:rsidP="00A345D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BD50C7" w14:textId="028D3270" w:rsidR="00F90D67" w:rsidRDefault="000C2EC7" w:rsidP="00E20F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D4B033" wp14:editId="552AB359">
            <wp:extent cx="5940425" cy="1955165"/>
            <wp:effectExtent l="0" t="0" r="3175" b="6985"/>
            <wp:docPr id="60996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0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30BA" w14:textId="287EF1F2" w:rsidR="00F90D67" w:rsidRDefault="00F90D67" w:rsidP="00F90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7EA21D" w14:textId="686A7F28" w:rsidR="00F90D67" w:rsidRPr="00F90D67" w:rsidRDefault="00F90D67" w:rsidP="007649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2EC7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498A">
        <w:rPr>
          <w:rFonts w:ascii="Times New Roman" w:hAnsi="Times New Roman" w:cs="Times New Roman"/>
          <w:sz w:val="28"/>
          <w:szCs w:val="28"/>
        </w:rPr>
        <w:t>Документы</w:t>
      </w:r>
    </w:p>
    <w:p w14:paraId="1F71CEA0" w14:textId="0A1F4042" w:rsidR="00A345D5" w:rsidRDefault="00A345D5" w:rsidP="00F90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748605" w14:textId="16CC1435" w:rsidR="00161CE5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 Выполнение задания №6</w:t>
      </w:r>
    </w:p>
    <w:p w14:paraId="5AB7FC69" w14:textId="7DDCD589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Было решено использовать платформу 1</w:t>
      </w:r>
      <w:r w:rsidR="000C2EC7" w:rsidRPr="00F90D67">
        <w:rPr>
          <w:rFonts w:ascii="Times New Roman" w:hAnsi="Times New Roman" w:cs="Times New Roman"/>
          <w:sz w:val="28"/>
          <w:szCs w:val="28"/>
        </w:rPr>
        <w:t>С: Предприятие</w:t>
      </w:r>
      <w:r w:rsidRPr="00F90D67">
        <w:rPr>
          <w:rFonts w:ascii="Times New Roman" w:hAnsi="Times New Roman" w:cs="Times New Roman"/>
          <w:sz w:val="28"/>
          <w:szCs w:val="28"/>
        </w:rPr>
        <w:t xml:space="preserve"> и СУБД PostgreSQL в качестве инструментальных средств для разработки информационной системы.</w:t>
      </w:r>
    </w:p>
    <w:p w14:paraId="5F5B1E29" w14:textId="3D80C0A3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1</w:t>
      </w:r>
      <w:r w:rsidR="000C2EC7" w:rsidRPr="00F90D67">
        <w:rPr>
          <w:rFonts w:ascii="Times New Roman" w:hAnsi="Times New Roman" w:cs="Times New Roman"/>
          <w:sz w:val="28"/>
          <w:szCs w:val="28"/>
        </w:rPr>
        <w:t>С: Предприятие</w:t>
      </w:r>
      <w:r w:rsidRPr="00F90D67">
        <w:rPr>
          <w:rFonts w:ascii="Times New Roman" w:hAnsi="Times New Roman" w:cs="Times New Roman"/>
          <w:sz w:val="28"/>
          <w:szCs w:val="28"/>
        </w:rPr>
        <w:t>, разработанное компанией "1С", представляет собой программный продукт, предназначенный для автоматизации различных бизнес-процессов на предприятии. Он широко применяется для автоматизации деятельности предприятий разного масштаба.</w:t>
      </w:r>
    </w:p>
    <w:p w14:paraId="45A0F8D0" w14:textId="77777777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PostgreSQL, выбранная в качестве СУБД, является свободной объектно-реляционной системой управления базами данных. Она обладает гибкими возможностями и подходит для хранения и управления данными в информационной системе.</w:t>
      </w:r>
    </w:p>
    <w:p w14:paraId="4B762F4F" w14:textId="4BDA2023" w:rsidR="00F90D67" w:rsidRPr="00F90D67" w:rsidRDefault="00F90D67" w:rsidP="00F90D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D67">
        <w:rPr>
          <w:rFonts w:ascii="Times New Roman" w:hAnsi="Times New Roman" w:cs="Times New Roman"/>
          <w:sz w:val="28"/>
          <w:szCs w:val="28"/>
        </w:rPr>
        <w:t>Выбор данных инструментов обусловлен несколькими факторами. Во-первых, размер информационной системы является небольшим, что позволяет использовать более легковесные решения. Во-вторых, важным критерием была кроссплатформенность, чтобы система могла работать на различных операционных системах. Кроме того, платформа 1</w:t>
      </w:r>
      <w:r w:rsidR="000C2EC7" w:rsidRPr="00F90D67">
        <w:rPr>
          <w:rFonts w:ascii="Times New Roman" w:hAnsi="Times New Roman" w:cs="Times New Roman"/>
          <w:sz w:val="28"/>
          <w:szCs w:val="28"/>
        </w:rPr>
        <w:t>С: Предприятие</w:t>
      </w:r>
      <w:r w:rsidRPr="00F90D67">
        <w:rPr>
          <w:rFonts w:ascii="Times New Roman" w:hAnsi="Times New Roman" w:cs="Times New Roman"/>
          <w:sz w:val="28"/>
          <w:szCs w:val="28"/>
        </w:rPr>
        <w:t xml:space="preserve"> хорошо зарекомендовала себя на российском рынке и отвечает требованиям российского законодательства.</w:t>
      </w:r>
    </w:p>
    <w:p w14:paraId="65D02524" w14:textId="31C74800" w:rsidR="0085003D" w:rsidRDefault="0085003D" w:rsidP="00E16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EA8336" w14:textId="48D391FB" w:rsidR="0085003D" w:rsidRDefault="00850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635DC5" w14:textId="49BB5C23" w:rsidR="00D06DEA" w:rsidRDefault="00161CE5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1CE5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Выполнение задания №</w:t>
      </w:r>
      <w:r w:rsidR="00D06DE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61C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8152967" w14:textId="77777777" w:rsidR="00C4250F" w:rsidRPr="00D32933" w:rsidRDefault="00C4250F" w:rsidP="00D32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933">
        <w:rPr>
          <w:rFonts w:ascii="Times New Roman" w:hAnsi="Times New Roman" w:cs="Times New Roman"/>
          <w:sz w:val="28"/>
          <w:szCs w:val="28"/>
        </w:rPr>
        <w:t>В соответствии с выполненными заданиями были разработаны основной модуль формы и отчеты.</w:t>
      </w:r>
    </w:p>
    <w:p w14:paraId="144E3205" w14:textId="3DD44A0B" w:rsidR="0076498A" w:rsidRDefault="000C2EC7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94D75" wp14:editId="0F8D4398">
            <wp:extent cx="5581650" cy="3248025"/>
            <wp:effectExtent l="0" t="0" r="0" b="9525"/>
            <wp:docPr id="69681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13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3E7" w14:textId="5B8F5923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0C2EC7">
        <w:rPr>
          <w:rFonts w:ascii="Times New Roman" w:hAnsi="Times New Roman" w:cs="Times New Roman"/>
          <w:bCs/>
          <w:sz w:val="28"/>
          <w:szCs w:val="28"/>
        </w:rPr>
        <w:t>1. Форма</w:t>
      </w:r>
    </w:p>
    <w:p w14:paraId="3FFC06CF" w14:textId="1AEB87C6" w:rsidR="0076498A" w:rsidRDefault="006A2349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4865A" wp14:editId="5C7B90B6">
            <wp:extent cx="5940425" cy="3235960"/>
            <wp:effectExtent l="0" t="0" r="3175" b="2540"/>
            <wp:docPr id="186413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1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728" w14:textId="44F1C5F3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0C2EC7">
        <w:rPr>
          <w:rFonts w:ascii="Times New Roman" w:hAnsi="Times New Roman" w:cs="Times New Roman"/>
          <w:bCs/>
          <w:sz w:val="28"/>
          <w:szCs w:val="28"/>
        </w:rPr>
        <w:t>12.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Создание </w:t>
      </w:r>
    </w:p>
    <w:p w14:paraId="33CA8D52" w14:textId="14A78FE8" w:rsidR="00D06DE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E60CDB" wp14:editId="5D881ABA">
            <wp:extent cx="3143250" cy="297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702D" w14:textId="10ED691A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6A2349">
        <w:rPr>
          <w:rFonts w:ascii="Times New Roman" w:hAnsi="Times New Roman" w:cs="Times New Roman"/>
          <w:bCs/>
          <w:sz w:val="28"/>
          <w:szCs w:val="28"/>
        </w:rPr>
        <w:t>3.</w:t>
      </w:r>
      <w:r>
        <w:rPr>
          <w:rFonts w:ascii="Times New Roman" w:hAnsi="Times New Roman" w:cs="Times New Roman"/>
          <w:bCs/>
          <w:sz w:val="28"/>
          <w:szCs w:val="28"/>
        </w:rPr>
        <w:t xml:space="preserve"> Удаление</w:t>
      </w:r>
    </w:p>
    <w:p w14:paraId="17C963C3" w14:textId="3AC1090C" w:rsidR="006A2349" w:rsidRDefault="006A2349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4D88B" wp14:editId="4C12B038">
            <wp:extent cx="5940425" cy="2984500"/>
            <wp:effectExtent l="0" t="0" r="3175" b="6350"/>
            <wp:docPr id="35255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5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C20A" w14:textId="00535817" w:rsidR="0076498A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11F22DC" w14:textId="5F0C81B8" w:rsidR="0076498A" w:rsidRPr="00D32933" w:rsidRDefault="0076498A" w:rsidP="0076498A">
      <w:pPr>
        <w:tabs>
          <w:tab w:val="left" w:pos="645"/>
          <w:tab w:val="center" w:pos="4677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6A2349">
        <w:rPr>
          <w:rFonts w:ascii="Times New Roman" w:hAnsi="Times New Roman" w:cs="Times New Roman"/>
          <w:bCs/>
          <w:sz w:val="28"/>
          <w:szCs w:val="28"/>
        </w:rPr>
        <w:t>4.</w:t>
      </w:r>
      <w:r>
        <w:rPr>
          <w:rFonts w:ascii="Times New Roman" w:hAnsi="Times New Roman" w:cs="Times New Roman"/>
          <w:bCs/>
          <w:sz w:val="28"/>
          <w:szCs w:val="28"/>
        </w:rPr>
        <w:t xml:space="preserve"> Отчет</w:t>
      </w:r>
    </w:p>
    <w:p w14:paraId="592961C0" w14:textId="77777777" w:rsidR="0076498A" w:rsidRDefault="007649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5101B6" w14:textId="4976445C" w:rsidR="00161CE5" w:rsidRPr="00161CE5" w:rsidRDefault="00D06DEA" w:rsidP="00161C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Выполнение задания 8</w:t>
      </w:r>
    </w:p>
    <w:p w14:paraId="79766458" w14:textId="77777777" w:rsidR="00EE64B0" w:rsidRDefault="00EE64B0" w:rsidP="0076498A"/>
    <w:p w14:paraId="36C1F903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>
        <w:tab/>
      </w:r>
      <w:r w:rsidRPr="0076498A">
        <w:rPr>
          <w:rFonts w:ascii="Times New Roman" w:hAnsi="Times New Roman" w:cs="Times New Roman"/>
          <w:sz w:val="28"/>
          <w:szCs w:val="28"/>
        </w:rPr>
        <w:t>Политика безопасности информационной системы:</w:t>
      </w:r>
    </w:p>
    <w:p w14:paraId="4A7AC84C" w14:textId="77777777" w:rsidR="0076498A" w:rsidRPr="0076498A" w:rsidRDefault="0076498A" w:rsidP="0076498A">
      <w:pPr>
        <w:numPr>
          <w:ilvl w:val="0"/>
          <w:numId w:val="15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Аутентификация и авторизация:</w:t>
      </w:r>
    </w:p>
    <w:p w14:paraId="6362EE23" w14:textId="77777777" w:rsidR="0076498A" w:rsidRPr="0076498A" w:rsidRDefault="0076498A" w:rsidP="0076498A">
      <w:pPr>
        <w:numPr>
          <w:ilvl w:val="0"/>
          <w:numId w:val="16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Все пользователи должны проходить процесс аутентификации перед получением доступа к системе.</w:t>
      </w:r>
    </w:p>
    <w:p w14:paraId="6556AF72" w14:textId="77777777" w:rsidR="0076498A" w:rsidRPr="0076498A" w:rsidRDefault="0076498A" w:rsidP="0076498A">
      <w:pPr>
        <w:numPr>
          <w:ilvl w:val="0"/>
          <w:numId w:val="16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Разграничение прав доступа на основе ролей и принципа наименьших привилегий.</w:t>
      </w:r>
    </w:p>
    <w:p w14:paraId="4995967C" w14:textId="77777777" w:rsidR="0076498A" w:rsidRPr="0076498A" w:rsidRDefault="0076498A" w:rsidP="0076498A">
      <w:pPr>
        <w:numPr>
          <w:ilvl w:val="0"/>
          <w:numId w:val="17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Физическая безопасность:</w:t>
      </w:r>
    </w:p>
    <w:p w14:paraId="0ABAE65F" w14:textId="77777777" w:rsidR="0076498A" w:rsidRPr="0076498A" w:rsidRDefault="0076498A" w:rsidP="0076498A">
      <w:pPr>
        <w:numPr>
          <w:ilvl w:val="0"/>
          <w:numId w:val="18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Ограничение доступа к помещению, где находится сервер информационной системы.</w:t>
      </w:r>
    </w:p>
    <w:p w14:paraId="3F247D63" w14:textId="77777777" w:rsidR="0076498A" w:rsidRPr="0076498A" w:rsidRDefault="0076498A" w:rsidP="0076498A">
      <w:pPr>
        <w:numPr>
          <w:ilvl w:val="0"/>
          <w:numId w:val="18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Установка систем видеонаблюдения и контроля доступа для защиты физической инфраструктуры.</w:t>
      </w:r>
    </w:p>
    <w:p w14:paraId="75EB259D" w14:textId="77777777" w:rsidR="0076498A" w:rsidRPr="0076498A" w:rsidRDefault="0076498A" w:rsidP="0076498A">
      <w:pPr>
        <w:numPr>
          <w:ilvl w:val="0"/>
          <w:numId w:val="19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Защита от внешних угроз:</w:t>
      </w:r>
    </w:p>
    <w:p w14:paraId="590EF264" w14:textId="77777777" w:rsidR="0076498A" w:rsidRPr="0076498A" w:rsidRDefault="0076498A" w:rsidP="0076498A">
      <w:pPr>
        <w:numPr>
          <w:ilvl w:val="0"/>
          <w:numId w:val="20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Установка и регулярное обновление антивирусного программного обеспечения на серверах и рабочих станциях.</w:t>
      </w:r>
    </w:p>
    <w:p w14:paraId="2D75D7FF" w14:textId="77777777" w:rsidR="0076498A" w:rsidRPr="0076498A" w:rsidRDefault="0076498A" w:rsidP="0076498A">
      <w:pPr>
        <w:numPr>
          <w:ilvl w:val="0"/>
          <w:numId w:val="20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Настройка брандмауэра для контроля сетевого трафика и предотвращения несанкционированного доступа.</w:t>
      </w:r>
    </w:p>
    <w:p w14:paraId="1CEC1A2B" w14:textId="77777777" w:rsidR="0076498A" w:rsidRPr="0076498A" w:rsidRDefault="0076498A" w:rsidP="0076498A">
      <w:pPr>
        <w:numPr>
          <w:ilvl w:val="0"/>
          <w:numId w:val="21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Защита данных:</w:t>
      </w:r>
    </w:p>
    <w:p w14:paraId="28B4B6DE" w14:textId="77777777" w:rsidR="0076498A" w:rsidRPr="0076498A" w:rsidRDefault="0076498A" w:rsidP="0076498A">
      <w:pPr>
        <w:numPr>
          <w:ilvl w:val="0"/>
          <w:numId w:val="22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Шифрование данных при передаче по сети и хранении на серверах.</w:t>
      </w:r>
    </w:p>
    <w:p w14:paraId="37D834EC" w14:textId="77777777" w:rsidR="0076498A" w:rsidRPr="0076498A" w:rsidRDefault="0076498A" w:rsidP="0076498A">
      <w:pPr>
        <w:numPr>
          <w:ilvl w:val="0"/>
          <w:numId w:val="22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Резервное копирование данных согласно установленному расписанию.</w:t>
      </w:r>
    </w:p>
    <w:p w14:paraId="7C730624" w14:textId="77777777" w:rsidR="0076498A" w:rsidRPr="0076498A" w:rsidRDefault="0076498A" w:rsidP="0076498A">
      <w:pPr>
        <w:numPr>
          <w:ilvl w:val="0"/>
          <w:numId w:val="22"/>
        </w:numPr>
        <w:tabs>
          <w:tab w:val="clear" w:pos="720"/>
          <w:tab w:val="num" w:pos="360"/>
          <w:tab w:val="left" w:pos="444"/>
        </w:tabs>
        <w:ind w:left="0" w:firstLine="851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Защита хранилища данных с помощью механизмов контроля доступа и шифрования.</w:t>
      </w:r>
    </w:p>
    <w:p w14:paraId="63BF8D0F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Сценарии тестирования:</w:t>
      </w:r>
    </w:p>
    <w:p w14:paraId="46936D90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аутентификации: проверка безопасности процесса аутентификации и идентификации пользователей.</w:t>
      </w:r>
    </w:p>
    <w:p w14:paraId="20DF037B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на проникновение: попытка обнаружить уязвимости и слабые места в системе путем моделирования атак.</w:t>
      </w:r>
    </w:p>
    <w:p w14:paraId="26955B2E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отказоустойчивости: проверка способности системы выдерживать отказы и восстанавливаться после них.</w:t>
      </w:r>
    </w:p>
    <w:p w14:paraId="4AD7B0DA" w14:textId="77777777" w:rsidR="0076498A" w:rsidRPr="0076498A" w:rsidRDefault="0076498A" w:rsidP="0076498A">
      <w:pPr>
        <w:numPr>
          <w:ilvl w:val="0"/>
          <w:numId w:val="23"/>
        </w:numPr>
        <w:tabs>
          <w:tab w:val="clear" w:pos="720"/>
          <w:tab w:val="left" w:pos="444"/>
        </w:tabs>
        <w:ind w:left="0" w:firstLine="1134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lastRenderedPageBreak/>
        <w:t>Тестирование безопасности приложений: проверка безопасности веб-приложений и других приложений, используемых в ИС.</w:t>
      </w:r>
    </w:p>
    <w:p w14:paraId="4FA87D6D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Виды тестирования:</w:t>
      </w:r>
    </w:p>
    <w:p w14:paraId="0DE09D76" w14:textId="77777777" w:rsidR="0076498A" w:rsidRPr="0076498A" w:rsidRDefault="0076498A" w:rsidP="0076498A">
      <w:pPr>
        <w:numPr>
          <w:ilvl w:val="0"/>
          <w:numId w:val="24"/>
        </w:numPr>
        <w:tabs>
          <w:tab w:val="clear" w:pos="720"/>
          <w:tab w:val="num" w:pos="426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Функциональное тестирование: проверка работоспособности функциональности системы.</w:t>
      </w:r>
    </w:p>
    <w:p w14:paraId="7D0569B1" w14:textId="77777777" w:rsidR="0076498A" w:rsidRPr="0076498A" w:rsidRDefault="0076498A" w:rsidP="0076498A">
      <w:pPr>
        <w:numPr>
          <w:ilvl w:val="0"/>
          <w:numId w:val="24"/>
        </w:numPr>
        <w:tabs>
          <w:tab w:val="clear" w:pos="720"/>
          <w:tab w:val="num" w:pos="426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Нагрузочное тестирование: оценка производительности и отказоустойчивости системы при различных нагрузках.</w:t>
      </w:r>
    </w:p>
    <w:p w14:paraId="53B4A37C" w14:textId="77777777" w:rsidR="0076498A" w:rsidRPr="0076498A" w:rsidRDefault="0076498A" w:rsidP="0076498A">
      <w:pPr>
        <w:numPr>
          <w:ilvl w:val="0"/>
          <w:numId w:val="24"/>
        </w:numPr>
        <w:tabs>
          <w:tab w:val="clear" w:pos="720"/>
          <w:tab w:val="num" w:pos="426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Тестирование на безопасность: проверка уязвимостей системы и эффективности механизмов защиты.</w:t>
      </w:r>
    </w:p>
    <w:p w14:paraId="53F0B35F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Сценарий резервного копирования и восстановления информации в ИС:</w:t>
      </w:r>
    </w:p>
    <w:p w14:paraId="541E2FDB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Регулярное создание резервных копий данных в соответствии с установленным расписанием.</w:t>
      </w:r>
    </w:p>
    <w:p w14:paraId="251ED76D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Хранение резервных копий в защищенном хранилище, отдельно от основной системы.</w:t>
      </w:r>
    </w:p>
    <w:p w14:paraId="2B3B3589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Периодическое тестирование восстановления данных из резервных копий для проверки их целостности и возможности восстановления.</w:t>
      </w:r>
    </w:p>
    <w:p w14:paraId="19818072" w14:textId="77777777" w:rsidR="0076498A" w:rsidRPr="0076498A" w:rsidRDefault="0076498A" w:rsidP="0076498A">
      <w:pPr>
        <w:numPr>
          <w:ilvl w:val="0"/>
          <w:numId w:val="25"/>
        </w:numPr>
        <w:tabs>
          <w:tab w:val="clear" w:pos="720"/>
          <w:tab w:val="num" w:pos="360"/>
          <w:tab w:val="left" w:pos="44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Документирование процедуры восстановления данных для быстрой и эффективной реакции в случае сбоев или потери данных.</w:t>
      </w:r>
    </w:p>
    <w:p w14:paraId="18294752" w14:textId="77777777" w:rsidR="0076498A" w:rsidRPr="0076498A" w:rsidRDefault="0076498A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  <w:r w:rsidRPr="0076498A">
        <w:rPr>
          <w:rFonts w:ascii="Times New Roman" w:hAnsi="Times New Roman" w:cs="Times New Roman"/>
          <w:sz w:val="28"/>
          <w:szCs w:val="28"/>
        </w:rPr>
        <w:t>Важно поддерживать политику безопасности, проводить регулярные аудиты и обновления для обеспечения надежной защиты информационной системы.</w:t>
      </w:r>
    </w:p>
    <w:p w14:paraId="3845E052" w14:textId="4B6C4A9F" w:rsidR="00EE64B0" w:rsidRPr="0076498A" w:rsidRDefault="00EE64B0" w:rsidP="0076498A">
      <w:pPr>
        <w:tabs>
          <w:tab w:val="left" w:pos="444"/>
        </w:tabs>
        <w:rPr>
          <w:rFonts w:ascii="Times New Roman" w:hAnsi="Times New Roman" w:cs="Times New Roman"/>
          <w:sz w:val="28"/>
          <w:szCs w:val="28"/>
        </w:rPr>
      </w:pPr>
    </w:p>
    <w:p w14:paraId="0FCA564C" w14:textId="77777777" w:rsidR="00EE64B0" w:rsidRPr="0076498A" w:rsidRDefault="00EE64B0" w:rsidP="00161CE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E64B0" w:rsidRPr="007649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84CBC" w14:textId="77777777" w:rsidR="00A93761" w:rsidRDefault="00A93761" w:rsidP="001136EC">
      <w:pPr>
        <w:spacing w:after="0" w:line="240" w:lineRule="auto"/>
      </w:pPr>
      <w:r>
        <w:separator/>
      </w:r>
    </w:p>
  </w:endnote>
  <w:endnote w:type="continuationSeparator" w:id="0">
    <w:p w14:paraId="3095E105" w14:textId="77777777" w:rsidR="00A93761" w:rsidRDefault="00A93761" w:rsidP="00113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6686C" w14:textId="77777777" w:rsidR="00A93761" w:rsidRDefault="00A93761" w:rsidP="001136EC">
      <w:pPr>
        <w:spacing w:after="0" w:line="240" w:lineRule="auto"/>
      </w:pPr>
      <w:r>
        <w:separator/>
      </w:r>
    </w:p>
  </w:footnote>
  <w:footnote w:type="continuationSeparator" w:id="0">
    <w:p w14:paraId="77CB80CF" w14:textId="77777777" w:rsidR="00A93761" w:rsidRDefault="00A93761" w:rsidP="00113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222"/>
    <w:multiLevelType w:val="multilevel"/>
    <w:tmpl w:val="3312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636F0"/>
    <w:multiLevelType w:val="multilevel"/>
    <w:tmpl w:val="B3788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52356"/>
    <w:multiLevelType w:val="multilevel"/>
    <w:tmpl w:val="A538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C40142"/>
    <w:multiLevelType w:val="multilevel"/>
    <w:tmpl w:val="D5ACBD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A520D"/>
    <w:multiLevelType w:val="multilevel"/>
    <w:tmpl w:val="14008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56C9E"/>
    <w:multiLevelType w:val="multilevel"/>
    <w:tmpl w:val="78B43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6B0731"/>
    <w:multiLevelType w:val="multilevel"/>
    <w:tmpl w:val="4A54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5518F7"/>
    <w:multiLevelType w:val="multilevel"/>
    <w:tmpl w:val="FBE64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C1314"/>
    <w:multiLevelType w:val="multilevel"/>
    <w:tmpl w:val="3B160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91B62"/>
    <w:multiLevelType w:val="hybridMultilevel"/>
    <w:tmpl w:val="0290D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C964DA"/>
    <w:multiLevelType w:val="multilevel"/>
    <w:tmpl w:val="AEAA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437018"/>
    <w:multiLevelType w:val="hybridMultilevel"/>
    <w:tmpl w:val="A57E82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5E83DEC"/>
    <w:multiLevelType w:val="multilevel"/>
    <w:tmpl w:val="AD8AF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CF3077"/>
    <w:multiLevelType w:val="hybridMultilevel"/>
    <w:tmpl w:val="F3C698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FB6FFE"/>
    <w:multiLevelType w:val="multilevel"/>
    <w:tmpl w:val="782A40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1E2555"/>
    <w:multiLevelType w:val="multilevel"/>
    <w:tmpl w:val="DC4A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F51514"/>
    <w:multiLevelType w:val="multilevel"/>
    <w:tmpl w:val="8740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EA2EB4"/>
    <w:multiLevelType w:val="multilevel"/>
    <w:tmpl w:val="EF286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B96D77"/>
    <w:multiLevelType w:val="hybridMultilevel"/>
    <w:tmpl w:val="888624E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D611F47"/>
    <w:multiLevelType w:val="multilevel"/>
    <w:tmpl w:val="441C6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3C6D85"/>
    <w:multiLevelType w:val="multilevel"/>
    <w:tmpl w:val="D060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847DCF"/>
    <w:multiLevelType w:val="hybridMultilevel"/>
    <w:tmpl w:val="8430B8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112A13"/>
    <w:multiLevelType w:val="multilevel"/>
    <w:tmpl w:val="C7B4C3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FF46FA"/>
    <w:multiLevelType w:val="hybridMultilevel"/>
    <w:tmpl w:val="541AE6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B41C21"/>
    <w:multiLevelType w:val="multilevel"/>
    <w:tmpl w:val="B6766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BFB28E2"/>
    <w:multiLevelType w:val="multilevel"/>
    <w:tmpl w:val="25906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FE300B8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FF10CA9"/>
    <w:multiLevelType w:val="hybridMultilevel"/>
    <w:tmpl w:val="1A26A5F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18923826">
    <w:abstractNumId w:val="20"/>
  </w:num>
  <w:num w:numId="2" w16cid:durableId="1595237199">
    <w:abstractNumId w:val="13"/>
  </w:num>
  <w:num w:numId="3" w16cid:durableId="1248929420">
    <w:abstractNumId w:val="18"/>
  </w:num>
  <w:num w:numId="4" w16cid:durableId="900753775">
    <w:abstractNumId w:val="23"/>
  </w:num>
  <w:num w:numId="5" w16cid:durableId="1368800971">
    <w:abstractNumId w:val="27"/>
  </w:num>
  <w:num w:numId="6" w16cid:durableId="171145475">
    <w:abstractNumId w:val="11"/>
  </w:num>
  <w:num w:numId="7" w16cid:durableId="1989049384">
    <w:abstractNumId w:val="26"/>
  </w:num>
  <w:num w:numId="8" w16cid:durableId="1700817443">
    <w:abstractNumId w:val="12"/>
  </w:num>
  <w:num w:numId="9" w16cid:durableId="2088072513">
    <w:abstractNumId w:val="17"/>
  </w:num>
  <w:num w:numId="10" w16cid:durableId="228350241">
    <w:abstractNumId w:val="16"/>
  </w:num>
  <w:num w:numId="11" w16cid:durableId="1902213282">
    <w:abstractNumId w:val="4"/>
  </w:num>
  <w:num w:numId="12" w16cid:durableId="1813332695">
    <w:abstractNumId w:val="9"/>
  </w:num>
  <w:num w:numId="13" w16cid:durableId="1975065369">
    <w:abstractNumId w:val="21"/>
  </w:num>
  <w:num w:numId="14" w16cid:durableId="351876883">
    <w:abstractNumId w:val="6"/>
  </w:num>
  <w:num w:numId="15" w16cid:durableId="552468847">
    <w:abstractNumId w:val="7"/>
  </w:num>
  <w:num w:numId="16" w16cid:durableId="240598899">
    <w:abstractNumId w:val="0"/>
  </w:num>
  <w:num w:numId="17" w16cid:durableId="1910841257">
    <w:abstractNumId w:val="3"/>
  </w:num>
  <w:num w:numId="18" w16cid:durableId="36439659">
    <w:abstractNumId w:val="2"/>
  </w:num>
  <w:num w:numId="19" w16cid:durableId="6517276">
    <w:abstractNumId w:val="14"/>
  </w:num>
  <w:num w:numId="20" w16cid:durableId="1882326377">
    <w:abstractNumId w:val="24"/>
  </w:num>
  <w:num w:numId="21" w16cid:durableId="320080808">
    <w:abstractNumId w:val="22"/>
  </w:num>
  <w:num w:numId="22" w16cid:durableId="1049957212">
    <w:abstractNumId w:val="10"/>
  </w:num>
  <w:num w:numId="23" w16cid:durableId="280111216">
    <w:abstractNumId w:val="25"/>
  </w:num>
  <w:num w:numId="24" w16cid:durableId="1193499533">
    <w:abstractNumId w:val="19"/>
  </w:num>
  <w:num w:numId="25" w16cid:durableId="1592277928">
    <w:abstractNumId w:val="1"/>
  </w:num>
  <w:num w:numId="26" w16cid:durableId="279074587">
    <w:abstractNumId w:val="15"/>
  </w:num>
  <w:num w:numId="27" w16cid:durableId="2072800196">
    <w:abstractNumId w:val="5"/>
  </w:num>
  <w:num w:numId="28" w16cid:durableId="4201023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0B9"/>
    <w:rsid w:val="000076EF"/>
    <w:rsid w:val="000547A8"/>
    <w:rsid w:val="000728A9"/>
    <w:rsid w:val="000B2648"/>
    <w:rsid w:val="000C2EC7"/>
    <w:rsid w:val="000E3334"/>
    <w:rsid w:val="001136EC"/>
    <w:rsid w:val="00161CE5"/>
    <w:rsid w:val="001C2869"/>
    <w:rsid w:val="001F5458"/>
    <w:rsid w:val="001F79DE"/>
    <w:rsid w:val="0021523A"/>
    <w:rsid w:val="00243CA8"/>
    <w:rsid w:val="00263E70"/>
    <w:rsid w:val="002C375E"/>
    <w:rsid w:val="002C4EED"/>
    <w:rsid w:val="002D5137"/>
    <w:rsid w:val="002D519D"/>
    <w:rsid w:val="00326F94"/>
    <w:rsid w:val="00382E0B"/>
    <w:rsid w:val="003933E2"/>
    <w:rsid w:val="003D5CC9"/>
    <w:rsid w:val="003E3E8D"/>
    <w:rsid w:val="00422C93"/>
    <w:rsid w:val="00454ECD"/>
    <w:rsid w:val="00461F30"/>
    <w:rsid w:val="00472135"/>
    <w:rsid w:val="0051059C"/>
    <w:rsid w:val="00516F7C"/>
    <w:rsid w:val="0051726E"/>
    <w:rsid w:val="005520B9"/>
    <w:rsid w:val="00566736"/>
    <w:rsid w:val="00630BC3"/>
    <w:rsid w:val="006A2349"/>
    <w:rsid w:val="0070190A"/>
    <w:rsid w:val="00724B60"/>
    <w:rsid w:val="007371E3"/>
    <w:rsid w:val="00743572"/>
    <w:rsid w:val="007456DD"/>
    <w:rsid w:val="0076498A"/>
    <w:rsid w:val="007773D0"/>
    <w:rsid w:val="00793F4D"/>
    <w:rsid w:val="007D26B0"/>
    <w:rsid w:val="00831B84"/>
    <w:rsid w:val="0085003D"/>
    <w:rsid w:val="00867993"/>
    <w:rsid w:val="008E7DE4"/>
    <w:rsid w:val="008F58B7"/>
    <w:rsid w:val="009443D9"/>
    <w:rsid w:val="00965F31"/>
    <w:rsid w:val="009828FD"/>
    <w:rsid w:val="009D2885"/>
    <w:rsid w:val="009E3D2F"/>
    <w:rsid w:val="009F3F1C"/>
    <w:rsid w:val="00A1246F"/>
    <w:rsid w:val="00A22BDF"/>
    <w:rsid w:val="00A345D5"/>
    <w:rsid w:val="00A37711"/>
    <w:rsid w:val="00A93761"/>
    <w:rsid w:val="00A9746F"/>
    <w:rsid w:val="00AB0FF1"/>
    <w:rsid w:val="00AB1A5B"/>
    <w:rsid w:val="00AF2CD0"/>
    <w:rsid w:val="00B6202F"/>
    <w:rsid w:val="00BC3A44"/>
    <w:rsid w:val="00C17CF8"/>
    <w:rsid w:val="00C24B8E"/>
    <w:rsid w:val="00C4250F"/>
    <w:rsid w:val="00D06DEA"/>
    <w:rsid w:val="00D32933"/>
    <w:rsid w:val="00DC272C"/>
    <w:rsid w:val="00DD0036"/>
    <w:rsid w:val="00E16E9E"/>
    <w:rsid w:val="00E20F23"/>
    <w:rsid w:val="00E640BC"/>
    <w:rsid w:val="00E73843"/>
    <w:rsid w:val="00E74E46"/>
    <w:rsid w:val="00E85BB3"/>
    <w:rsid w:val="00EE64B0"/>
    <w:rsid w:val="00F11464"/>
    <w:rsid w:val="00F90D67"/>
    <w:rsid w:val="00FB62E5"/>
    <w:rsid w:val="00FE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9B0A1"/>
  <w15:chartTrackingRefBased/>
  <w15:docId w15:val="{A35315B5-123D-4EBC-9ED2-5EADF2909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54E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1C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40B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36EC"/>
  </w:style>
  <w:style w:type="paragraph" w:styleId="a7">
    <w:name w:val="footer"/>
    <w:basedOn w:val="a"/>
    <w:link w:val="a8"/>
    <w:uiPriority w:val="99"/>
    <w:unhideWhenUsed/>
    <w:rsid w:val="00113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36EC"/>
  </w:style>
  <w:style w:type="table" w:customStyle="1" w:styleId="21">
    <w:name w:val="Сетка таблицы2"/>
    <w:basedOn w:val="a1"/>
    <w:uiPriority w:val="39"/>
    <w:rsid w:val="008F58B7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54E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7649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3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2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Eleonora</cp:lastModifiedBy>
  <cp:revision>2</cp:revision>
  <dcterms:created xsi:type="dcterms:W3CDTF">2023-07-01T00:46:00Z</dcterms:created>
  <dcterms:modified xsi:type="dcterms:W3CDTF">2023-07-01T00:46:00Z</dcterms:modified>
</cp:coreProperties>
</file>