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1ABAE" w14:textId="038A9996" w:rsidR="00582864" w:rsidRPr="00CA7E2F" w:rsidRDefault="00535D02" w:rsidP="00A67D2D">
      <w:pPr>
        <w:pStyle w:val="Title"/>
        <w:ind w:left="90"/>
        <w:jc w:val="left"/>
        <w:rPr>
          <w:rFonts w:ascii="Verdana" w:hAnsi="Verdana"/>
          <w:sz w:val="56"/>
          <w:szCs w:val="56"/>
        </w:rPr>
      </w:pPr>
      <w:r w:rsidRPr="00CA7E2F">
        <w:rPr>
          <w:rFonts w:ascii="Verdana" w:hAnsi="Verdana"/>
          <w:sz w:val="56"/>
          <w:szCs w:val="56"/>
        </w:rPr>
        <w:t>FFAR F</w:t>
      </w:r>
      <w:r w:rsidR="0071072A" w:rsidRPr="00CA7E2F">
        <w:rPr>
          <w:rFonts w:ascii="Verdana" w:hAnsi="Verdana"/>
          <w:sz w:val="56"/>
          <w:szCs w:val="56"/>
        </w:rPr>
        <w:t>inal</w:t>
      </w:r>
      <w:r w:rsidR="0071072A" w:rsidRPr="00CA7E2F">
        <w:rPr>
          <w:rFonts w:ascii="Verdana" w:hAnsi="Verdana"/>
          <w:spacing w:val="-7"/>
          <w:sz w:val="56"/>
          <w:szCs w:val="56"/>
        </w:rPr>
        <w:t xml:space="preserve"> </w:t>
      </w:r>
      <w:r w:rsidR="0071072A" w:rsidRPr="00CA7E2F">
        <w:rPr>
          <w:rFonts w:ascii="Verdana" w:hAnsi="Verdana"/>
          <w:sz w:val="56"/>
          <w:szCs w:val="56"/>
        </w:rPr>
        <w:t>Progress</w:t>
      </w:r>
      <w:r w:rsidR="0071072A" w:rsidRPr="00CA7E2F">
        <w:rPr>
          <w:rFonts w:ascii="Verdana" w:hAnsi="Verdana"/>
          <w:spacing w:val="-4"/>
          <w:sz w:val="56"/>
          <w:szCs w:val="56"/>
        </w:rPr>
        <w:t xml:space="preserve"> </w:t>
      </w:r>
      <w:r w:rsidR="0071072A" w:rsidRPr="00CA7E2F">
        <w:rPr>
          <w:rFonts w:ascii="Verdana" w:hAnsi="Verdana"/>
          <w:sz w:val="56"/>
          <w:szCs w:val="56"/>
        </w:rPr>
        <w:t>Report</w:t>
      </w:r>
    </w:p>
    <w:p w14:paraId="3E14F895" w14:textId="77777777" w:rsidR="00941570" w:rsidRDefault="00941570" w:rsidP="00941570">
      <w:pPr>
        <w:pStyle w:val="BodyText"/>
        <w:spacing w:before="11" w:line="295" w:lineRule="auto"/>
        <w:ind w:left="86"/>
      </w:pPr>
    </w:p>
    <w:p w14:paraId="5383F951" w14:textId="76A5E984" w:rsidR="00582864" w:rsidRDefault="0071072A" w:rsidP="00941570">
      <w:pPr>
        <w:pStyle w:val="BodyText"/>
        <w:spacing w:before="11" w:line="295" w:lineRule="auto"/>
        <w:ind w:left="86"/>
      </w:pPr>
      <w:r w:rsidRPr="00941570">
        <w:t>As part of closing out a FFAR grant, grantees must complete a Final Progress Report</w:t>
      </w:r>
      <w:r w:rsidR="00A75F29">
        <w:t xml:space="preserve">. Please </w:t>
      </w:r>
      <w:r w:rsidRPr="00941570">
        <w:t>us</w:t>
      </w:r>
      <w:r w:rsidR="00A75F29">
        <w:t xml:space="preserve">e </w:t>
      </w:r>
      <w:r w:rsidRPr="00941570">
        <w:t>the template below</w:t>
      </w:r>
      <w:r w:rsidR="00A75F29">
        <w:t xml:space="preserve"> to complete the programmatic report</w:t>
      </w:r>
      <w:r w:rsidRPr="00941570">
        <w:t xml:space="preserve">. The report must be submitted to FFAR within </w:t>
      </w:r>
      <w:r w:rsidR="00B94930" w:rsidRPr="00941570">
        <w:t xml:space="preserve">90 days after the expiration or termination of a FFAR funded research grant. All questions about this form should be directed to </w:t>
      </w:r>
      <w:hyperlink r:id="rId7" w:history="1">
        <w:r w:rsidR="00941570" w:rsidRPr="0065603A">
          <w:rPr>
            <w:rStyle w:val="Hyperlink"/>
          </w:rPr>
          <w:t>grants@foundationfar.org</w:t>
        </w:r>
      </w:hyperlink>
      <w:r w:rsidR="00B94930" w:rsidRPr="00941570">
        <w:t>.</w:t>
      </w:r>
    </w:p>
    <w:p w14:paraId="6DB3F0DA" w14:textId="77777777" w:rsidR="00941570" w:rsidRPr="00941570" w:rsidRDefault="00941570" w:rsidP="00941570">
      <w:pPr>
        <w:pStyle w:val="BodyText"/>
        <w:spacing w:before="11" w:line="295" w:lineRule="auto"/>
        <w:ind w:left="86"/>
      </w:pPr>
    </w:p>
    <w:p w14:paraId="7357336A" w14:textId="23A7A2EA" w:rsidR="00582864" w:rsidRDefault="0071072A">
      <w:pPr>
        <w:pStyle w:val="BodyText"/>
        <w:spacing w:line="295" w:lineRule="auto"/>
        <w:ind w:left="116" w:right="152"/>
      </w:pPr>
      <w:r w:rsidRPr="00941570">
        <w:t>The</w:t>
      </w:r>
      <w:r w:rsidRPr="00941570">
        <w:rPr>
          <w:spacing w:val="-3"/>
        </w:rPr>
        <w:t xml:space="preserve"> </w:t>
      </w:r>
      <w:r w:rsidRPr="00941570">
        <w:t>Final</w:t>
      </w:r>
      <w:r w:rsidRPr="00941570">
        <w:rPr>
          <w:spacing w:val="-4"/>
        </w:rPr>
        <w:t xml:space="preserve"> </w:t>
      </w:r>
      <w:r w:rsidRPr="00941570">
        <w:t>Progress</w:t>
      </w:r>
      <w:r w:rsidRPr="00941570">
        <w:rPr>
          <w:spacing w:val="-4"/>
        </w:rPr>
        <w:t xml:space="preserve"> </w:t>
      </w:r>
      <w:r w:rsidRPr="00941570">
        <w:t>Report</w:t>
      </w:r>
      <w:r w:rsidRPr="00941570">
        <w:rPr>
          <w:spacing w:val="-3"/>
        </w:rPr>
        <w:t xml:space="preserve"> </w:t>
      </w:r>
      <w:r w:rsidRPr="00941570">
        <w:t>communicates</w:t>
      </w:r>
      <w:r w:rsidRPr="00941570">
        <w:rPr>
          <w:spacing w:val="-3"/>
        </w:rPr>
        <w:t xml:space="preserve"> </w:t>
      </w:r>
      <w:r w:rsidRPr="00941570">
        <w:t>the</w:t>
      </w:r>
      <w:r w:rsidRPr="00941570">
        <w:rPr>
          <w:spacing w:val="-3"/>
        </w:rPr>
        <w:t xml:space="preserve"> </w:t>
      </w:r>
      <w:r w:rsidRPr="00941570">
        <w:t>cumulative</w:t>
      </w:r>
      <w:r w:rsidRPr="00941570">
        <w:rPr>
          <w:spacing w:val="-2"/>
        </w:rPr>
        <w:t xml:space="preserve"> </w:t>
      </w:r>
      <w:r w:rsidRPr="00941570">
        <w:t>results</w:t>
      </w:r>
      <w:r w:rsidRPr="00941570">
        <w:rPr>
          <w:spacing w:val="-5"/>
        </w:rPr>
        <w:t xml:space="preserve"> </w:t>
      </w:r>
      <w:r w:rsidRPr="00941570">
        <w:t>and</w:t>
      </w:r>
      <w:r w:rsidRPr="00941570">
        <w:rPr>
          <w:spacing w:val="-5"/>
        </w:rPr>
        <w:t xml:space="preserve"> </w:t>
      </w:r>
      <w:r w:rsidRPr="00941570">
        <w:t>major</w:t>
      </w:r>
      <w:r w:rsidRPr="00941570">
        <w:rPr>
          <w:spacing w:val="-3"/>
        </w:rPr>
        <w:t xml:space="preserve"> </w:t>
      </w:r>
      <w:r w:rsidRPr="00941570">
        <w:t>accomplishments</w:t>
      </w:r>
      <w:r w:rsidR="00CE4622">
        <w:rPr>
          <w:spacing w:val="-68"/>
        </w:rPr>
        <w:t xml:space="preserve"> </w:t>
      </w:r>
      <w:r w:rsidRPr="00941570">
        <w:t>of the funded grant research, including accomplishment for each aim and whether all</w:t>
      </w:r>
      <w:r w:rsidRPr="00941570">
        <w:rPr>
          <w:spacing w:val="1"/>
        </w:rPr>
        <w:t xml:space="preserve"> </w:t>
      </w:r>
      <w:r w:rsidRPr="00941570">
        <w:t>research aims were fully completed. FFAR uses the content of the Final Progress Report to</w:t>
      </w:r>
      <w:r w:rsidRPr="00941570">
        <w:rPr>
          <w:spacing w:val="1"/>
        </w:rPr>
        <w:t xml:space="preserve"> </w:t>
      </w:r>
      <w:r w:rsidRPr="00941570">
        <w:t>inform Congress, the Advisory Board, and other stakeholders on the successes, impacts and</w:t>
      </w:r>
      <w:r w:rsidRPr="00941570">
        <w:rPr>
          <w:spacing w:val="-68"/>
        </w:rPr>
        <w:t xml:space="preserve"> </w:t>
      </w:r>
      <w:r w:rsidRPr="00941570">
        <w:t>value of funding unique partnerships to support innovative science addressing today’s food</w:t>
      </w:r>
      <w:r w:rsidRPr="00941570">
        <w:rPr>
          <w:spacing w:val="1"/>
        </w:rPr>
        <w:t xml:space="preserve"> </w:t>
      </w:r>
      <w:r w:rsidRPr="00941570">
        <w:t xml:space="preserve">and agriculture challenges. If a question is not applicable to the project, please </w:t>
      </w:r>
      <w:r w:rsidR="00A75F29">
        <w:t>type</w:t>
      </w:r>
      <w:r w:rsidRPr="00941570">
        <w:rPr>
          <w:spacing w:val="1"/>
        </w:rPr>
        <w:t xml:space="preserve"> </w:t>
      </w:r>
      <w:r w:rsidRPr="00941570">
        <w:t>“Nothing</w:t>
      </w:r>
      <w:r w:rsidRPr="00941570">
        <w:rPr>
          <w:spacing w:val="-1"/>
        </w:rPr>
        <w:t xml:space="preserve"> </w:t>
      </w:r>
      <w:r w:rsidRPr="00941570">
        <w:t>to</w:t>
      </w:r>
      <w:r w:rsidRPr="00941570">
        <w:rPr>
          <w:spacing w:val="-3"/>
        </w:rPr>
        <w:t xml:space="preserve"> </w:t>
      </w:r>
      <w:r w:rsidRPr="00941570">
        <w:t>report.”</w:t>
      </w:r>
    </w:p>
    <w:tbl>
      <w:tblPr>
        <w:tblStyle w:val="TableGrid"/>
        <w:tblW w:w="0" w:type="auto"/>
        <w:tblInd w:w="362" w:type="dxa"/>
        <w:tblLook w:val="04A0" w:firstRow="1" w:lastRow="0" w:firstColumn="1" w:lastColumn="0" w:noHBand="0" w:noVBand="1"/>
      </w:tblPr>
      <w:tblGrid>
        <w:gridCol w:w="2423"/>
        <w:gridCol w:w="6795"/>
      </w:tblGrid>
      <w:tr w:rsidR="00535D02" w14:paraId="7EB12539" w14:textId="77777777" w:rsidTr="00FF602D">
        <w:trPr>
          <w:cantSplit/>
        </w:trPr>
        <w:tc>
          <w:tcPr>
            <w:tcW w:w="9218" w:type="dxa"/>
            <w:gridSpan w:val="2"/>
            <w:shd w:val="clear" w:color="auto" w:fill="4CBD98"/>
            <w:vAlign w:val="center"/>
          </w:tcPr>
          <w:p w14:paraId="4B545E44" w14:textId="77777777" w:rsidR="00535D02" w:rsidRPr="00535D02" w:rsidRDefault="00535D02" w:rsidP="008D5C8B">
            <w:pPr>
              <w:jc w:val="center"/>
              <w:rPr>
                <w:b/>
                <w:sz w:val="20"/>
                <w:szCs w:val="20"/>
              </w:rPr>
            </w:pPr>
            <w:r w:rsidRPr="00535D02">
              <w:rPr>
                <w:b/>
                <w:sz w:val="20"/>
                <w:szCs w:val="20"/>
              </w:rPr>
              <w:t>Grant Information</w:t>
            </w:r>
          </w:p>
        </w:tc>
      </w:tr>
      <w:tr w:rsidR="00535D02" w14:paraId="522057A4" w14:textId="77777777" w:rsidTr="00FF602D">
        <w:trPr>
          <w:cantSplit/>
        </w:trPr>
        <w:tc>
          <w:tcPr>
            <w:tcW w:w="2423" w:type="dxa"/>
            <w:shd w:val="clear" w:color="auto" w:fill="D9D9D9" w:themeFill="background1" w:themeFillShade="D9"/>
          </w:tcPr>
          <w:p w14:paraId="6CEE09B2" w14:textId="77777777" w:rsidR="00535D02" w:rsidRPr="00535D02" w:rsidRDefault="00535D02" w:rsidP="008D5C8B">
            <w:pPr>
              <w:rPr>
                <w:bCs/>
                <w:sz w:val="20"/>
                <w:szCs w:val="20"/>
              </w:rPr>
            </w:pPr>
            <w:r w:rsidRPr="00535D02">
              <w:rPr>
                <w:bCs/>
                <w:sz w:val="20"/>
                <w:szCs w:val="20"/>
              </w:rPr>
              <w:t>Grant ID</w:t>
            </w:r>
          </w:p>
        </w:tc>
        <w:tc>
          <w:tcPr>
            <w:tcW w:w="6795" w:type="dxa"/>
          </w:tcPr>
          <w:p w14:paraId="02F6D399" w14:textId="157F61F4" w:rsidR="00535D02" w:rsidRPr="00535D02" w:rsidRDefault="005F6BBF" w:rsidP="005F6BBF">
            <w:pPr>
              <w:jc w:val="center"/>
              <w:rPr>
                <w:sz w:val="20"/>
                <w:szCs w:val="20"/>
              </w:rPr>
            </w:pPr>
            <w:r w:rsidRPr="005F6BBF">
              <w:rPr>
                <w:sz w:val="20"/>
                <w:szCs w:val="20"/>
              </w:rPr>
              <w:t>41000769</w:t>
            </w:r>
          </w:p>
        </w:tc>
      </w:tr>
      <w:tr w:rsidR="00535D02" w14:paraId="72EAFE5D" w14:textId="77777777" w:rsidTr="00FF602D">
        <w:trPr>
          <w:cantSplit/>
        </w:trPr>
        <w:tc>
          <w:tcPr>
            <w:tcW w:w="2423" w:type="dxa"/>
            <w:shd w:val="clear" w:color="auto" w:fill="D9D9D9" w:themeFill="background1" w:themeFillShade="D9"/>
          </w:tcPr>
          <w:p w14:paraId="3DCF1E39" w14:textId="5C7C5DDD" w:rsidR="00535D02" w:rsidRPr="00535D02" w:rsidRDefault="00535D02" w:rsidP="008D5C8B">
            <w:pPr>
              <w:rPr>
                <w:bCs/>
                <w:sz w:val="20"/>
                <w:szCs w:val="20"/>
              </w:rPr>
            </w:pPr>
            <w:r>
              <w:rPr>
                <w:bCs/>
                <w:sz w:val="20"/>
                <w:szCs w:val="20"/>
              </w:rPr>
              <w:t>Award Program</w:t>
            </w:r>
          </w:p>
        </w:tc>
        <w:tc>
          <w:tcPr>
            <w:tcW w:w="6795" w:type="dxa"/>
          </w:tcPr>
          <w:p w14:paraId="4DC753E9" w14:textId="4D1E1102" w:rsidR="00535D02" w:rsidRPr="00535D02" w:rsidRDefault="005F6BBF" w:rsidP="005F6BBF">
            <w:pPr>
              <w:jc w:val="center"/>
              <w:rPr>
                <w:sz w:val="20"/>
                <w:szCs w:val="20"/>
              </w:rPr>
            </w:pPr>
            <w:r w:rsidRPr="005F6BBF">
              <w:rPr>
                <w:sz w:val="20"/>
                <w:szCs w:val="20"/>
              </w:rPr>
              <w:t>Plant Protein Enhancement</w:t>
            </w:r>
            <w:r>
              <w:rPr>
                <w:sz w:val="20"/>
                <w:szCs w:val="20"/>
              </w:rPr>
              <w:t xml:space="preserve"> (PPE)</w:t>
            </w:r>
          </w:p>
        </w:tc>
      </w:tr>
      <w:tr w:rsidR="00535D02" w14:paraId="431567DC" w14:textId="77777777" w:rsidTr="00FF602D">
        <w:trPr>
          <w:cantSplit/>
        </w:trPr>
        <w:tc>
          <w:tcPr>
            <w:tcW w:w="2423" w:type="dxa"/>
            <w:shd w:val="clear" w:color="auto" w:fill="D9D9D9" w:themeFill="background1" w:themeFillShade="D9"/>
          </w:tcPr>
          <w:p w14:paraId="3C2D2521" w14:textId="00325193" w:rsidR="00535D02" w:rsidRPr="00535D02" w:rsidRDefault="00535D02" w:rsidP="00535D02">
            <w:pPr>
              <w:rPr>
                <w:bCs/>
                <w:sz w:val="20"/>
                <w:szCs w:val="20"/>
              </w:rPr>
            </w:pPr>
            <w:r w:rsidRPr="00535D02">
              <w:rPr>
                <w:bCs/>
                <w:sz w:val="20"/>
                <w:szCs w:val="20"/>
              </w:rPr>
              <w:t>Project Title</w:t>
            </w:r>
          </w:p>
        </w:tc>
        <w:tc>
          <w:tcPr>
            <w:tcW w:w="6795" w:type="dxa"/>
          </w:tcPr>
          <w:p w14:paraId="2AF639D5" w14:textId="04793D7D" w:rsidR="00535D02" w:rsidRPr="00535D02" w:rsidRDefault="005F6BBF" w:rsidP="005F6BBF">
            <w:pPr>
              <w:jc w:val="center"/>
              <w:rPr>
                <w:sz w:val="20"/>
                <w:szCs w:val="20"/>
              </w:rPr>
            </w:pPr>
            <w:r w:rsidRPr="005F6BBF">
              <w:rPr>
                <w:sz w:val="20"/>
                <w:szCs w:val="20"/>
              </w:rPr>
              <w:t xml:space="preserve">Capitalizing on the unique viscoelastic properties of corn zein for a new </w:t>
            </w:r>
            <w:r>
              <w:rPr>
                <w:sz w:val="20"/>
                <w:szCs w:val="20"/>
              </w:rPr>
              <w:t>c</w:t>
            </w:r>
            <w:r w:rsidRPr="005F6BBF">
              <w:rPr>
                <w:sz w:val="20"/>
                <w:szCs w:val="20"/>
              </w:rPr>
              <w:t>ommercial plant-based protein</w:t>
            </w:r>
          </w:p>
        </w:tc>
      </w:tr>
      <w:tr w:rsidR="00535D02" w14:paraId="46714010" w14:textId="77777777" w:rsidTr="00FF602D">
        <w:trPr>
          <w:cantSplit/>
        </w:trPr>
        <w:tc>
          <w:tcPr>
            <w:tcW w:w="2423" w:type="dxa"/>
            <w:shd w:val="clear" w:color="auto" w:fill="D9D9D9" w:themeFill="background1" w:themeFillShade="D9"/>
          </w:tcPr>
          <w:p w14:paraId="0A11BEA4" w14:textId="3B6576D0" w:rsidR="00535D02" w:rsidRPr="00535D02" w:rsidRDefault="00535D02" w:rsidP="00535D02">
            <w:pPr>
              <w:rPr>
                <w:bCs/>
                <w:sz w:val="20"/>
                <w:szCs w:val="20"/>
              </w:rPr>
            </w:pPr>
            <w:r>
              <w:rPr>
                <w:bCs/>
                <w:sz w:val="20"/>
                <w:szCs w:val="20"/>
              </w:rPr>
              <w:t>Grant Start Date</w:t>
            </w:r>
          </w:p>
        </w:tc>
        <w:tc>
          <w:tcPr>
            <w:tcW w:w="6795" w:type="dxa"/>
          </w:tcPr>
          <w:p w14:paraId="65CB61BB" w14:textId="230D4703" w:rsidR="00535D02" w:rsidRPr="00535D02" w:rsidRDefault="005F6BBF" w:rsidP="00535D02">
            <w:pPr>
              <w:jc w:val="center"/>
              <w:rPr>
                <w:sz w:val="20"/>
                <w:szCs w:val="20"/>
              </w:rPr>
            </w:pPr>
            <w:r>
              <w:rPr>
                <w:sz w:val="20"/>
                <w:szCs w:val="20"/>
              </w:rPr>
              <w:t>04/01/2020</w:t>
            </w:r>
          </w:p>
        </w:tc>
      </w:tr>
      <w:tr w:rsidR="00535D02" w14:paraId="69CC7497" w14:textId="77777777" w:rsidTr="00FF602D">
        <w:trPr>
          <w:cantSplit/>
        </w:trPr>
        <w:tc>
          <w:tcPr>
            <w:tcW w:w="2423" w:type="dxa"/>
            <w:shd w:val="clear" w:color="auto" w:fill="D9D9D9" w:themeFill="background1" w:themeFillShade="D9"/>
          </w:tcPr>
          <w:p w14:paraId="6E0A1CD6" w14:textId="4433646F" w:rsidR="00535D02" w:rsidRPr="00535D02" w:rsidRDefault="00535D02" w:rsidP="00535D02">
            <w:pPr>
              <w:rPr>
                <w:bCs/>
                <w:sz w:val="20"/>
                <w:szCs w:val="20"/>
              </w:rPr>
            </w:pPr>
            <w:r>
              <w:rPr>
                <w:bCs/>
                <w:sz w:val="20"/>
                <w:szCs w:val="20"/>
              </w:rPr>
              <w:t>Grant End Date</w:t>
            </w:r>
          </w:p>
        </w:tc>
        <w:tc>
          <w:tcPr>
            <w:tcW w:w="6795" w:type="dxa"/>
          </w:tcPr>
          <w:p w14:paraId="15013149" w14:textId="6BAD8EA9" w:rsidR="00535D02" w:rsidRPr="00535D02" w:rsidRDefault="005F6BBF" w:rsidP="00535D02">
            <w:pPr>
              <w:jc w:val="center"/>
              <w:rPr>
                <w:sz w:val="20"/>
                <w:szCs w:val="20"/>
              </w:rPr>
            </w:pPr>
            <w:r>
              <w:rPr>
                <w:sz w:val="20"/>
                <w:szCs w:val="20"/>
              </w:rPr>
              <w:t>03/31/2023</w:t>
            </w:r>
          </w:p>
        </w:tc>
      </w:tr>
      <w:tr w:rsidR="00535D02" w14:paraId="308E9EB9" w14:textId="77777777" w:rsidTr="00FF602D">
        <w:trPr>
          <w:cantSplit/>
        </w:trPr>
        <w:tc>
          <w:tcPr>
            <w:tcW w:w="2423" w:type="dxa"/>
            <w:shd w:val="clear" w:color="auto" w:fill="D9D9D9" w:themeFill="background1" w:themeFillShade="D9"/>
          </w:tcPr>
          <w:p w14:paraId="439B9F21" w14:textId="0CC2E887" w:rsidR="00535D02" w:rsidRPr="00535D02" w:rsidRDefault="001D5A32" w:rsidP="00535D02">
            <w:pPr>
              <w:rPr>
                <w:bCs/>
                <w:sz w:val="20"/>
                <w:szCs w:val="20"/>
              </w:rPr>
            </w:pPr>
            <w:r>
              <w:rPr>
                <w:bCs/>
                <w:sz w:val="20"/>
                <w:szCs w:val="20"/>
              </w:rPr>
              <w:t>Total Grant Budget</w:t>
            </w:r>
          </w:p>
        </w:tc>
        <w:tc>
          <w:tcPr>
            <w:tcW w:w="6795" w:type="dxa"/>
          </w:tcPr>
          <w:p w14:paraId="443496EB" w14:textId="7AC4CB57" w:rsidR="00535D02" w:rsidRPr="00535D02" w:rsidRDefault="00C515B3" w:rsidP="005F6BBF">
            <w:pPr>
              <w:jc w:val="center"/>
              <w:rPr>
                <w:sz w:val="20"/>
                <w:szCs w:val="20"/>
              </w:rPr>
            </w:pPr>
            <w:r>
              <w:rPr>
                <w:sz w:val="20"/>
                <w:szCs w:val="20"/>
              </w:rPr>
              <w:t>$</w:t>
            </w:r>
            <w:r w:rsidR="005F6BBF" w:rsidRPr="005F6BBF">
              <w:rPr>
                <w:sz w:val="20"/>
                <w:szCs w:val="20"/>
              </w:rPr>
              <w:t>387,556.16</w:t>
            </w:r>
          </w:p>
        </w:tc>
      </w:tr>
      <w:tr w:rsidR="00535D02" w14:paraId="0E59D31D" w14:textId="77777777" w:rsidTr="00FF602D">
        <w:trPr>
          <w:cantSplit/>
        </w:trPr>
        <w:tc>
          <w:tcPr>
            <w:tcW w:w="2423" w:type="dxa"/>
            <w:shd w:val="clear" w:color="auto" w:fill="D9D9D9" w:themeFill="background1" w:themeFillShade="D9"/>
          </w:tcPr>
          <w:p w14:paraId="1A0D2CA6" w14:textId="1192DEAC" w:rsidR="00535D02" w:rsidRPr="00535D02" w:rsidRDefault="001D5A32" w:rsidP="00535D02">
            <w:pPr>
              <w:rPr>
                <w:bCs/>
                <w:sz w:val="20"/>
                <w:szCs w:val="20"/>
              </w:rPr>
            </w:pPr>
            <w:r>
              <w:rPr>
                <w:bCs/>
                <w:sz w:val="20"/>
                <w:szCs w:val="20"/>
              </w:rPr>
              <w:t>Total FFAR Budget</w:t>
            </w:r>
          </w:p>
        </w:tc>
        <w:tc>
          <w:tcPr>
            <w:tcW w:w="6795" w:type="dxa"/>
          </w:tcPr>
          <w:p w14:paraId="067695B4" w14:textId="6AB9D52B" w:rsidR="00535D02" w:rsidRPr="00535D02" w:rsidRDefault="005F6BBF" w:rsidP="005F6BBF">
            <w:pPr>
              <w:jc w:val="center"/>
              <w:rPr>
                <w:sz w:val="20"/>
                <w:szCs w:val="20"/>
              </w:rPr>
            </w:pPr>
            <w:r w:rsidRPr="005F6BBF">
              <w:rPr>
                <w:sz w:val="20"/>
                <w:szCs w:val="20"/>
              </w:rPr>
              <w:t>$387,556.16</w:t>
            </w:r>
          </w:p>
        </w:tc>
      </w:tr>
      <w:tr w:rsidR="00535D02" w14:paraId="6F504E9B" w14:textId="77777777" w:rsidTr="00FF602D">
        <w:trPr>
          <w:cantSplit/>
          <w:trHeight w:val="260"/>
        </w:trPr>
        <w:tc>
          <w:tcPr>
            <w:tcW w:w="2423" w:type="dxa"/>
            <w:shd w:val="clear" w:color="auto" w:fill="D9D9D9" w:themeFill="background1" w:themeFillShade="D9"/>
          </w:tcPr>
          <w:p w14:paraId="7531A2E1" w14:textId="0C360954" w:rsidR="00535D02" w:rsidRPr="00535D02" w:rsidRDefault="001D5A32" w:rsidP="00535D02">
            <w:pPr>
              <w:rPr>
                <w:bCs/>
                <w:sz w:val="20"/>
                <w:szCs w:val="20"/>
              </w:rPr>
            </w:pPr>
            <w:r>
              <w:rPr>
                <w:bCs/>
                <w:sz w:val="20"/>
                <w:szCs w:val="20"/>
              </w:rPr>
              <w:t>Matching Funder</w:t>
            </w:r>
            <w:r w:rsidR="00C515B3">
              <w:rPr>
                <w:bCs/>
                <w:sz w:val="20"/>
                <w:szCs w:val="20"/>
              </w:rPr>
              <w:t>(s)</w:t>
            </w:r>
          </w:p>
        </w:tc>
        <w:tc>
          <w:tcPr>
            <w:tcW w:w="6795" w:type="dxa"/>
          </w:tcPr>
          <w:p w14:paraId="0C428761" w14:textId="4A2AB578" w:rsidR="00C515B3" w:rsidRPr="00535D02" w:rsidRDefault="005F6BBF" w:rsidP="005F6BBF">
            <w:pPr>
              <w:jc w:val="center"/>
              <w:rPr>
                <w:sz w:val="20"/>
                <w:szCs w:val="20"/>
              </w:rPr>
            </w:pPr>
            <w:r>
              <w:rPr>
                <w:sz w:val="20"/>
                <w:szCs w:val="20"/>
              </w:rPr>
              <w:t>None</w:t>
            </w:r>
          </w:p>
        </w:tc>
      </w:tr>
      <w:tr w:rsidR="00535D02" w14:paraId="21339D05" w14:textId="77777777" w:rsidTr="00FF602D">
        <w:trPr>
          <w:cantSplit/>
        </w:trPr>
        <w:tc>
          <w:tcPr>
            <w:tcW w:w="2423" w:type="dxa"/>
            <w:shd w:val="clear" w:color="auto" w:fill="D9D9D9" w:themeFill="background1" w:themeFillShade="D9"/>
          </w:tcPr>
          <w:p w14:paraId="273E47B4" w14:textId="646FF2D7" w:rsidR="00535D02" w:rsidRPr="00535D02" w:rsidRDefault="00C515B3" w:rsidP="00535D02">
            <w:pPr>
              <w:rPr>
                <w:bCs/>
                <w:sz w:val="20"/>
                <w:szCs w:val="20"/>
              </w:rPr>
            </w:pPr>
            <w:r>
              <w:rPr>
                <w:bCs/>
                <w:sz w:val="20"/>
                <w:szCs w:val="20"/>
              </w:rPr>
              <w:t>Final Report Date</w:t>
            </w:r>
          </w:p>
        </w:tc>
        <w:tc>
          <w:tcPr>
            <w:tcW w:w="6795" w:type="dxa"/>
          </w:tcPr>
          <w:p w14:paraId="1B5183A2" w14:textId="1B6861C0" w:rsidR="00535D02" w:rsidRPr="00535D02" w:rsidRDefault="005F6BBF" w:rsidP="00535D02">
            <w:pPr>
              <w:jc w:val="center"/>
              <w:rPr>
                <w:sz w:val="20"/>
                <w:szCs w:val="20"/>
              </w:rPr>
            </w:pPr>
            <w:r>
              <w:rPr>
                <w:sz w:val="20"/>
                <w:szCs w:val="20"/>
              </w:rPr>
              <w:t>07/01/2023</w:t>
            </w:r>
          </w:p>
        </w:tc>
      </w:tr>
      <w:tr w:rsidR="00535D02" w14:paraId="323BF52D" w14:textId="77777777" w:rsidTr="00FF602D">
        <w:trPr>
          <w:cantSplit/>
        </w:trPr>
        <w:tc>
          <w:tcPr>
            <w:tcW w:w="9218" w:type="dxa"/>
            <w:gridSpan w:val="2"/>
            <w:shd w:val="clear" w:color="auto" w:fill="4CBD98"/>
          </w:tcPr>
          <w:p w14:paraId="3969FDD7" w14:textId="77777777" w:rsidR="00535D02" w:rsidRPr="00535D02" w:rsidRDefault="00535D02" w:rsidP="008D5C8B">
            <w:pPr>
              <w:jc w:val="center"/>
              <w:rPr>
                <w:b/>
                <w:sz w:val="20"/>
                <w:szCs w:val="20"/>
              </w:rPr>
            </w:pPr>
            <w:r w:rsidRPr="00535D02">
              <w:rPr>
                <w:b/>
                <w:sz w:val="20"/>
                <w:szCs w:val="20"/>
              </w:rPr>
              <w:t>Project Director/Principal Investigator Information</w:t>
            </w:r>
          </w:p>
        </w:tc>
      </w:tr>
      <w:tr w:rsidR="00535D02" w14:paraId="44FD5BFC" w14:textId="77777777" w:rsidTr="00FF602D">
        <w:trPr>
          <w:cantSplit/>
        </w:trPr>
        <w:tc>
          <w:tcPr>
            <w:tcW w:w="2423" w:type="dxa"/>
            <w:shd w:val="clear" w:color="auto" w:fill="D9D9D9" w:themeFill="background1" w:themeFillShade="D9"/>
          </w:tcPr>
          <w:p w14:paraId="41399D02" w14:textId="77777777" w:rsidR="00535D02" w:rsidRPr="00535D02" w:rsidRDefault="00535D02" w:rsidP="008D5C8B">
            <w:pPr>
              <w:rPr>
                <w:bCs/>
                <w:sz w:val="20"/>
                <w:szCs w:val="20"/>
              </w:rPr>
            </w:pPr>
            <w:r w:rsidRPr="00535D02">
              <w:rPr>
                <w:bCs/>
                <w:sz w:val="20"/>
                <w:szCs w:val="20"/>
              </w:rPr>
              <w:t>Full Name</w:t>
            </w:r>
          </w:p>
        </w:tc>
        <w:tc>
          <w:tcPr>
            <w:tcW w:w="6795" w:type="dxa"/>
          </w:tcPr>
          <w:p w14:paraId="5A493183" w14:textId="1B004D1B" w:rsidR="00535D02" w:rsidRPr="00535D02" w:rsidRDefault="005F6BBF" w:rsidP="008D5C8B">
            <w:pPr>
              <w:jc w:val="center"/>
              <w:rPr>
                <w:sz w:val="20"/>
                <w:szCs w:val="20"/>
              </w:rPr>
            </w:pPr>
            <w:r>
              <w:rPr>
                <w:sz w:val="20"/>
                <w:szCs w:val="20"/>
              </w:rPr>
              <w:t>Bruce R. Hamaker</w:t>
            </w:r>
          </w:p>
        </w:tc>
      </w:tr>
      <w:tr w:rsidR="00535D02" w14:paraId="472D5AAC" w14:textId="77777777" w:rsidTr="00FF602D">
        <w:trPr>
          <w:cantSplit/>
        </w:trPr>
        <w:tc>
          <w:tcPr>
            <w:tcW w:w="2423" w:type="dxa"/>
            <w:shd w:val="clear" w:color="auto" w:fill="D9D9D9" w:themeFill="background1" w:themeFillShade="D9"/>
          </w:tcPr>
          <w:p w14:paraId="46BEB3E1" w14:textId="77777777" w:rsidR="00535D02" w:rsidRPr="00535D02" w:rsidRDefault="00535D02" w:rsidP="008D5C8B">
            <w:pPr>
              <w:rPr>
                <w:bCs/>
                <w:sz w:val="20"/>
                <w:szCs w:val="20"/>
              </w:rPr>
            </w:pPr>
            <w:r w:rsidRPr="00535D02">
              <w:rPr>
                <w:bCs/>
                <w:sz w:val="20"/>
                <w:szCs w:val="20"/>
              </w:rPr>
              <w:t xml:space="preserve">Email </w:t>
            </w:r>
          </w:p>
        </w:tc>
        <w:tc>
          <w:tcPr>
            <w:tcW w:w="6795" w:type="dxa"/>
          </w:tcPr>
          <w:p w14:paraId="1D0796B5" w14:textId="3F69354A" w:rsidR="00535D02" w:rsidRPr="00535D02" w:rsidRDefault="00A626E4" w:rsidP="008D5C8B">
            <w:pPr>
              <w:jc w:val="center"/>
              <w:rPr>
                <w:sz w:val="20"/>
                <w:szCs w:val="20"/>
              </w:rPr>
            </w:pPr>
            <w:hyperlink r:id="rId8" w:history="1">
              <w:r w:rsidR="005F6BBF" w:rsidRPr="009F412B">
                <w:rPr>
                  <w:rStyle w:val="Hyperlink"/>
                  <w:sz w:val="20"/>
                  <w:szCs w:val="20"/>
                </w:rPr>
                <w:t>hamakerb@purdue.edu</w:t>
              </w:r>
            </w:hyperlink>
          </w:p>
        </w:tc>
      </w:tr>
      <w:tr w:rsidR="00535D02" w14:paraId="78B6634C" w14:textId="77777777" w:rsidTr="00FF602D">
        <w:trPr>
          <w:cantSplit/>
        </w:trPr>
        <w:tc>
          <w:tcPr>
            <w:tcW w:w="2423" w:type="dxa"/>
            <w:shd w:val="clear" w:color="auto" w:fill="D9D9D9" w:themeFill="background1" w:themeFillShade="D9"/>
          </w:tcPr>
          <w:p w14:paraId="31FC45D0" w14:textId="77777777" w:rsidR="00535D02" w:rsidRPr="00535D02" w:rsidRDefault="00535D02" w:rsidP="008D5C8B">
            <w:pPr>
              <w:rPr>
                <w:bCs/>
                <w:sz w:val="20"/>
                <w:szCs w:val="20"/>
              </w:rPr>
            </w:pPr>
            <w:r w:rsidRPr="00535D02">
              <w:rPr>
                <w:bCs/>
                <w:sz w:val="20"/>
                <w:szCs w:val="20"/>
              </w:rPr>
              <w:t>Phone</w:t>
            </w:r>
          </w:p>
        </w:tc>
        <w:tc>
          <w:tcPr>
            <w:tcW w:w="6795" w:type="dxa"/>
          </w:tcPr>
          <w:p w14:paraId="360F016C" w14:textId="2F15C583" w:rsidR="00535D02" w:rsidRPr="00535D02" w:rsidRDefault="005F6BBF" w:rsidP="005F6BBF">
            <w:pPr>
              <w:jc w:val="center"/>
              <w:rPr>
                <w:sz w:val="20"/>
                <w:szCs w:val="20"/>
              </w:rPr>
            </w:pPr>
            <w:r w:rsidRPr="005F6BBF">
              <w:rPr>
                <w:sz w:val="20"/>
                <w:szCs w:val="20"/>
              </w:rPr>
              <w:t>765-494-5668</w:t>
            </w:r>
          </w:p>
        </w:tc>
      </w:tr>
      <w:tr w:rsidR="00535D02" w14:paraId="5D666AE9" w14:textId="77777777" w:rsidTr="00FF602D">
        <w:trPr>
          <w:cantSplit/>
        </w:trPr>
        <w:tc>
          <w:tcPr>
            <w:tcW w:w="9218" w:type="dxa"/>
            <w:gridSpan w:val="2"/>
            <w:shd w:val="clear" w:color="auto" w:fill="4CBD98"/>
          </w:tcPr>
          <w:p w14:paraId="080C5D5D" w14:textId="77777777" w:rsidR="00535D02" w:rsidRPr="00535D02" w:rsidRDefault="00535D02" w:rsidP="008D5C8B">
            <w:pPr>
              <w:jc w:val="center"/>
              <w:rPr>
                <w:b/>
                <w:sz w:val="20"/>
                <w:szCs w:val="20"/>
              </w:rPr>
            </w:pPr>
            <w:r w:rsidRPr="00535D02">
              <w:rPr>
                <w:b/>
                <w:sz w:val="20"/>
                <w:szCs w:val="20"/>
              </w:rPr>
              <w:t xml:space="preserve">Grantee Organization Information </w:t>
            </w:r>
          </w:p>
        </w:tc>
      </w:tr>
      <w:tr w:rsidR="00535D02" w14:paraId="519D0D42" w14:textId="77777777" w:rsidTr="00FF602D">
        <w:trPr>
          <w:cantSplit/>
        </w:trPr>
        <w:tc>
          <w:tcPr>
            <w:tcW w:w="2423" w:type="dxa"/>
            <w:shd w:val="clear" w:color="auto" w:fill="D9D9D9" w:themeFill="background1" w:themeFillShade="D9"/>
          </w:tcPr>
          <w:p w14:paraId="3D205A57" w14:textId="77777777" w:rsidR="00535D02" w:rsidRPr="00535D02" w:rsidRDefault="00535D02" w:rsidP="008D5C8B">
            <w:pPr>
              <w:rPr>
                <w:bCs/>
                <w:sz w:val="20"/>
                <w:szCs w:val="20"/>
              </w:rPr>
            </w:pPr>
            <w:r w:rsidRPr="00535D02">
              <w:rPr>
                <w:bCs/>
                <w:sz w:val="20"/>
                <w:szCs w:val="20"/>
              </w:rPr>
              <w:t>Organization Name</w:t>
            </w:r>
          </w:p>
        </w:tc>
        <w:tc>
          <w:tcPr>
            <w:tcW w:w="6795" w:type="dxa"/>
          </w:tcPr>
          <w:p w14:paraId="1D369273" w14:textId="13BFD243" w:rsidR="00535D02" w:rsidRPr="00535D02" w:rsidRDefault="005F6BBF" w:rsidP="008D5C8B">
            <w:pPr>
              <w:jc w:val="center"/>
              <w:rPr>
                <w:sz w:val="20"/>
                <w:szCs w:val="20"/>
              </w:rPr>
            </w:pPr>
            <w:r>
              <w:rPr>
                <w:sz w:val="20"/>
                <w:szCs w:val="20"/>
              </w:rPr>
              <w:t>Purdue University</w:t>
            </w:r>
          </w:p>
        </w:tc>
      </w:tr>
      <w:tr w:rsidR="00535D02" w14:paraId="7E238801" w14:textId="77777777" w:rsidTr="00FF602D">
        <w:trPr>
          <w:cantSplit/>
        </w:trPr>
        <w:tc>
          <w:tcPr>
            <w:tcW w:w="2423" w:type="dxa"/>
            <w:shd w:val="clear" w:color="auto" w:fill="D9D9D9" w:themeFill="background1" w:themeFillShade="D9"/>
          </w:tcPr>
          <w:p w14:paraId="111281C2" w14:textId="77777777" w:rsidR="00535D02" w:rsidRPr="00535D02" w:rsidRDefault="00535D02" w:rsidP="008D5C8B">
            <w:pPr>
              <w:rPr>
                <w:bCs/>
                <w:sz w:val="20"/>
                <w:szCs w:val="20"/>
              </w:rPr>
            </w:pPr>
            <w:r w:rsidRPr="00535D02">
              <w:rPr>
                <w:bCs/>
                <w:sz w:val="20"/>
                <w:szCs w:val="20"/>
              </w:rPr>
              <w:t>Address</w:t>
            </w:r>
          </w:p>
        </w:tc>
        <w:tc>
          <w:tcPr>
            <w:tcW w:w="6795" w:type="dxa"/>
          </w:tcPr>
          <w:p w14:paraId="0E08AEB8" w14:textId="62B2229B" w:rsidR="00535D02" w:rsidRPr="00535D02" w:rsidRDefault="005F6BBF" w:rsidP="005F6BBF">
            <w:pPr>
              <w:jc w:val="center"/>
              <w:rPr>
                <w:sz w:val="20"/>
                <w:szCs w:val="20"/>
              </w:rPr>
            </w:pPr>
            <w:r w:rsidRPr="005F6BBF">
              <w:rPr>
                <w:sz w:val="20"/>
                <w:szCs w:val="20"/>
              </w:rPr>
              <w:t>155 South Grant St</w:t>
            </w:r>
          </w:p>
        </w:tc>
      </w:tr>
      <w:tr w:rsidR="00535D02" w14:paraId="4ECD9316" w14:textId="77777777" w:rsidTr="00FF602D">
        <w:trPr>
          <w:cantSplit/>
        </w:trPr>
        <w:tc>
          <w:tcPr>
            <w:tcW w:w="2423" w:type="dxa"/>
            <w:shd w:val="clear" w:color="auto" w:fill="D9D9D9" w:themeFill="background1" w:themeFillShade="D9"/>
          </w:tcPr>
          <w:p w14:paraId="2C21DCFD" w14:textId="77777777" w:rsidR="00535D02" w:rsidRPr="00535D02" w:rsidRDefault="00535D02" w:rsidP="008D5C8B">
            <w:pPr>
              <w:rPr>
                <w:bCs/>
                <w:sz w:val="20"/>
                <w:szCs w:val="20"/>
              </w:rPr>
            </w:pPr>
            <w:r w:rsidRPr="00535D02">
              <w:rPr>
                <w:bCs/>
                <w:sz w:val="20"/>
                <w:szCs w:val="20"/>
              </w:rPr>
              <w:t>City, State Zip</w:t>
            </w:r>
          </w:p>
        </w:tc>
        <w:tc>
          <w:tcPr>
            <w:tcW w:w="6795" w:type="dxa"/>
          </w:tcPr>
          <w:p w14:paraId="2A27AABB" w14:textId="72C74D64" w:rsidR="00535D02" w:rsidRPr="00535D02" w:rsidRDefault="005F6BBF" w:rsidP="008D5C8B">
            <w:pPr>
              <w:jc w:val="center"/>
              <w:rPr>
                <w:sz w:val="20"/>
                <w:szCs w:val="20"/>
              </w:rPr>
            </w:pPr>
            <w:r>
              <w:rPr>
                <w:sz w:val="20"/>
                <w:szCs w:val="20"/>
              </w:rPr>
              <w:t>West Lafayette, IN 47907</w:t>
            </w:r>
          </w:p>
        </w:tc>
      </w:tr>
      <w:tr w:rsidR="00535D02" w14:paraId="1E58ACBA" w14:textId="77777777" w:rsidTr="00FF602D">
        <w:trPr>
          <w:cantSplit/>
        </w:trPr>
        <w:tc>
          <w:tcPr>
            <w:tcW w:w="2423" w:type="dxa"/>
            <w:shd w:val="clear" w:color="auto" w:fill="D9D9D9" w:themeFill="background1" w:themeFillShade="D9"/>
          </w:tcPr>
          <w:p w14:paraId="3F9093F3" w14:textId="77777777" w:rsidR="00535D02" w:rsidRPr="00535D02" w:rsidRDefault="00535D02" w:rsidP="008D5C8B">
            <w:pPr>
              <w:rPr>
                <w:bCs/>
                <w:sz w:val="20"/>
                <w:szCs w:val="20"/>
              </w:rPr>
            </w:pPr>
            <w:r w:rsidRPr="005F6BBF">
              <w:rPr>
                <w:bCs/>
                <w:sz w:val="20"/>
                <w:szCs w:val="20"/>
                <w:highlight w:val="yellow"/>
              </w:rPr>
              <w:t>Tax ID</w:t>
            </w:r>
          </w:p>
        </w:tc>
        <w:tc>
          <w:tcPr>
            <w:tcW w:w="6795" w:type="dxa"/>
          </w:tcPr>
          <w:p w14:paraId="2888ACC4" w14:textId="440D5650" w:rsidR="00535D02" w:rsidRPr="00535D02" w:rsidRDefault="00A626E4" w:rsidP="008D5C8B">
            <w:pPr>
              <w:jc w:val="center"/>
              <w:rPr>
                <w:sz w:val="20"/>
                <w:szCs w:val="20"/>
              </w:rPr>
            </w:pPr>
            <w:r>
              <w:rPr>
                <w:sz w:val="20"/>
                <w:szCs w:val="20"/>
              </w:rPr>
              <w:t>35-6002041</w:t>
            </w:r>
          </w:p>
        </w:tc>
      </w:tr>
      <w:tr w:rsidR="00535D02" w14:paraId="20D0E7A6" w14:textId="77777777" w:rsidTr="00FF602D">
        <w:trPr>
          <w:cantSplit/>
        </w:trPr>
        <w:tc>
          <w:tcPr>
            <w:tcW w:w="9218" w:type="dxa"/>
            <w:gridSpan w:val="2"/>
            <w:shd w:val="clear" w:color="auto" w:fill="4CBD98"/>
          </w:tcPr>
          <w:p w14:paraId="4AE72706" w14:textId="0E4079DE" w:rsidR="00535D02" w:rsidRPr="00535D02" w:rsidRDefault="00535D02" w:rsidP="008D5C8B">
            <w:pPr>
              <w:jc w:val="center"/>
              <w:rPr>
                <w:b/>
                <w:sz w:val="20"/>
                <w:szCs w:val="20"/>
              </w:rPr>
            </w:pPr>
            <w:r w:rsidRPr="00535D02">
              <w:rPr>
                <w:b/>
                <w:sz w:val="20"/>
                <w:szCs w:val="20"/>
              </w:rPr>
              <w:t xml:space="preserve">Authorized Signing Official </w:t>
            </w:r>
            <w:r w:rsidR="00C515B3">
              <w:rPr>
                <w:b/>
                <w:sz w:val="20"/>
                <w:szCs w:val="20"/>
              </w:rPr>
              <w:t xml:space="preserve">(ASO) </w:t>
            </w:r>
            <w:r w:rsidRPr="00535D02">
              <w:rPr>
                <w:b/>
                <w:sz w:val="20"/>
                <w:szCs w:val="20"/>
              </w:rPr>
              <w:t>Information</w:t>
            </w:r>
          </w:p>
        </w:tc>
      </w:tr>
      <w:tr w:rsidR="00535D02" w14:paraId="0E92A194" w14:textId="77777777" w:rsidTr="00FF602D">
        <w:trPr>
          <w:cantSplit/>
        </w:trPr>
        <w:tc>
          <w:tcPr>
            <w:tcW w:w="2423" w:type="dxa"/>
            <w:shd w:val="clear" w:color="auto" w:fill="D9D9D9" w:themeFill="background1" w:themeFillShade="D9"/>
          </w:tcPr>
          <w:p w14:paraId="09539650" w14:textId="77777777" w:rsidR="00535D02" w:rsidRPr="005F6BBF" w:rsidRDefault="00535D02" w:rsidP="008D5C8B">
            <w:pPr>
              <w:rPr>
                <w:bCs/>
                <w:sz w:val="20"/>
                <w:szCs w:val="20"/>
                <w:highlight w:val="yellow"/>
              </w:rPr>
            </w:pPr>
            <w:r w:rsidRPr="005F6BBF">
              <w:rPr>
                <w:bCs/>
                <w:sz w:val="20"/>
                <w:szCs w:val="20"/>
                <w:highlight w:val="yellow"/>
              </w:rPr>
              <w:t xml:space="preserve">Name </w:t>
            </w:r>
          </w:p>
        </w:tc>
        <w:tc>
          <w:tcPr>
            <w:tcW w:w="6795" w:type="dxa"/>
          </w:tcPr>
          <w:p w14:paraId="66BA27B8" w14:textId="3B93C27E" w:rsidR="00535D02" w:rsidRPr="00535D02" w:rsidRDefault="005F6BBF" w:rsidP="008D5C8B">
            <w:pPr>
              <w:jc w:val="center"/>
              <w:rPr>
                <w:sz w:val="20"/>
                <w:szCs w:val="20"/>
              </w:rPr>
            </w:pPr>
            <w:r w:rsidRPr="005F6BBF">
              <w:rPr>
                <w:sz w:val="20"/>
                <w:szCs w:val="20"/>
              </w:rPr>
              <w:tab/>
            </w:r>
            <w:r w:rsidRPr="005F6BBF">
              <w:rPr>
                <w:sz w:val="20"/>
                <w:szCs w:val="20"/>
              </w:rPr>
              <w:tab/>
            </w:r>
            <w:r w:rsidRPr="005F6BBF">
              <w:rPr>
                <w:sz w:val="20"/>
                <w:szCs w:val="20"/>
              </w:rPr>
              <w:tab/>
            </w:r>
            <w:r w:rsidR="00A626E4">
              <w:rPr>
                <w:sz w:val="20"/>
                <w:szCs w:val="20"/>
              </w:rPr>
              <w:t>Jason Spall</w:t>
            </w:r>
            <w:r w:rsidRPr="005F6BBF">
              <w:rPr>
                <w:sz w:val="20"/>
                <w:szCs w:val="20"/>
              </w:rPr>
              <w:tab/>
            </w:r>
            <w:r w:rsidRPr="005F6BBF">
              <w:rPr>
                <w:sz w:val="20"/>
                <w:szCs w:val="20"/>
              </w:rPr>
              <w:tab/>
            </w:r>
            <w:r w:rsidRPr="005F6BBF">
              <w:rPr>
                <w:sz w:val="20"/>
                <w:szCs w:val="20"/>
              </w:rPr>
              <w:tab/>
            </w:r>
            <w:r w:rsidRPr="005F6BBF">
              <w:rPr>
                <w:sz w:val="20"/>
                <w:szCs w:val="20"/>
              </w:rPr>
              <w:tab/>
            </w:r>
            <w:r w:rsidRPr="005F6BBF">
              <w:rPr>
                <w:sz w:val="20"/>
                <w:szCs w:val="20"/>
              </w:rPr>
              <w:tab/>
            </w:r>
          </w:p>
        </w:tc>
      </w:tr>
      <w:tr w:rsidR="00C515B3" w14:paraId="55C4FFA5" w14:textId="77777777" w:rsidTr="00FF602D">
        <w:trPr>
          <w:cantSplit/>
        </w:trPr>
        <w:tc>
          <w:tcPr>
            <w:tcW w:w="2423" w:type="dxa"/>
            <w:shd w:val="clear" w:color="auto" w:fill="D9D9D9" w:themeFill="background1" w:themeFillShade="D9"/>
          </w:tcPr>
          <w:p w14:paraId="433CCCFA" w14:textId="34EE1149" w:rsidR="00C515B3" w:rsidRPr="005F6BBF" w:rsidRDefault="00C515B3" w:rsidP="008D5C8B">
            <w:pPr>
              <w:rPr>
                <w:bCs/>
                <w:sz w:val="20"/>
                <w:szCs w:val="20"/>
                <w:highlight w:val="yellow"/>
              </w:rPr>
            </w:pPr>
            <w:r w:rsidRPr="005F6BBF">
              <w:rPr>
                <w:bCs/>
                <w:sz w:val="20"/>
                <w:szCs w:val="20"/>
                <w:highlight w:val="yellow"/>
              </w:rPr>
              <w:t>ASO Title</w:t>
            </w:r>
          </w:p>
        </w:tc>
        <w:tc>
          <w:tcPr>
            <w:tcW w:w="6795" w:type="dxa"/>
          </w:tcPr>
          <w:p w14:paraId="0E906D7D" w14:textId="146C87EB" w:rsidR="00C515B3" w:rsidRPr="00535D02" w:rsidRDefault="00A626E4" w:rsidP="008D5C8B">
            <w:pPr>
              <w:jc w:val="center"/>
              <w:rPr>
                <w:sz w:val="20"/>
                <w:szCs w:val="20"/>
              </w:rPr>
            </w:pPr>
            <w:r>
              <w:rPr>
                <w:sz w:val="20"/>
                <w:szCs w:val="20"/>
              </w:rPr>
              <w:t>Assistant Director, Post-Award</w:t>
            </w:r>
          </w:p>
        </w:tc>
      </w:tr>
      <w:tr w:rsidR="00535D02" w14:paraId="122144C9" w14:textId="77777777" w:rsidTr="00FF602D">
        <w:trPr>
          <w:cantSplit/>
        </w:trPr>
        <w:tc>
          <w:tcPr>
            <w:tcW w:w="2423" w:type="dxa"/>
            <w:shd w:val="clear" w:color="auto" w:fill="D9D9D9" w:themeFill="background1" w:themeFillShade="D9"/>
          </w:tcPr>
          <w:p w14:paraId="2A4D552D" w14:textId="77777777" w:rsidR="00535D02" w:rsidRPr="005F6BBF" w:rsidRDefault="00535D02" w:rsidP="008D5C8B">
            <w:pPr>
              <w:rPr>
                <w:bCs/>
                <w:sz w:val="20"/>
                <w:szCs w:val="20"/>
                <w:highlight w:val="yellow"/>
              </w:rPr>
            </w:pPr>
            <w:r w:rsidRPr="005F6BBF">
              <w:rPr>
                <w:bCs/>
                <w:sz w:val="20"/>
                <w:szCs w:val="20"/>
                <w:highlight w:val="yellow"/>
              </w:rPr>
              <w:t xml:space="preserve">Email </w:t>
            </w:r>
          </w:p>
        </w:tc>
        <w:tc>
          <w:tcPr>
            <w:tcW w:w="6795" w:type="dxa"/>
          </w:tcPr>
          <w:p w14:paraId="73C971D7" w14:textId="2228748D" w:rsidR="00535D02" w:rsidRPr="00535D02" w:rsidRDefault="00A626E4" w:rsidP="008D5C8B">
            <w:pPr>
              <w:jc w:val="center"/>
              <w:rPr>
                <w:sz w:val="20"/>
                <w:szCs w:val="20"/>
              </w:rPr>
            </w:pPr>
            <w:r>
              <w:rPr>
                <w:sz w:val="20"/>
                <w:szCs w:val="20"/>
              </w:rPr>
              <w:t>spsacctmgmt@purdue.edu</w:t>
            </w:r>
          </w:p>
        </w:tc>
      </w:tr>
      <w:tr w:rsidR="00535D02" w14:paraId="6C001CB9" w14:textId="77777777" w:rsidTr="00FF602D">
        <w:trPr>
          <w:cantSplit/>
        </w:trPr>
        <w:tc>
          <w:tcPr>
            <w:tcW w:w="2423" w:type="dxa"/>
            <w:shd w:val="clear" w:color="auto" w:fill="D9D9D9" w:themeFill="background1" w:themeFillShade="D9"/>
          </w:tcPr>
          <w:p w14:paraId="21589A47" w14:textId="77777777" w:rsidR="00535D02" w:rsidRPr="005F6BBF" w:rsidRDefault="00535D02" w:rsidP="008D5C8B">
            <w:pPr>
              <w:rPr>
                <w:bCs/>
                <w:sz w:val="20"/>
                <w:szCs w:val="20"/>
                <w:highlight w:val="yellow"/>
              </w:rPr>
            </w:pPr>
            <w:r w:rsidRPr="005F6BBF">
              <w:rPr>
                <w:bCs/>
                <w:sz w:val="20"/>
                <w:szCs w:val="20"/>
                <w:highlight w:val="yellow"/>
              </w:rPr>
              <w:t>Phone</w:t>
            </w:r>
          </w:p>
        </w:tc>
        <w:tc>
          <w:tcPr>
            <w:tcW w:w="6795" w:type="dxa"/>
          </w:tcPr>
          <w:p w14:paraId="5F2365AA" w14:textId="342A3870" w:rsidR="00535D02" w:rsidRPr="00535D02" w:rsidRDefault="00A626E4" w:rsidP="008D5C8B">
            <w:pPr>
              <w:rPr>
                <w:sz w:val="20"/>
                <w:szCs w:val="20"/>
              </w:rPr>
            </w:pPr>
            <w:r>
              <w:rPr>
                <w:sz w:val="20"/>
                <w:szCs w:val="20"/>
              </w:rPr>
              <w:t>765-494-1055</w:t>
            </w:r>
          </w:p>
        </w:tc>
      </w:tr>
    </w:tbl>
    <w:p w14:paraId="67D48A2A" w14:textId="611E1137" w:rsidR="00582864" w:rsidRPr="00C515B3" w:rsidRDefault="0071072A" w:rsidP="007648B3">
      <w:pPr>
        <w:pStyle w:val="BodyText"/>
        <w:numPr>
          <w:ilvl w:val="0"/>
          <w:numId w:val="2"/>
        </w:numPr>
        <w:spacing w:before="2"/>
        <w:rPr>
          <w:sz w:val="40"/>
          <w:szCs w:val="40"/>
        </w:rPr>
      </w:pPr>
      <w:bookmarkStart w:id="0" w:name="1._General_Information"/>
      <w:bookmarkEnd w:id="0"/>
      <w:r w:rsidRPr="00C515B3">
        <w:rPr>
          <w:sz w:val="40"/>
          <w:szCs w:val="40"/>
        </w:rPr>
        <w:lastRenderedPageBreak/>
        <w:t>General</w:t>
      </w:r>
      <w:r w:rsidRPr="00C515B3">
        <w:rPr>
          <w:spacing w:val="-7"/>
          <w:sz w:val="40"/>
          <w:szCs w:val="40"/>
        </w:rPr>
        <w:t xml:space="preserve"> </w:t>
      </w:r>
      <w:r w:rsidRPr="00C515B3">
        <w:rPr>
          <w:sz w:val="40"/>
          <w:szCs w:val="40"/>
        </w:rPr>
        <w:t>Information</w:t>
      </w:r>
    </w:p>
    <w:p w14:paraId="3654EFEF" w14:textId="16C1B2C1" w:rsidR="001332BE" w:rsidRPr="001332BE" w:rsidRDefault="0071072A" w:rsidP="001332BE">
      <w:pPr>
        <w:pStyle w:val="ListParagraph"/>
        <w:numPr>
          <w:ilvl w:val="1"/>
          <w:numId w:val="2"/>
        </w:numPr>
        <w:tabs>
          <w:tab w:val="left" w:pos="1199"/>
          <w:tab w:val="left" w:pos="1201"/>
        </w:tabs>
        <w:spacing w:before="160" w:line="295" w:lineRule="auto"/>
        <w:ind w:right="307"/>
        <w:rPr>
          <w:sz w:val="20"/>
          <w:szCs w:val="20"/>
        </w:rPr>
      </w:pPr>
      <w:r w:rsidRPr="00710594">
        <w:rPr>
          <w:color w:val="423D49"/>
          <w:sz w:val="20"/>
          <w:szCs w:val="20"/>
        </w:rPr>
        <w:t xml:space="preserve">Please list the geographic location(s) – city, state, congressional district - </w:t>
      </w:r>
      <w:proofErr w:type="gramStart"/>
      <w:r w:rsidRPr="00710594">
        <w:rPr>
          <w:color w:val="423D49"/>
          <w:sz w:val="20"/>
          <w:szCs w:val="20"/>
        </w:rPr>
        <w:t>where</w:t>
      </w:r>
      <w:r w:rsidR="00C05901">
        <w:rPr>
          <w:color w:val="423D49"/>
          <w:sz w:val="20"/>
          <w:szCs w:val="20"/>
        </w:rPr>
        <w:t xml:space="preserve"> </w:t>
      </w:r>
      <w:r w:rsidRPr="00710594">
        <w:rPr>
          <w:color w:val="423D49"/>
          <w:spacing w:val="-69"/>
          <w:sz w:val="20"/>
          <w:szCs w:val="20"/>
        </w:rPr>
        <w:t xml:space="preserve"> </w:t>
      </w:r>
      <w:r w:rsidRPr="00710594">
        <w:rPr>
          <w:color w:val="423D49"/>
          <w:sz w:val="20"/>
          <w:szCs w:val="20"/>
        </w:rPr>
        <w:t>the</w:t>
      </w:r>
      <w:proofErr w:type="gramEnd"/>
      <w:r w:rsidRPr="00710594">
        <w:rPr>
          <w:color w:val="423D49"/>
          <w:spacing w:val="-1"/>
          <w:sz w:val="20"/>
          <w:szCs w:val="20"/>
        </w:rPr>
        <w:t xml:space="preserve"> </w:t>
      </w:r>
      <w:r w:rsidRPr="00710594">
        <w:rPr>
          <w:color w:val="423D49"/>
          <w:sz w:val="20"/>
          <w:szCs w:val="20"/>
        </w:rPr>
        <w:t>work was</w:t>
      </w:r>
      <w:r w:rsidRPr="00710594">
        <w:rPr>
          <w:color w:val="423D49"/>
          <w:spacing w:val="1"/>
          <w:sz w:val="20"/>
          <w:szCs w:val="20"/>
        </w:rPr>
        <w:t xml:space="preserve"> </w:t>
      </w:r>
      <w:r w:rsidRPr="00710594">
        <w:rPr>
          <w:color w:val="423D49"/>
          <w:sz w:val="20"/>
          <w:szCs w:val="20"/>
        </w:rPr>
        <w:t>conducted.</w:t>
      </w:r>
      <w:r w:rsidRPr="00710594">
        <w:rPr>
          <w:color w:val="423D49"/>
          <w:spacing w:val="1"/>
          <w:sz w:val="20"/>
          <w:szCs w:val="20"/>
        </w:rPr>
        <w:t xml:space="preserve"> </w:t>
      </w:r>
      <w:r w:rsidRPr="00710594">
        <w:rPr>
          <w:color w:val="423D49"/>
          <w:sz w:val="20"/>
          <w:szCs w:val="20"/>
        </w:rPr>
        <w:t>If the work was conducted</w:t>
      </w:r>
      <w:r w:rsidRPr="00710594">
        <w:rPr>
          <w:color w:val="423D49"/>
          <w:spacing w:val="1"/>
          <w:sz w:val="20"/>
          <w:szCs w:val="20"/>
        </w:rPr>
        <w:t xml:space="preserve"> </w:t>
      </w:r>
      <w:r w:rsidRPr="00710594">
        <w:rPr>
          <w:color w:val="423D49"/>
          <w:sz w:val="20"/>
          <w:szCs w:val="20"/>
        </w:rPr>
        <w:t>outside</w:t>
      </w:r>
      <w:r w:rsidRPr="00710594">
        <w:rPr>
          <w:color w:val="423D49"/>
          <w:spacing w:val="2"/>
          <w:sz w:val="20"/>
          <w:szCs w:val="20"/>
        </w:rPr>
        <w:t xml:space="preserve"> </w:t>
      </w:r>
      <w:r w:rsidRPr="00710594">
        <w:rPr>
          <w:color w:val="423D49"/>
          <w:sz w:val="20"/>
          <w:szCs w:val="20"/>
        </w:rPr>
        <w:t>of</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US,</w:t>
      </w:r>
      <w:r w:rsidRPr="00710594">
        <w:rPr>
          <w:color w:val="423D49"/>
          <w:spacing w:val="1"/>
          <w:sz w:val="20"/>
          <w:szCs w:val="20"/>
        </w:rPr>
        <w:t xml:space="preserve"> </w:t>
      </w:r>
      <w:r w:rsidRPr="00710594">
        <w:rPr>
          <w:color w:val="423D49"/>
          <w:sz w:val="20"/>
          <w:szCs w:val="20"/>
        </w:rPr>
        <w:t>please</w:t>
      </w:r>
      <w:r w:rsidRPr="00710594">
        <w:rPr>
          <w:color w:val="423D49"/>
          <w:spacing w:val="1"/>
          <w:sz w:val="20"/>
          <w:szCs w:val="20"/>
        </w:rPr>
        <w:t xml:space="preserve"> </w:t>
      </w:r>
      <w:r w:rsidRPr="00710594">
        <w:rPr>
          <w:color w:val="423D49"/>
          <w:sz w:val="20"/>
          <w:szCs w:val="20"/>
        </w:rPr>
        <w:t>list the</w:t>
      </w:r>
      <w:r w:rsidRPr="00710594">
        <w:rPr>
          <w:color w:val="423D49"/>
          <w:spacing w:val="1"/>
          <w:sz w:val="20"/>
          <w:szCs w:val="20"/>
        </w:rPr>
        <w:t xml:space="preserve"> </w:t>
      </w:r>
      <w:r w:rsidRPr="00710594">
        <w:rPr>
          <w:color w:val="423D49"/>
          <w:sz w:val="20"/>
          <w:szCs w:val="20"/>
        </w:rPr>
        <w:t>city</w:t>
      </w:r>
      <w:r w:rsidRPr="00710594">
        <w:rPr>
          <w:color w:val="423D49"/>
          <w:spacing w:val="-1"/>
          <w:sz w:val="20"/>
          <w:szCs w:val="20"/>
        </w:rPr>
        <w:t xml:space="preserve"> </w:t>
      </w:r>
      <w:r w:rsidRPr="00710594">
        <w:rPr>
          <w:color w:val="423D49"/>
          <w:sz w:val="20"/>
          <w:szCs w:val="20"/>
        </w:rPr>
        <w:t>and</w:t>
      </w:r>
      <w:r w:rsidRPr="00710594">
        <w:rPr>
          <w:color w:val="423D49"/>
          <w:spacing w:val="-1"/>
          <w:sz w:val="20"/>
          <w:szCs w:val="20"/>
        </w:rPr>
        <w:t xml:space="preserve"> </w:t>
      </w:r>
      <w:r w:rsidRPr="00710594">
        <w:rPr>
          <w:color w:val="423D49"/>
          <w:sz w:val="20"/>
          <w:szCs w:val="20"/>
        </w:rPr>
        <w:t>country.</w:t>
      </w:r>
    </w:p>
    <w:p w14:paraId="2F760E0C" w14:textId="3769E847" w:rsidR="00582864" w:rsidRPr="00710594" w:rsidRDefault="001332BE">
      <w:pPr>
        <w:pStyle w:val="BodyText"/>
      </w:pPr>
      <w:r w:rsidRPr="001332BE">
        <w:t>West Lafayette, IN, District 4, USA</w:t>
      </w:r>
    </w:p>
    <w:p w14:paraId="5F05ACE9" w14:textId="77777777" w:rsidR="00582864" w:rsidRPr="00710594" w:rsidRDefault="00582864">
      <w:pPr>
        <w:pStyle w:val="BodyText"/>
        <w:spacing w:before="7"/>
      </w:pPr>
    </w:p>
    <w:p w14:paraId="77C75C94" w14:textId="4DC768DF" w:rsidR="00582864" w:rsidRPr="00710594" w:rsidRDefault="0071072A">
      <w:pPr>
        <w:pStyle w:val="ListParagraph"/>
        <w:numPr>
          <w:ilvl w:val="1"/>
          <w:numId w:val="2"/>
        </w:numPr>
        <w:tabs>
          <w:tab w:val="left" w:pos="1200"/>
          <w:tab w:val="left" w:pos="1201"/>
        </w:tabs>
        <w:rPr>
          <w:sz w:val="20"/>
          <w:szCs w:val="20"/>
        </w:rPr>
      </w:pPr>
      <w:r w:rsidRPr="00710594">
        <w:rPr>
          <w:color w:val="423D49"/>
          <w:sz w:val="20"/>
          <w:szCs w:val="20"/>
        </w:rPr>
        <w:t>How</w:t>
      </w:r>
      <w:r w:rsidRPr="00710594">
        <w:rPr>
          <w:color w:val="423D49"/>
          <w:spacing w:val="-3"/>
          <w:sz w:val="20"/>
          <w:szCs w:val="20"/>
        </w:rPr>
        <w:t xml:space="preserve"> </w:t>
      </w:r>
      <w:r w:rsidRPr="00710594">
        <w:rPr>
          <w:color w:val="423D49"/>
          <w:sz w:val="20"/>
          <w:szCs w:val="20"/>
        </w:rPr>
        <w:t>many</w:t>
      </w:r>
      <w:r w:rsidRPr="00710594">
        <w:rPr>
          <w:color w:val="423D49"/>
          <w:spacing w:val="-3"/>
          <w:sz w:val="20"/>
          <w:szCs w:val="20"/>
        </w:rPr>
        <w:t xml:space="preserve"> </w:t>
      </w:r>
      <w:r w:rsidRPr="00710594">
        <w:rPr>
          <w:color w:val="423D49"/>
          <w:sz w:val="20"/>
          <w:szCs w:val="20"/>
        </w:rPr>
        <w:t>new</w:t>
      </w:r>
      <w:r w:rsidRPr="00710594">
        <w:rPr>
          <w:color w:val="423D49"/>
          <w:spacing w:val="-2"/>
          <w:sz w:val="20"/>
          <w:szCs w:val="20"/>
        </w:rPr>
        <w:t xml:space="preserve"> </w:t>
      </w:r>
      <w:r w:rsidRPr="00710594">
        <w:rPr>
          <w:color w:val="423D49"/>
          <w:sz w:val="20"/>
          <w:szCs w:val="20"/>
        </w:rPr>
        <w:t>jobs</w:t>
      </w:r>
      <w:r w:rsidRPr="00710594">
        <w:rPr>
          <w:color w:val="423D49"/>
          <w:spacing w:val="-2"/>
          <w:sz w:val="20"/>
          <w:szCs w:val="20"/>
        </w:rPr>
        <w:t xml:space="preserve"> </w:t>
      </w:r>
      <w:r w:rsidRPr="00710594">
        <w:rPr>
          <w:color w:val="423D49"/>
          <w:sz w:val="20"/>
          <w:szCs w:val="20"/>
        </w:rPr>
        <w:t>were</w:t>
      </w:r>
      <w:r w:rsidRPr="00710594">
        <w:rPr>
          <w:color w:val="423D49"/>
          <w:spacing w:val="-2"/>
          <w:sz w:val="20"/>
          <w:szCs w:val="20"/>
        </w:rPr>
        <w:t xml:space="preserve"> </w:t>
      </w:r>
      <w:r w:rsidRPr="00710594">
        <w:rPr>
          <w:color w:val="423D49"/>
          <w:sz w:val="20"/>
          <w:szCs w:val="20"/>
        </w:rPr>
        <w:t>created</w:t>
      </w:r>
      <w:r w:rsidRPr="00710594">
        <w:rPr>
          <w:color w:val="423D49"/>
          <w:spacing w:val="-2"/>
          <w:sz w:val="20"/>
          <w:szCs w:val="20"/>
        </w:rPr>
        <w:t xml:space="preserve"> </w:t>
      </w:r>
      <w:r w:rsidRPr="00710594">
        <w:rPr>
          <w:color w:val="423D49"/>
          <w:sz w:val="20"/>
          <w:szCs w:val="20"/>
        </w:rPr>
        <w:t>because</w:t>
      </w:r>
      <w:r w:rsidRPr="00710594">
        <w:rPr>
          <w:color w:val="423D49"/>
          <w:spacing w:val="-2"/>
          <w:sz w:val="20"/>
          <w:szCs w:val="20"/>
        </w:rPr>
        <w:t xml:space="preserve"> </w:t>
      </w:r>
      <w:r w:rsidRPr="00710594">
        <w:rPr>
          <w:color w:val="423D49"/>
          <w:sz w:val="20"/>
          <w:szCs w:val="20"/>
        </w:rPr>
        <w:t>of</w:t>
      </w:r>
      <w:r w:rsidRPr="00710594">
        <w:rPr>
          <w:color w:val="423D49"/>
          <w:spacing w:val="-2"/>
          <w:sz w:val="20"/>
          <w:szCs w:val="20"/>
        </w:rPr>
        <w:t xml:space="preserve"> </w:t>
      </w:r>
      <w:r w:rsidRPr="00710594">
        <w:rPr>
          <w:color w:val="423D49"/>
          <w:sz w:val="20"/>
          <w:szCs w:val="20"/>
        </w:rPr>
        <w:t>th</w:t>
      </w:r>
      <w:r w:rsidR="00A75F29">
        <w:rPr>
          <w:color w:val="423D49"/>
          <w:sz w:val="20"/>
          <w:szCs w:val="20"/>
        </w:rPr>
        <w:t xml:space="preserve">is </w:t>
      </w:r>
      <w:r w:rsidRPr="00710594">
        <w:rPr>
          <w:color w:val="423D49"/>
          <w:sz w:val="20"/>
          <w:szCs w:val="20"/>
        </w:rPr>
        <w:t>grant</w:t>
      </w:r>
      <w:r w:rsidRPr="00710594">
        <w:rPr>
          <w:color w:val="423D49"/>
          <w:spacing w:val="-2"/>
          <w:sz w:val="20"/>
          <w:szCs w:val="20"/>
        </w:rPr>
        <w:t xml:space="preserve"> </w:t>
      </w:r>
      <w:r w:rsidRPr="00710594">
        <w:rPr>
          <w:color w:val="423D49"/>
          <w:sz w:val="20"/>
          <w:szCs w:val="20"/>
        </w:rPr>
        <w:t>funding?</w:t>
      </w:r>
    </w:p>
    <w:p w14:paraId="0D8AD74F" w14:textId="0DBF362D" w:rsidR="00582864" w:rsidRPr="00710594" w:rsidRDefault="00C05901">
      <w:pPr>
        <w:pStyle w:val="BodyText"/>
        <w:spacing w:before="1"/>
      </w:pPr>
      <w:r>
        <w:t xml:space="preserve">Two jobs </w:t>
      </w:r>
      <w:r w:rsidR="007648B3">
        <w:t xml:space="preserve">(one post-doc and one master’s student) </w:t>
      </w:r>
      <w:r>
        <w:t xml:space="preserve">were created </w:t>
      </w:r>
      <w:r w:rsidR="007648B3">
        <w:t>with</w:t>
      </w:r>
      <w:r>
        <w:t xml:space="preserve"> th</w:t>
      </w:r>
      <w:r w:rsidR="007648B3">
        <w:t>is</w:t>
      </w:r>
      <w:r>
        <w:t xml:space="preserve"> grant funding.</w:t>
      </w:r>
    </w:p>
    <w:p w14:paraId="356B357D" w14:textId="77777777" w:rsidR="009C7446" w:rsidRPr="00710594" w:rsidRDefault="009C7446">
      <w:pPr>
        <w:pStyle w:val="BodyText"/>
        <w:spacing w:before="1"/>
      </w:pPr>
    </w:p>
    <w:p w14:paraId="2272B9EF" w14:textId="1C2FC011" w:rsidR="00582864" w:rsidRPr="00710594" w:rsidRDefault="0071072A">
      <w:pPr>
        <w:pStyle w:val="ListParagraph"/>
        <w:numPr>
          <w:ilvl w:val="1"/>
          <w:numId w:val="2"/>
        </w:numPr>
        <w:tabs>
          <w:tab w:val="left" w:pos="1199"/>
          <w:tab w:val="left" w:pos="1201"/>
        </w:tabs>
        <w:rPr>
          <w:sz w:val="20"/>
          <w:szCs w:val="20"/>
        </w:rPr>
      </w:pPr>
      <w:r w:rsidRPr="00710594">
        <w:rPr>
          <w:color w:val="423D49"/>
          <w:sz w:val="20"/>
          <w:szCs w:val="20"/>
        </w:rPr>
        <w:t>How</w:t>
      </w:r>
      <w:r w:rsidRPr="00710594">
        <w:rPr>
          <w:color w:val="423D49"/>
          <w:spacing w:val="-3"/>
          <w:sz w:val="20"/>
          <w:szCs w:val="20"/>
        </w:rPr>
        <w:t xml:space="preserve"> </w:t>
      </w:r>
      <w:r w:rsidRPr="00710594">
        <w:rPr>
          <w:color w:val="423D49"/>
          <w:sz w:val="20"/>
          <w:szCs w:val="20"/>
        </w:rPr>
        <w:t>many</w:t>
      </w:r>
      <w:r w:rsidRPr="00710594">
        <w:rPr>
          <w:color w:val="423D49"/>
          <w:spacing w:val="-3"/>
          <w:sz w:val="20"/>
          <w:szCs w:val="20"/>
        </w:rPr>
        <w:t xml:space="preserve"> </w:t>
      </w:r>
      <w:r w:rsidRPr="00710594">
        <w:rPr>
          <w:color w:val="423D49"/>
          <w:sz w:val="20"/>
          <w:szCs w:val="20"/>
        </w:rPr>
        <w:t>jobs</w:t>
      </w:r>
      <w:r w:rsidRPr="00710594">
        <w:rPr>
          <w:color w:val="423D49"/>
          <w:spacing w:val="-2"/>
          <w:sz w:val="20"/>
          <w:szCs w:val="20"/>
        </w:rPr>
        <w:t xml:space="preserve"> </w:t>
      </w:r>
      <w:r w:rsidRPr="00710594">
        <w:rPr>
          <w:color w:val="423D49"/>
          <w:sz w:val="20"/>
          <w:szCs w:val="20"/>
        </w:rPr>
        <w:t>were</w:t>
      </w:r>
      <w:r w:rsidRPr="00710594">
        <w:rPr>
          <w:color w:val="423D49"/>
          <w:spacing w:val="-1"/>
          <w:sz w:val="20"/>
          <w:szCs w:val="20"/>
        </w:rPr>
        <w:t xml:space="preserve"> </w:t>
      </w:r>
      <w:r w:rsidRPr="00710594">
        <w:rPr>
          <w:color w:val="423D49"/>
          <w:sz w:val="20"/>
          <w:szCs w:val="20"/>
        </w:rPr>
        <w:t>maintained</w:t>
      </w:r>
      <w:r w:rsidRPr="00710594">
        <w:rPr>
          <w:color w:val="423D49"/>
          <w:spacing w:val="-2"/>
          <w:sz w:val="20"/>
          <w:szCs w:val="20"/>
        </w:rPr>
        <w:t xml:space="preserve"> </w:t>
      </w:r>
      <w:r w:rsidRPr="00710594">
        <w:rPr>
          <w:color w:val="423D49"/>
          <w:sz w:val="20"/>
          <w:szCs w:val="20"/>
        </w:rPr>
        <w:t>because</w:t>
      </w:r>
      <w:r w:rsidRPr="00710594">
        <w:rPr>
          <w:color w:val="423D49"/>
          <w:spacing w:val="-3"/>
          <w:sz w:val="20"/>
          <w:szCs w:val="20"/>
        </w:rPr>
        <w:t xml:space="preserve"> </w:t>
      </w:r>
      <w:r w:rsidRPr="00710594">
        <w:rPr>
          <w:color w:val="423D49"/>
          <w:sz w:val="20"/>
          <w:szCs w:val="20"/>
        </w:rPr>
        <w:t>of</w:t>
      </w:r>
      <w:r w:rsidRPr="00710594">
        <w:rPr>
          <w:color w:val="423D49"/>
          <w:spacing w:val="-3"/>
          <w:sz w:val="20"/>
          <w:szCs w:val="20"/>
        </w:rPr>
        <w:t xml:space="preserve"> </w:t>
      </w:r>
      <w:r w:rsidRPr="00710594">
        <w:rPr>
          <w:color w:val="423D49"/>
          <w:sz w:val="20"/>
          <w:szCs w:val="20"/>
        </w:rPr>
        <w:t>th</w:t>
      </w:r>
      <w:r w:rsidR="00A75F29">
        <w:rPr>
          <w:color w:val="423D49"/>
          <w:sz w:val="20"/>
          <w:szCs w:val="20"/>
        </w:rPr>
        <w:t>is</w:t>
      </w:r>
      <w:r w:rsidRPr="00710594">
        <w:rPr>
          <w:color w:val="423D49"/>
          <w:spacing w:val="-3"/>
          <w:sz w:val="20"/>
          <w:szCs w:val="20"/>
        </w:rPr>
        <w:t xml:space="preserve"> </w:t>
      </w:r>
      <w:r w:rsidRPr="00710594">
        <w:rPr>
          <w:color w:val="423D49"/>
          <w:sz w:val="20"/>
          <w:szCs w:val="20"/>
        </w:rPr>
        <w:t>grant</w:t>
      </w:r>
      <w:r w:rsidRPr="00710594">
        <w:rPr>
          <w:color w:val="423D49"/>
          <w:spacing w:val="-3"/>
          <w:sz w:val="20"/>
          <w:szCs w:val="20"/>
        </w:rPr>
        <w:t xml:space="preserve"> </w:t>
      </w:r>
      <w:r w:rsidRPr="00710594">
        <w:rPr>
          <w:color w:val="423D49"/>
          <w:sz w:val="20"/>
          <w:szCs w:val="20"/>
        </w:rPr>
        <w:t>funding?</w:t>
      </w:r>
    </w:p>
    <w:p w14:paraId="2B3875A0" w14:textId="58276357" w:rsidR="00C05901" w:rsidRPr="00710594" w:rsidRDefault="00BA2773" w:rsidP="00C05901">
      <w:pPr>
        <w:pStyle w:val="BodyText"/>
        <w:spacing w:before="1"/>
      </w:pPr>
      <w:r>
        <w:t xml:space="preserve">The post-doc was able to maintain his job throughout the project (3 years </w:t>
      </w:r>
      <w:r w:rsidR="00A61BC9">
        <w:t>including</w:t>
      </w:r>
      <w:r>
        <w:t xml:space="preserve"> 1-year NCE) and the master’s student </w:t>
      </w:r>
      <w:r w:rsidR="00C52102">
        <w:t xml:space="preserve">maintained his research assistant position until his graduation (2 years). </w:t>
      </w:r>
    </w:p>
    <w:p w14:paraId="0DE57D80" w14:textId="77777777" w:rsidR="009C7446" w:rsidRPr="00710594" w:rsidRDefault="009C7446">
      <w:pPr>
        <w:pStyle w:val="BodyText"/>
      </w:pPr>
    </w:p>
    <w:p w14:paraId="651F65A5" w14:textId="77777777" w:rsidR="00582864" w:rsidRPr="00710594" w:rsidRDefault="0071072A">
      <w:pPr>
        <w:pStyle w:val="ListParagraph"/>
        <w:numPr>
          <w:ilvl w:val="1"/>
          <w:numId w:val="2"/>
        </w:numPr>
        <w:tabs>
          <w:tab w:val="left" w:pos="1199"/>
          <w:tab w:val="left" w:pos="1201"/>
        </w:tabs>
        <w:spacing w:line="295" w:lineRule="auto"/>
        <w:ind w:right="590"/>
        <w:rPr>
          <w:sz w:val="20"/>
          <w:szCs w:val="20"/>
        </w:rPr>
      </w:pPr>
      <w:r w:rsidRPr="00710594">
        <w:rPr>
          <w:color w:val="423D49"/>
          <w:sz w:val="20"/>
          <w:szCs w:val="20"/>
        </w:rPr>
        <w:t>Have there been any changes to your organization’s IRS 501(c)(3) non-profit</w:t>
      </w:r>
      <w:r w:rsidRPr="00710594">
        <w:rPr>
          <w:color w:val="423D49"/>
          <w:spacing w:val="-68"/>
          <w:sz w:val="20"/>
          <w:szCs w:val="20"/>
        </w:rPr>
        <w:t xml:space="preserve"> </w:t>
      </w:r>
      <w:r w:rsidRPr="00710594">
        <w:rPr>
          <w:color w:val="423D49"/>
          <w:sz w:val="20"/>
          <w:szCs w:val="20"/>
        </w:rPr>
        <w:t>status</w:t>
      </w:r>
      <w:r w:rsidRPr="00710594">
        <w:rPr>
          <w:color w:val="423D49"/>
          <w:spacing w:val="-3"/>
          <w:sz w:val="20"/>
          <w:szCs w:val="20"/>
        </w:rPr>
        <w:t xml:space="preserve"> </w:t>
      </w:r>
      <w:r w:rsidRPr="00710594">
        <w:rPr>
          <w:color w:val="423D49"/>
          <w:sz w:val="20"/>
          <w:szCs w:val="20"/>
        </w:rPr>
        <w:t>since</w:t>
      </w:r>
      <w:r w:rsidRPr="00710594">
        <w:rPr>
          <w:color w:val="423D49"/>
          <w:spacing w:val="-2"/>
          <w:sz w:val="20"/>
          <w:szCs w:val="20"/>
        </w:rPr>
        <w:t xml:space="preserve"> </w:t>
      </w:r>
      <w:r w:rsidRPr="00710594">
        <w:rPr>
          <w:color w:val="423D49"/>
          <w:sz w:val="20"/>
          <w:szCs w:val="20"/>
        </w:rPr>
        <w:t>you</w:t>
      </w:r>
      <w:r w:rsidRPr="00710594">
        <w:rPr>
          <w:color w:val="423D49"/>
          <w:spacing w:val="-2"/>
          <w:sz w:val="20"/>
          <w:szCs w:val="20"/>
        </w:rPr>
        <w:t xml:space="preserve"> </w:t>
      </w:r>
      <w:r w:rsidRPr="00710594">
        <w:rPr>
          <w:color w:val="423D49"/>
          <w:sz w:val="20"/>
          <w:szCs w:val="20"/>
        </w:rPr>
        <w:t>were</w:t>
      </w:r>
      <w:r w:rsidRPr="00710594">
        <w:rPr>
          <w:color w:val="423D49"/>
          <w:spacing w:val="-1"/>
          <w:sz w:val="20"/>
          <w:szCs w:val="20"/>
        </w:rPr>
        <w:t xml:space="preserve"> </w:t>
      </w:r>
      <w:r w:rsidRPr="00710594">
        <w:rPr>
          <w:color w:val="423D49"/>
          <w:sz w:val="20"/>
          <w:szCs w:val="20"/>
        </w:rPr>
        <w:t>awarded</w:t>
      </w:r>
      <w:r w:rsidRPr="00710594">
        <w:rPr>
          <w:color w:val="423D49"/>
          <w:spacing w:val="-2"/>
          <w:sz w:val="20"/>
          <w:szCs w:val="20"/>
        </w:rPr>
        <w:t xml:space="preserve"> </w:t>
      </w:r>
      <w:r w:rsidRPr="00710594">
        <w:rPr>
          <w:color w:val="423D49"/>
          <w:sz w:val="20"/>
          <w:szCs w:val="20"/>
        </w:rPr>
        <w:t>the</w:t>
      </w:r>
      <w:r w:rsidRPr="00710594">
        <w:rPr>
          <w:color w:val="423D49"/>
          <w:spacing w:val="-3"/>
          <w:sz w:val="20"/>
          <w:szCs w:val="20"/>
        </w:rPr>
        <w:t xml:space="preserve"> </w:t>
      </w:r>
      <w:r w:rsidRPr="00710594">
        <w:rPr>
          <w:color w:val="423D49"/>
          <w:sz w:val="20"/>
          <w:szCs w:val="20"/>
        </w:rPr>
        <w:t>grant?</w:t>
      </w:r>
      <w:r w:rsidRPr="00710594">
        <w:rPr>
          <w:color w:val="423D49"/>
          <w:spacing w:val="-2"/>
          <w:sz w:val="20"/>
          <w:szCs w:val="20"/>
        </w:rPr>
        <w:t xml:space="preserve"> </w:t>
      </w:r>
      <w:r w:rsidRPr="00710594">
        <w:rPr>
          <w:color w:val="423D49"/>
          <w:sz w:val="20"/>
          <w:szCs w:val="20"/>
        </w:rPr>
        <w:t>If</w:t>
      </w:r>
      <w:r w:rsidRPr="00710594">
        <w:rPr>
          <w:color w:val="423D49"/>
          <w:spacing w:val="-1"/>
          <w:sz w:val="20"/>
          <w:szCs w:val="20"/>
        </w:rPr>
        <w:t xml:space="preserve"> </w:t>
      </w:r>
      <w:r w:rsidRPr="00710594">
        <w:rPr>
          <w:color w:val="423D49"/>
          <w:sz w:val="20"/>
          <w:szCs w:val="20"/>
        </w:rPr>
        <w:t>yes,</w:t>
      </w:r>
      <w:r w:rsidRPr="00710594">
        <w:rPr>
          <w:color w:val="423D49"/>
          <w:spacing w:val="-1"/>
          <w:sz w:val="20"/>
          <w:szCs w:val="20"/>
        </w:rPr>
        <w:t xml:space="preserve"> </w:t>
      </w:r>
      <w:r w:rsidRPr="00710594">
        <w:rPr>
          <w:color w:val="423D49"/>
          <w:sz w:val="20"/>
          <w:szCs w:val="20"/>
        </w:rPr>
        <w:t>please</w:t>
      </w:r>
      <w:r w:rsidRPr="00710594">
        <w:rPr>
          <w:color w:val="423D49"/>
          <w:spacing w:val="-3"/>
          <w:sz w:val="20"/>
          <w:szCs w:val="20"/>
        </w:rPr>
        <w:t xml:space="preserve"> </w:t>
      </w:r>
      <w:r w:rsidRPr="00710594">
        <w:rPr>
          <w:color w:val="423D49"/>
          <w:sz w:val="20"/>
          <w:szCs w:val="20"/>
        </w:rPr>
        <w:t>explain.</w:t>
      </w:r>
    </w:p>
    <w:p w14:paraId="008B4CBA" w14:textId="5F3B7911" w:rsidR="00582864" w:rsidRPr="00710594" w:rsidRDefault="00B371C5">
      <w:pPr>
        <w:pStyle w:val="BodyText"/>
      </w:pPr>
      <w:r>
        <w:t>No.</w:t>
      </w:r>
    </w:p>
    <w:p w14:paraId="7B0B309E" w14:textId="77777777" w:rsidR="00582864" w:rsidRPr="00710594" w:rsidRDefault="00582864">
      <w:pPr>
        <w:pStyle w:val="BodyText"/>
        <w:spacing w:before="6"/>
      </w:pPr>
    </w:p>
    <w:p w14:paraId="77550E50" w14:textId="77777777" w:rsidR="00582864" w:rsidRPr="00710594" w:rsidRDefault="0071072A">
      <w:pPr>
        <w:pStyle w:val="ListParagraph"/>
        <w:numPr>
          <w:ilvl w:val="1"/>
          <w:numId w:val="2"/>
        </w:numPr>
        <w:tabs>
          <w:tab w:val="left" w:pos="1199"/>
          <w:tab w:val="left" w:pos="1200"/>
        </w:tabs>
        <w:spacing w:line="302" w:lineRule="auto"/>
        <w:ind w:left="1199" w:right="498" w:hanging="720"/>
        <w:rPr>
          <w:sz w:val="20"/>
          <w:szCs w:val="20"/>
        </w:rPr>
      </w:pPr>
      <w:r w:rsidRPr="00710594">
        <w:rPr>
          <w:color w:val="423D49"/>
          <w:sz w:val="20"/>
          <w:szCs w:val="20"/>
        </w:rPr>
        <w:t>Has your organization undergone a recent name change? If so, please provide</w:t>
      </w:r>
      <w:r w:rsidRPr="00710594">
        <w:rPr>
          <w:color w:val="423D49"/>
          <w:spacing w:val="-69"/>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new</w:t>
      </w:r>
      <w:r w:rsidRPr="00710594">
        <w:rPr>
          <w:color w:val="423D49"/>
          <w:spacing w:val="-1"/>
          <w:sz w:val="20"/>
          <w:szCs w:val="20"/>
        </w:rPr>
        <w:t xml:space="preserve"> </w:t>
      </w:r>
      <w:r w:rsidRPr="00710594">
        <w:rPr>
          <w:color w:val="423D49"/>
          <w:sz w:val="20"/>
          <w:szCs w:val="20"/>
        </w:rPr>
        <w:t>name of</w:t>
      </w:r>
      <w:r w:rsidRPr="00710594">
        <w:rPr>
          <w:color w:val="423D49"/>
          <w:spacing w:val="-1"/>
          <w:sz w:val="20"/>
          <w:szCs w:val="20"/>
        </w:rPr>
        <w:t xml:space="preserve"> </w:t>
      </w:r>
      <w:r w:rsidRPr="00710594">
        <w:rPr>
          <w:color w:val="423D49"/>
          <w:sz w:val="20"/>
          <w:szCs w:val="20"/>
        </w:rPr>
        <w:t>your</w:t>
      </w:r>
      <w:r w:rsidRPr="00710594">
        <w:rPr>
          <w:color w:val="423D49"/>
          <w:spacing w:val="-3"/>
          <w:sz w:val="20"/>
          <w:szCs w:val="20"/>
        </w:rPr>
        <w:t xml:space="preserve"> </w:t>
      </w:r>
      <w:r w:rsidRPr="00710594">
        <w:rPr>
          <w:color w:val="423D49"/>
          <w:sz w:val="20"/>
          <w:szCs w:val="20"/>
        </w:rPr>
        <w:t>organization.</w:t>
      </w:r>
    </w:p>
    <w:p w14:paraId="1513149E" w14:textId="376068FE" w:rsidR="00582864" w:rsidRPr="00710594" w:rsidRDefault="00B371C5">
      <w:pPr>
        <w:pStyle w:val="BodyText"/>
      </w:pPr>
      <w:r>
        <w:t>No.</w:t>
      </w:r>
    </w:p>
    <w:p w14:paraId="180AA720" w14:textId="77777777" w:rsidR="00582864" w:rsidRPr="00710594" w:rsidRDefault="00582864">
      <w:pPr>
        <w:pStyle w:val="BodyText"/>
        <w:spacing w:before="5"/>
      </w:pPr>
    </w:p>
    <w:p w14:paraId="6BBA332A" w14:textId="77777777" w:rsidR="00582864" w:rsidRPr="00710594" w:rsidRDefault="0071072A">
      <w:pPr>
        <w:pStyle w:val="Heading1"/>
        <w:numPr>
          <w:ilvl w:val="0"/>
          <w:numId w:val="2"/>
        </w:numPr>
        <w:tabs>
          <w:tab w:val="left" w:pos="841"/>
        </w:tabs>
        <w:rPr>
          <w:rFonts w:ascii="Verdana" w:hAnsi="Verdana"/>
        </w:rPr>
      </w:pPr>
      <w:bookmarkStart w:id="1" w:name="2._Scientific_Report"/>
      <w:bookmarkEnd w:id="1"/>
      <w:r w:rsidRPr="00710594">
        <w:rPr>
          <w:rFonts w:ascii="Verdana" w:hAnsi="Verdana"/>
        </w:rPr>
        <w:t>Scientific</w:t>
      </w:r>
      <w:r w:rsidRPr="00710594">
        <w:rPr>
          <w:rFonts w:ascii="Verdana" w:hAnsi="Verdana"/>
          <w:spacing w:val="-8"/>
        </w:rPr>
        <w:t xml:space="preserve"> </w:t>
      </w:r>
      <w:r w:rsidRPr="00710594">
        <w:rPr>
          <w:rFonts w:ascii="Verdana" w:hAnsi="Verdana"/>
        </w:rPr>
        <w:t>Report</w:t>
      </w:r>
    </w:p>
    <w:p w14:paraId="6149C978" w14:textId="77777777" w:rsidR="00582864" w:rsidRPr="00710594" w:rsidRDefault="0071072A">
      <w:pPr>
        <w:pStyle w:val="ListParagraph"/>
        <w:numPr>
          <w:ilvl w:val="1"/>
          <w:numId w:val="2"/>
        </w:numPr>
        <w:tabs>
          <w:tab w:val="left" w:pos="1199"/>
          <w:tab w:val="left" w:pos="1201"/>
        </w:tabs>
        <w:spacing w:before="159" w:line="295" w:lineRule="auto"/>
        <w:ind w:right="144"/>
        <w:rPr>
          <w:sz w:val="20"/>
          <w:szCs w:val="20"/>
        </w:rPr>
      </w:pPr>
      <w:r w:rsidRPr="00710594">
        <w:rPr>
          <w:color w:val="423D49"/>
          <w:sz w:val="20"/>
          <w:szCs w:val="20"/>
        </w:rPr>
        <w:t>Public Abstract (up to 500 words): The abstract should be ‘stand-alone’ and is</w:t>
      </w:r>
      <w:r w:rsidRPr="00710594">
        <w:rPr>
          <w:color w:val="423D49"/>
          <w:spacing w:val="1"/>
          <w:sz w:val="20"/>
          <w:szCs w:val="20"/>
        </w:rPr>
        <w:t xml:space="preserve"> </w:t>
      </w:r>
      <w:r w:rsidRPr="00710594">
        <w:rPr>
          <w:color w:val="423D49"/>
          <w:sz w:val="20"/>
          <w:szCs w:val="20"/>
        </w:rPr>
        <w:t>intended for a general audience. It should be a concise overview/summary of the</w:t>
      </w:r>
      <w:r w:rsidRPr="00710594">
        <w:rPr>
          <w:color w:val="423D49"/>
          <w:spacing w:val="-68"/>
          <w:sz w:val="20"/>
          <w:szCs w:val="20"/>
        </w:rPr>
        <w:t xml:space="preserve"> </w:t>
      </w:r>
      <w:r w:rsidRPr="00710594">
        <w:rPr>
          <w:color w:val="423D49"/>
          <w:sz w:val="20"/>
          <w:szCs w:val="20"/>
        </w:rPr>
        <w:t>importance of the project, the issues that the project addressed, and the key</w:t>
      </w:r>
      <w:r w:rsidRPr="00710594">
        <w:rPr>
          <w:color w:val="423D49"/>
          <w:spacing w:val="1"/>
          <w:sz w:val="20"/>
          <w:szCs w:val="20"/>
        </w:rPr>
        <w:t xml:space="preserve"> </w:t>
      </w:r>
      <w:r w:rsidRPr="00710594">
        <w:rPr>
          <w:color w:val="423D49"/>
          <w:sz w:val="20"/>
          <w:szCs w:val="20"/>
        </w:rPr>
        <w:t>findings of the project. The abstract should also clearly state how the results of</w:t>
      </w:r>
      <w:r w:rsidRPr="00710594">
        <w:rPr>
          <w:color w:val="423D49"/>
          <w:spacing w:val="1"/>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project</w:t>
      </w:r>
      <w:r w:rsidRPr="00710594">
        <w:rPr>
          <w:color w:val="423D49"/>
          <w:spacing w:val="-3"/>
          <w:sz w:val="20"/>
          <w:szCs w:val="20"/>
        </w:rPr>
        <w:t xml:space="preserve"> </w:t>
      </w:r>
      <w:r w:rsidRPr="00710594">
        <w:rPr>
          <w:color w:val="423D49"/>
          <w:sz w:val="20"/>
          <w:szCs w:val="20"/>
        </w:rPr>
        <w:t>help</w:t>
      </w:r>
      <w:r w:rsidRPr="00710594">
        <w:rPr>
          <w:color w:val="423D49"/>
          <w:spacing w:val="-2"/>
          <w:sz w:val="20"/>
          <w:szCs w:val="20"/>
        </w:rPr>
        <w:t xml:space="preserve"> </w:t>
      </w:r>
      <w:r w:rsidRPr="00710594">
        <w:rPr>
          <w:color w:val="423D49"/>
          <w:sz w:val="20"/>
          <w:szCs w:val="20"/>
        </w:rPr>
        <w:t>to</w:t>
      </w:r>
      <w:r w:rsidRPr="00710594">
        <w:rPr>
          <w:color w:val="423D49"/>
          <w:spacing w:val="-3"/>
          <w:sz w:val="20"/>
          <w:szCs w:val="20"/>
        </w:rPr>
        <w:t xml:space="preserve"> </w:t>
      </w:r>
      <w:r w:rsidRPr="00710594">
        <w:rPr>
          <w:color w:val="423D49"/>
          <w:sz w:val="20"/>
          <w:szCs w:val="20"/>
        </w:rPr>
        <w:t>address</w:t>
      </w:r>
      <w:r w:rsidRPr="00710594">
        <w:rPr>
          <w:color w:val="423D49"/>
          <w:spacing w:val="-3"/>
          <w:sz w:val="20"/>
          <w:szCs w:val="20"/>
        </w:rPr>
        <w:t xml:space="preserve"> </w:t>
      </w:r>
      <w:r w:rsidRPr="00710594">
        <w:rPr>
          <w:color w:val="423D49"/>
          <w:sz w:val="20"/>
          <w:szCs w:val="20"/>
        </w:rPr>
        <w:t>important</w:t>
      </w:r>
      <w:r w:rsidRPr="00710594">
        <w:rPr>
          <w:color w:val="423D49"/>
          <w:spacing w:val="-3"/>
          <w:sz w:val="20"/>
          <w:szCs w:val="20"/>
        </w:rPr>
        <w:t xml:space="preserve"> </w:t>
      </w:r>
      <w:r w:rsidRPr="00710594">
        <w:rPr>
          <w:color w:val="423D49"/>
          <w:sz w:val="20"/>
          <w:szCs w:val="20"/>
        </w:rPr>
        <w:t>needs</w:t>
      </w:r>
      <w:r w:rsidRPr="00710594">
        <w:rPr>
          <w:color w:val="423D49"/>
          <w:spacing w:val="-1"/>
          <w:sz w:val="20"/>
          <w:szCs w:val="20"/>
        </w:rPr>
        <w:t xml:space="preserve"> </w:t>
      </w:r>
      <w:r w:rsidRPr="00710594">
        <w:rPr>
          <w:color w:val="423D49"/>
          <w:sz w:val="20"/>
          <w:szCs w:val="20"/>
        </w:rPr>
        <w:t>in</w:t>
      </w:r>
      <w:r w:rsidRPr="00710594">
        <w:rPr>
          <w:color w:val="423D49"/>
          <w:spacing w:val="-3"/>
          <w:sz w:val="20"/>
          <w:szCs w:val="20"/>
        </w:rPr>
        <w:t xml:space="preserve"> </w:t>
      </w:r>
      <w:r w:rsidRPr="00710594">
        <w:rPr>
          <w:color w:val="423D49"/>
          <w:sz w:val="20"/>
          <w:szCs w:val="20"/>
        </w:rPr>
        <w:t>U.S.</w:t>
      </w:r>
      <w:r w:rsidRPr="00710594">
        <w:rPr>
          <w:color w:val="423D49"/>
          <w:spacing w:val="-3"/>
          <w:sz w:val="20"/>
          <w:szCs w:val="20"/>
        </w:rPr>
        <w:t xml:space="preserve"> </w:t>
      </w:r>
      <w:r w:rsidRPr="00710594">
        <w:rPr>
          <w:color w:val="423D49"/>
          <w:sz w:val="20"/>
          <w:szCs w:val="20"/>
        </w:rPr>
        <w:t>food</w:t>
      </w:r>
      <w:r w:rsidRPr="00710594">
        <w:rPr>
          <w:color w:val="423D49"/>
          <w:spacing w:val="-1"/>
          <w:sz w:val="20"/>
          <w:szCs w:val="20"/>
        </w:rPr>
        <w:t xml:space="preserve"> </w:t>
      </w:r>
      <w:r w:rsidRPr="00710594">
        <w:rPr>
          <w:color w:val="423D49"/>
          <w:sz w:val="20"/>
          <w:szCs w:val="20"/>
        </w:rPr>
        <w:t>and</w:t>
      </w:r>
      <w:r w:rsidRPr="00710594">
        <w:rPr>
          <w:color w:val="423D49"/>
          <w:spacing w:val="-2"/>
          <w:sz w:val="20"/>
          <w:szCs w:val="20"/>
        </w:rPr>
        <w:t xml:space="preserve"> </w:t>
      </w:r>
      <w:r w:rsidRPr="00710594">
        <w:rPr>
          <w:color w:val="423D49"/>
          <w:sz w:val="20"/>
          <w:szCs w:val="20"/>
        </w:rPr>
        <w:t>agriculture</w:t>
      </w:r>
      <w:r w:rsidRPr="00710594">
        <w:rPr>
          <w:color w:val="423D49"/>
          <w:spacing w:val="-1"/>
          <w:sz w:val="20"/>
          <w:szCs w:val="20"/>
        </w:rPr>
        <w:t xml:space="preserve"> </w:t>
      </w:r>
      <w:r w:rsidRPr="00710594">
        <w:rPr>
          <w:color w:val="423D49"/>
          <w:sz w:val="20"/>
          <w:szCs w:val="20"/>
        </w:rPr>
        <w:t>systems.</w:t>
      </w:r>
    </w:p>
    <w:p w14:paraId="777C8811" w14:textId="77777777" w:rsidR="00A61BC9" w:rsidRDefault="00A61BC9">
      <w:pPr>
        <w:pStyle w:val="BodyText"/>
        <w:rPr>
          <w:b/>
          <w:bCs/>
        </w:rPr>
      </w:pPr>
    </w:p>
    <w:p w14:paraId="24CD7B86" w14:textId="52F3F6C3" w:rsidR="00D46C30" w:rsidRDefault="007010C9">
      <w:pPr>
        <w:pStyle w:val="BodyText"/>
      </w:pPr>
      <w:r w:rsidRPr="006638B6">
        <w:rPr>
          <w:b/>
          <w:bCs/>
        </w:rPr>
        <w:t>Overview/Importance of the project/Addressed issue:</w:t>
      </w:r>
      <w:r>
        <w:t xml:space="preserve"> </w:t>
      </w:r>
      <w:r w:rsidR="00D46C30" w:rsidRPr="00D46C30">
        <w:t xml:space="preserve">Recent awareness related to health concerns and environmental sustainability issues have led to </w:t>
      </w:r>
      <w:r w:rsidR="00A61BC9">
        <w:t xml:space="preserve">increase in </w:t>
      </w:r>
      <w:r w:rsidR="00D46C30" w:rsidRPr="00D46C30">
        <w:t xml:space="preserve">consumer </w:t>
      </w:r>
      <w:r w:rsidR="00A61BC9">
        <w:t>interest and purchases</w:t>
      </w:r>
      <w:r w:rsidR="00D46C30" w:rsidRPr="00D46C30">
        <w:t xml:space="preserve"> </w:t>
      </w:r>
      <w:r w:rsidR="00A61BC9">
        <w:t>of</w:t>
      </w:r>
      <w:r w:rsidR="00D46C30" w:rsidRPr="00D46C30">
        <w:t xml:space="preserve"> plant-based protein</w:t>
      </w:r>
      <w:r w:rsidR="00A61BC9">
        <w:t xml:space="preserve"> products.</w:t>
      </w:r>
      <w:r w:rsidR="00D46C30" w:rsidRPr="00D46C30">
        <w:t xml:space="preserve"> </w:t>
      </w:r>
      <w:r w:rsidR="00A61BC9">
        <w:t>There have been many</w:t>
      </w:r>
      <w:r w:rsidR="00D46C30" w:rsidRPr="00D46C30">
        <w:t xml:space="preserve"> investments and new plant-based alternatives. However, improvements </w:t>
      </w:r>
      <w:r w:rsidR="00A61BC9">
        <w:t>still need to be made regarding</w:t>
      </w:r>
      <w:r w:rsidR="00D46C30" w:rsidRPr="00D46C30">
        <w:t xml:space="preserve"> the quality of products (e.g., texture, flavor, and color) to </w:t>
      </w:r>
      <w:r w:rsidR="00A61BC9">
        <w:t xml:space="preserve">get closer to or </w:t>
      </w:r>
      <w:r w:rsidR="00D46C30" w:rsidRPr="00D46C30">
        <w:t>match th</w:t>
      </w:r>
      <w:r w:rsidR="00A61BC9">
        <w:t>at</w:t>
      </w:r>
      <w:r w:rsidR="00D46C30" w:rsidRPr="00D46C30">
        <w:t xml:space="preserve"> of </w:t>
      </w:r>
      <w:r w:rsidR="00A61BC9">
        <w:t>animal-source-based</w:t>
      </w:r>
      <w:r w:rsidR="00D46C30" w:rsidRPr="00D46C30">
        <w:t xml:space="preserve"> products. Specifically, forming </w:t>
      </w:r>
      <w:r w:rsidR="009A024F">
        <w:t xml:space="preserve">desired or </w:t>
      </w:r>
      <w:r w:rsidR="00D46C30" w:rsidRPr="00D46C30">
        <w:t xml:space="preserve">similar textural properties has become one of the biggest challenges. To enable this, advanced and novel technologies (e.g., </w:t>
      </w:r>
      <w:r w:rsidR="00D46C30">
        <w:t xml:space="preserve">high-moisture </w:t>
      </w:r>
      <w:r w:rsidR="00D46C30" w:rsidRPr="00D46C30">
        <w:t>extrusion</w:t>
      </w:r>
      <w:r w:rsidR="00D46C30">
        <w:t xml:space="preserve"> and</w:t>
      </w:r>
      <w:r w:rsidR="00D46C30" w:rsidRPr="00D46C30">
        <w:t xml:space="preserve"> shear-structuring), as well as functional ingredients (e.g., binding/viscoelastic agents, crosslinkers), have been introduced</w:t>
      </w:r>
      <w:r w:rsidR="009A024F">
        <w:t xml:space="preserve"> by the industry</w:t>
      </w:r>
      <w:r w:rsidR="00D46C30" w:rsidRPr="00D46C30">
        <w:t xml:space="preserve"> to provide meat-like textures to analogue products. Even though the texture-related problems</w:t>
      </w:r>
      <w:r w:rsidR="009A024F">
        <w:t xml:space="preserve"> of cohesiveness and viscoelasticity</w:t>
      </w:r>
      <w:r w:rsidR="00D46C30" w:rsidRPr="00D46C30">
        <w:t xml:space="preserve"> of meat alternatives have been resolved to some extent with use of methylcellulose or wheat gluten, there is still a search for natural and chemically-free </w:t>
      </w:r>
      <w:r w:rsidR="00D46C30" w:rsidRPr="00D46C30">
        <w:lastRenderedPageBreak/>
        <w:t xml:space="preserve">ingredients to align with a desire for “clean label” products. </w:t>
      </w:r>
      <w:r w:rsidR="00D46C30">
        <w:t>In this project</w:t>
      </w:r>
      <w:r w:rsidR="00D46C30" w:rsidRPr="00D46C30">
        <w:t xml:space="preserve">, we </w:t>
      </w:r>
      <w:r w:rsidR="00E0758F">
        <w:t>show</w:t>
      </w:r>
      <w:r w:rsidR="00D46C30" w:rsidRPr="00D46C30">
        <w:t xml:space="preserve"> that corn zein</w:t>
      </w:r>
      <w:r w:rsidR="00D46C30">
        <w:t xml:space="preserve"> </w:t>
      </w:r>
      <w:r w:rsidR="00D46C30" w:rsidRPr="00D46C30">
        <w:t xml:space="preserve">can be used to provide </w:t>
      </w:r>
      <w:r w:rsidR="009A024F">
        <w:t>improved</w:t>
      </w:r>
      <w:r w:rsidR="00D46C30" w:rsidRPr="00D46C30">
        <w:t xml:space="preserve"> textural properties </w:t>
      </w:r>
      <w:r w:rsidR="00D46C30">
        <w:t xml:space="preserve">(specifically </w:t>
      </w:r>
      <w:r w:rsidR="009A024F">
        <w:t xml:space="preserve">by creating internal cohesive and </w:t>
      </w:r>
      <w:r w:rsidR="00D46C30">
        <w:t>viscoelastic</w:t>
      </w:r>
      <w:r w:rsidR="009A024F">
        <w:t xml:space="preserve"> protein networks</w:t>
      </w:r>
      <w:r w:rsidR="00D46C30">
        <w:t xml:space="preserve">) </w:t>
      </w:r>
      <w:r w:rsidR="00D46C30" w:rsidRPr="00D46C30">
        <w:t>to plant-based analogues instead of currently used ingredients.</w:t>
      </w:r>
    </w:p>
    <w:p w14:paraId="147132E8" w14:textId="77777777" w:rsidR="00D46C30" w:rsidRDefault="00D46C30">
      <w:pPr>
        <w:pStyle w:val="BodyText"/>
      </w:pPr>
    </w:p>
    <w:p w14:paraId="4CDC6A08" w14:textId="326EBF39" w:rsidR="00C0743C" w:rsidRDefault="007010C9" w:rsidP="00A771B8">
      <w:pPr>
        <w:pStyle w:val="BodyText"/>
        <w:spacing w:before="10"/>
      </w:pPr>
      <w:r w:rsidRPr="006638B6">
        <w:rPr>
          <w:b/>
          <w:bCs/>
        </w:rPr>
        <w:t xml:space="preserve">Key findings: </w:t>
      </w:r>
      <w:r w:rsidR="00C0743C">
        <w:t>A systematic investigation was conducted to test the compatibility and interaction of zein with different proteins (soy, pea, pumpkin seed, rice, and chickpea) and filler materials (corn, wheat, and rice starches). Pea protein and rice starch</w:t>
      </w:r>
      <w:r w:rsidR="008668D2">
        <w:t>,</w:t>
      </w:r>
      <w:r w:rsidR="00C0743C">
        <w:t xml:space="preserve"> </w:t>
      </w:r>
      <w:r w:rsidR="008668D2">
        <w:t xml:space="preserve">as a base protein and a filler material, </w:t>
      </w:r>
      <w:r w:rsidR="00C0743C">
        <w:t xml:space="preserve">were found to </w:t>
      </w:r>
      <w:r w:rsidR="008668D2">
        <w:t>combine</w:t>
      </w:r>
      <w:r w:rsidR="00C0743C">
        <w:t xml:space="preserve"> </w:t>
      </w:r>
      <w:r w:rsidR="009A024F">
        <w:t xml:space="preserve">well </w:t>
      </w:r>
      <w:r w:rsidR="008668D2">
        <w:t xml:space="preserve">with </w:t>
      </w:r>
      <w:r w:rsidR="00C0743C">
        <w:t>zein</w:t>
      </w:r>
      <w:r w:rsidR="008668D2">
        <w:t xml:space="preserve"> for good functionality </w:t>
      </w:r>
      <w:r w:rsidR="00401417">
        <w:t xml:space="preserve">and </w:t>
      </w:r>
      <w:r w:rsidR="008668D2">
        <w:t xml:space="preserve">were </w:t>
      </w:r>
      <w:r w:rsidR="00401417">
        <w:t>used for further investigations.</w:t>
      </w:r>
      <w:r w:rsidR="00C0743C">
        <w:t xml:space="preserve"> The formulation </w:t>
      </w:r>
      <w:r w:rsidR="008668D2">
        <w:t xml:space="preserve">blends </w:t>
      </w:r>
      <w:r w:rsidR="00D31022">
        <w:t>(i.e., ratios</w:t>
      </w:r>
      <w:r w:rsidR="00401417">
        <w:t xml:space="preserve"> of ingredients</w:t>
      </w:r>
      <w:r w:rsidR="00D31022">
        <w:t>, water content) and process variables (</w:t>
      </w:r>
      <w:r w:rsidR="00401417">
        <w:t xml:space="preserve">i.e., </w:t>
      </w:r>
      <w:r w:rsidR="00D31022">
        <w:t xml:space="preserve">mixing </w:t>
      </w:r>
      <w:r w:rsidR="00401417">
        <w:t>temperature and</w:t>
      </w:r>
      <w:r w:rsidR="00D31022">
        <w:t xml:space="preserve"> time) </w:t>
      </w:r>
      <w:r w:rsidR="00C0743C">
        <w:t>w</w:t>
      </w:r>
      <w:r w:rsidR="00D31022">
        <w:t>ere</w:t>
      </w:r>
      <w:r w:rsidR="00C0743C">
        <w:t xml:space="preserve"> optimized to </w:t>
      </w:r>
      <w:r w:rsidR="00A771B8">
        <w:t xml:space="preserve">produce plant-based analogue formulations. Alkaline agents were found to significantly </w:t>
      </w:r>
      <w:r w:rsidR="008668D2">
        <w:t xml:space="preserve">improve cohesiveness and </w:t>
      </w:r>
      <w:r w:rsidR="00A771B8">
        <w:t>elasticit</w:t>
      </w:r>
      <w:r w:rsidR="008668D2">
        <w:t>y (increasing with increasing concentrations)</w:t>
      </w:r>
      <w:r w:rsidR="00A771B8">
        <w:t>. Specifically, calcium hydroxide</w:t>
      </w:r>
      <w:r w:rsidR="00DB6F3A">
        <w:t xml:space="preserve"> (GRAS item)</w:t>
      </w:r>
      <w:r w:rsidR="00A771B8">
        <w:t>, a low cost and commonly used alkaline agent in food</w:t>
      </w:r>
      <w:r w:rsidR="00DB6F3A">
        <w:t>s</w:t>
      </w:r>
      <w:r w:rsidR="00A771B8">
        <w:t>, was found to help zein form fibrous structure</w:t>
      </w:r>
      <w:r w:rsidR="00DB6F3A">
        <w:t>s</w:t>
      </w:r>
      <w:r w:rsidR="00A771B8">
        <w:t xml:space="preserve"> and form a dispersed network </w:t>
      </w:r>
      <w:r w:rsidR="00DB6F3A">
        <w:t>with</w:t>
      </w:r>
      <w:r w:rsidR="00A771B8">
        <w:t xml:space="preserve">in </w:t>
      </w:r>
      <w:r w:rsidR="00DB6F3A">
        <w:t>the pea</w:t>
      </w:r>
      <w:r w:rsidR="00A771B8">
        <w:t xml:space="preserve"> </w:t>
      </w:r>
      <w:r w:rsidR="00DB6F3A">
        <w:t xml:space="preserve">protein-carbohydrate </w:t>
      </w:r>
      <w:r w:rsidR="00A771B8">
        <w:t>ingredient</w:t>
      </w:r>
      <w:r w:rsidR="00DB6F3A">
        <w:t xml:space="preserve"> mixture</w:t>
      </w:r>
      <w:r w:rsidR="00A771B8">
        <w:t xml:space="preserve">. By changing the concentration of calcium hydroxide, formulations were designed to match the textural and rheological properties of different commercial products (soft and hard cheeses, fish products, chicken nuggets, and burger patties). High-moisture extrusion was </w:t>
      </w:r>
      <w:r w:rsidR="00DB6F3A">
        <w:t xml:space="preserve">then </w:t>
      </w:r>
      <w:r w:rsidR="00A771B8">
        <w:t xml:space="preserve">successfully used to produce chicken nugget-like prototypes </w:t>
      </w:r>
      <w:r w:rsidR="00DB6F3A">
        <w:t>using</w:t>
      </w:r>
      <w:r w:rsidR="00A771B8">
        <w:t xml:space="preserve"> the formulation containing zein along with pea protein</w:t>
      </w:r>
      <w:r w:rsidR="00DB6F3A">
        <w:t xml:space="preserve">, </w:t>
      </w:r>
      <w:r w:rsidR="00A771B8">
        <w:t>rice starch</w:t>
      </w:r>
      <w:r w:rsidR="00DB6F3A">
        <w:t>, and calcium hydroxide</w:t>
      </w:r>
      <w:r w:rsidR="00A771B8">
        <w:t xml:space="preserve">. </w:t>
      </w:r>
    </w:p>
    <w:p w14:paraId="7579E342" w14:textId="77777777" w:rsidR="007010C9" w:rsidRDefault="007010C9">
      <w:pPr>
        <w:pStyle w:val="BodyText"/>
        <w:spacing w:before="10"/>
      </w:pPr>
    </w:p>
    <w:p w14:paraId="12231A2C" w14:textId="67F7DEF4" w:rsidR="0054122B" w:rsidRDefault="007010C9">
      <w:pPr>
        <w:pStyle w:val="BodyText"/>
        <w:spacing w:before="10"/>
        <w:rPr>
          <w:color w:val="000000" w:themeColor="text1"/>
        </w:rPr>
      </w:pPr>
      <w:r w:rsidRPr="00025D5C">
        <w:rPr>
          <w:b/>
          <w:bCs/>
        </w:rPr>
        <w:t xml:space="preserve">Importance </w:t>
      </w:r>
      <w:r w:rsidR="00025D5C" w:rsidRPr="00025D5C">
        <w:rPr>
          <w:b/>
          <w:bCs/>
        </w:rPr>
        <w:t>to address needs in</w:t>
      </w:r>
      <w:r w:rsidRPr="00025D5C">
        <w:rPr>
          <w:b/>
          <w:bCs/>
        </w:rPr>
        <w:t xml:space="preserve"> U</w:t>
      </w:r>
      <w:r w:rsidR="00025D5C" w:rsidRPr="00025D5C">
        <w:rPr>
          <w:b/>
          <w:bCs/>
        </w:rPr>
        <w:t>.</w:t>
      </w:r>
      <w:r w:rsidRPr="00025D5C">
        <w:rPr>
          <w:b/>
          <w:bCs/>
        </w:rPr>
        <w:t>S</w:t>
      </w:r>
      <w:r w:rsidR="00025D5C" w:rsidRPr="00025D5C">
        <w:rPr>
          <w:b/>
          <w:bCs/>
        </w:rPr>
        <w:t>.</w:t>
      </w:r>
      <w:r w:rsidRPr="00025D5C">
        <w:rPr>
          <w:b/>
          <w:bCs/>
        </w:rPr>
        <w:t xml:space="preserve"> food and agriculture systems:</w:t>
      </w:r>
      <w:r w:rsidR="00025D5C">
        <w:rPr>
          <w:b/>
          <w:bCs/>
        </w:rPr>
        <w:t xml:space="preserve"> </w:t>
      </w:r>
      <w:r w:rsidR="0054122B">
        <w:rPr>
          <w:color w:val="000000" w:themeColor="text1"/>
        </w:rPr>
        <w:t xml:space="preserve">Plant-based </w:t>
      </w:r>
      <w:r w:rsidR="00DB6F3A">
        <w:rPr>
          <w:color w:val="000000" w:themeColor="text1"/>
        </w:rPr>
        <w:t xml:space="preserve">protein </w:t>
      </w:r>
      <w:r w:rsidR="0054122B">
        <w:rPr>
          <w:color w:val="000000" w:themeColor="text1"/>
        </w:rPr>
        <w:t>products still lack in many of the functional properties of animal-based ones</w:t>
      </w:r>
      <w:r w:rsidR="00DB6F3A">
        <w:rPr>
          <w:color w:val="000000" w:themeColor="text1"/>
        </w:rPr>
        <w:t xml:space="preserve"> to make them truly competitive in the marketplace</w:t>
      </w:r>
      <w:r w:rsidR="0054122B">
        <w:rPr>
          <w:color w:val="000000" w:themeColor="text1"/>
        </w:rPr>
        <w:t xml:space="preserve">. In this </w:t>
      </w:r>
      <w:r w:rsidR="00DB6F3A">
        <w:rPr>
          <w:color w:val="000000" w:themeColor="text1"/>
        </w:rPr>
        <w:t>project</w:t>
      </w:r>
      <w:r w:rsidR="0054122B">
        <w:rPr>
          <w:color w:val="000000" w:themeColor="text1"/>
        </w:rPr>
        <w:t xml:space="preserve">, </w:t>
      </w:r>
      <w:r w:rsidR="00DB6F3A">
        <w:rPr>
          <w:color w:val="000000" w:themeColor="text1"/>
        </w:rPr>
        <w:t>a new technology was developed to disperse zein protein into a base protein-carbohydrate formulation to create c</w:t>
      </w:r>
      <w:r w:rsidR="007D19FB">
        <w:rPr>
          <w:color w:val="000000" w:themeColor="text1"/>
        </w:rPr>
        <w:t xml:space="preserve">ohesive and viscoelastic materials that mimic a range of real-life animal-source-based commercial products, </w:t>
      </w:r>
      <w:r w:rsidR="0054122B">
        <w:rPr>
          <w:color w:val="000000" w:themeColor="text1"/>
        </w:rPr>
        <w:t xml:space="preserve">which </w:t>
      </w:r>
      <w:r w:rsidR="007D19FB">
        <w:rPr>
          <w:color w:val="000000" w:themeColor="text1"/>
        </w:rPr>
        <w:t>also</w:t>
      </w:r>
      <w:r w:rsidR="0054122B">
        <w:rPr>
          <w:color w:val="000000" w:themeColor="text1"/>
        </w:rPr>
        <w:t xml:space="preserve"> respond </w:t>
      </w:r>
      <w:r w:rsidR="007D19FB">
        <w:rPr>
          <w:color w:val="000000" w:themeColor="text1"/>
        </w:rPr>
        <w:t xml:space="preserve">to </w:t>
      </w:r>
      <w:r w:rsidR="0054122B">
        <w:rPr>
          <w:color w:val="000000" w:themeColor="text1"/>
        </w:rPr>
        <w:t>consumers’ “clean label” desire</w:t>
      </w:r>
      <w:r w:rsidR="007D19FB">
        <w:rPr>
          <w:color w:val="000000" w:themeColor="text1"/>
        </w:rPr>
        <w:t>s</w:t>
      </w:r>
      <w:r w:rsidR="0054122B">
        <w:rPr>
          <w:color w:val="000000" w:themeColor="text1"/>
        </w:rPr>
        <w:t xml:space="preserve">. </w:t>
      </w:r>
    </w:p>
    <w:p w14:paraId="470FC71F" w14:textId="77777777" w:rsidR="007010C9" w:rsidRPr="00710594" w:rsidRDefault="007010C9">
      <w:pPr>
        <w:pStyle w:val="BodyText"/>
        <w:spacing w:before="10"/>
      </w:pPr>
    </w:p>
    <w:p w14:paraId="09AC8C79" w14:textId="3546EA48" w:rsidR="00582864" w:rsidRPr="00710594" w:rsidRDefault="0071072A" w:rsidP="009C7446">
      <w:pPr>
        <w:pStyle w:val="ListParagraph"/>
        <w:numPr>
          <w:ilvl w:val="1"/>
          <w:numId w:val="2"/>
        </w:numPr>
        <w:tabs>
          <w:tab w:val="left" w:pos="1199"/>
          <w:tab w:val="left" w:pos="1201"/>
        </w:tabs>
        <w:spacing w:before="100" w:line="295" w:lineRule="auto"/>
        <w:ind w:right="252"/>
        <w:rPr>
          <w:sz w:val="20"/>
          <w:szCs w:val="20"/>
        </w:rPr>
      </w:pPr>
      <w:r w:rsidRPr="00710594">
        <w:rPr>
          <w:color w:val="423D49"/>
          <w:sz w:val="20"/>
          <w:szCs w:val="20"/>
        </w:rPr>
        <w:t>Provide a description or interpretation of how the key findings of the project can</w:t>
      </w:r>
      <w:r w:rsidRPr="00710594">
        <w:rPr>
          <w:color w:val="423D49"/>
          <w:spacing w:val="1"/>
          <w:sz w:val="20"/>
          <w:szCs w:val="20"/>
        </w:rPr>
        <w:t xml:space="preserve"> </w:t>
      </w:r>
      <w:r w:rsidRPr="00710594">
        <w:rPr>
          <w:color w:val="423D49"/>
          <w:sz w:val="20"/>
          <w:szCs w:val="20"/>
        </w:rPr>
        <w:t>be</w:t>
      </w:r>
      <w:r w:rsidRPr="00710594">
        <w:rPr>
          <w:color w:val="423D49"/>
          <w:spacing w:val="-3"/>
          <w:sz w:val="20"/>
          <w:szCs w:val="20"/>
        </w:rPr>
        <w:t xml:space="preserve"> </w:t>
      </w:r>
      <w:r w:rsidRPr="00710594">
        <w:rPr>
          <w:color w:val="423D49"/>
          <w:sz w:val="20"/>
          <w:szCs w:val="20"/>
        </w:rPr>
        <w:t>used</w:t>
      </w:r>
      <w:r w:rsidRPr="00710594">
        <w:rPr>
          <w:color w:val="423D49"/>
          <w:spacing w:val="-2"/>
          <w:sz w:val="20"/>
          <w:szCs w:val="20"/>
        </w:rPr>
        <w:t xml:space="preserve"> </w:t>
      </w:r>
      <w:r w:rsidRPr="00710594">
        <w:rPr>
          <w:color w:val="423D49"/>
          <w:sz w:val="20"/>
          <w:szCs w:val="20"/>
        </w:rPr>
        <w:t>by</w:t>
      </w:r>
      <w:r w:rsidRPr="00710594">
        <w:rPr>
          <w:color w:val="423D49"/>
          <w:spacing w:val="-2"/>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agriculture</w:t>
      </w:r>
      <w:r w:rsidRPr="00710594">
        <w:rPr>
          <w:color w:val="423D49"/>
          <w:spacing w:val="-3"/>
          <w:sz w:val="20"/>
          <w:szCs w:val="20"/>
        </w:rPr>
        <w:t xml:space="preserve"> </w:t>
      </w:r>
      <w:r w:rsidRPr="00710594">
        <w:rPr>
          <w:color w:val="423D49"/>
          <w:sz w:val="20"/>
          <w:szCs w:val="20"/>
        </w:rPr>
        <w:t>community.</w:t>
      </w:r>
      <w:r w:rsidRPr="00710594">
        <w:rPr>
          <w:color w:val="423D49"/>
          <w:spacing w:val="-2"/>
          <w:sz w:val="20"/>
          <w:szCs w:val="20"/>
        </w:rPr>
        <w:t xml:space="preserve"> </w:t>
      </w:r>
      <w:r w:rsidRPr="00710594">
        <w:rPr>
          <w:color w:val="423D49"/>
          <w:sz w:val="20"/>
          <w:szCs w:val="20"/>
        </w:rPr>
        <w:t>It</w:t>
      </w:r>
      <w:r w:rsidRPr="00710594">
        <w:rPr>
          <w:color w:val="423D49"/>
          <w:spacing w:val="-2"/>
          <w:sz w:val="20"/>
          <w:szCs w:val="20"/>
        </w:rPr>
        <w:t xml:space="preserve"> </w:t>
      </w:r>
      <w:r w:rsidRPr="00710594">
        <w:rPr>
          <w:color w:val="423D49"/>
          <w:sz w:val="20"/>
          <w:szCs w:val="20"/>
        </w:rPr>
        <w:t>is</w:t>
      </w:r>
      <w:r w:rsidRPr="00710594">
        <w:rPr>
          <w:color w:val="423D49"/>
          <w:spacing w:val="-3"/>
          <w:sz w:val="20"/>
          <w:szCs w:val="20"/>
        </w:rPr>
        <w:t xml:space="preserve"> </w:t>
      </w:r>
      <w:r w:rsidRPr="00710594">
        <w:rPr>
          <w:color w:val="423D49"/>
          <w:sz w:val="20"/>
          <w:szCs w:val="20"/>
        </w:rPr>
        <w:t>important</w:t>
      </w:r>
      <w:r w:rsidRPr="00710594">
        <w:rPr>
          <w:color w:val="423D49"/>
          <w:spacing w:val="-3"/>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PI</w:t>
      </w:r>
      <w:r w:rsidRPr="00710594">
        <w:rPr>
          <w:color w:val="423D49"/>
          <w:spacing w:val="-2"/>
          <w:sz w:val="20"/>
          <w:szCs w:val="20"/>
        </w:rPr>
        <w:t xml:space="preserve"> </w:t>
      </w:r>
      <w:r w:rsidRPr="00710594">
        <w:rPr>
          <w:color w:val="423D49"/>
          <w:sz w:val="20"/>
          <w:szCs w:val="20"/>
        </w:rPr>
        <w:t>identifies</w:t>
      </w:r>
      <w:r w:rsidRPr="00710594">
        <w:rPr>
          <w:color w:val="423D49"/>
          <w:spacing w:val="-3"/>
          <w:sz w:val="20"/>
          <w:szCs w:val="20"/>
        </w:rPr>
        <w:t xml:space="preserve"> </w:t>
      </w:r>
      <w:r w:rsidRPr="00710594">
        <w:rPr>
          <w:color w:val="423D49"/>
          <w:sz w:val="20"/>
          <w:szCs w:val="20"/>
        </w:rPr>
        <w:t>how</w:t>
      </w:r>
      <w:r w:rsidRPr="00710594">
        <w:rPr>
          <w:color w:val="423D49"/>
          <w:spacing w:val="-2"/>
          <w:sz w:val="20"/>
          <w:szCs w:val="20"/>
        </w:rPr>
        <w:t xml:space="preserve"> </w:t>
      </w:r>
      <w:r w:rsidRPr="00710594">
        <w:rPr>
          <w:color w:val="423D49"/>
          <w:sz w:val="20"/>
          <w:szCs w:val="20"/>
        </w:rPr>
        <w:t>these</w:t>
      </w:r>
      <w:r w:rsidR="009C7446" w:rsidRPr="00710594">
        <w:rPr>
          <w:color w:val="423D49"/>
          <w:sz w:val="20"/>
          <w:szCs w:val="20"/>
        </w:rPr>
        <w:t xml:space="preserve"> </w:t>
      </w:r>
      <w:r w:rsidRPr="00710594">
        <w:rPr>
          <w:color w:val="423D49"/>
          <w:sz w:val="20"/>
          <w:szCs w:val="20"/>
        </w:rPr>
        <w:t>findings have been, or may be, adopted or adapted in U.S. agriculture and food</w:t>
      </w:r>
      <w:r w:rsidRPr="00710594">
        <w:rPr>
          <w:color w:val="423D49"/>
          <w:spacing w:val="1"/>
          <w:sz w:val="20"/>
          <w:szCs w:val="20"/>
        </w:rPr>
        <w:t xml:space="preserve"> </w:t>
      </w:r>
      <w:r w:rsidRPr="00710594">
        <w:rPr>
          <w:color w:val="423D49"/>
          <w:sz w:val="20"/>
          <w:szCs w:val="20"/>
        </w:rPr>
        <w:t>systems. If the findings cannot yet be applied, this section should address how</w:t>
      </w:r>
      <w:r w:rsidRPr="00710594">
        <w:rPr>
          <w:color w:val="423D49"/>
          <w:spacing w:val="1"/>
          <w:sz w:val="20"/>
          <w:szCs w:val="20"/>
        </w:rPr>
        <w:t xml:space="preserve"> </w:t>
      </w:r>
      <w:r w:rsidRPr="00710594">
        <w:rPr>
          <w:color w:val="423D49"/>
          <w:sz w:val="20"/>
          <w:szCs w:val="20"/>
        </w:rPr>
        <w:t>they can be used to guide future planning or decision-making (up to 1,000-word</w:t>
      </w:r>
      <w:r w:rsidRPr="00710594">
        <w:rPr>
          <w:color w:val="423D49"/>
          <w:spacing w:val="-68"/>
          <w:sz w:val="20"/>
          <w:szCs w:val="20"/>
        </w:rPr>
        <w:t xml:space="preserve"> </w:t>
      </w:r>
      <w:r w:rsidRPr="00710594">
        <w:rPr>
          <w:color w:val="423D49"/>
          <w:sz w:val="20"/>
          <w:szCs w:val="20"/>
        </w:rPr>
        <w:t>limit).</w:t>
      </w:r>
    </w:p>
    <w:p w14:paraId="797176E8" w14:textId="71BC11CA" w:rsidR="005B47E6" w:rsidRDefault="00B70122">
      <w:pPr>
        <w:pStyle w:val="BodyText"/>
      </w:pPr>
      <w:r w:rsidRPr="00B70122">
        <w:t>Meat</w:t>
      </w:r>
      <w:r w:rsidR="0076063C">
        <w:t xml:space="preserve"> and cheese</w:t>
      </w:r>
      <w:r w:rsidRPr="00B70122">
        <w:t xml:space="preserve"> analogues made of plant proteins are increasing in the marketplace, driven by consumer desire to consume </w:t>
      </w:r>
      <w:proofErr w:type="gramStart"/>
      <w:r w:rsidRPr="00B70122">
        <w:t>less</w:t>
      </w:r>
      <w:proofErr w:type="gramEnd"/>
      <w:r w:rsidRPr="00B70122">
        <w:t xml:space="preserve"> red meats, a move by some to vegetarian and vegan diets, consideration that production of plant proteins is more sustainable for the planet, as well as ethical and religious motivations. Additionally, many others who consume foods containing animal proteins </w:t>
      </w:r>
      <w:r w:rsidR="0076063C">
        <w:t>have no problem with partial switching to</w:t>
      </w:r>
      <w:r w:rsidRPr="00B70122">
        <w:t xml:space="preserve"> plant proteins provided the quality of these products in terms of texture and flavor is </w:t>
      </w:r>
      <w:r w:rsidR="0076063C">
        <w:t>good</w:t>
      </w:r>
      <w:r w:rsidRPr="00B70122">
        <w:t xml:space="preserve">. For example, it has been reported that 95% of the people who bought a plant-based burger in 2019 were meat eaters (Curry, 2019). Regardless the reason, recent reports clearly show that the demand of plant-based foods has increased, from 8% in 2017 to about 20% last year (Curry, 2019). </w:t>
      </w:r>
    </w:p>
    <w:p w14:paraId="22D94526" w14:textId="77777777" w:rsidR="005B47E6" w:rsidRDefault="005B47E6">
      <w:pPr>
        <w:pStyle w:val="BodyText"/>
      </w:pPr>
    </w:p>
    <w:p w14:paraId="268BBFFC" w14:textId="76548DBA" w:rsidR="007E46C6" w:rsidRDefault="00B70122">
      <w:pPr>
        <w:pStyle w:val="BodyText"/>
      </w:pPr>
      <w:r w:rsidRPr="00B70122">
        <w:lastRenderedPageBreak/>
        <w:t xml:space="preserve">Commercial products developed to satisfy the growing demand of these novel foods are now in </w:t>
      </w:r>
      <w:r w:rsidR="005B47E6">
        <w:t xml:space="preserve">many product markets, including burgers </w:t>
      </w:r>
      <w:r w:rsidRPr="00B70122">
        <w:t>(</w:t>
      </w:r>
      <w:r w:rsidR="007E46C6" w:rsidRPr="00B70122">
        <w:t>e.g.,</w:t>
      </w:r>
      <w:r w:rsidRPr="00B70122">
        <w:t xml:space="preserve"> Impossible Burger and Beyond Burger)</w:t>
      </w:r>
      <w:r w:rsidR="005B47E6">
        <w:t xml:space="preserve"> where </w:t>
      </w:r>
      <w:r w:rsidRPr="00B70122">
        <w:t xml:space="preserve">notable innovation </w:t>
      </w:r>
      <w:r w:rsidR="005B47E6" w:rsidRPr="00B70122">
        <w:t>mov</w:t>
      </w:r>
      <w:r w:rsidR="005B47E6">
        <w:t>ed</w:t>
      </w:r>
      <w:r w:rsidR="005B47E6" w:rsidRPr="00B70122">
        <w:t xml:space="preserve"> </w:t>
      </w:r>
      <w:r w:rsidRPr="00B70122">
        <w:t>rapidly from research to the commercial phase. Despite the fast developments, frequent changes in the formulations indicate that achiev</w:t>
      </w:r>
      <w:r w:rsidR="007E46C6">
        <w:t>ing</w:t>
      </w:r>
      <w:r w:rsidRPr="00B70122">
        <w:t xml:space="preserve"> good functionality with different ingredients is not a trivial task. Other legume proteins, including chickpea, lentils and a variety of beans are being investigated but many of them, like pea proteins, have good functional properties, but lack a viscoelastic structuring function. </w:t>
      </w:r>
      <w:r w:rsidR="005B47E6">
        <w:t>Our main finding regarding</w:t>
      </w:r>
      <w:r w:rsidRPr="00B70122">
        <w:t xml:space="preserve"> the </w:t>
      </w:r>
      <w:r w:rsidR="007E46C6">
        <w:t>use</w:t>
      </w:r>
      <w:r w:rsidRPr="00B70122">
        <w:t xml:space="preserve"> of corn zein protein </w:t>
      </w:r>
      <w:r w:rsidR="007E46C6">
        <w:t xml:space="preserve">in plant-based products as a viscoelastic and cohesive agent, is a </w:t>
      </w:r>
      <w:r w:rsidR="005B47E6">
        <w:t xml:space="preserve">novel </w:t>
      </w:r>
      <w:r w:rsidR="007E46C6">
        <w:t xml:space="preserve">way </w:t>
      </w:r>
      <w:r w:rsidR="005B47E6">
        <w:t>to improve plant-based protein</w:t>
      </w:r>
      <w:r w:rsidR="007E46C6">
        <w:t xml:space="preserve"> formulation</w:t>
      </w:r>
      <w:r w:rsidR="005B47E6">
        <w:t>s</w:t>
      </w:r>
      <w:r w:rsidR="007E46C6">
        <w:t xml:space="preserve"> </w:t>
      </w:r>
      <w:r w:rsidR="005B47E6">
        <w:t>while avoiding “clean label” issues for ingredients such as methylcellulose or wheat gluten with sensitivity issues for some consumers</w:t>
      </w:r>
      <w:r w:rsidR="007E46C6">
        <w:t xml:space="preserve">. </w:t>
      </w:r>
    </w:p>
    <w:p w14:paraId="342D41D5" w14:textId="77777777" w:rsidR="00D42B56" w:rsidRDefault="00D42B56">
      <w:pPr>
        <w:pStyle w:val="BodyText"/>
      </w:pPr>
    </w:p>
    <w:p w14:paraId="0C9A4C2C" w14:textId="30B12A64" w:rsidR="00D42B56" w:rsidRDefault="00D42B56" w:rsidP="00D42B56">
      <w:pPr>
        <w:pStyle w:val="BodyText"/>
      </w:pPr>
      <w:r>
        <w:t xml:space="preserve">High-moisture extrusion contributes to functionalities (e.g., expansion, texturization, shaping) and the formation of desired structures through denaturation of proteins and formation of new chemical bonds between proteins and other ingredients. To provide these effects and allow production of well-structured products, the design (e.g., screws, kneading elements, cooling die) and operating parameters should be taken into account. Here, we also optimized the extrusion parameters (e.g., moisture content, barrel temperatures, screw speed, cooling die temperatures, feed flow rate) for the production of </w:t>
      </w:r>
      <w:proofErr w:type="gramStart"/>
      <w:r w:rsidR="005B47E6">
        <w:t>high quality</w:t>
      </w:r>
      <w:proofErr w:type="gramEnd"/>
      <w:r w:rsidR="005B47E6">
        <w:t xml:space="preserve"> </w:t>
      </w:r>
      <w:r>
        <w:t>products</w:t>
      </w:r>
      <w:r w:rsidR="000058E0">
        <w:t>,</w:t>
      </w:r>
      <w:r>
        <w:t xml:space="preserve"> </w:t>
      </w:r>
      <w:r w:rsidR="000058E0">
        <w:t>which</w:t>
      </w:r>
      <w:r>
        <w:t xml:space="preserve"> </w:t>
      </w:r>
      <w:r w:rsidR="005B47E6">
        <w:t>forms the basis</w:t>
      </w:r>
      <w:r>
        <w:t xml:space="preserve"> for further research studies. </w:t>
      </w:r>
    </w:p>
    <w:p w14:paraId="7707350A" w14:textId="77777777" w:rsidR="00582864" w:rsidRPr="00710594" w:rsidRDefault="00582864">
      <w:pPr>
        <w:pStyle w:val="BodyText"/>
        <w:spacing w:before="9"/>
      </w:pPr>
    </w:p>
    <w:p w14:paraId="6A8AB2F9" w14:textId="77777777" w:rsidR="00582864" w:rsidRPr="009D59EF" w:rsidRDefault="0071072A">
      <w:pPr>
        <w:pStyle w:val="ListParagraph"/>
        <w:numPr>
          <w:ilvl w:val="1"/>
          <w:numId w:val="2"/>
        </w:numPr>
        <w:tabs>
          <w:tab w:val="left" w:pos="1199"/>
          <w:tab w:val="left" w:pos="1200"/>
        </w:tabs>
        <w:spacing w:line="295" w:lineRule="auto"/>
        <w:ind w:right="209"/>
        <w:rPr>
          <w:sz w:val="20"/>
          <w:szCs w:val="20"/>
        </w:rPr>
      </w:pPr>
      <w:r w:rsidRPr="009D59EF">
        <w:rPr>
          <w:color w:val="423D49"/>
          <w:sz w:val="20"/>
          <w:szCs w:val="20"/>
        </w:rPr>
        <w:t>Research Outcomes/Impact (up to 1,500-word limit). The primary goal here is to</w:t>
      </w:r>
      <w:r w:rsidRPr="009D59EF">
        <w:rPr>
          <w:color w:val="423D49"/>
          <w:spacing w:val="-69"/>
          <w:sz w:val="20"/>
          <w:szCs w:val="20"/>
        </w:rPr>
        <w:t xml:space="preserve"> </w:t>
      </w:r>
      <w:r w:rsidRPr="009D59EF">
        <w:rPr>
          <w:color w:val="423D49"/>
          <w:sz w:val="20"/>
          <w:szCs w:val="20"/>
        </w:rPr>
        <w:t>answer questions such as “How did this project lead to improvements in U.S.</w:t>
      </w:r>
      <w:r w:rsidRPr="009D59EF">
        <w:rPr>
          <w:color w:val="423D49"/>
          <w:spacing w:val="1"/>
          <w:sz w:val="20"/>
          <w:szCs w:val="20"/>
        </w:rPr>
        <w:t xml:space="preserve"> </w:t>
      </w:r>
      <w:r w:rsidRPr="009D59EF">
        <w:rPr>
          <w:color w:val="423D49"/>
          <w:sz w:val="20"/>
          <w:szCs w:val="20"/>
        </w:rPr>
        <w:t>agriculture and food systems?” or “How can the findings of this study guide or</w:t>
      </w:r>
      <w:r w:rsidRPr="009D59EF">
        <w:rPr>
          <w:color w:val="423D49"/>
          <w:spacing w:val="1"/>
          <w:sz w:val="20"/>
          <w:szCs w:val="20"/>
        </w:rPr>
        <w:t xml:space="preserve"> </w:t>
      </w:r>
      <w:r w:rsidRPr="009D59EF">
        <w:rPr>
          <w:color w:val="423D49"/>
          <w:sz w:val="20"/>
          <w:szCs w:val="20"/>
        </w:rPr>
        <w:t>make improvement in future investigations and research?” Outcomes should be</w:t>
      </w:r>
      <w:r w:rsidRPr="009D59EF">
        <w:rPr>
          <w:color w:val="423D49"/>
          <w:spacing w:val="1"/>
          <w:sz w:val="20"/>
          <w:szCs w:val="20"/>
        </w:rPr>
        <w:t xml:space="preserve"> </w:t>
      </w:r>
      <w:r w:rsidRPr="009D59EF">
        <w:rPr>
          <w:color w:val="423D49"/>
          <w:sz w:val="20"/>
          <w:szCs w:val="20"/>
        </w:rPr>
        <w:t>explained</w:t>
      </w:r>
      <w:r w:rsidRPr="009D59EF">
        <w:rPr>
          <w:color w:val="423D49"/>
          <w:spacing w:val="-2"/>
          <w:sz w:val="20"/>
          <w:szCs w:val="20"/>
        </w:rPr>
        <w:t xml:space="preserve"> </w:t>
      </w:r>
      <w:r w:rsidRPr="009D59EF">
        <w:rPr>
          <w:color w:val="423D49"/>
          <w:sz w:val="20"/>
          <w:szCs w:val="20"/>
        </w:rPr>
        <w:t>and classified in</w:t>
      </w:r>
      <w:r w:rsidRPr="009D59EF">
        <w:rPr>
          <w:color w:val="423D49"/>
          <w:spacing w:val="-2"/>
          <w:sz w:val="20"/>
          <w:szCs w:val="20"/>
        </w:rPr>
        <w:t xml:space="preserve"> </w:t>
      </w:r>
      <w:r w:rsidRPr="009D59EF">
        <w:rPr>
          <w:color w:val="423D49"/>
          <w:sz w:val="20"/>
          <w:szCs w:val="20"/>
        </w:rPr>
        <w:t>one</w:t>
      </w:r>
      <w:r w:rsidRPr="009D59EF">
        <w:rPr>
          <w:color w:val="423D49"/>
          <w:spacing w:val="1"/>
          <w:sz w:val="20"/>
          <w:szCs w:val="20"/>
        </w:rPr>
        <w:t xml:space="preserve"> </w:t>
      </w:r>
      <w:r w:rsidRPr="009D59EF">
        <w:rPr>
          <w:color w:val="423D49"/>
          <w:sz w:val="20"/>
          <w:szCs w:val="20"/>
        </w:rPr>
        <w:t>of the</w:t>
      </w:r>
      <w:r w:rsidRPr="009D59EF">
        <w:rPr>
          <w:color w:val="423D49"/>
          <w:spacing w:val="-2"/>
          <w:sz w:val="20"/>
          <w:szCs w:val="20"/>
        </w:rPr>
        <w:t xml:space="preserve"> </w:t>
      </w:r>
      <w:r w:rsidRPr="009D59EF">
        <w:rPr>
          <w:color w:val="423D49"/>
          <w:sz w:val="20"/>
          <w:szCs w:val="20"/>
        </w:rPr>
        <w:t>following</w:t>
      </w:r>
      <w:r w:rsidRPr="009D59EF">
        <w:rPr>
          <w:color w:val="423D49"/>
          <w:spacing w:val="-1"/>
          <w:sz w:val="20"/>
          <w:szCs w:val="20"/>
        </w:rPr>
        <w:t xml:space="preserve"> </w:t>
      </w:r>
      <w:r w:rsidRPr="009D59EF">
        <w:rPr>
          <w:color w:val="423D49"/>
          <w:sz w:val="20"/>
          <w:szCs w:val="20"/>
        </w:rPr>
        <w:t>ways:</w:t>
      </w:r>
    </w:p>
    <w:p w14:paraId="6600DB7D" w14:textId="77777777" w:rsidR="00582864" w:rsidRPr="009D59EF" w:rsidRDefault="0071072A">
      <w:pPr>
        <w:pStyle w:val="ListParagraph"/>
        <w:numPr>
          <w:ilvl w:val="2"/>
          <w:numId w:val="2"/>
        </w:numPr>
        <w:tabs>
          <w:tab w:val="left" w:pos="1921"/>
        </w:tabs>
        <w:spacing w:before="5" w:line="295" w:lineRule="auto"/>
        <w:ind w:right="256"/>
        <w:rPr>
          <w:sz w:val="20"/>
          <w:szCs w:val="20"/>
        </w:rPr>
      </w:pPr>
      <w:r w:rsidRPr="00710594">
        <w:rPr>
          <w:color w:val="423D49"/>
          <w:sz w:val="20"/>
          <w:szCs w:val="20"/>
        </w:rPr>
        <w:t>potential outcomes, i.e., findings, results, or recommendations that could</w:t>
      </w:r>
      <w:r w:rsidRPr="00710594">
        <w:rPr>
          <w:color w:val="423D49"/>
          <w:spacing w:val="-68"/>
          <w:sz w:val="20"/>
          <w:szCs w:val="20"/>
        </w:rPr>
        <w:t xml:space="preserve"> </w:t>
      </w:r>
      <w:r w:rsidRPr="00710594">
        <w:rPr>
          <w:color w:val="423D49"/>
          <w:sz w:val="20"/>
          <w:szCs w:val="20"/>
        </w:rPr>
        <w:t>impact</w:t>
      </w:r>
      <w:r w:rsidRPr="00710594">
        <w:rPr>
          <w:color w:val="423D49"/>
          <w:spacing w:val="-1"/>
          <w:sz w:val="20"/>
          <w:szCs w:val="20"/>
        </w:rPr>
        <w:t xml:space="preserve"> </w:t>
      </w:r>
      <w:r w:rsidRPr="00710594">
        <w:rPr>
          <w:color w:val="423D49"/>
          <w:sz w:val="20"/>
          <w:szCs w:val="20"/>
        </w:rPr>
        <w:t>U.S.</w:t>
      </w:r>
      <w:r w:rsidRPr="00710594">
        <w:rPr>
          <w:color w:val="423D49"/>
          <w:spacing w:val="-1"/>
          <w:sz w:val="20"/>
          <w:szCs w:val="20"/>
        </w:rPr>
        <w:t xml:space="preserve"> </w:t>
      </w:r>
      <w:r w:rsidRPr="00710594">
        <w:rPr>
          <w:color w:val="423D49"/>
          <w:sz w:val="20"/>
          <w:szCs w:val="20"/>
        </w:rPr>
        <w:t>agriculture</w:t>
      </w:r>
      <w:r w:rsidRPr="00710594">
        <w:rPr>
          <w:color w:val="423D49"/>
          <w:spacing w:val="-1"/>
          <w:sz w:val="20"/>
          <w:szCs w:val="20"/>
        </w:rPr>
        <w:t xml:space="preserve"> </w:t>
      </w:r>
      <w:r w:rsidRPr="00710594">
        <w:rPr>
          <w:color w:val="423D49"/>
          <w:sz w:val="20"/>
          <w:szCs w:val="20"/>
        </w:rPr>
        <w:t>and</w:t>
      </w:r>
      <w:r w:rsidRPr="00710594">
        <w:rPr>
          <w:color w:val="423D49"/>
          <w:spacing w:val="-1"/>
          <w:sz w:val="20"/>
          <w:szCs w:val="20"/>
        </w:rPr>
        <w:t xml:space="preserve"> </w:t>
      </w:r>
      <w:r w:rsidRPr="00710594">
        <w:rPr>
          <w:color w:val="423D49"/>
          <w:sz w:val="20"/>
          <w:szCs w:val="20"/>
        </w:rPr>
        <w:t>food</w:t>
      </w:r>
      <w:r w:rsidRPr="00710594">
        <w:rPr>
          <w:color w:val="423D49"/>
          <w:spacing w:val="-1"/>
          <w:sz w:val="20"/>
          <w:szCs w:val="20"/>
        </w:rPr>
        <w:t xml:space="preserve"> </w:t>
      </w:r>
      <w:r w:rsidRPr="00710594">
        <w:rPr>
          <w:color w:val="423D49"/>
          <w:sz w:val="20"/>
          <w:szCs w:val="20"/>
        </w:rPr>
        <w:t>systems, if</w:t>
      </w:r>
      <w:r w:rsidRPr="00710594">
        <w:rPr>
          <w:color w:val="423D49"/>
          <w:spacing w:val="-2"/>
          <w:sz w:val="20"/>
          <w:szCs w:val="20"/>
        </w:rPr>
        <w:t xml:space="preserve"> </w:t>
      </w:r>
      <w:r w:rsidRPr="00710594">
        <w:rPr>
          <w:color w:val="423D49"/>
          <w:sz w:val="20"/>
          <w:szCs w:val="20"/>
        </w:rPr>
        <w:t>used;</w:t>
      </w:r>
    </w:p>
    <w:p w14:paraId="7824A231" w14:textId="26C55DB0" w:rsidR="009D59EF" w:rsidRPr="009D59EF" w:rsidRDefault="009D59EF" w:rsidP="009D59EF">
      <w:pPr>
        <w:tabs>
          <w:tab w:val="left" w:pos="1921"/>
        </w:tabs>
        <w:spacing w:before="2"/>
        <w:ind w:right="-40"/>
        <w:rPr>
          <w:strike/>
          <w:sz w:val="20"/>
          <w:szCs w:val="20"/>
        </w:rPr>
      </w:pPr>
      <w:r w:rsidRPr="009D59EF">
        <w:rPr>
          <w:sz w:val="20"/>
          <w:szCs w:val="20"/>
        </w:rPr>
        <w:t xml:space="preserve">In achieving the objectives of this proposal, we have accelerated innovation in the area with direct applications focused </w:t>
      </w:r>
      <w:r w:rsidR="00710A42">
        <w:rPr>
          <w:sz w:val="20"/>
          <w:szCs w:val="20"/>
        </w:rPr>
        <w:t>o</w:t>
      </w:r>
      <w:r w:rsidR="00710A42" w:rsidRPr="009D59EF">
        <w:rPr>
          <w:sz w:val="20"/>
          <w:szCs w:val="20"/>
        </w:rPr>
        <w:t xml:space="preserve">n </w:t>
      </w:r>
      <w:r w:rsidRPr="009D59EF">
        <w:rPr>
          <w:sz w:val="20"/>
          <w:szCs w:val="20"/>
        </w:rPr>
        <w:t xml:space="preserve">improved plant-based protein products </w:t>
      </w:r>
      <w:r w:rsidR="00710A42">
        <w:rPr>
          <w:sz w:val="20"/>
          <w:szCs w:val="20"/>
        </w:rPr>
        <w:t>that could lead to their increased</w:t>
      </w:r>
      <w:r w:rsidRPr="009D59EF">
        <w:rPr>
          <w:sz w:val="20"/>
          <w:szCs w:val="20"/>
        </w:rPr>
        <w:t xml:space="preserve"> demand. At the same time, we </w:t>
      </w:r>
      <w:r w:rsidR="00710A42">
        <w:rPr>
          <w:sz w:val="20"/>
          <w:szCs w:val="20"/>
        </w:rPr>
        <w:t xml:space="preserve">have </w:t>
      </w:r>
      <w:r w:rsidRPr="009D59EF">
        <w:rPr>
          <w:sz w:val="20"/>
          <w:szCs w:val="20"/>
        </w:rPr>
        <w:t>use</w:t>
      </w:r>
      <w:r w:rsidR="00710A42">
        <w:rPr>
          <w:sz w:val="20"/>
          <w:szCs w:val="20"/>
        </w:rPr>
        <w:t>d</w:t>
      </w:r>
      <w:r w:rsidRPr="009D59EF">
        <w:rPr>
          <w:sz w:val="20"/>
          <w:szCs w:val="20"/>
        </w:rPr>
        <w:t xml:space="preserve"> our gained expertise on zein to develop fundamental and innovative research that could be directly translated to other similar systems (e.g., gluten-free formulations)</w:t>
      </w:r>
      <w:r w:rsidR="00710A42">
        <w:rPr>
          <w:sz w:val="20"/>
          <w:szCs w:val="20"/>
        </w:rPr>
        <w:t>, as well as new plant-based protein foods (a neutral flavored spreadable protein paste with potential for flavor/nutritional additions)</w:t>
      </w:r>
      <w:r w:rsidRPr="009D59EF">
        <w:rPr>
          <w:sz w:val="20"/>
          <w:szCs w:val="20"/>
        </w:rPr>
        <w:t xml:space="preserve">. The structure-function methodologies used and developed for the zein blend characterization could further be used in fundamental science-based application studies in other plant protein systems, and in itself represent an innovation. Extrusion processes are currently used in the industry, but </w:t>
      </w:r>
      <w:r w:rsidR="00710A42">
        <w:rPr>
          <w:sz w:val="20"/>
          <w:szCs w:val="20"/>
        </w:rPr>
        <w:t>mostly using</w:t>
      </w:r>
      <w:r w:rsidR="00710A42" w:rsidRPr="009D59EF">
        <w:rPr>
          <w:sz w:val="20"/>
          <w:szCs w:val="20"/>
        </w:rPr>
        <w:t xml:space="preserve"> </w:t>
      </w:r>
      <w:r w:rsidRPr="009D59EF">
        <w:rPr>
          <w:sz w:val="20"/>
          <w:szCs w:val="20"/>
        </w:rPr>
        <w:t xml:space="preserve">a trial-and-error </w:t>
      </w:r>
      <w:r w:rsidR="00710A42">
        <w:rPr>
          <w:sz w:val="20"/>
          <w:szCs w:val="20"/>
        </w:rPr>
        <w:t>approach</w:t>
      </w:r>
      <w:r w:rsidRPr="009D59EF">
        <w:rPr>
          <w:sz w:val="20"/>
          <w:szCs w:val="20"/>
        </w:rPr>
        <w:t xml:space="preserve">. The systematic approaches used in this work </w:t>
      </w:r>
      <w:proofErr w:type="spellStart"/>
      <w:r w:rsidR="00710A42">
        <w:rPr>
          <w:sz w:val="20"/>
          <w:szCs w:val="20"/>
        </w:rPr>
        <w:t>cold</w:t>
      </w:r>
      <w:proofErr w:type="spellEnd"/>
      <w:r w:rsidR="00710A42">
        <w:rPr>
          <w:sz w:val="20"/>
          <w:szCs w:val="20"/>
        </w:rPr>
        <w:t xml:space="preserve"> extend to</w:t>
      </w:r>
      <w:r w:rsidRPr="009D59EF">
        <w:rPr>
          <w:sz w:val="20"/>
          <w:szCs w:val="20"/>
        </w:rPr>
        <w:t xml:space="preserve"> extruded texturized zein-based or zein-complemented prototype materials. Linking our fundamental research on rheology, and secondary structure transformations to texturized material properties (i.e., textural attributes) </w:t>
      </w:r>
      <w:r w:rsidR="00710A42">
        <w:rPr>
          <w:sz w:val="20"/>
          <w:szCs w:val="20"/>
        </w:rPr>
        <w:t>forms the basis for further</w:t>
      </w:r>
      <w:r w:rsidRPr="009D59EF">
        <w:rPr>
          <w:sz w:val="20"/>
          <w:szCs w:val="20"/>
        </w:rPr>
        <w:t xml:space="preserve"> application</w:t>
      </w:r>
      <w:r w:rsidR="00710A42">
        <w:rPr>
          <w:sz w:val="20"/>
          <w:szCs w:val="20"/>
        </w:rPr>
        <w:t>s</w:t>
      </w:r>
      <w:r w:rsidRPr="009D59EF">
        <w:rPr>
          <w:sz w:val="20"/>
          <w:szCs w:val="20"/>
        </w:rPr>
        <w:t xml:space="preserve"> </w:t>
      </w:r>
      <w:r w:rsidR="00710A42">
        <w:rPr>
          <w:sz w:val="20"/>
          <w:szCs w:val="20"/>
        </w:rPr>
        <w:t>in plant-based protein products</w:t>
      </w:r>
      <w:r w:rsidRPr="009D59EF">
        <w:rPr>
          <w:sz w:val="20"/>
          <w:szCs w:val="20"/>
        </w:rPr>
        <w:t>.</w:t>
      </w:r>
    </w:p>
    <w:p w14:paraId="1665024A" w14:textId="0C795807" w:rsidR="00B70122" w:rsidRPr="009D59EF" w:rsidRDefault="0071072A" w:rsidP="00052860">
      <w:pPr>
        <w:pStyle w:val="ListParagraph"/>
        <w:numPr>
          <w:ilvl w:val="2"/>
          <w:numId w:val="2"/>
        </w:numPr>
        <w:tabs>
          <w:tab w:val="left" w:pos="1921"/>
        </w:tabs>
        <w:spacing w:before="2" w:line="295" w:lineRule="auto"/>
        <w:ind w:right="921"/>
        <w:rPr>
          <w:strike/>
          <w:sz w:val="20"/>
          <w:szCs w:val="20"/>
        </w:rPr>
      </w:pPr>
      <w:r w:rsidRPr="009D59EF">
        <w:rPr>
          <w:strike/>
          <w:color w:val="423D49"/>
          <w:sz w:val="20"/>
          <w:szCs w:val="20"/>
        </w:rPr>
        <w:t>b. intermediate outcomes, i.e., how the findings, results, or</w:t>
      </w:r>
      <w:r w:rsidRPr="009D59EF">
        <w:rPr>
          <w:strike/>
          <w:color w:val="423D49"/>
          <w:spacing w:val="1"/>
          <w:sz w:val="20"/>
          <w:szCs w:val="20"/>
        </w:rPr>
        <w:t xml:space="preserve"> </w:t>
      </w:r>
      <w:r w:rsidRPr="009D59EF">
        <w:rPr>
          <w:strike/>
          <w:color w:val="423D49"/>
          <w:sz w:val="20"/>
          <w:szCs w:val="20"/>
        </w:rPr>
        <w:t>recommendations have been used by others to influence practices,</w:t>
      </w:r>
      <w:r w:rsidRPr="009D59EF">
        <w:rPr>
          <w:strike/>
          <w:color w:val="423D49"/>
          <w:spacing w:val="-68"/>
          <w:sz w:val="20"/>
          <w:szCs w:val="20"/>
        </w:rPr>
        <w:t xml:space="preserve"> </w:t>
      </w:r>
      <w:r w:rsidRPr="009D59EF">
        <w:rPr>
          <w:strike/>
          <w:color w:val="423D49"/>
          <w:sz w:val="20"/>
          <w:szCs w:val="20"/>
        </w:rPr>
        <w:t>legislation,</w:t>
      </w:r>
      <w:r w:rsidRPr="009D59EF">
        <w:rPr>
          <w:strike/>
          <w:color w:val="423D49"/>
          <w:spacing w:val="-3"/>
          <w:sz w:val="20"/>
          <w:szCs w:val="20"/>
        </w:rPr>
        <w:t xml:space="preserve"> </w:t>
      </w:r>
      <w:r w:rsidRPr="009D59EF">
        <w:rPr>
          <w:strike/>
          <w:color w:val="423D49"/>
          <w:sz w:val="20"/>
          <w:szCs w:val="20"/>
        </w:rPr>
        <w:t>research/product</w:t>
      </w:r>
      <w:r w:rsidRPr="009D59EF">
        <w:rPr>
          <w:strike/>
          <w:color w:val="423D49"/>
          <w:spacing w:val="-2"/>
          <w:sz w:val="20"/>
          <w:szCs w:val="20"/>
        </w:rPr>
        <w:t xml:space="preserve"> </w:t>
      </w:r>
      <w:r w:rsidRPr="009D59EF">
        <w:rPr>
          <w:strike/>
          <w:color w:val="423D49"/>
          <w:sz w:val="20"/>
          <w:szCs w:val="20"/>
        </w:rPr>
        <w:t>design,</w:t>
      </w:r>
      <w:r w:rsidRPr="009D59EF">
        <w:rPr>
          <w:strike/>
          <w:color w:val="423D49"/>
          <w:spacing w:val="-2"/>
          <w:sz w:val="20"/>
          <w:szCs w:val="20"/>
        </w:rPr>
        <w:t xml:space="preserve"> </w:t>
      </w:r>
      <w:r w:rsidRPr="009D59EF">
        <w:rPr>
          <w:strike/>
          <w:color w:val="423D49"/>
          <w:sz w:val="20"/>
          <w:szCs w:val="20"/>
        </w:rPr>
        <w:t>training</w:t>
      </w:r>
      <w:r w:rsidRPr="009D59EF">
        <w:rPr>
          <w:strike/>
          <w:color w:val="423D49"/>
          <w:spacing w:val="-3"/>
          <w:sz w:val="20"/>
          <w:szCs w:val="20"/>
        </w:rPr>
        <w:t xml:space="preserve"> </w:t>
      </w:r>
      <w:r w:rsidRPr="009D59EF">
        <w:rPr>
          <w:strike/>
          <w:color w:val="423D49"/>
          <w:sz w:val="20"/>
          <w:szCs w:val="20"/>
        </w:rPr>
        <w:t>and</w:t>
      </w:r>
      <w:r w:rsidRPr="009D59EF">
        <w:rPr>
          <w:strike/>
          <w:color w:val="423D49"/>
          <w:spacing w:val="-1"/>
          <w:sz w:val="20"/>
          <w:szCs w:val="20"/>
        </w:rPr>
        <w:t xml:space="preserve"> </w:t>
      </w:r>
      <w:r w:rsidRPr="009D59EF">
        <w:rPr>
          <w:strike/>
          <w:color w:val="423D49"/>
          <w:sz w:val="20"/>
          <w:szCs w:val="20"/>
        </w:rPr>
        <w:t>so</w:t>
      </w:r>
      <w:r w:rsidRPr="009D59EF">
        <w:rPr>
          <w:strike/>
          <w:color w:val="423D49"/>
          <w:spacing w:val="-3"/>
          <w:sz w:val="20"/>
          <w:szCs w:val="20"/>
        </w:rPr>
        <w:t xml:space="preserve"> </w:t>
      </w:r>
      <w:r w:rsidRPr="009D59EF">
        <w:rPr>
          <w:strike/>
          <w:color w:val="423D49"/>
          <w:sz w:val="20"/>
          <w:szCs w:val="20"/>
        </w:rPr>
        <w:lastRenderedPageBreak/>
        <w:t>forth;</w:t>
      </w:r>
      <w:r w:rsidRPr="009D59EF">
        <w:rPr>
          <w:strike/>
          <w:color w:val="423D49"/>
          <w:spacing w:val="-1"/>
          <w:sz w:val="20"/>
          <w:szCs w:val="20"/>
        </w:rPr>
        <w:t xml:space="preserve"> </w:t>
      </w:r>
      <w:r w:rsidRPr="009D59EF">
        <w:rPr>
          <w:strike/>
          <w:color w:val="423D49"/>
          <w:sz w:val="20"/>
          <w:szCs w:val="20"/>
        </w:rPr>
        <w:t>and</w:t>
      </w:r>
    </w:p>
    <w:p w14:paraId="414ED48D" w14:textId="62701750" w:rsidR="00582864" w:rsidRPr="009D59EF" w:rsidRDefault="0071072A" w:rsidP="009D59EF">
      <w:pPr>
        <w:pStyle w:val="ListParagraph"/>
        <w:numPr>
          <w:ilvl w:val="2"/>
          <w:numId w:val="2"/>
        </w:numPr>
        <w:tabs>
          <w:tab w:val="left" w:pos="1921"/>
        </w:tabs>
        <w:spacing w:before="3" w:line="295" w:lineRule="auto"/>
        <w:ind w:right="559" w:hanging="360"/>
        <w:rPr>
          <w:strike/>
          <w:sz w:val="20"/>
          <w:szCs w:val="20"/>
        </w:rPr>
      </w:pPr>
      <w:r w:rsidRPr="009D59EF">
        <w:rPr>
          <w:strike/>
          <w:color w:val="423D49"/>
          <w:sz w:val="20"/>
          <w:szCs w:val="20"/>
        </w:rPr>
        <w:t>c. end outcomes, i.e., how findings, results, or recommendations have</w:t>
      </w:r>
      <w:r w:rsidRPr="009D59EF">
        <w:rPr>
          <w:strike/>
          <w:color w:val="423D49"/>
          <w:spacing w:val="-69"/>
          <w:sz w:val="20"/>
          <w:szCs w:val="20"/>
        </w:rPr>
        <w:t xml:space="preserve"> </w:t>
      </w:r>
      <w:r w:rsidRPr="009D59EF">
        <w:rPr>
          <w:strike/>
          <w:color w:val="423D49"/>
          <w:sz w:val="20"/>
          <w:szCs w:val="20"/>
        </w:rPr>
        <w:t>contributed to documented reductions in work-related morbidity,</w:t>
      </w:r>
      <w:r w:rsidRPr="009D59EF">
        <w:rPr>
          <w:strike/>
          <w:color w:val="423D49"/>
          <w:spacing w:val="1"/>
          <w:sz w:val="20"/>
          <w:szCs w:val="20"/>
        </w:rPr>
        <w:t xml:space="preserve"> </w:t>
      </w:r>
      <w:r w:rsidRPr="009D59EF">
        <w:rPr>
          <w:strike/>
          <w:color w:val="423D49"/>
          <w:sz w:val="20"/>
          <w:szCs w:val="20"/>
        </w:rPr>
        <w:t>mortality,</w:t>
      </w:r>
      <w:r w:rsidRPr="009D59EF">
        <w:rPr>
          <w:strike/>
          <w:color w:val="423D49"/>
          <w:spacing w:val="-2"/>
          <w:sz w:val="20"/>
          <w:szCs w:val="20"/>
        </w:rPr>
        <w:t xml:space="preserve"> </w:t>
      </w:r>
      <w:r w:rsidRPr="009D59EF">
        <w:rPr>
          <w:strike/>
          <w:color w:val="423D49"/>
          <w:sz w:val="20"/>
          <w:szCs w:val="20"/>
        </w:rPr>
        <w:t>and/or</w:t>
      </w:r>
      <w:r w:rsidRPr="009D59EF">
        <w:rPr>
          <w:strike/>
          <w:color w:val="423D49"/>
          <w:spacing w:val="-2"/>
          <w:sz w:val="20"/>
          <w:szCs w:val="20"/>
        </w:rPr>
        <w:t xml:space="preserve"> </w:t>
      </w:r>
      <w:r w:rsidRPr="009D59EF">
        <w:rPr>
          <w:strike/>
          <w:color w:val="423D49"/>
          <w:sz w:val="20"/>
          <w:szCs w:val="20"/>
        </w:rPr>
        <w:t>exposure.</w:t>
      </w:r>
    </w:p>
    <w:p w14:paraId="083CF82C" w14:textId="77777777" w:rsidR="00582864" w:rsidRPr="00710594" w:rsidRDefault="00582864">
      <w:pPr>
        <w:pStyle w:val="BodyText"/>
        <w:spacing w:before="8"/>
      </w:pPr>
    </w:p>
    <w:p w14:paraId="26096662" w14:textId="77777777" w:rsidR="00582864" w:rsidRPr="00710594" w:rsidRDefault="0071072A">
      <w:pPr>
        <w:pStyle w:val="ListParagraph"/>
        <w:numPr>
          <w:ilvl w:val="1"/>
          <w:numId w:val="2"/>
        </w:numPr>
        <w:tabs>
          <w:tab w:val="left" w:pos="1199"/>
          <w:tab w:val="left" w:pos="1200"/>
        </w:tabs>
        <w:spacing w:line="295" w:lineRule="auto"/>
        <w:ind w:left="1199" w:right="167" w:hanging="720"/>
        <w:rPr>
          <w:sz w:val="20"/>
          <w:szCs w:val="20"/>
        </w:rPr>
      </w:pPr>
      <w:r w:rsidRPr="00710594">
        <w:rPr>
          <w:color w:val="423D49"/>
          <w:sz w:val="20"/>
          <w:szCs w:val="20"/>
        </w:rPr>
        <w:t>What</w:t>
      </w:r>
      <w:r w:rsidRPr="00710594">
        <w:rPr>
          <w:color w:val="423D49"/>
          <w:spacing w:val="-4"/>
          <w:sz w:val="20"/>
          <w:szCs w:val="20"/>
        </w:rPr>
        <w:t xml:space="preserve"> </w:t>
      </w:r>
      <w:r w:rsidRPr="00710594">
        <w:rPr>
          <w:color w:val="423D49"/>
          <w:sz w:val="20"/>
          <w:szCs w:val="20"/>
        </w:rPr>
        <w:t>were</w:t>
      </w:r>
      <w:r w:rsidRPr="00710594">
        <w:rPr>
          <w:color w:val="423D49"/>
          <w:spacing w:val="-4"/>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goals/specific</w:t>
      </w:r>
      <w:r w:rsidRPr="00710594">
        <w:rPr>
          <w:color w:val="423D49"/>
          <w:spacing w:val="-3"/>
          <w:sz w:val="20"/>
          <w:szCs w:val="20"/>
        </w:rPr>
        <w:t xml:space="preserve"> </w:t>
      </w:r>
      <w:r w:rsidRPr="00710594">
        <w:rPr>
          <w:color w:val="423D49"/>
          <w:sz w:val="20"/>
          <w:szCs w:val="20"/>
        </w:rPr>
        <w:t>aims</w:t>
      </w:r>
      <w:r w:rsidRPr="00710594">
        <w:rPr>
          <w:color w:val="423D49"/>
          <w:spacing w:val="-3"/>
          <w:sz w:val="20"/>
          <w:szCs w:val="20"/>
        </w:rPr>
        <w:t xml:space="preserve"> </w:t>
      </w:r>
      <w:r w:rsidRPr="00710594">
        <w:rPr>
          <w:color w:val="423D49"/>
          <w:sz w:val="20"/>
          <w:szCs w:val="20"/>
        </w:rPr>
        <w:t>of</w:t>
      </w:r>
      <w:r w:rsidRPr="00710594">
        <w:rPr>
          <w:color w:val="423D49"/>
          <w:spacing w:val="-3"/>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project?</w:t>
      </w:r>
      <w:r w:rsidRPr="00710594">
        <w:rPr>
          <w:color w:val="423D49"/>
          <w:spacing w:val="-4"/>
          <w:sz w:val="20"/>
          <w:szCs w:val="20"/>
        </w:rPr>
        <w:t xml:space="preserve"> </w:t>
      </w:r>
      <w:r w:rsidRPr="00710594">
        <w:rPr>
          <w:color w:val="423D49"/>
          <w:sz w:val="20"/>
          <w:szCs w:val="20"/>
        </w:rPr>
        <w:t>If</w:t>
      </w:r>
      <w:r w:rsidRPr="00710594">
        <w:rPr>
          <w:color w:val="423D49"/>
          <w:spacing w:val="-3"/>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approved</w:t>
      </w:r>
      <w:r w:rsidRPr="00710594">
        <w:rPr>
          <w:color w:val="423D49"/>
          <w:spacing w:val="-3"/>
          <w:sz w:val="20"/>
          <w:szCs w:val="20"/>
        </w:rPr>
        <w:t xml:space="preserve"> </w:t>
      </w:r>
      <w:r w:rsidRPr="00710594">
        <w:rPr>
          <w:color w:val="423D49"/>
          <w:sz w:val="20"/>
          <w:szCs w:val="20"/>
        </w:rPr>
        <w:t>application</w:t>
      </w:r>
      <w:r w:rsidRPr="00710594">
        <w:rPr>
          <w:color w:val="423D49"/>
          <w:spacing w:val="-2"/>
          <w:sz w:val="20"/>
          <w:szCs w:val="20"/>
        </w:rPr>
        <w:t xml:space="preserve"> </w:t>
      </w:r>
      <w:r w:rsidRPr="00710594">
        <w:rPr>
          <w:color w:val="423D49"/>
          <w:sz w:val="20"/>
          <w:szCs w:val="20"/>
        </w:rPr>
        <w:t>lists</w:t>
      </w:r>
      <w:r w:rsidRPr="00710594">
        <w:rPr>
          <w:color w:val="423D49"/>
          <w:spacing w:val="-68"/>
          <w:sz w:val="20"/>
          <w:szCs w:val="20"/>
        </w:rPr>
        <w:t xml:space="preserve"> </w:t>
      </w:r>
      <w:r w:rsidRPr="00710594">
        <w:rPr>
          <w:color w:val="423D49"/>
          <w:sz w:val="20"/>
          <w:szCs w:val="20"/>
        </w:rPr>
        <w:t>milestones/target dates for important activities or phases for this reporting</w:t>
      </w:r>
      <w:r w:rsidRPr="00710594">
        <w:rPr>
          <w:color w:val="423D49"/>
          <w:spacing w:val="1"/>
          <w:sz w:val="20"/>
          <w:szCs w:val="20"/>
        </w:rPr>
        <w:t xml:space="preserve"> </w:t>
      </w:r>
      <w:r w:rsidRPr="00710594">
        <w:rPr>
          <w:color w:val="423D49"/>
          <w:sz w:val="20"/>
          <w:szCs w:val="20"/>
        </w:rPr>
        <w:t>period, identify these milestones and dates, as well as show actual completion</w:t>
      </w:r>
      <w:r w:rsidRPr="00710594">
        <w:rPr>
          <w:color w:val="423D49"/>
          <w:spacing w:val="1"/>
          <w:sz w:val="20"/>
          <w:szCs w:val="20"/>
        </w:rPr>
        <w:t xml:space="preserve"> </w:t>
      </w:r>
      <w:r w:rsidRPr="00710594">
        <w:rPr>
          <w:color w:val="423D49"/>
          <w:sz w:val="20"/>
          <w:szCs w:val="20"/>
        </w:rPr>
        <w:t>dates or the percentage of completion of milestone targets. (</w:t>
      </w:r>
      <w:proofErr w:type="gramStart"/>
      <w:r w:rsidRPr="00710594">
        <w:rPr>
          <w:color w:val="423D49"/>
          <w:sz w:val="20"/>
          <w:szCs w:val="20"/>
        </w:rPr>
        <w:t>up</w:t>
      </w:r>
      <w:proofErr w:type="gramEnd"/>
      <w:r w:rsidRPr="00710594">
        <w:rPr>
          <w:color w:val="423D49"/>
          <w:sz w:val="20"/>
          <w:szCs w:val="20"/>
        </w:rPr>
        <w:t xml:space="preserve"> to 1,500-word</w:t>
      </w:r>
      <w:r w:rsidRPr="00710594">
        <w:rPr>
          <w:color w:val="423D49"/>
          <w:spacing w:val="1"/>
          <w:sz w:val="20"/>
          <w:szCs w:val="20"/>
        </w:rPr>
        <w:t xml:space="preserve"> </w:t>
      </w:r>
      <w:r w:rsidRPr="00710594">
        <w:rPr>
          <w:color w:val="423D49"/>
          <w:sz w:val="20"/>
          <w:szCs w:val="20"/>
        </w:rPr>
        <w:t>limit)</w:t>
      </w:r>
    </w:p>
    <w:p w14:paraId="44C1BCC8" w14:textId="77777777" w:rsidR="008657A0" w:rsidRDefault="008657A0" w:rsidP="00AD1358">
      <w:pPr>
        <w:pStyle w:val="BodyText"/>
      </w:pPr>
    </w:p>
    <w:p w14:paraId="229287C6" w14:textId="2573D536" w:rsidR="00AD1358" w:rsidRDefault="00AD1358" w:rsidP="00AD1358">
      <w:pPr>
        <w:pStyle w:val="BodyText"/>
      </w:pPr>
      <w:r>
        <w:t xml:space="preserve">The major and the minor milestones in the proposal with the expected investigation periods are listed below. For each milestone, a note </w:t>
      </w:r>
      <w:r w:rsidR="00ED5BEB">
        <w:t xml:space="preserve">is included </w:t>
      </w:r>
      <w:r>
        <w:t>regarding the progress</w:t>
      </w:r>
      <w:r w:rsidR="00ED5BEB">
        <w:t xml:space="preserve"> (full or percentage of completion) at the specified </w:t>
      </w:r>
      <w:r>
        <w:t>completion date</w:t>
      </w:r>
      <w:r w:rsidR="00ED5BEB">
        <w:t>s</w:t>
      </w:r>
      <w:r>
        <w:t>.</w:t>
      </w:r>
    </w:p>
    <w:p w14:paraId="0D02DFCA" w14:textId="77777777" w:rsidR="008657A0" w:rsidRDefault="008657A0" w:rsidP="00AD1358">
      <w:pPr>
        <w:pStyle w:val="BodyText"/>
      </w:pPr>
    </w:p>
    <w:p w14:paraId="6A6F695B" w14:textId="6BAD8698" w:rsidR="00AD1358" w:rsidRDefault="00AD1358" w:rsidP="00AD1358">
      <w:pPr>
        <w:pStyle w:val="BodyText"/>
        <w:numPr>
          <w:ilvl w:val="0"/>
          <w:numId w:val="10"/>
        </w:numPr>
      </w:pPr>
      <w:r>
        <w:t>Optimize the elimination of the yellow color and corn scent from zein – (</w:t>
      </w:r>
      <w:r w:rsidR="00DD412B">
        <w:t>target</w:t>
      </w:r>
      <w:r w:rsidR="00ED5BEB">
        <w:t>,</w:t>
      </w:r>
      <w:r w:rsidR="00DD412B">
        <w:t xml:space="preserve"> 0-6 months</w:t>
      </w:r>
      <w:r w:rsidR="00ED5BEB">
        <w:t>;</w:t>
      </w:r>
      <w:r w:rsidR="00DD412B">
        <w:t xml:space="preserve"> completion</w:t>
      </w:r>
      <w:r w:rsidR="00ED5BEB">
        <w:t>,</w:t>
      </w:r>
      <w:r w:rsidR="00DD412B">
        <w:t xml:space="preserve"> on time</w:t>
      </w:r>
      <w:r>
        <w:t>)</w:t>
      </w:r>
    </w:p>
    <w:p w14:paraId="7D068645" w14:textId="77777777" w:rsidR="008657A0" w:rsidRDefault="008657A0" w:rsidP="00106711">
      <w:pPr>
        <w:pStyle w:val="BodyText"/>
        <w:ind w:left="360"/>
      </w:pPr>
    </w:p>
    <w:p w14:paraId="0C9C1610" w14:textId="5581AC09" w:rsidR="00AD1358" w:rsidRDefault="00AD1358" w:rsidP="00AD1358">
      <w:pPr>
        <w:pStyle w:val="BodyText"/>
        <w:numPr>
          <w:ilvl w:val="0"/>
          <w:numId w:val="10"/>
        </w:numPr>
      </w:pPr>
      <w:r>
        <w:t>Optimize zein blends for concentration and ratios of other constituents using a lab-scale former extruder – (</w:t>
      </w:r>
      <w:r w:rsidR="00DD412B">
        <w:t>target</w:t>
      </w:r>
      <w:r w:rsidR="00ED5BEB">
        <w:t>,</w:t>
      </w:r>
      <w:r w:rsidR="00DD412B">
        <w:t xml:space="preserve"> </w:t>
      </w:r>
      <w:r>
        <w:t>3-21 months</w:t>
      </w:r>
      <w:r w:rsidR="00ED5BEB">
        <w:t>;</w:t>
      </w:r>
      <w:r w:rsidR="00DD412B">
        <w:t xml:space="preserve"> completion</w:t>
      </w:r>
      <w:r w:rsidR="00ED5BEB">
        <w:t>,</w:t>
      </w:r>
      <w:r w:rsidR="00DD412B">
        <w:t xml:space="preserve"> ~ in 24</w:t>
      </w:r>
      <w:r w:rsidR="00DD412B">
        <w:rPr>
          <w:vertAlign w:val="superscript"/>
        </w:rPr>
        <w:t xml:space="preserve"> </w:t>
      </w:r>
      <w:r w:rsidR="00DD412B">
        <w:t>months</w:t>
      </w:r>
      <w:r>
        <w:t>)</w:t>
      </w:r>
    </w:p>
    <w:p w14:paraId="5B072CCB" w14:textId="7AE72452" w:rsidR="00AD1358" w:rsidRDefault="00AD1358" w:rsidP="00AD1358">
      <w:pPr>
        <w:pStyle w:val="BodyText"/>
        <w:numPr>
          <w:ilvl w:val="0"/>
          <w:numId w:val="12"/>
        </w:numPr>
      </w:pPr>
      <w:r>
        <w:t>Extend knowledge of different filler materials/commercial proteins and co-proteins/fatty acids as β-sheet “stabilizers” in the formation and stability of viscoelastic zein blends (Tg and secondary structure analyses) – (</w:t>
      </w:r>
      <w:r w:rsidR="00DD412B">
        <w:t>target</w:t>
      </w:r>
      <w:r w:rsidR="00ED5BEB">
        <w:t>,</w:t>
      </w:r>
      <w:r w:rsidR="00DD412B">
        <w:t xml:space="preserve"> </w:t>
      </w:r>
      <w:r>
        <w:t>3-15 months</w:t>
      </w:r>
      <w:r w:rsidR="00ED5BEB">
        <w:t>;</w:t>
      </w:r>
      <w:r w:rsidR="00DD412B">
        <w:t xml:space="preserve"> completion</w:t>
      </w:r>
      <w:r w:rsidR="00ED5BEB">
        <w:t>,</w:t>
      </w:r>
      <w:r w:rsidR="00DD412B">
        <w:t xml:space="preserve"> on time</w:t>
      </w:r>
      <w:r>
        <w:t>)</w:t>
      </w:r>
    </w:p>
    <w:p w14:paraId="3D4E3E70" w14:textId="2B517264" w:rsidR="00AD1358" w:rsidRDefault="00AD1358" w:rsidP="00AD1358">
      <w:pPr>
        <w:pStyle w:val="BodyText"/>
        <w:numPr>
          <w:ilvl w:val="0"/>
          <w:numId w:val="12"/>
        </w:numPr>
      </w:pPr>
      <w:r>
        <w:t>Form dispersed web-like zein viscoelastic networks in blends – (</w:t>
      </w:r>
      <w:r w:rsidR="00DD412B">
        <w:t>target</w:t>
      </w:r>
      <w:r w:rsidR="00ED5BEB">
        <w:t>,</w:t>
      </w:r>
      <w:r w:rsidR="00DD412B">
        <w:t xml:space="preserve"> </w:t>
      </w:r>
      <w:r>
        <w:t>6-18 months</w:t>
      </w:r>
      <w:r w:rsidR="00ED5BEB">
        <w:t>;</w:t>
      </w:r>
      <w:r w:rsidR="00DD412B">
        <w:t xml:space="preserve"> completion</w:t>
      </w:r>
      <w:r w:rsidR="00ED5BEB">
        <w:t>,</w:t>
      </w:r>
      <w:r w:rsidR="00DD412B">
        <w:t xml:space="preserve"> ~ in 20 months</w:t>
      </w:r>
      <w:r>
        <w:t>)</w:t>
      </w:r>
    </w:p>
    <w:p w14:paraId="7DBE2E98" w14:textId="2CD618B3" w:rsidR="00AD1358" w:rsidRDefault="00AD1358" w:rsidP="00AD1358">
      <w:pPr>
        <w:pStyle w:val="BodyText"/>
        <w:numPr>
          <w:ilvl w:val="0"/>
          <w:numId w:val="12"/>
        </w:numPr>
      </w:pPr>
      <w:r>
        <w:t>Change the zein structure to affect functional properties, mainly rheological properties – (</w:t>
      </w:r>
      <w:r w:rsidR="00DD412B">
        <w:t>target</w:t>
      </w:r>
      <w:r w:rsidR="00ED5BEB">
        <w:t>,</w:t>
      </w:r>
      <w:r w:rsidR="00DD412B">
        <w:t xml:space="preserve"> </w:t>
      </w:r>
      <w:r>
        <w:t>9-21 months</w:t>
      </w:r>
      <w:r w:rsidR="00ED5BEB">
        <w:t>;</w:t>
      </w:r>
      <w:r w:rsidR="00DD412B">
        <w:t xml:space="preserve"> completion</w:t>
      </w:r>
      <w:r w:rsidR="00ED5BEB">
        <w:t>,</w:t>
      </w:r>
      <w:r w:rsidR="00DD412B">
        <w:t xml:space="preserve"> ~ in 24 months</w:t>
      </w:r>
      <w:r>
        <w:t>)</w:t>
      </w:r>
    </w:p>
    <w:p w14:paraId="040E6A3E" w14:textId="2C7E4EC4" w:rsidR="00AD1358" w:rsidRDefault="00AD1358" w:rsidP="00106711">
      <w:pPr>
        <w:pStyle w:val="BodyText"/>
        <w:ind w:left="720"/>
      </w:pPr>
      <w:r>
        <w:t xml:space="preserve">Note: </w:t>
      </w:r>
      <w:r w:rsidR="00762F7D">
        <w:t xml:space="preserve">This milestone with its minors was completed 3 months later than was anticipated. </w:t>
      </w:r>
    </w:p>
    <w:p w14:paraId="21DB7293" w14:textId="77777777" w:rsidR="008657A0" w:rsidRDefault="008657A0" w:rsidP="00762F7D">
      <w:pPr>
        <w:pStyle w:val="BodyText"/>
      </w:pPr>
    </w:p>
    <w:p w14:paraId="380E8B17" w14:textId="317C381F" w:rsidR="00AD1358" w:rsidRDefault="00AD1358" w:rsidP="00AD1358">
      <w:pPr>
        <w:pStyle w:val="BodyText"/>
        <w:numPr>
          <w:ilvl w:val="0"/>
          <w:numId w:val="10"/>
        </w:numPr>
      </w:pPr>
      <w:r>
        <w:t>Create texturized zein blends using a twin-screw extruder and cooling texturizing die – (</w:t>
      </w:r>
      <w:r w:rsidR="00762F7D">
        <w:t>target</w:t>
      </w:r>
      <w:r w:rsidR="00ED5BEB">
        <w:t>,</w:t>
      </w:r>
      <w:r w:rsidR="00762F7D">
        <w:t xml:space="preserve"> </w:t>
      </w:r>
      <w:r>
        <w:t>15-24 months</w:t>
      </w:r>
      <w:r w:rsidR="00ED5BEB">
        <w:t>;</w:t>
      </w:r>
      <w:r w:rsidR="00762F7D">
        <w:t xml:space="preserve"> completion</w:t>
      </w:r>
      <w:r w:rsidR="00ED5BEB">
        <w:t>,</w:t>
      </w:r>
      <w:r w:rsidR="00762F7D">
        <w:t xml:space="preserve"> ~ in 36 months</w:t>
      </w:r>
      <w:r>
        <w:t>)</w:t>
      </w:r>
    </w:p>
    <w:p w14:paraId="6F087541" w14:textId="6E01D8F2" w:rsidR="00762F7D" w:rsidRDefault="00AD1358" w:rsidP="00106711">
      <w:pPr>
        <w:pStyle w:val="BodyText"/>
        <w:ind w:left="720"/>
      </w:pPr>
      <w:r>
        <w:t xml:space="preserve">Note: </w:t>
      </w:r>
      <w:r w:rsidR="00762F7D">
        <w:t>Due to a big delay in delivery of high moisture extruder with a cooling die (</w:t>
      </w:r>
      <w:r w:rsidR="00762F7D" w:rsidRPr="00FF42C4">
        <w:t>expected to arrive in August 2021 but arrived in May 2022</w:t>
      </w:r>
      <w:r w:rsidR="00762F7D">
        <w:t xml:space="preserve"> due to supply chain problems upon pandemic), we started this milestone one year later than the anticipated. Thus, we requested 1 year of NCE in total (2 6-month NCEs)</w:t>
      </w:r>
      <w:r w:rsidR="00300E73">
        <w:t xml:space="preserve"> during the project duration</w:t>
      </w:r>
      <w:r w:rsidR="00762F7D">
        <w:t xml:space="preserve">. This problem led to one year delay in completion of this milestone and the overall project. </w:t>
      </w:r>
    </w:p>
    <w:p w14:paraId="7165E441" w14:textId="77777777" w:rsidR="00582864" w:rsidRPr="00710594" w:rsidRDefault="00582864">
      <w:pPr>
        <w:pStyle w:val="BodyText"/>
        <w:spacing w:before="9"/>
      </w:pPr>
    </w:p>
    <w:p w14:paraId="6CF294CF" w14:textId="77777777" w:rsidR="00582864" w:rsidRPr="00710594" w:rsidRDefault="0071072A">
      <w:pPr>
        <w:pStyle w:val="ListParagraph"/>
        <w:numPr>
          <w:ilvl w:val="1"/>
          <w:numId w:val="2"/>
        </w:numPr>
        <w:tabs>
          <w:tab w:val="left" w:pos="1199"/>
          <w:tab w:val="left" w:pos="1200"/>
        </w:tabs>
        <w:spacing w:line="297" w:lineRule="auto"/>
        <w:ind w:left="1199" w:right="314" w:hanging="720"/>
        <w:rPr>
          <w:sz w:val="20"/>
          <w:szCs w:val="20"/>
        </w:rPr>
      </w:pPr>
      <w:r w:rsidRPr="00710594">
        <w:rPr>
          <w:color w:val="423D49"/>
          <w:sz w:val="20"/>
          <w:szCs w:val="20"/>
        </w:rPr>
        <w:t>Have any of the major goals/specific aims or milestones for the project changed</w:t>
      </w:r>
      <w:r w:rsidRPr="00710594">
        <w:rPr>
          <w:color w:val="423D49"/>
          <w:spacing w:val="-68"/>
          <w:sz w:val="20"/>
          <w:szCs w:val="20"/>
        </w:rPr>
        <w:t xml:space="preserve"> </w:t>
      </w:r>
      <w:r w:rsidRPr="00710594">
        <w:rPr>
          <w:color w:val="423D49"/>
          <w:sz w:val="20"/>
          <w:szCs w:val="20"/>
        </w:rPr>
        <w:t>since the award? If so, please list the goal(s) that have changed and provide</w:t>
      </w:r>
      <w:r w:rsidRPr="00710594">
        <w:rPr>
          <w:color w:val="423D49"/>
          <w:spacing w:val="1"/>
          <w:sz w:val="20"/>
          <w:szCs w:val="20"/>
        </w:rPr>
        <w:t xml:space="preserve"> </w:t>
      </w:r>
      <w:r w:rsidRPr="00710594">
        <w:rPr>
          <w:color w:val="423D49"/>
          <w:sz w:val="20"/>
          <w:szCs w:val="20"/>
        </w:rPr>
        <w:t>justification</w:t>
      </w:r>
      <w:r w:rsidRPr="00710594">
        <w:rPr>
          <w:color w:val="423D49"/>
          <w:spacing w:val="-3"/>
          <w:sz w:val="20"/>
          <w:szCs w:val="20"/>
        </w:rPr>
        <w:t xml:space="preserve"> </w:t>
      </w:r>
      <w:r w:rsidRPr="00710594">
        <w:rPr>
          <w:color w:val="423D49"/>
          <w:sz w:val="20"/>
          <w:szCs w:val="20"/>
        </w:rPr>
        <w:t>for</w:t>
      </w:r>
      <w:r w:rsidRPr="00710594">
        <w:rPr>
          <w:color w:val="423D49"/>
          <w:spacing w:val="-1"/>
          <w:sz w:val="20"/>
          <w:szCs w:val="20"/>
        </w:rPr>
        <w:t xml:space="preserve"> </w:t>
      </w:r>
      <w:r w:rsidRPr="00710594">
        <w:rPr>
          <w:color w:val="423D49"/>
          <w:sz w:val="20"/>
          <w:szCs w:val="20"/>
        </w:rPr>
        <w:t>the change</w:t>
      </w:r>
      <w:r w:rsidRPr="00710594">
        <w:rPr>
          <w:color w:val="423D49"/>
          <w:spacing w:val="-2"/>
          <w:sz w:val="20"/>
          <w:szCs w:val="20"/>
        </w:rPr>
        <w:t xml:space="preserve"> </w:t>
      </w:r>
      <w:r w:rsidRPr="00710594">
        <w:rPr>
          <w:color w:val="423D49"/>
          <w:sz w:val="20"/>
          <w:szCs w:val="20"/>
        </w:rPr>
        <w:t>from</w:t>
      </w:r>
      <w:r w:rsidRPr="00710594">
        <w:rPr>
          <w:color w:val="423D49"/>
          <w:spacing w:val="-3"/>
          <w:sz w:val="20"/>
          <w:szCs w:val="20"/>
        </w:rPr>
        <w:t xml:space="preserve"> </w:t>
      </w:r>
      <w:r w:rsidRPr="00710594">
        <w:rPr>
          <w:color w:val="423D49"/>
          <w:sz w:val="20"/>
          <w:szCs w:val="20"/>
        </w:rPr>
        <w:t>the approved</w:t>
      </w:r>
      <w:r w:rsidRPr="00710594">
        <w:rPr>
          <w:color w:val="423D49"/>
          <w:spacing w:val="-3"/>
          <w:sz w:val="20"/>
          <w:szCs w:val="20"/>
        </w:rPr>
        <w:t xml:space="preserve"> </w:t>
      </w:r>
      <w:r w:rsidRPr="00710594">
        <w:rPr>
          <w:color w:val="423D49"/>
          <w:sz w:val="20"/>
          <w:szCs w:val="20"/>
        </w:rPr>
        <w:t>goals.</w:t>
      </w:r>
      <w:r w:rsidRPr="00710594">
        <w:rPr>
          <w:color w:val="423D49"/>
          <w:spacing w:val="-1"/>
          <w:sz w:val="20"/>
          <w:szCs w:val="20"/>
        </w:rPr>
        <w:t xml:space="preserve"> </w:t>
      </w:r>
      <w:r w:rsidRPr="00710594">
        <w:rPr>
          <w:color w:val="423D49"/>
          <w:sz w:val="20"/>
          <w:szCs w:val="20"/>
        </w:rPr>
        <w:t>(</w:t>
      </w:r>
      <w:proofErr w:type="gramStart"/>
      <w:r w:rsidRPr="00710594">
        <w:rPr>
          <w:color w:val="423D49"/>
          <w:sz w:val="20"/>
          <w:szCs w:val="20"/>
        </w:rPr>
        <w:t>up</w:t>
      </w:r>
      <w:proofErr w:type="gramEnd"/>
      <w:r w:rsidRPr="00710594">
        <w:rPr>
          <w:color w:val="423D49"/>
          <w:spacing w:val="-3"/>
          <w:sz w:val="20"/>
          <w:szCs w:val="20"/>
        </w:rPr>
        <w:t xml:space="preserve"> </w:t>
      </w:r>
      <w:r w:rsidRPr="00710594">
        <w:rPr>
          <w:color w:val="423D49"/>
          <w:sz w:val="20"/>
          <w:szCs w:val="20"/>
        </w:rPr>
        <w:t>to</w:t>
      </w:r>
      <w:r w:rsidRPr="00710594">
        <w:rPr>
          <w:color w:val="423D49"/>
          <w:spacing w:val="-1"/>
          <w:sz w:val="20"/>
          <w:szCs w:val="20"/>
        </w:rPr>
        <w:t xml:space="preserve"> </w:t>
      </w:r>
      <w:r w:rsidRPr="00710594">
        <w:rPr>
          <w:color w:val="423D49"/>
          <w:sz w:val="20"/>
          <w:szCs w:val="20"/>
        </w:rPr>
        <w:t>500-word</w:t>
      </w:r>
      <w:r w:rsidRPr="00710594">
        <w:rPr>
          <w:color w:val="423D49"/>
          <w:spacing w:val="-2"/>
          <w:sz w:val="20"/>
          <w:szCs w:val="20"/>
        </w:rPr>
        <w:t xml:space="preserve"> </w:t>
      </w:r>
      <w:r w:rsidRPr="00710594">
        <w:rPr>
          <w:color w:val="423D49"/>
          <w:sz w:val="20"/>
          <w:szCs w:val="20"/>
        </w:rPr>
        <w:t>limit)</w:t>
      </w:r>
    </w:p>
    <w:p w14:paraId="3143CB80" w14:textId="53F4248F" w:rsidR="00582864" w:rsidRPr="00710594" w:rsidRDefault="00D90D56">
      <w:pPr>
        <w:pStyle w:val="BodyText"/>
      </w:pPr>
      <w:r w:rsidRPr="00D90D56">
        <w:lastRenderedPageBreak/>
        <w:t>No change in any of them.</w:t>
      </w:r>
    </w:p>
    <w:p w14:paraId="10E2C28C" w14:textId="77777777" w:rsidR="00582864" w:rsidRPr="00710594" w:rsidRDefault="00582864">
      <w:pPr>
        <w:pStyle w:val="BodyText"/>
        <w:spacing w:before="1"/>
      </w:pPr>
    </w:p>
    <w:p w14:paraId="63F80B52" w14:textId="6DEF2764" w:rsidR="00582864" w:rsidRPr="00710594" w:rsidRDefault="0071072A" w:rsidP="00941570">
      <w:pPr>
        <w:pStyle w:val="ListParagraph"/>
        <w:numPr>
          <w:ilvl w:val="1"/>
          <w:numId w:val="2"/>
        </w:numPr>
        <w:tabs>
          <w:tab w:val="left" w:pos="1199"/>
          <w:tab w:val="left" w:pos="1200"/>
        </w:tabs>
        <w:spacing w:line="295" w:lineRule="auto"/>
        <w:ind w:right="346"/>
        <w:rPr>
          <w:color w:val="423D49"/>
          <w:spacing w:val="-2"/>
          <w:sz w:val="20"/>
          <w:szCs w:val="20"/>
        </w:rPr>
      </w:pPr>
      <w:r w:rsidRPr="00710594">
        <w:rPr>
          <w:color w:val="423D49"/>
          <w:sz w:val="20"/>
          <w:szCs w:val="20"/>
        </w:rPr>
        <w:t>What was accomplished under the goals/specific aims or milestones for the</w:t>
      </w:r>
      <w:r w:rsidRPr="00710594">
        <w:rPr>
          <w:color w:val="423D49"/>
          <w:spacing w:val="1"/>
          <w:sz w:val="20"/>
          <w:szCs w:val="20"/>
        </w:rPr>
        <w:t xml:space="preserve"> </w:t>
      </w:r>
      <w:r w:rsidRPr="00710594">
        <w:rPr>
          <w:color w:val="423D49"/>
          <w:sz w:val="20"/>
          <w:szCs w:val="20"/>
        </w:rPr>
        <w:t>project? Please describe in detail, 1) major activities; 2) specific objectives; 3)</w:t>
      </w:r>
      <w:r w:rsidRPr="00710594">
        <w:rPr>
          <w:color w:val="423D49"/>
          <w:spacing w:val="1"/>
          <w:sz w:val="20"/>
          <w:szCs w:val="20"/>
        </w:rPr>
        <w:t xml:space="preserve"> </w:t>
      </w:r>
      <w:r w:rsidRPr="00710594">
        <w:rPr>
          <w:color w:val="423D49"/>
          <w:sz w:val="20"/>
          <w:szCs w:val="20"/>
        </w:rPr>
        <w:t>significant results, including major findings, developments, or conclusions (both</w:t>
      </w:r>
      <w:r w:rsidRPr="00710594">
        <w:rPr>
          <w:color w:val="423D49"/>
          <w:spacing w:val="-68"/>
          <w:sz w:val="20"/>
          <w:szCs w:val="20"/>
        </w:rPr>
        <w:t xml:space="preserve"> </w:t>
      </w:r>
      <w:r w:rsidRPr="00710594">
        <w:rPr>
          <w:color w:val="423D49"/>
          <w:sz w:val="20"/>
          <w:szCs w:val="20"/>
        </w:rPr>
        <w:t>positive</w:t>
      </w:r>
      <w:r w:rsidRPr="00710594">
        <w:rPr>
          <w:color w:val="423D49"/>
          <w:spacing w:val="-3"/>
          <w:sz w:val="20"/>
          <w:szCs w:val="20"/>
        </w:rPr>
        <w:t xml:space="preserve"> </w:t>
      </w:r>
      <w:r w:rsidRPr="00710594">
        <w:rPr>
          <w:color w:val="423D49"/>
          <w:sz w:val="20"/>
          <w:szCs w:val="20"/>
        </w:rPr>
        <w:t>and</w:t>
      </w:r>
      <w:r w:rsidRPr="00710594">
        <w:rPr>
          <w:color w:val="423D49"/>
          <w:spacing w:val="-2"/>
          <w:sz w:val="20"/>
          <w:szCs w:val="20"/>
        </w:rPr>
        <w:t xml:space="preserve"> </w:t>
      </w:r>
      <w:r w:rsidRPr="00710594">
        <w:rPr>
          <w:color w:val="423D49"/>
          <w:sz w:val="20"/>
          <w:szCs w:val="20"/>
        </w:rPr>
        <w:t>negative);</w:t>
      </w:r>
      <w:r w:rsidRPr="00710594">
        <w:rPr>
          <w:color w:val="423D49"/>
          <w:spacing w:val="-3"/>
          <w:sz w:val="20"/>
          <w:szCs w:val="20"/>
        </w:rPr>
        <w:t xml:space="preserve"> </w:t>
      </w:r>
      <w:r w:rsidRPr="00710594">
        <w:rPr>
          <w:color w:val="423D49"/>
          <w:sz w:val="20"/>
          <w:szCs w:val="20"/>
        </w:rPr>
        <w:t>and</w:t>
      </w:r>
      <w:r w:rsidRPr="00710594">
        <w:rPr>
          <w:color w:val="423D49"/>
          <w:spacing w:val="-1"/>
          <w:sz w:val="20"/>
          <w:szCs w:val="20"/>
        </w:rPr>
        <w:t xml:space="preserve"> </w:t>
      </w:r>
      <w:r w:rsidRPr="00710594">
        <w:rPr>
          <w:color w:val="423D49"/>
          <w:sz w:val="20"/>
          <w:szCs w:val="20"/>
        </w:rPr>
        <w:t>4)</w:t>
      </w:r>
      <w:r w:rsidRPr="00710594">
        <w:rPr>
          <w:color w:val="423D49"/>
          <w:spacing w:val="-3"/>
          <w:sz w:val="20"/>
          <w:szCs w:val="20"/>
        </w:rPr>
        <w:t xml:space="preserve"> </w:t>
      </w:r>
      <w:r w:rsidRPr="00710594">
        <w:rPr>
          <w:color w:val="423D49"/>
          <w:sz w:val="20"/>
          <w:szCs w:val="20"/>
        </w:rPr>
        <w:t>key</w:t>
      </w:r>
      <w:r w:rsidRPr="00710594">
        <w:rPr>
          <w:color w:val="423D49"/>
          <w:spacing w:val="-3"/>
          <w:sz w:val="20"/>
          <w:szCs w:val="20"/>
        </w:rPr>
        <w:t xml:space="preserve"> </w:t>
      </w:r>
      <w:r w:rsidRPr="00710594">
        <w:rPr>
          <w:color w:val="423D49"/>
          <w:sz w:val="20"/>
          <w:szCs w:val="20"/>
        </w:rPr>
        <w:t>outcomes</w:t>
      </w:r>
      <w:r w:rsidRPr="00710594">
        <w:rPr>
          <w:color w:val="423D49"/>
          <w:spacing w:val="-1"/>
          <w:sz w:val="20"/>
          <w:szCs w:val="20"/>
        </w:rPr>
        <w:t xml:space="preserve"> </w:t>
      </w:r>
      <w:r w:rsidRPr="00710594">
        <w:rPr>
          <w:color w:val="423D49"/>
          <w:sz w:val="20"/>
          <w:szCs w:val="20"/>
        </w:rPr>
        <w:t>or</w:t>
      </w:r>
      <w:r w:rsidRPr="00710594">
        <w:rPr>
          <w:color w:val="423D49"/>
          <w:spacing w:val="-2"/>
          <w:sz w:val="20"/>
          <w:szCs w:val="20"/>
        </w:rPr>
        <w:t xml:space="preserve"> </w:t>
      </w:r>
      <w:r w:rsidRPr="00710594">
        <w:rPr>
          <w:color w:val="423D49"/>
          <w:sz w:val="20"/>
          <w:szCs w:val="20"/>
        </w:rPr>
        <w:t>other</w:t>
      </w:r>
      <w:r w:rsidRPr="00710594">
        <w:rPr>
          <w:color w:val="423D49"/>
          <w:spacing w:val="-1"/>
          <w:sz w:val="20"/>
          <w:szCs w:val="20"/>
        </w:rPr>
        <w:t xml:space="preserve"> </w:t>
      </w:r>
      <w:r w:rsidRPr="00710594">
        <w:rPr>
          <w:color w:val="423D49"/>
          <w:sz w:val="20"/>
          <w:szCs w:val="20"/>
        </w:rPr>
        <w:t>achievements.</w:t>
      </w:r>
      <w:r w:rsidRPr="00710594">
        <w:rPr>
          <w:color w:val="423D49"/>
          <w:spacing w:val="-2"/>
          <w:sz w:val="20"/>
          <w:szCs w:val="20"/>
        </w:rPr>
        <w:t xml:space="preserve"> </w:t>
      </w:r>
      <w:r w:rsidRPr="00710594">
        <w:rPr>
          <w:color w:val="423D49"/>
          <w:sz w:val="20"/>
          <w:szCs w:val="20"/>
        </w:rPr>
        <w:t>Include</w:t>
      </w:r>
      <w:r w:rsidRPr="00710594">
        <w:rPr>
          <w:color w:val="423D49"/>
          <w:spacing w:val="-2"/>
          <w:sz w:val="20"/>
          <w:szCs w:val="20"/>
        </w:rPr>
        <w:t xml:space="preserve"> </w:t>
      </w:r>
      <w:r w:rsidR="00941570" w:rsidRPr="00710594">
        <w:rPr>
          <w:color w:val="423D49"/>
          <w:spacing w:val="-2"/>
          <w:sz w:val="20"/>
          <w:szCs w:val="20"/>
        </w:rPr>
        <w:t>discussion of stated goals not met. The emphasis in reporting in this section should focus on accomplishments. In the response, emphasize the significance of the findings to the scientific field. This section can be as technical as the PI would like. (</w:t>
      </w:r>
      <w:proofErr w:type="gramStart"/>
      <w:r w:rsidR="00941570" w:rsidRPr="00710594">
        <w:rPr>
          <w:color w:val="423D49"/>
          <w:spacing w:val="-2"/>
          <w:sz w:val="20"/>
          <w:szCs w:val="20"/>
        </w:rPr>
        <w:t>up</w:t>
      </w:r>
      <w:proofErr w:type="gramEnd"/>
      <w:r w:rsidR="00941570" w:rsidRPr="00710594">
        <w:rPr>
          <w:color w:val="423D49"/>
          <w:spacing w:val="-2"/>
          <w:sz w:val="20"/>
          <w:szCs w:val="20"/>
        </w:rPr>
        <w:t xml:space="preserve"> to 5,000-word limit)</w:t>
      </w:r>
    </w:p>
    <w:p w14:paraId="5BAA151B" w14:textId="77777777" w:rsidR="005A7BAB" w:rsidRDefault="005A7BAB" w:rsidP="005A7BAB">
      <w:pPr>
        <w:pStyle w:val="BodyText"/>
        <w:spacing w:before="9"/>
      </w:pPr>
    </w:p>
    <w:p w14:paraId="6186A513" w14:textId="3F131F71" w:rsidR="0060041A" w:rsidRDefault="00297A1B" w:rsidP="00FF602D">
      <w:pPr>
        <w:pStyle w:val="BodyText"/>
        <w:numPr>
          <w:ilvl w:val="0"/>
          <w:numId w:val="13"/>
        </w:numPr>
        <w:spacing w:before="9"/>
        <w:ind w:left="360"/>
      </w:pPr>
      <w:r>
        <w:t xml:space="preserve">Major activities: </w:t>
      </w:r>
    </w:p>
    <w:p w14:paraId="19CED510" w14:textId="27B711D0" w:rsidR="00996356" w:rsidRDefault="00996356" w:rsidP="00996356">
      <w:pPr>
        <w:pStyle w:val="BodyText"/>
        <w:numPr>
          <w:ilvl w:val="0"/>
          <w:numId w:val="19"/>
        </w:numPr>
      </w:pPr>
      <w:r>
        <w:t xml:space="preserve">Optimization of elimination of the yellow color and corn scent from zein </w:t>
      </w:r>
    </w:p>
    <w:p w14:paraId="40B6113C" w14:textId="06065D34" w:rsidR="00996356" w:rsidRDefault="00996356" w:rsidP="006A0FF1">
      <w:pPr>
        <w:pStyle w:val="BodyText"/>
        <w:numPr>
          <w:ilvl w:val="1"/>
          <w:numId w:val="19"/>
        </w:numPr>
        <w:spacing w:before="9"/>
      </w:pPr>
      <w:r>
        <w:t xml:space="preserve">Different methods (i.e., activated charcoal method, ethanol precipitation) and the experimental conditions of these methods (e.g., temperature, ethanol/zein ratio, storage duration) were tested. </w:t>
      </w:r>
    </w:p>
    <w:p w14:paraId="07840676" w14:textId="74F39C0A" w:rsidR="00297A1B" w:rsidRDefault="00297A1B" w:rsidP="0060041A">
      <w:pPr>
        <w:pStyle w:val="BodyText"/>
        <w:numPr>
          <w:ilvl w:val="0"/>
          <w:numId w:val="19"/>
        </w:numPr>
        <w:spacing w:before="9"/>
      </w:pPr>
      <w:r>
        <w:t>Optimization of formulations to be used in plant-based analogues</w:t>
      </w:r>
    </w:p>
    <w:p w14:paraId="0BC717EB" w14:textId="0581CC17" w:rsidR="0060041A" w:rsidRDefault="0060041A" w:rsidP="0060041A">
      <w:pPr>
        <w:pStyle w:val="BodyText"/>
        <w:numPr>
          <w:ilvl w:val="1"/>
          <w:numId w:val="19"/>
        </w:numPr>
        <w:spacing w:before="9"/>
      </w:pPr>
      <w:r>
        <w:t>Additional ingredients (i.e., base protein and filler materials) were tested and chosen depending on their rheological properties.</w:t>
      </w:r>
    </w:p>
    <w:p w14:paraId="58ABFA0B" w14:textId="5F7F4520" w:rsidR="0060041A" w:rsidRDefault="0060041A" w:rsidP="0060041A">
      <w:pPr>
        <w:pStyle w:val="BodyText"/>
        <w:numPr>
          <w:ilvl w:val="1"/>
          <w:numId w:val="19"/>
        </w:numPr>
        <w:spacing w:before="9"/>
      </w:pPr>
      <w:r>
        <w:t xml:space="preserve">Additional modifiers (i.e., alkaline agents: calcium hydroxide, arginine; conditions: incubation and mixer temperature) were tested to </w:t>
      </w:r>
      <w:r w:rsidR="005A7BAB">
        <w:t xml:space="preserve">improve </w:t>
      </w:r>
      <w:r>
        <w:t>the degree of viscoelasticity and cohesiveness of the formulations.</w:t>
      </w:r>
    </w:p>
    <w:p w14:paraId="33EBF398" w14:textId="0FC588B2" w:rsidR="00455A41" w:rsidRPr="00455A41" w:rsidRDefault="0060041A" w:rsidP="00455A41">
      <w:pPr>
        <w:pStyle w:val="ListParagraph"/>
        <w:numPr>
          <w:ilvl w:val="1"/>
          <w:numId w:val="19"/>
        </w:numPr>
        <w:rPr>
          <w:sz w:val="20"/>
          <w:szCs w:val="20"/>
        </w:rPr>
      </w:pPr>
      <w:r w:rsidRPr="00455A41">
        <w:rPr>
          <w:sz w:val="20"/>
          <w:szCs w:val="20"/>
        </w:rPr>
        <w:t xml:space="preserve">Created formulations (i.e., pea protein, zein, rice starch, vegetable oil, calcium hydroxide, water) were investigated for their </w:t>
      </w:r>
      <w:r w:rsidR="00455A41" w:rsidRPr="00455A41">
        <w:rPr>
          <w:sz w:val="20"/>
          <w:szCs w:val="20"/>
        </w:rPr>
        <w:t>chemical (with FT-IR), viscoelastic (with rheometer), and textural (with texture analyzer) properties as well as morphology (with SEM) and 3D network formation (with confocal)</w:t>
      </w:r>
      <w:r w:rsidR="00455A41">
        <w:rPr>
          <w:sz w:val="20"/>
          <w:szCs w:val="20"/>
        </w:rPr>
        <w:t>.</w:t>
      </w:r>
    </w:p>
    <w:p w14:paraId="3022A81D" w14:textId="12007A35" w:rsidR="0060041A" w:rsidRDefault="00996356" w:rsidP="0060041A">
      <w:pPr>
        <w:pStyle w:val="BodyText"/>
        <w:numPr>
          <w:ilvl w:val="1"/>
          <w:numId w:val="19"/>
        </w:numPr>
        <w:spacing w:before="9"/>
      </w:pPr>
      <w:r>
        <w:t>Textural attributes of the plant-based protein mixture were matched to those of commercial anima</w:t>
      </w:r>
      <w:r w:rsidR="005A7BAB">
        <w:t>l-source-based</w:t>
      </w:r>
      <w:r>
        <w:t xml:space="preserve"> products, including burger patties, chicken nuggets, soft and hard cheeses, and fish, by changing the ingredient concentrations in the formulation. </w:t>
      </w:r>
    </w:p>
    <w:p w14:paraId="78A181FA" w14:textId="75C4D1AC" w:rsidR="0060041A" w:rsidRDefault="00996356" w:rsidP="00996356">
      <w:pPr>
        <w:pStyle w:val="BodyText"/>
        <w:numPr>
          <w:ilvl w:val="0"/>
          <w:numId w:val="19"/>
        </w:numPr>
      </w:pPr>
      <w:r>
        <w:t xml:space="preserve">Production of texturized zein-containing pea protein-based prototypes </w:t>
      </w:r>
      <w:r w:rsidR="005A7BAB">
        <w:t xml:space="preserve">was done </w:t>
      </w:r>
      <w:r>
        <w:t>using a twin-screw high-moisture extruder and cooling texturizing die</w:t>
      </w:r>
      <w:r w:rsidR="005A7BAB">
        <w:t>.</w:t>
      </w:r>
      <w:r>
        <w:t xml:space="preserve"> </w:t>
      </w:r>
    </w:p>
    <w:p w14:paraId="0E5EABE3" w14:textId="002C26DF" w:rsidR="00996356" w:rsidRDefault="006D354F" w:rsidP="0060041A">
      <w:pPr>
        <w:pStyle w:val="BodyText"/>
        <w:numPr>
          <w:ilvl w:val="1"/>
          <w:numId w:val="19"/>
        </w:numPr>
        <w:spacing w:before="9"/>
      </w:pPr>
      <w:r>
        <w:t xml:space="preserve">Extrusion parameters (e.g., moisture content, barrel temperatures, screw speed, cooling die temperatures, feed flow rate) were tested to form well-structured prototypes. </w:t>
      </w:r>
    </w:p>
    <w:p w14:paraId="3764B41F" w14:textId="62704AE2" w:rsidR="006D354F" w:rsidRDefault="00C851BF" w:rsidP="0060041A">
      <w:pPr>
        <w:pStyle w:val="BodyText"/>
        <w:numPr>
          <w:ilvl w:val="1"/>
          <w:numId w:val="19"/>
        </w:numPr>
        <w:spacing w:before="9"/>
      </w:pPr>
      <w:r>
        <w:t>Product formulations created earlier were slightly modified for extrusion conditions.</w:t>
      </w:r>
    </w:p>
    <w:p w14:paraId="12CDF12B" w14:textId="4973B920" w:rsidR="00996356" w:rsidRDefault="00C44157" w:rsidP="0060041A">
      <w:pPr>
        <w:pStyle w:val="BodyText"/>
        <w:numPr>
          <w:ilvl w:val="1"/>
          <w:numId w:val="19"/>
        </w:numPr>
        <w:spacing w:before="9"/>
      </w:pPr>
      <w:r>
        <w:t xml:space="preserve">Produced prototypes were tested for their physicochemical, textural, rheological, and morphological properties. </w:t>
      </w:r>
    </w:p>
    <w:p w14:paraId="3702CB38" w14:textId="379FE3DD" w:rsidR="00297A1B" w:rsidRDefault="00297A1B" w:rsidP="00FF602D">
      <w:pPr>
        <w:pStyle w:val="BodyText"/>
        <w:numPr>
          <w:ilvl w:val="0"/>
          <w:numId w:val="13"/>
        </w:numPr>
        <w:spacing w:before="9"/>
        <w:ind w:left="360"/>
      </w:pPr>
      <w:r>
        <w:t xml:space="preserve">Specific objectives: </w:t>
      </w:r>
    </w:p>
    <w:p w14:paraId="55530A3B" w14:textId="55B4EE55" w:rsidR="0022259F" w:rsidRDefault="0022259F" w:rsidP="00FF602D">
      <w:pPr>
        <w:pStyle w:val="BodyText"/>
        <w:numPr>
          <w:ilvl w:val="0"/>
          <w:numId w:val="15"/>
        </w:numPr>
        <w:spacing w:before="9"/>
        <w:ind w:left="720"/>
      </w:pPr>
      <w:r>
        <w:t xml:space="preserve">Optimization of decolorization/deodorization of corn zein </w:t>
      </w:r>
    </w:p>
    <w:p w14:paraId="5DC435DF" w14:textId="34F0C255" w:rsidR="007F6F38" w:rsidRDefault="007F6F38" w:rsidP="00FF602D">
      <w:pPr>
        <w:pStyle w:val="BodyText"/>
        <w:numPr>
          <w:ilvl w:val="0"/>
          <w:numId w:val="15"/>
        </w:numPr>
        <w:spacing w:before="9"/>
        <w:ind w:left="720"/>
      </w:pPr>
      <w:r>
        <w:t>Finding complementing ingredients (i.e., base protein, filler material, modifying agent) to zein to be used in plant-based</w:t>
      </w:r>
      <w:r w:rsidR="005A7BAB">
        <w:t xml:space="preserve"> protein</w:t>
      </w:r>
      <w:r>
        <w:t xml:space="preserve"> formulations</w:t>
      </w:r>
      <w:r w:rsidR="005A7BAB">
        <w:t>.</w:t>
      </w:r>
    </w:p>
    <w:p w14:paraId="013AF133" w14:textId="18774B8F" w:rsidR="00297A1B" w:rsidRDefault="00297A1B" w:rsidP="00FF602D">
      <w:pPr>
        <w:pStyle w:val="BodyText"/>
        <w:numPr>
          <w:ilvl w:val="0"/>
          <w:numId w:val="15"/>
        </w:numPr>
        <w:spacing w:before="9"/>
        <w:ind w:left="720"/>
      </w:pPr>
      <w:r>
        <w:t>Optimization of ingredient concentrations and ratios to fully disperse zein into other constituents (pea protein and rice starch)</w:t>
      </w:r>
      <w:r w:rsidR="005A7BAB">
        <w:t>.</w:t>
      </w:r>
    </w:p>
    <w:p w14:paraId="31E1307B" w14:textId="77777777" w:rsidR="0022259F" w:rsidRDefault="0022259F" w:rsidP="0022259F">
      <w:pPr>
        <w:pStyle w:val="BodyText"/>
        <w:numPr>
          <w:ilvl w:val="0"/>
          <w:numId w:val="15"/>
        </w:numPr>
        <w:spacing w:before="9"/>
        <w:ind w:left="720"/>
      </w:pPr>
      <w:r>
        <w:lastRenderedPageBreak/>
        <w:t>Investigation of ways to control the degree of viscoelasticity and cohesiveness in the blends to be used in different plant-based products</w:t>
      </w:r>
    </w:p>
    <w:p w14:paraId="4D43DA70" w14:textId="04B6D95F" w:rsidR="00297A1B" w:rsidRDefault="00297A1B" w:rsidP="00FF602D">
      <w:pPr>
        <w:pStyle w:val="BodyText"/>
        <w:numPr>
          <w:ilvl w:val="0"/>
          <w:numId w:val="15"/>
        </w:numPr>
        <w:spacing w:before="9"/>
        <w:ind w:left="720"/>
      </w:pPr>
      <w:r>
        <w:t>Develop</w:t>
      </w:r>
      <w:r w:rsidR="0022259F">
        <w:t>ing</w:t>
      </w:r>
      <w:r>
        <w:t xml:space="preserve"> blend formulations to be used in different plant-based protein products, including meat and cheese analogues</w:t>
      </w:r>
    </w:p>
    <w:p w14:paraId="3A6244E0" w14:textId="70B72D6B" w:rsidR="0022259F" w:rsidRDefault="0022259F" w:rsidP="00FF602D">
      <w:pPr>
        <w:pStyle w:val="BodyText"/>
        <w:numPr>
          <w:ilvl w:val="0"/>
          <w:numId w:val="15"/>
        </w:numPr>
        <w:spacing w:before="9"/>
        <w:ind w:left="720"/>
      </w:pPr>
      <w:r w:rsidRPr="0022259F">
        <w:t>Creat</w:t>
      </w:r>
      <w:r>
        <w:t>ion of</w:t>
      </w:r>
      <w:r w:rsidRPr="0022259F">
        <w:t xml:space="preserve"> </w:t>
      </w:r>
      <w:r w:rsidR="00F42150">
        <w:t xml:space="preserve">well-structured </w:t>
      </w:r>
      <w:r w:rsidRPr="0022259F">
        <w:t>texturized zein</w:t>
      </w:r>
      <w:r>
        <w:t>-containing prototypes</w:t>
      </w:r>
      <w:r w:rsidRPr="0022259F">
        <w:t xml:space="preserve"> </w:t>
      </w:r>
    </w:p>
    <w:p w14:paraId="442BD08A" w14:textId="308BD45D" w:rsidR="00297A1B" w:rsidRDefault="00297A1B" w:rsidP="00FF602D">
      <w:pPr>
        <w:pStyle w:val="BodyText"/>
        <w:numPr>
          <w:ilvl w:val="0"/>
          <w:numId w:val="13"/>
        </w:numPr>
        <w:spacing w:before="9"/>
        <w:ind w:left="360"/>
      </w:pPr>
      <w:r>
        <w:t>Significant results/</w:t>
      </w:r>
      <w:r w:rsidR="005A7BAB">
        <w:t xml:space="preserve">major </w:t>
      </w:r>
      <w:r>
        <w:t xml:space="preserve">findings: </w:t>
      </w:r>
    </w:p>
    <w:p w14:paraId="16698E2B" w14:textId="2F61E699" w:rsidR="005A7BAB" w:rsidRDefault="005A7BAB" w:rsidP="00FF602D">
      <w:pPr>
        <w:pStyle w:val="BodyText"/>
        <w:numPr>
          <w:ilvl w:val="0"/>
          <w:numId w:val="15"/>
        </w:numPr>
        <w:spacing w:before="9"/>
        <w:ind w:left="720"/>
      </w:pPr>
      <w:r>
        <w:t>Activated charcoal effectively deodorized and decolorized the commercial zein, and this method was superior to the other methods tested.</w:t>
      </w:r>
    </w:p>
    <w:p w14:paraId="5FEC1C3E" w14:textId="6EC4B5AE" w:rsidR="00297A1B" w:rsidRDefault="00297A1B" w:rsidP="00FF602D">
      <w:pPr>
        <w:pStyle w:val="BodyText"/>
        <w:numPr>
          <w:ilvl w:val="0"/>
          <w:numId w:val="15"/>
        </w:numPr>
        <w:spacing w:before="9"/>
        <w:ind w:left="720"/>
      </w:pPr>
      <w:r>
        <w:t xml:space="preserve">Different </w:t>
      </w:r>
      <w:r w:rsidR="00DE665B">
        <w:t xml:space="preserve">plant-based </w:t>
      </w:r>
      <w:r>
        <w:t>proteins (soy, pea, pumpkin seed, rice, chickpea, and their combination in equal amounts)</w:t>
      </w:r>
      <w:r w:rsidR="005A7BAB">
        <w:t>,</w:t>
      </w:r>
      <w:r>
        <w:t xml:space="preserve"> </w:t>
      </w:r>
      <w:r w:rsidR="00DE665B">
        <w:t>as the base protein in the formulation</w:t>
      </w:r>
      <w:r w:rsidR="005A7BAB">
        <w:t>,</w:t>
      </w:r>
      <w:r w:rsidR="00DE665B">
        <w:t xml:space="preserve"> </w:t>
      </w:r>
      <w:r>
        <w:t xml:space="preserve">were tested to investigate the compatibility and interaction of these proteins with zein. It was found that while zein could be very well-dispersed into pea and chickpea proteins, it aggregates </w:t>
      </w:r>
      <w:r w:rsidR="005A7BAB">
        <w:t xml:space="preserve">with </w:t>
      </w:r>
      <w:r>
        <w:t xml:space="preserve">soy and rice proteins, resulting in tough texture. For further investigations, pea protein was chosen as the base protein for formulation development. </w:t>
      </w:r>
    </w:p>
    <w:p w14:paraId="000455C3" w14:textId="0B7AC4D5" w:rsidR="00297A1B" w:rsidRDefault="00297A1B" w:rsidP="004E73D5">
      <w:pPr>
        <w:pStyle w:val="BodyText"/>
        <w:numPr>
          <w:ilvl w:val="0"/>
          <w:numId w:val="15"/>
        </w:numPr>
        <w:spacing w:before="9"/>
        <w:ind w:left="720"/>
      </w:pPr>
      <w:r>
        <w:t>Different filler materials, mainly different origin of starches (corn, wheat, and rice)</w:t>
      </w:r>
      <w:r w:rsidR="00D45039">
        <w:t>,</w:t>
      </w:r>
      <w:r>
        <w:t xml:space="preserve"> were studied to improve the performance of blend formulations (</w:t>
      </w:r>
      <w:r w:rsidR="005A7BAB">
        <w:t>i.e</w:t>
      </w:r>
      <w:r>
        <w:t>., viscoelasticity and cohesiveness).</w:t>
      </w:r>
      <w:r w:rsidR="004E73D5" w:rsidRPr="004E73D5">
        <w:t xml:space="preserve"> In small and large deformation tests, rice starch was found to improve significantly the functionality of </w:t>
      </w:r>
      <w:r w:rsidR="005A7BAB">
        <w:t xml:space="preserve">the </w:t>
      </w:r>
      <w:r w:rsidR="004E73D5" w:rsidRPr="004E73D5">
        <w:t>zein</w:t>
      </w:r>
      <w:r w:rsidR="005A7BAB">
        <w:t>-pea protein</w:t>
      </w:r>
      <w:r w:rsidR="004E73D5" w:rsidRPr="004E73D5">
        <w:t xml:space="preserve"> </w:t>
      </w:r>
      <w:r w:rsidR="004E73D5">
        <w:t>blend</w:t>
      </w:r>
      <w:r w:rsidR="004E73D5" w:rsidRPr="004E73D5">
        <w:t xml:space="preserve">, resulting in formulations with similar rheological properties to wheat dough </w:t>
      </w:r>
      <w:r w:rsidR="004E73D5">
        <w:t>(</w:t>
      </w:r>
      <w:r w:rsidR="004E73D5" w:rsidRPr="004E73D5">
        <w:t>i.e., low phase angle value, high complex modulus, and high extensional viscosity</w:t>
      </w:r>
      <w:r w:rsidR="004E73D5">
        <w:t>),</w:t>
      </w:r>
      <w:r w:rsidR="004E73D5" w:rsidRPr="004E73D5">
        <w:t xml:space="preserve"> implying an elastic </w:t>
      </w:r>
      <w:r w:rsidR="004E73D5">
        <w:t>material</w:t>
      </w:r>
      <w:r w:rsidR="004E73D5" w:rsidRPr="004E73D5">
        <w:t xml:space="preserve"> with high strength and resistance to deformation. Rice starch also significantly lowered glass transition temperature of zein </w:t>
      </w:r>
      <w:r w:rsidR="004E73D5">
        <w:t>blend</w:t>
      </w:r>
      <w:r w:rsidR="004E73D5" w:rsidRPr="004E73D5">
        <w:t xml:space="preserve">, associated with improved performance even at room temperature. Combining zein with a proper starch type, and in cases co-proteins, substantially improved rheological properties of </w:t>
      </w:r>
      <w:r w:rsidR="005A7BAB">
        <w:t xml:space="preserve">the </w:t>
      </w:r>
      <w:r w:rsidR="004E73D5" w:rsidRPr="004E73D5">
        <w:t>zein</w:t>
      </w:r>
      <w:r w:rsidR="005A7BAB">
        <w:t>-pea protein</w:t>
      </w:r>
      <w:r w:rsidR="004E73D5" w:rsidRPr="004E73D5">
        <w:t xml:space="preserve"> </w:t>
      </w:r>
      <w:r w:rsidR="004E73D5">
        <w:t>blend</w:t>
      </w:r>
      <w:r w:rsidR="004E73D5" w:rsidRPr="004E73D5">
        <w:t xml:space="preserve"> similar to that of wheat, with potential implications to the gluten-free and the plant-based protein market.</w:t>
      </w:r>
    </w:p>
    <w:p w14:paraId="415AC825" w14:textId="204A7345" w:rsidR="00297A1B" w:rsidRDefault="00297A1B" w:rsidP="00FF602D">
      <w:pPr>
        <w:pStyle w:val="BodyText"/>
        <w:numPr>
          <w:ilvl w:val="0"/>
          <w:numId w:val="15"/>
        </w:numPr>
        <w:spacing w:before="9"/>
        <w:ind w:left="720"/>
      </w:pPr>
      <w:r>
        <w:t xml:space="preserve">After choosing the base protein (pea protein) and filler material (rice starch), a systematic investigation (at different ratios and with different water contents) was conducted to optimize blend formulations (zein with pea protein and rice starch) that </w:t>
      </w:r>
      <w:r w:rsidR="00ED68B7">
        <w:t xml:space="preserve">could </w:t>
      </w:r>
      <w:r>
        <w:t xml:space="preserve">be used in plant-based </w:t>
      </w:r>
      <w:r w:rsidR="00ED68B7">
        <w:t xml:space="preserve">protein </w:t>
      </w:r>
      <w:r>
        <w:t xml:space="preserve">analogues. </w:t>
      </w:r>
      <w:r w:rsidR="00DE665B">
        <w:t xml:space="preserve">We found that zein, as low as 10% on dry basis in the whole composition, can provide viscoelastic behavior to the blend with rice starch (around 25% on dry basis). This </w:t>
      </w:r>
      <w:r w:rsidR="00ED68B7">
        <w:t xml:space="preserve">new </w:t>
      </w:r>
      <w:r w:rsidR="00DE665B">
        <w:t>type of formulation including zein</w:t>
      </w:r>
      <w:r w:rsidR="00ED68B7">
        <w:t xml:space="preserve"> and starch has not been reported before</w:t>
      </w:r>
      <w:r w:rsidR="000E48F1">
        <w:t xml:space="preserve">. </w:t>
      </w:r>
    </w:p>
    <w:p w14:paraId="471B1E22" w14:textId="53A22695" w:rsidR="00CA1C69" w:rsidRDefault="00297A1B" w:rsidP="00CA1C69">
      <w:pPr>
        <w:pStyle w:val="BodyText"/>
        <w:numPr>
          <w:ilvl w:val="0"/>
          <w:numId w:val="15"/>
        </w:numPr>
        <w:spacing w:before="9"/>
        <w:ind w:left="720"/>
      </w:pPr>
      <w:r>
        <w:t xml:space="preserve">Potential improvements in the viscoelastic properties of zein blends through the addition of alkaline agents were investigated. </w:t>
      </w:r>
      <w:r w:rsidR="00CA1C69" w:rsidRPr="00CA1C69">
        <w:t xml:space="preserve">Small deformation tests showed that arginine and/or calcium hydroxide addition to zein-pea protein blends significantly increased elasticity and cohesiveness. Arginine did not perform as well as calcium hydroxide to provide strength to pea protein, though its effect on improving elasticity was good. A lubricated squeezing flow test showed that all blends had strain rate thickening/hardening behavior and blends were highly resistant even at higher deformation rates. Textural attributes of the blends were able to be modified with combination treatments to achieve different textural product specifications. Secondary structure composition analysis by FT-IR emphasized the importance of beta-sheet content in enhancing the material viscoelastic properties. Arginine and calcium hydroxide-incorporated blends presented the highest </w:t>
      </w:r>
      <w:r w:rsidR="00CA1C69">
        <w:t>beta</w:t>
      </w:r>
      <w:r w:rsidR="00CA1C69" w:rsidRPr="00CA1C69">
        <w:t xml:space="preserve">-sheet content. Imaging on blends using scanning electron and confocal microscopy showed that zein formed </w:t>
      </w:r>
      <w:r w:rsidR="00CA1C69" w:rsidRPr="00CA1C69">
        <w:lastRenderedPageBreak/>
        <w:t>viscoelastic fibrils holding the structure together through a dispersed network. In conclusion, zein with an added alkaline agent provides cohesiveness and viscoelasticity to plant-based formulations for potential replacement of currently used chemically-modified hydrocolloids or wheat gluten in formulations for meat substitutes, such as analogues of chicken tenders, burger patties, and hotdogs</w:t>
      </w:r>
      <w:r w:rsidR="00CA1C69">
        <w:t>.</w:t>
      </w:r>
      <w:r>
        <w:t xml:space="preserve"> Calcium hydroxide was chosen for further investigations considering its high potential</w:t>
      </w:r>
      <w:r w:rsidR="00ED68B7">
        <w:t xml:space="preserve"> to further improve texture</w:t>
      </w:r>
      <w:r>
        <w:t xml:space="preserve"> and </w:t>
      </w:r>
      <w:r w:rsidR="00ED68B7">
        <w:t xml:space="preserve">its </w:t>
      </w:r>
      <w:r>
        <w:t xml:space="preserve">low cost. </w:t>
      </w:r>
    </w:p>
    <w:p w14:paraId="543EA971" w14:textId="6334E073" w:rsidR="004E73D5" w:rsidRDefault="00297A1B" w:rsidP="00FF602D">
      <w:pPr>
        <w:pStyle w:val="BodyText"/>
        <w:numPr>
          <w:ilvl w:val="0"/>
          <w:numId w:val="15"/>
        </w:numPr>
        <w:spacing w:before="9"/>
        <w:ind w:left="720"/>
      </w:pPr>
      <w:r>
        <w:t xml:space="preserve">In contemplation of matching textural properties of commercial meat and cheese products with our blend formulations, calcium hydroxide concentration in the </w:t>
      </w:r>
      <w:r w:rsidR="00ED68B7">
        <w:t xml:space="preserve">zein-pea protein-rice starch </w:t>
      </w:r>
      <w:r>
        <w:t>formulation was altered (0-</w:t>
      </w:r>
      <w:r w:rsidR="000E48F1">
        <w:t>7</w:t>
      </w:r>
      <w:r>
        <w:t>% of the solution</w:t>
      </w:r>
      <w:r w:rsidR="000E48F1">
        <w:t xml:space="preserve"> or 0-3.5% of the total amount</w:t>
      </w:r>
      <w:r>
        <w:t xml:space="preserve">). Previous work had suggested that calcium ions bind to protein and starch in alkaline conditions due to ionization of hydroxyl groups. </w:t>
      </w:r>
      <w:r w:rsidR="004E73D5" w:rsidRPr="004E73D5">
        <w:t>Weak frequency dependence and higher storage modulus compared to loss modulus suggested solid-like behavior in the dough-like blends, possessing a strong and elastic inner network that retained energy inside the structure rather than dissipating it. Imaging using scanning electron and confocal microscopies showed well-incorporated web-like networks of zein conferring the viscoelastic and cohesive structure. Infrared spectroscopy (FT-IR) showed that calcium hydroxide addition at various levels (1-7%</w:t>
      </w:r>
      <w:r w:rsidR="004E73D5">
        <w:t xml:space="preserve"> in solution</w:t>
      </w:r>
      <w:r w:rsidR="004E73D5" w:rsidRPr="004E73D5">
        <w:t xml:space="preserve">) had no significant effect on the product’s molecular and structural chemistry. A high amount of β-sheet structure was found in all formulations, resulting in good viscoelastic characteristics. Notably, textural properties (i.e., hardness, chewiness, gumminess) of the formulated ingredient blends could be matched to those of tested commercial products by changing the calcium hydroxide concentration (1%-tilapia fish, 3%-chicken nugget and mozzarella cheese, 5%-tuna fish and </w:t>
      </w:r>
      <w:proofErr w:type="spellStart"/>
      <w:r w:rsidR="00ED68B7">
        <w:t>c</w:t>
      </w:r>
      <w:r w:rsidR="00ED68B7" w:rsidRPr="004E73D5">
        <w:t>olby</w:t>
      </w:r>
      <w:proofErr w:type="spellEnd"/>
      <w:r w:rsidR="00ED68B7" w:rsidRPr="004E73D5">
        <w:t xml:space="preserve"> </w:t>
      </w:r>
      <w:r w:rsidR="004E73D5" w:rsidRPr="004E73D5">
        <w:t>cheese, 7%-burger patties). Practical outcomes are formulations of new plant-based analogues that match the textural properties of existing animal-</w:t>
      </w:r>
      <w:r w:rsidR="00ED68B7">
        <w:t>source-</w:t>
      </w:r>
      <w:r w:rsidR="004E73D5" w:rsidRPr="004E73D5">
        <w:t>based commercial products.</w:t>
      </w:r>
    </w:p>
    <w:p w14:paraId="03D862FA" w14:textId="2D574D45" w:rsidR="004B3082" w:rsidRDefault="004B3082" w:rsidP="003E5D76">
      <w:pPr>
        <w:pStyle w:val="BodyText"/>
        <w:numPr>
          <w:ilvl w:val="0"/>
          <w:numId w:val="15"/>
        </w:numPr>
        <w:spacing w:before="9"/>
        <w:ind w:left="720"/>
      </w:pPr>
      <w:r>
        <w:t xml:space="preserve">For the second phase of the project, upon optimization of process variables, high-moisture extrusion was successfully implemented to produce </w:t>
      </w:r>
      <w:r w:rsidR="00ED68B7">
        <w:t xml:space="preserve">product </w:t>
      </w:r>
      <w:r>
        <w:t xml:space="preserve">prototypes. Extrusion of blends led to conformational changes in protein structure, that were reflected </w:t>
      </w:r>
      <w:r w:rsidRPr="004B3082">
        <w:t>in the generated network and their texturization degree</w:t>
      </w:r>
      <w:r>
        <w:t xml:space="preserve">. Unlike our </w:t>
      </w:r>
      <w:r w:rsidR="00C04341">
        <w:t>earlier findings (which only investigated the addition of rice starch to the blend at room temperature),</w:t>
      </w:r>
      <w:r w:rsidR="00ED68B7">
        <w:t xml:space="preserve"> </w:t>
      </w:r>
      <w:r w:rsidR="00C04341">
        <w:t>the a</w:t>
      </w:r>
      <w:r w:rsidRPr="004B3082">
        <w:t xml:space="preserve">ddition of rice starch to </w:t>
      </w:r>
      <w:r w:rsidR="00C04341">
        <w:t xml:space="preserve">the </w:t>
      </w:r>
      <w:r w:rsidRPr="004B3082">
        <w:t xml:space="preserve">formulation </w:t>
      </w:r>
      <w:r w:rsidR="00C04341">
        <w:t xml:space="preserve">during extrusion </w:t>
      </w:r>
      <w:r w:rsidRPr="004B3082">
        <w:t>lowered the strength, stiffness, elasticity and hardness of the products</w:t>
      </w:r>
      <w:r w:rsidR="00C04341">
        <w:t xml:space="preserve"> This behavior</w:t>
      </w:r>
      <w:r w:rsidRPr="004B3082">
        <w:t xml:space="preserve"> could be related to the higher water holding capacity of starch </w:t>
      </w:r>
      <w:r w:rsidR="00C04341">
        <w:t>at higher temperatures</w:t>
      </w:r>
      <w:r w:rsidRPr="004B3082">
        <w:t>, which can be desired for the generation of a juicier product with a soft structure.</w:t>
      </w:r>
      <w:r w:rsidR="00ED1112" w:rsidRPr="00ED1112">
        <w:t xml:space="preserve"> </w:t>
      </w:r>
      <w:r w:rsidR="00ED1112">
        <w:t>W</w:t>
      </w:r>
      <w:r w:rsidR="00ED1112" w:rsidRPr="00ED1112">
        <w:t xml:space="preserve">ith </w:t>
      </w:r>
      <w:r w:rsidR="00ED1112">
        <w:t>an increase in</w:t>
      </w:r>
      <w:r w:rsidR="00ED1112" w:rsidRPr="00ED1112">
        <w:t xml:space="preserve"> zein content</w:t>
      </w:r>
      <w:r w:rsidR="00ED1112">
        <w:t>,</w:t>
      </w:r>
      <w:r w:rsidR="00ED1112" w:rsidRPr="00ED1112">
        <w:t xml:space="preserve"> the formation of a fibrous structure was improved</w:t>
      </w:r>
      <w:r w:rsidR="00ED1112">
        <w:t>. This was likely due to</w:t>
      </w:r>
      <w:r w:rsidR="00ED1112" w:rsidRPr="00ED1112">
        <w:t xml:space="preserve"> higher β-sheets contents</w:t>
      </w:r>
      <w:r w:rsidR="00ED1112">
        <w:t xml:space="preserve">. Having this fibrous structure in microscale led to </w:t>
      </w:r>
      <w:r w:rsidR="00ED1112" w:rsidRPr="00ED1112">
        <w:t>formation of a layered structure with a 3D network</w:t>
      </w:r>
      <w:r w:rsidR="00ED1112">
        <w:t xml:space="preserve">, similar to </w:t>
      </w:r>
      <w:r w:rsidR="00ED1112" w:rsidRPr="00ED1112">
        <w:t>that generated by gluten.</w:t>
      </w:r>
      <w:r w:rsidR="008B7D1B" w:rsidRPr="008B7D1B">
        <w:t xml:space="preserve"> These results encourage the utilization of zein and rice starch for the generation of gluten-free </w:t>
      </w:r>
      <w:r w:rsidR="008B7D1B">
        <w:t>plant-based products</w:t>
      </w:r>
      <w:r w:rsidR="008B7D1B" w:rsidRPr="008B7D1B">
        <w:t xml:space="preserve"> with distinctive characteristics by high moisture extrusion technology.</w:t>
      </w:r>
    </w:p>
    <w:p w14:paraId="319FB044" w14:textId="3CC007B4" w:rsidR="00297A1B" w:rsidRDefault="00297A1B" w:rsidP="00FF602D">
      <w:pPr>
        <w:pStyle w:val="BodyText"/>
        <w:numPr>
          <w:ilvl w:val="0"/>
          <w:numId w:val="13"/>
        </w:numPr>
        <w:spacing w:before="9"/>
        <w:ind w:left="360"/>
      </w:pPr>
      <w:r>
        <w:t xml:space="preserve">Key outcomes or other achievements: </w:t>
      </w:r>
    </w:p>
    <w:p w14:paraId="5639FE23" w14:textId="069F180D" w:rsidR="00297A1B" w:rsidRDefault="00297A1B" w:rsidP="00FF602D">
      <w:pPr>
        <w:pStyle w:val="BodyText"/>
        <w:numPr>
          <w:ilvl w:val="0"/>
          <w:numId w:val="15"/>
        </w:numPr>
        <w:spacing w:before="9"/>
        <w:ind w:left="720"/>
      </w:pPr>
      <w:r>
        <w:t xml:space="preserve">The textural attributes of commercial products could be matched by </w:t>
      </w:r>
      <w:r w:rsidR="00ED68B7">
        <w:t xml:space="preserve">our new </w:t>
      </w:r>
      <w:r>
        <w:t xml:space="preserve">plant-based formulation blends. </w:t>
      </w:r>
    </w:p>
    <w:p w14:paraId="6EBF6A56" w14:textId="7E93996E" w:rsidR="00343339" w:rsidRDefault="00297A1B" w:rsidP="00343339">
      <w:pPr>
        <w:pStyle w:val="BodyText"/>
        <w:numPr>
          <w:ilvl w:val="0"/>
          <w:numId w:val="15"/>
        </w:numPr>
        <w:spacing w:before="9"/>
        <w:ind w:left="720"/>
      </w:pPr>
      <w:r>
        <w:t xml:space="preserve">The formulations (containing zein along with pea protein and rice starch) </w:t>
      </w:r>
      <w:r w:rsidR="00907FCB">
        <w:t xml:space="preserve">were successfully able to produce plant-based texturized prototypes </w:t>
      </w:r>
      <w:r w:rsidR="00ED68B7">
        <w:t xml:space="preserve">using </w:t>
      </w:r>
      <w:r w:rsidR="00907FCB">
        <w:t xml:space="preserve">high-moisture extrusion. </w:t>
      </w:r>
    </w:p>
    <w:p w14:paraId="1CCF2273" w14:textId="77777777" w:rsidR="00907FCB" w:rsidRPr="00710594" w:rsidRDefault="00907FCB" w:rsidP="00907FCB">
      <w:pPr>
        <w:pStyle w:val="BodyText"/>
        <w:spacing w:before="9"/>
        <w:ind w:left="720"/>
      </w:pPr>
    </w:p>
    <w:p w14:paraId="0443AA8A" w14:textId="77777777" w:rsidR="00582864" w:rsidRPr="00106711" w:rsidRDefault="0071072A">
      <w:pPr>
        <w:pStyle w:val="ListParagraph"/>
        <w:numPr>
          <w:ilvl w:val="1"/>
          <w:numId w:val="2"/>
        </w:numPr>
        <w:tabs>
          <w:tab w:val="left" w:pos="1199"/>
          <w:tab w:val="left" w:pos="1200"/>
        </w:tabs>
        <w:spacing w:before="101" w:line="302" w:lineRule="auto"/>
        <w:ind w:left="1205" w:right="580" w:hanging="727"/>
        <w:rPr>
          <w:sz w:val="20"/>
          <w:szCs w:val="20"/>
        </w:rPr>
      </w:pPr>
      <w:r w:rsidRPr="00106711">
        <w:rPr>
          <w:color w:val="423D49"/>
          <w:sz w:val="20"/>
          <w:szCs w:val="20"/>
        </w:rPr>
        <w:t>Discuss efforts taken to ensure the approach is scientifically rigorous. Include</w:t>
      </w:r>
      <w:r w:rsidRPr="00106711">
        <w:rPr>
          <w:color w:val="423D49"/>
          <w:spacing w:val="-68"/>
          <w:sz w:val="20"/>
          <w:szCs w:val="20"/>
        </w:rPr>
        <w:t xml:space="preserve"> </w:t>
      </w:r>
      <w:r w:rsidRPr="00106711">
        <w:rPr>
          <w:color w:val="423D49"/>
          <w:sz w:val="20"/>
          <w:szCs w:val="20"/>
        </w:rPr>
        <w:t>approaches</w:t>
      </w:r>
      <w:r w:rsidRPr="00106711">
        <w:rPr>
          <w:color w:val="423D49"/>
          <w:spacing w:val="-4"/>
          <w:sz w:val="20"/>
          <w:szCs w:val="20"/>
        </w:rPr>
        <w:t xml:space="preserve"> </w:t>
      </w:r>
      <w:r w:rsidRPr="00106711">
        <w:rPr>
          <w:color w:val="423D49"/>
          <w:sz w:val="20"/>
          <w:szCs w:val="20"/>
        </w:rPr>
        <w:t>taken</w:t>
      </w:r>
      <w:r w:rsidRPr="00106711">
        <w:rPr>
          <w:color w:val="423D49"/>
          <w:spacing w:val="-2"/>
          <w:sz w:val="20"/>
          <w:szCs w:val="20"/>
        </w:rPr>
        <w:t xml:space="preserve"> </w:t>
      </w:r>
      <w:r w:rsidRPr="00106711">
        <w:rPr>
          <w:color w:val="423D49"/>
          <w:sz w:val="20"/>
          <w:szCs w:val="20"/>
        </w:rPr>
        <w:t>to</w:t>
      </w:r>
      <w:r w:rsidRPr="00106711">
        <w:rPr>
          <w:color w:val="423D49"/>
          <w:spacing w:val="-3"/>
          <w:sz w:val="20"/>
          <w:szCs w:val="20"/>
        </w:rPr>
        <w:t xml:space="preserve"> </w:t>
      </w:r>
      <w:r w:rsidRPr="00106711">
        <w:rPr>
          <w:color w:val="423D49"/>
          <w:sz w:val="20"/>
          <w:szCs w:val="20"/>
        </w:rPr>
        <w:t>ensure</w:t>
      </w:r>
      <w:r w:rsidRPr="00106711">
        <w:rPr>
          <w:color w:val="423D49"/>
          <w:spacing w:val="-2"/>
          <w:sz w:val="20"/>
          <w:szCs w:val="20"/>
        </w:rPr>
        <w:t xml:space="preserve"> </w:t>
      </w:r>
      <w:r w:rsidRPr="00106711">
        <w:rPr>
          <w:color w:val="423D49"/>
          <w:sz w:val="20"/>
          <w:szCs w:val="20"/>
        </w:rPr>
        <w:t>robust</w:t>
      </w:r>
      <w:r w:rsidRPr="00106711">
        <w:rPr>
          <w:color w:val="423D49"/>
          <w:spacing w:val="-2"/>
          <w:sz w:val="20"/>
          <w:szCs w:val="20"/>
        </w:rPr>
        <w:t xml:space="preserve"> </w:t>
      </w:r>
      <w:r w:rsidRPr="00106711">
        <w:rPr>
          <w:color w:val="423D49"/>
          <w:sz w:val="20"/>
          <w:szCs w:val="20"/>
        </w:rPr>
        <w:t>and</w:t>
      </w:r>
      <w:r w:rsidRPr="00106711">
        <w:rPr>
          <w:color w:val="423D49"/>
          <w:spacing w:val="-1"/>
          <w:sz w:val="20"/>
          <w:szCs w:val="20"/>
        </w:rPr>
        <w:t xml:space="preserve"> </w:t>
      </w:r>
      <w:r w:rsidRPr="00106711">
        <w:rPr>
          <w:color w:val="423D49"/>
          <w:sz w:val="20"/>
          <w:szCs w:val="20"/>
        </w:rPr>
        <w:t>unbiased</w:t>
      </w:r>
      <w:r w:rsidRPr="00106711">
        <w:rPr>
          <w:color w:val="423D49"/>
          <w:spacing w:val="-1"/>
          <w:sz w:val="20"/>
          <w:szCs w:val="20"/>
        </w:rPr>
        <w:t xml:space="preserve"> </w:t>
      </w:r>
      <w:r w:rsidRPr="00106711">
        <w:rPr>
          <w:color w:val="423D49"/>
          <w:sz w:val="20"/>
          <w:szCs w:val="20"/>
        </w:rPr>
        <w:t>results.</w:t>
      </w:r>
    </w:p>
    <w:p w14:paraId="4CE4F873" w14:textId="77777777" w:rsidR="00052860" w:rsidRDefault="00052860" w:rsidP="00052860">
      <w:pPr>
        <w:pStyle w:val="BodyText"/>
      </w:pPr>
    </w:p>
    <w:p w14:paraId="56E66CF8" w14:textId="24DAA605" w:rsidR="00ED68B7" w:rsidRPr="00ED68B7" w:rsidRDefault="00ED68B7" w:rsidP="00052860">
      <w:pPr>
        <w:pStyle w:val="BodyText"/>
      </w:pPr>
      <w:r>
        <w:t>Experimental designs were used with strong controls, replications, and preliminary testing of procedures to assure statistical rigor and unbiased results.</w:t>
      </w:r>
    </w:p>
    <w:p w14:paraId="03C45616" w14:textId="77777777" w:rsidR="00052860" w:rsidRPr="00ED68B7" w:rsidRDefault="00052860" w:rsidP="00052860">
      <w:pPr>
        <w:tabs>
          <w:tab w:val="left" w:pos="1199"/>
          <w:tab w:val="left" w:pos="1200"/>
        </w:tabs>
        <w:spacing w:before="101" w:line="302" w:lineRule="auto"/>
        <w:ind w:right="580"/>
        <w:rPr>
          <w:sz w:val="20"/>
          <w:szCs w:val="20"/>
        </w:rPr>
      </w:pPr>
    </w:p>
    <w:p w14:paraId="23E11715" w14:textId="77777777" w:rsidR="00582864" w:rsidRPr="00106711" w:rsidRDefault="0071072A">
      <w:pPr>
        <w:pStyle w:val="ListParagraph"/>
        <w:numPr>
          <w:ilvl w:val="1"/>
          <w:numId w:val="2"/>
        </w:numPr>
        <w:tabs>
          <w:tab w:val="left" w:pos="1205"/>
          <w:tab w:val="left" w:pos="1206"/>
        </w:tabs>
        <w:ind w:left="1205"/>
        <w:rPr>
          <w:sz w:val="20"/>
          <w:szCs w:val="20"/>
        </w:rPr>
      </w:pPr>
      <w:r w:rsidRPr="00106711">
        <w:rPr>
          <w:color w:val="423D49"/>
          <w:sz w:val="20"/>
          <w:szCs w:val="20"/>
        </w:rPr>
        <w:t>List key</w:t>
      </w:r>
      <w:r w:rsidRPr="00106711">
        <w:rPr>
          <w:color w:val="423D49"/>
          <w:spacing w:val="1"/>
          <w:sz w:val="20"/>
          <w:szCs w:val="20"/>
        </w:rPr>
        <w:t xml:space="preserve"> </w:t>
      </w:r>
      <w:r w:rsidRPr="00106711">
        <w:rPr>
          <w:color w:val="423D49"/>
          <w:sz w:val="20"/>
          <w:szCs w:val="20"/>
        </w:rPr>
        <w:t>stakeholders</w:t>
      </w:r>
      <w:r w:rsidRPr="00106711">
        <w:rPr>
          <w:color w:val="423D49"/>
          <w:spacing w:val="1"/>
          <w:sz w:val="20"/>
          <w:szCs w:val="20"/>
        </w:rPr>
        <w:t xml:space="preserve"> </w:t>
      </w:r>
      <w:r w:rsidRPr="00106711">
        <w:rPr>
          <w:color w:val="423D49"/>
          <w:sz w:val="20"/>
          <w:szCs w:val="20"/>
        </w:rPr>
        <w:t>that</w:t>
      </w:r>
      <w:r w:rsidRPr="00106711">
        <w:rPr>
          <w:color w:val="423D49"/>
          <w:spacing w:val="1"/>
          <w:sz w:val="20"/>
          <w:szCs w:val="20"/>
        </w:rPr>
        <w:t xml:space="preserve"> </w:t>
      </w:r>
      <w:r w:rsidRPr="00106711">
        <w:rPr>
          <w:color w:val="423D49"/>
          <w:sz w:val="20"/>
          <w:szCs w:val="20"/>
        </w:rPr>
        <w:t>could be</w:t>
      </w:r>
      <w:r w:rsidRPr="00106711">
        <w:rPr>
          <w:color w:val="423D49"/>
          <w:spacing w:val="2"/>
          <w:sz w:val="20"/>
          <w:szCs w:val="20"/>
        </w:rPr>
        <w:t xml:space="preserve"> </w:t>
      </w:r>
      <w:r w:rsidRPr="00106711">
        <w:rPr>
          <w:color w:val="423D49"/>
          <w:sz w:val="20"/>
          <w:szCs w:val="20"/>
        </w:rPr>
        <w:t>served by results of this</w:t>
      </w:r>
      <w:r w:rsidRPr="00106711">
        <w:rPr>
          <w:color w:val="423D49"/>
          <w:spacing w:val="-2"/>
          <w:sz w:val="20"/>
          <w:szCs w:val="20"/>
        </w:rPr>
        <w:t xml:space="preserve"> </w:t>
      </w:r>
      <w:r w:rsidRPr="00106711">
        <w:rPr>
          <w:color w:val="423D49"/>
          <w:sz w:val="20"/>
          <w:szCs w:val="20"/>
        </w:rPr>
        <w:t>project.</w:t>
      </w:r>
    </w:p>
    <w:p w14:paraId="0D3F33BC" w14:textId="77777777" w:rsidR="00582864" w:rsidRDefault="00582864">
      <w:pPr>
        <w:pStyle w:val="BodyText"/>
      </w:pPr>
    </w:p>
    <w:p w14:paraId="1A2A9801" w14:textId="4AF70B72" w:rsidR="00ED68B7" w:rsidRPr="00710594" w:rsidRDefault="00261E16">
      <w:pPr>
        <w:pStyle w:val="BodyText"/>
      </w:pPr>
      <w:r>
        <w:t>The outputs of this project are directly relevant to the plant-based protein food industry in the area of meat and cheese analogues. Also, the scientific community has and will benefit through publications and conference presentations describing new basic and applied findings on improvements in plant-based protein textural properties.</w:t>
      </w:r>
    </w:p>
    <w:p w14:paraId="4CB06220" w14:textId="77777777" w:rsidR="00582864" w:rsidRPr="00710594" w:rsidRDefault="00582864">
      <w:pPr>
        <w:pStyle w:val="BodyText"/>
        <w:spacing w:before="8"/>
      </w:pPr>
    </w:p>
    <w:p w14:paraId="25B1539F" w14:textId="77777777" w:rsidR="00582864" w:rsidRPr="00710594" w:rsidRDefault="0071072A">
      <w:pPr>
        <w:pStyle w:val="ListParagraph"/>
        <w:numPr>
          <w:ilvl w:val="1"/>
          <w:numId w:val="2"/>
        </w:numPr>
        <w:tabs>
          <w:tab w:val="left" w:pos="1199"/>
          <w:tab w:val="left" w:pos="1200"/>
        </w:tabs>
        <w:spacing w:before="1" w:line="295" w:lineRule="auto"/>
        <w:ind w:left="1199" w:right="237"/>
        <w:rPr>
          <w:sz w:val="20"/>
          <w:szCs w:val="20"/>
        </w:rPr>
      </w:pPr>
      <w:r w:rsidRPr="00710594">
        <w:rPr>
          <w:color w:val="423D49"/>
          <w:sz w:val="20"/>
          <w:szCs w:val="20"/>
        </w:rPr>
        <w:t>How have the results of this reporting period been disseminated to communities</w:t>
      </w:r>
      <w:r w:rsidRPr="00710594">
        <w:rPr>
          <w:color w:val="423D49"/>
          <w:spacing w:val="1"/>
          <w:sz w:val="20"/>
          <w:szCs w:val="20"/>
        </w:rPr>
        <w:t xml:space="preserve"> </w:t>
      </w:r>
      <w:r w:rsidRPr="00710594">
        <w:rPr>
          <w:color w:val="423D49"/>
          <w:sz w:val="20"/>
          <w:szCs w:val="20"/>
        </w:rPr>
        <w:t>of interest? Describe how the results have been disseminated to communities of</w:t>
      </w:r>
      <w:r w:rsidRPr="00710594">
        <w:rPr>
          <w:color w:val="423D49"/>
          <w:spacing w:val="1"/>
          <w:sz w:val="20"/>
          <w:szCs w:val="20"/>
        </w:rPr>
        <w:t xml:space="preserve"> </w:t>
      </w:r>
      <w:r w:rsidRPr="00710594">
        <w:rPr>
          <w:color w:val="423D49"/>
          <w:sz w:val="20"/>
          <w:szCs w:val="20"/>
        </w:rPr>
        <w:t>interest. Include any outreach activities that have been undertaken to reach</w:t>
      </w:r>
      <w:r w:rsidRPr="00710594">
        <w:rPr>
          <w:color w:val="423D49"/>
          <w:spacing w:val="1"/>
          <w:sz w:val="20"/>
          <w:szCs w:val="20"/>
        </w:rPr>
        <w:t xml:space="preserve"> </w:t>
      </w:r>
      <w:r w:rsidRPr="00710594">
        <w:rPr>
          <w:color w:val="423D49"/>
          <w:sz w:val="20"/>
          <w:szCs w:val="20"/>
        </w:rPr>
        <w:t>members of communities who are not usually aware of such activities, to</w:t>
      </w:r>
      <w:r w:rsidRPr="00710594">
        <w:rPr>
          <w:color w:val="423D49"/>
          <w:spacing w:val="1"/>
          <w:sz w:val="20"/>
          <w:szCs w:val="20"/>
        </w:rPr>
        <w:t xml:space="preserve"> </w:t>
      </w:r>
      <w:r w:rsidRPr="00710594">
        <w:rPr>
          <w:color w:val="423D49"/>
          <w:sz w:val="20"/>
          <w:szCs w:val="20"/>
        </w:rPr>
        <w:t>enhance public understanding and increase interest in learning and careers in</w:t>
      </w:r>
      <w:r w:rsidRPr="00710594">
        <w:rPr>
          <w:color w:val="423D49"/>
          <w:spacing w:val="1"/>
          <w:sz w:val="20"/>
          <w:szCs w:val="20"/>
        </w:rPr>
        <w:t xml:space="preserve"> </w:t>
      </w:r>
      <w:r w:rsidRPr="00710594">
        <w:rPr>
          <w:color w:val="423D49"/>
          <w:sz w:val="20"/>
          <w:szCs w:val="20"/>
        </w:rPr>
        <w:t>science, technology, and the humanities. Reporting the routine dissemination of</w:t>
      </w:r>
      <w:r w:rsidRPr="00710594">
        <w:rPr>
          <w:color w:val="423D49"/>
          <w:spacing w:val="1"/>
          <w:sz w:val="20"/>
          <w:szCs w:val="20"/>
        </w:rPr>
        <w:t xml:space="preserve"> </w:t>
      </w:r>
      <w:r w:rsidRPr="00710594">
        <w:rPr>
          <w:color w:val="423D49"/>
          <w:sz w:val="20"/>
          <w:szCs w:val="20"/>
        </w:rPr>
        <w:t>information (e.g., websites, press releases) is not required. For awards not</w:t>
      </w:r>
      <w:r w:rsidRPr="00710594">
        <w:rPr>
          <w:color w:val="423D49"/>
          <w:spacing w:val="1"/>
          <w:sz w:val="20"/>
          <w:szCs w:val="20"/>
        </w:rPr>
        <w:t xml:space="preserve"> </w:t>
      </w:r>
      <w:r w:rsidRPr="00710594">
        <w:rPr>
          <w:color w:val="423D49"/>
          <w:sz w:val="20"/>
          <w:szCs w:val="20"/>
        </w:rPr>
        <w:t>designed to disseminate information to the public or conduct similar outreach</w:t>
      </w:r>
      <w:r w:rsidRPr="00710594">
        <w:rPr>
          <w:color w:val="423D49"/>
          <w:spacing w:val="1"/>
          <w:sz w:val="20"/>
          <w:szCs w:val="20"/>
        </w:rPr>
        <w:t xml:space="preserve"> </w:t>
      </w:r>
      <w:r w:rsidRPr="00710594">
        <w:rPr>
          <w:color w:val="423D49"/>
          <w:sz w:val="20"/>
          <w:szCs w:val="20"/>
        </w:rPr>
        <w:t>activities, a response is not required; the grantee should write “nothing to</w:t>
      </w:r>
      <w:r w:rsidRPr="00710594">
        <w:rPr>
          <w:color w:val="423D49"/>
          <w:spacing w:val="1"/>
          <w:sz w:val="20"/>
          <w:szCs w:val="20"/>
        </w:rPr>
        <w:t xml:space="preserve"> </w:t>
      </w:r>
      <w:r w:rsidRPr="00710594">
        <w:rPr>
          <w:color w:val="423D49"/>
          <w:sz w:val="20"/>
          <w:szCs w:val="20"/>
        </w:rPr>
        <w:t>report.” A detailed response is only required for awards or award components</w:t>
      </w:r>
      <w:r w:rsidRPr="00710594">
        <w:rPr>
          <w:color w:val="423D49"/>
          <w:spacing w:val="1"/>
          <w:sz w:val="20"/>
          <w:szCs w:val="20"/>
        </w:rPr>
        <w:t xml:space="preserve"> </w:t>
      </w:r>
      <w:r w:rsidRPr="00710594">
        <w:rPr>
          <w:color w:val="423D49"/>
          <w:sz w:val="20"/>
          <w:szCs w:val="20"/>
        </w:rPr>
        <w:t>that are designed to disseminate information to the public or conduct similar</w:t>
      </w:r>
      <w:r w:rsidRPr="00710594">
        <w:rPr>
          <w:color w:val="423D49"/>
          <w:spacing w:val="1"/>
          <w:sz w:val="20"/>
          <w:szCs w:val="20"/>
        </w:rPr>
        <w:t xml:space="preserve"> </w:t>
      </w:r>
      <w:r w:rsidRPr="00710594">
        <w:rPr>
          <w:color w:val="423D49"/>
          <w:sz w:val="20"/>
          <w:szCs w:val="20"/>
        </w:rPr>
        <w:t>outreach activities. Note that scientific publications and sharing research sources</w:t>
      </w:r>
      <w:r w:rsidRPr="00710594">
        <w:rPr>
          <w:color w:val="423D49"/>
          <w:spacing w:val="-68"/>
          <w:sz w:val="20"/>
          <w:szCs w:val="20"/>
        </w:rPr>
        <w:t xml:space="preserve"> </w:t>
      </w:r>
      <w:r w:rsidRPr="00710594">
        <w:rPr>
          <w:color w:val="423D49"/>
          <w:sz w:val="20"/>
          <w:szCs w:val="20"/>
        </w:rPr>
        <w:t>will</w:t>
      </w:r>
      <w:r w:rsidRPr="00710594">
        <w:rPr>
          <w:color w:val="423D49"/>
          <w:spacing w:val="-2"/>
          <w:sz w:val="20"/>
          <w:szCs w:val="20"/>
        </w:rPr>
        <w:t xml:space="preserve"> </w:t>
      </w:r>
      <w:r w:rsidRPr="00710594">
        <w:rPr>
          <w:color w:val="423D49"/>
          <w:sz w:val="20"/>
          <w:szCs w:val="20"/>
        </w:rPr>
        <w:t>be reported</w:t>
      </w:r>
      <w:r w:rsidRPr="00710594">
        <w:rPr>
          <w:color w:val="423D49"/>
          <w:spacing w:val="-2"/>
          <w:sz w:val="20"/>
          <w:szCs w:val="20"/>
        </w:rPr>
        <w:t xml:space="preserve"> </w:t>
      </w:r>
      <w:r w:rsidRPr="00710594">
        <w:rPr>
          <w:color w:val="423D49"/>
          <w:sz w:val="20"/>
          <w:szCs w:val="20"/>
        </w:rPr>
        <w:t>under</w:t>
      </w:r>
      <w:r w:rsidRPr="00710594">
        <w:rPr>
          <w:color w:val="423D49"/>
          <w:spacing w:val="-3"/>
          <w:sz w:val="20"/>
          <w:szCs w:val="20"/>
        </w:rPr>
        <w:t xml:space="preserve"> </w:t>
      </w:r>
      <w:r w:rsidRPr="00710594">
        <w:rPr>
          <w:color w:val="423D49"/>
          <w:sz w:val="20"/>
          <w:szCs w:val="20"/>
        </w:rPr>
        <w:t>Information</w:t>
      </w:r>
      <w:r w:rsidRPr="00710594">
        <w:rPr>
          <w:color w:val="423D49"/>
          <w:spacing w:val="-3"/>
          <w:sz w:val="20"/>
          <w:szCs w:val="20"/>
        </w:rPr>
        <w:t xml:space="preserve"> </w:t>
      </w:r>
      <w:r w:rsidRPr="00710594">
        <w:rPr>
          <w:color w:val="423D49"/>
          <w:sz w:val="20"/>
          <w:szCs w:val="20"/>
        </w:rPr>
        <w:t>Products.</w:t>
      </w:r>
      <w:r w:rsidRPr="00710594">
        <w:rPr>
          <w:color w:val="423D49"/>
          <w:spacing w:val="-2"/>
          <w:sz w:val="20"/>
          <w:szCs w:val="20"/>
        </w:rPr>
        <w:t xml:space="preserve"> </w:t>
      </w:r>
      <w:r w:rsidRPr="00710594">
        <w:rPr>
          <w:color w:val="423D49"/>
          <w:sz w:val="20"/>
          <w:szCs w:val="20"/>
        </w:rPr>
        <w:t>(</w:t>
      </w:r>
      <w:proofErr w:type="gramStart"/>
      <w:r w:rsidRPr="00710594">
        <w:rPr>
          <w:color w:val="423D49"/>
          <w:sz w:val="20"/>
          <w:szCs w:val="20"/>
        </w:rPr>
        <w:t>up</w:t>
      </w:r>
      <w:proofErr w:type="gramEnd"/>
      <w:r w:rsidRPr="00710594">
        <w:rPr>
          <w:color w:val="423D49"/>
          <w:sz w:val="20"/>
          <w:szCs w:val="20"/>
        </w:rPr>
        <w:t xml:space="preserve"> to</w:t>
      </w:r>
      <w:r w:rsidRPr="00710594">
        <w:rPr>
          <w:color w:val="423D49"/>
          <w:spacing w:val="-1"/>
          <w:sz w:val="20"/>
          <w:szCs w:val="20"/>
        </w:rPr>
        <w:t xml:space="preserve"> </w:t>
      </w:r>
      <w:r w:rsidRPr="00710594">
        <w:rPr>
          <w:color w:val="423D49"/>
          <w:sz w:val="20"/>
          <w:szCs w:val="20"/>
        </w:rPr>
        <w:t>1,000-word</w:t>
      </w:r>
      <w:r w:rsidRPr="00710594">
        <w:rPr>
          <w:color w:val="423D49"/>
          <w:spacing w:val="-1"/>
          <w:sz w:val="20"/>
          <w:szCs w:val="20"/>
        </w:rPr>
        <w:t xml:space="preserve"> </w:t>
      </w:r>
      <w:r w:rsidRPr="00710594">
        <w:rPr>
          <w:color w:val="423D49"/>
          <w:sz w:val="20"/>
          <w:szCs w:val="20"/>
        </w:rPr>
        <w:t>limit)</w:t>
      </w:r>
    </w:p>
    <w:p w14:paraId="1EE1C71E" w14:textId="7B227896" w:rsidR="00582864" w:rsidRPr="00710594" w:rsidRDefault="00105D1C">
      <w:pPr>
        <w:pStyle w:val="BodyText"/>
      </w:pPr>
      <w:r>
        <w:t>Nothing to report.</w:t>
      </w:r>
    </w:p>
    <w:p w14:paraId="56A080E5" w14:textId="77777777" w:rsidR="00582864" w:rsidRPr="00710594" w:rsidRDefault="00582864">
      <w:pPr>
        <w:pStyle w:val="BodyText"/>
        <w:spacing w:before="5"/>
      </w:pPr>
    </w:p>
    <w:p w14:paraId="667DB777" w14:textId="77777777" w:rsidR="00582864" w:rsidRPr="00106711" w:rsidRDefault="0071072A">
      <w:pPr>
        <w:pStyle w:val="ListParagraph"/>
        <w:numPr>
          <w:ilvl w:val="1"/>
          <w:numId w:val="2"/>
        </w:numPr>
        <w:tabs>
          <w:tab w:val="left" w:pos="1200"/>
        </w:tabs>
        <w:spacing w:line="295" w:lineRule="auto"/>
        <w:ind w:left="1199" w:right="357"/>
        <w:rPr>
          <w:sz w:val="20"/>
          <w:szCs w:val="20"/>
        </w:rPr>
      </w:pPr>
      <w:r w:rsidRPr="00710594">
        <w:rPr>
          <w:color w:val="423D49"/>
          <w:sz w:val="20"/>
          <w:szCs w:val="20"/>
        </w:rPr>
        <w:t>Describe challenges or delays encountered during project and actions that were</w:t>
      </w:r>
      <w:r w:rsidRPr="00710594">
        <w:rPr>
          <w:color w:val="423D49"/>
          <w:spacing w:val="-68"/>
          <w:sz w:val="20"/>
          <w:szCs w:val="20"/>
        </w:rPr>
        <w:t xml:space="preserve"> </w:t>
      </w:r>
      <w:r w:rsidRPr="00710594">
        <w:rPr>
          <w:color w:val="423D49"/>
          <w:sz w:val="20"/>
          <w:szCs w:val="20"/>
        </w:rPr>
        <w:t>taken to resolve them. Only describe significant challenges that may have</w:t>
      </w:r>
      <w:r w:rsidRPr="00710594">
        <w:rPr>
          <w:color w:val="423D49"/>
          <w:spacing w:val="1"/>
          <w:sz w:val="20"/>
          <w:szCs w:val="20"/>
        </w:rPr>
        <w:t xml:space="preserve"> </w:t>
      </w:r>
      <w:r w:rsidRPr="00710594">
        <w:rPr>
          <w:color w:val="423D49"/>
          <w:sz w:val="20"/>
          <w:szCs w:val="20"/>
        </w:rPr>
        <w:t>impeded</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research</w:t>
      </w:r>
      <w:r w:rsidRPr="00710594">
        <w:rPr>
          <w:color w:val="423D49"/>
          <w:spacing w:val="-1"/>
          <w:sz w:val="20"/>
          <w:szCs w:val="20"/>
        </w:rPr>
        <w:t xml:space="preserve"> </w:t>
      </w:r>
      <w:r w:rsidRPr="00710594">
        <w:rPr>
          <w:color w:val="423D49"/>
          <w:sz w:val="20"/>
          <w:szCs w:val="20"/>
        </w:rPr>
        <w:t>and emphasize</w:t>
      </w:r>
      <w:r w:rsidRPr="00710594">
        <w:rPr>
          <w:color w:val="423D49"/>
          <w:spacing w:val="1"/>
          <w:sz w:val="20"/>
          <w:szCs w:val="20"/>
        </w:rPr>
        <w:t xml:space="preserve"> </w:t>
      </w:r>
      <w:r w:rsidRPr="00710594">
        <w:rPr>
          <w:color w:val="423D49"/>
          <w:sz w:val="20"/>
          <w:szCs w:val="20"/>
        </w:rPr>
        <w:t>their</w:t>
      </w:r>
      <w:r w:rsidRPr="00710594">
        <w:rPr>
          <w:color w:val="423D49"/>
          <w:spacing w:val="1"/>
          <w:sz w:val="20"/>
          <w:szCs w:val="20"/>
        </w:rPr>
        <w:t xml:space="preserve"> </w:t>
      </w:r>
      <w:r w:rsidRPr="00710594">
        <w:rPr>
          <w:color w:val="423D49"/>
          <w:sz w:val="20"/>
          <w:szCs w:val="20"/>
        </w:rPr>
        <w:t>resolution. (</w:t>
      </w:r>
      <w:proofErr w:type="gramStart"/>
      <w:r w:rsidRPr="00710594">
        <w:rPr>
          <w:color w:val="423D49"/>
          <w:sz w:val="20"/>
          <w:szCs w:val="20"/>
        </w:rPr>
        <w:t>up</w:t>
      </w:r>
      <w:proofErr w:type="gramEnd"/>
      <w:r w:rsidRPr="00710594">
        <w:rPr>
          <w:color w:val="423D49"/>
          <w:spacing w:val="1"/>
          <w:sz w:val="20"/>
          <w:szCs w:val="20"/>
        </w:rPr>
        <w:t xml:space="preserve"> </w:t>
      </w:r>
      <w:r w:rsidRPr="00710594">
        <w:rPr>
          <w:color w:val="423D49"/>
          <w:sz w:val="20"/>
          <w:szCs w:val="20"/>
        </w:rPr>
        <w:t>to</w:t>
      </w:r>
      <w:r w:rsidRPr="00710594">
        <w:rPr>
          <w:color w:val="423D49"/>
          <w:spacing w:val="1"/>
          <w:sz w:val="20"/>
          <w:szCs w:val="20"/>
        </w:rPr>
        <w:t xml:space="preserve"> </w:t>
      </w:r>
      <w:r w:rsidRPr="00710594">
        <w:rPr>
          <w:color w:val="423D49"/>
          <w:sz w:val="20"/>
          <w:szCs w:val="20"/>
        </w:rPr>
        <w:t>500-word limit)</w:t>
      </w:r>
    </w:p>
    <w:p w14:paraId="22D42C6B" w14:textId="77777777" w:rsidR="005A7BAB" w:rsidRPr="00106711" w:rsidRDefault="005A7BAB" w:rsidP="00106711">
      <w:pPr>
        <w:tabs>
          <w:tab w:val="left" w:pos="1200"/>
        </w:tabs>
        <w:spacing w:line="295" w:lineRule="auto"/>
        <w:ind w:left="478" w:right="357"/>
        <w:rPr>
          <w:sz w:val="20"/>
          <w:szCs w:val="20"/>
        </w:rPr>
      </w:pPr>
    </w:p>
    <w:p w14:paraId="14980787" w14:textId="44610381" w:rsidR="00FF42C4" w:rsidRDefault="00FF42C4">
      <w:pPr>
        <w:pStyle w:val="BodyText"/>
      </w:pPr>
      <w:r w:rsidRPr="00FF42C4">
        <w:t>There was a big delay in delivery of the high moisture extruder with a cooling die, which was expected to arrive in August 2021 but arrived in May 2022</w:t>
      </w:r>
      <w:r w:rsidR="009310FD">
        <w:t xml:space="preserve"> due to supply chain problems upon pandemic</w:t>
      </w:r>
      <w:r>
        <w:t xml:space="preserve">. </w:t>
      </w:r>
      <w:r w:rsidR="00733AF4">
        <w:t>Thus</w:t>
      </w:r>
      <w:r>
        <w:t xml:space="preserve">, the second phase of the project </w:t>
      </w:r>
      <w:r w:rsidR="00733AF4">
        <w:t xml:space="preserve">(producing plant-based prototypes) </w:t>
      </w:r>
      <w:r>
        <w:t>could not be started in its expected time, which was the reas</w:t>
      </w:r>
      <w:r w:rsidR="00733AF4">
        <w:t>on why we requested 2 6-month NCE</w:t>
      </w:r>
      <w:r w:rsidR="009310FD">
        <w:t>s</w:t>
      </w:r>
      <w:r w:rsidR="00733AF4">
        <w:t xml:space="preserve"> for the completion of the project. </w:t>
      </w:r>
    </w:p>
    <w:p w14:paraId="5A656801" w14:textId="77777777" w:rsidR="00582864" w:rsidRPr="00710594" w:rsidRDefault="00582864">
      <w:pPr>
        <w:pStyle w:val="BodyText"/>
        <w:spacing w:before="8"/>
      </w:pPr>
    </w:p>
    <w:p w14:paraId="655E7972" w14:textId="4BBEBDED" w:rsidR="00582864" w:rsidRPr="00710594" w:rsidRDefault="0071072A" w:rsidP="00710594">
      <w:pPr>
        <w:pStyle w:val="ListParagraph"/>
        <w:numPr>
          <w:ilvl w:val="1"/>
          <w:numId w:val="2"/>
        </w:numPr>
        <w:tabs>
          <w:tab w:val="left" w:pos="1200"/>
        </w:tabs>
        <w:spacing w:before="100" w:line="295" w:lineRule="auto"/>
        <w:ind w:right="443"/>
        <w:jc w:val="both"/>
        <w:rPr>
          <w:sz w:val="20"/>
          <w:szCs w:val="20"/>
        </w:rPr>
      </w:pPr>
      <w:r w:rsidRPr="00710594">
        <w:rPr>
          <w:color w:val="423D49"/>
          <w:sz w:val="20"/>
          <w:szCs w:val="20"/>
        </w:rPr>
        <w:t>What opportunities for training and professional development has the project</w:t>
      </w:r>
      <w:r w:rsidRPr="00710594">
        <w:rPr>
          <w:color w:val="423D49"/>
          <w:spacing w:val="1"/>
          <w:sz w:val="20"/>
          <w:szCs w:val="20"/>
        </w:rPr>
        <w:t xml:space="preserve"> </w:t>
      </w:r>
      <w:r w:rsidRPr="00710594">
        <w:rPr>
          <w:color w:val="423D49"/>
          <w:sz w:val="20"/>
          <w:szCs w:val="20"/>
        </w:rPr>
        <w:t>provided during this reporting period? If the research is not intended to provide</w:t>
      </w:r>
      <w:r w:rsidRPr="00710594">
        <w:rPr>
          <w:color w:val="423D49"/>
          <w:spacing w:val="-69"/>
          <w:sz w:val="20"/>
          <w:szCs w:val="20"/>
        </w:rPr>
        <w:t xml:space="preserve"> </w:t>
      </w:r>
      <w:r w:rsidRPr="00710594">
        <w:rPr>
          <w:color w:val="423D49"/>
          <w:sz w:val="20"/>
          <w:szCs w:val="20"/>
        </w:rPr>
        <w:lastRenderedPageBreak/>
        <w:t>training and professional development during this period, state “Nothing to</w:t>
      </w:r>
      <w:r w:rsidRPr="00710594">
        <w:rPr>
          <w:color w:val="423D49"/>
          <w:spacing w:val="1"/>
          <w:sz w:val="20"/>
          <w:szCs w:val="20"/>
        </w:rPr>
        <w:t xml:space="preserve"> </w:t>
      </w:r>
      <w:r w:rsidRPr="00710594">
        <w:rPr>
          <w:color w:val="423D49"/>
          <w:sz w:val="20"/>
          <w:szCs w:val="20"/>
        </w:rPr>
        <w:t>Report.”</w:t>
      </w:r>
      <w:r w:rsidRPr="00710594">
        <w:rPr>
          <w:color w:val="423D49"/>
          <w:spacing w:val="-3"/>
          <w:sz w:val="20"/>
          <w:szCs w:val="20"/>
        </w:rPr>
        <w:t xml:space="preserve"> </w:t>
      </w:r>
      <w:r w:rsidRPr="00710594">
        <w:rPr>
          <w:color w:val="423D49"/>
          <w:sz w:val="20"/>
          <w:szCs w:val="20"/>
        </w:rPr>
        <w:t>For</w:t>
      </w:r>
      <w:r w:rsidRPr="00710594">
        <w:rPr>
          <w:color w:val="423D49"/>
          <w:spacing w:val="-2"/>
          <w:sz w:val="20"/>
          <w:szCs w:val="20"/>
        </w:rPr>
        <w:t xml:space="preserve"> </w:t>
      </w:r>
      <w:r w:rsidRPr="00710594">
        <w:rPr>
          <w:color w:val="423D49"/>
          <w:sz w:val="20"/>
          <w:szCs w:val="20"/>
        </w:rPr>
        <w:t>all</w:t>
      </w:r>
      <w:r w:rsidRPr="00710594">
        <w:rPr>
          <w:color w:val="423D49"/>
          <w:spacing w:val="-1"/>
          <w:sz w:val="20"/>
          <w:szCs w:val="20"/>
        </w:rPr>
        <w:t xml:space="preserve"> </w:t>
      </w:r>
      <w:r w:rsidRPr="00710594">
        <w:rPr>
          <w:color w:val="423D49"/>
          <w:sz w:val="20"/>
          <w:szCs w:val="20"/>
        </w:rPr>
        <w:t>projects</w:t>
      </w:r>
      <w:r w:rsidRPr="00710594">
        <w:rPr>
          <w:color w:val="423D49"/>
          <w:spacing w:val="-3"/>
          <w:sz w:val="20"/>
          <w:szCs w:val="20"/>
        </w:rPr>
        <w:t xml:space="preserve"> </w:t>
      </w:r>
      <w:r w:rsidRPr="00710594">
        <w:rPr>
          <w:color w:val="423D49"/>
          <w:sz w:val="20"/>
          <w:szCs w:val="20"/>
        </w:rPr>
        <w:t>reporting</w:t>
      </w:r>
      <w:r w:rsidRPr="00710594">
        <w:rPr>
          <w:color w:val="423D49"/>
          <w:spacing w:val="-2"/>
          <w:sz w:val="20"/>
          <w:szCs w:val="20"/>
        </w:rPr>
        <w:t xml:space="preserve"> </w:t>
      </w:r>
      <w:r w:rsidRPr="00710594">
        <w:rPr>
          <w:color w:val="423D49"/>
          <w:sz w:val="20"/>
          <w:szCs w:val="20"/>
        </w:rPr>
        <w:t>graduate</w:t>
      </w:r>
      <w:r w:rsidRPr="00710594">
        <w:rPr>
          <w:color w:val="423D49"/>
          <w:spacing w:val="-3"/>
          <w:sz w:val="20"/>
          <w:szCs w:val="20"/>
        </w:rPr>
        <w:t xml:space="preserve"> </w:t>
      </w:r>
      <w:r w:rsidRPr="00710594">
        <w:rPr>
          <w:color w:val="423D49"/>
          <w:sz w:val="20"/>
          <w:szCs w:val="20"/>
        </w:rPr>
        <w:t>student</w:t>
      </w:r>
      <w:r w:rsidRPr="00710594">
        <w:rPr>
          <w:color w:val="423D49"/>
          <w:spacing w:val="-1"/>
          <w:sz w:val="20"/>
          <w:szCs w:val="20"/>
        </w:rPr>
        <w:t xml:space="preserve"> </w:t>
      </w:r>
      <w:r w:rsidRPr="00710594">
        <w:rPr>
          <w:color w:val="423D49"/>
          <w:sz w:val="20"/>
          <w:szCs w:val="20"/>
        </w:rPr>
        <w:t>and/or</w:t>
      </w:r>
      <w:r w:rsidRPr="00710594">
        <w:rPr>
          <w:color w:val="423D49"/>
          <w:spacing w:val="-4"/>
          <w:sz w:val="20"/>
          <w:szCs w:val="20"/>
        </w:rPr>
        <w:t xml:space="preserve"> </w:t>
      </w:r>
      <w:r w:rsidRPr="00710594">
        <w:rPr>
          <w:color w:val="423D49"/>
          <w:sz w:val="20"/>
          <w:szCs w:val="20"/>
        </w:rPr>
        <w:t>post-doctoral</w:t>
      </w:r>
      <w:r w:rsidR="00710594">
        <w:rPr>
          <w:color w:val="423D49"/>
          <w:sz w:val="20"/>
          <w:szCs w:val="20"/>
        </w:rPr>
        <w:t xml:space="preserve"> </w:t>
      </w:r>
      <w:r w:rsidRPr="00710594">
        <w:rPr>
          <w:color w:val="423D49"/>
          <w:sz w:val="20"/>
          <w:szCs w:val="20"/>
        </w:rPr>
        <w:t>participants, grantees are encouraged to describe how Individual Development</w:t>
      </w:r>
      <w:r w:rsidRPr="00710594">
        <w:rPr>
          <w:color w:val="423D49"/>
          <w:spacing w:val="-69"/>
          <w:sz w:val="20"/>
          <w:szCs w:val="20"/>
        </w:rPr>
        <w:t xml:space="preserve"> </w:t>
      </w:r>
      <w:r w:rsidRPr="00710594">
        <w:rPr>
          <w:color w:val="423D49"/>
          <w:sz w:val="20"/>
          <w:szCs w:val="20"/>
        </w:rPr>
        <w:t>Plans (IDPs) are used to help manage the training for those individuals. (</w:t>
      </w:r>
      <w:proofErr w:type="gramStart"/>
      <w:r w:rsidRPr="00710594">
        <w:rPr>
          <w:color w:val="423D49"/>
          <w:sz w:val="20"/>
          <w:szCs w:val="20"/>
        </w:rPr>
        <w:t>up</w:t>
      </w:r>
      <w:proofErr w:type="gramEnd"/>
      <w:r w:rsidRPr="00710594">
        <w:rPr>
          <w:color w:val="423D49"/>
          <w:sz w:val="20"/>
          <w:szCs w:val="20"/>
        </w:rPr>
        <w:t xml:space="preserve"> to</w:t>
      </w:r>
      <w:r w:rsidRPr="00710594">
        <w:rPr>
          <w:color w:val="423D49"/>
          <w:spacing w:val="-68"/>
          <w:sz w:val="20"/>
          <w:szCs w:val="20"/>
        </w:rPr>
        <w:t xml:space="preserve"> </w:t>
      </w:r>
      <w:r w:rsidRPr="00710594">
        <w:rPr>
          <w:color w:val="423D49"/>
          <w:sz w:val="20"/>
          <w:szCs w:val="20"/>
        </w:rPr>
        <w:t>500-word</w:t>
      </w:r>
      <w:r w:rsidRPr="00710594">
        <w:rPr>
          <w:color w:val="423D49"/>
          <w:spacing w:val="-2"/>
          <w:sz w:val="20"/>
          <w:szCs w:val="20"/>
        </w:rPr>
        <w:t xml:space="preserve"> </w:t>
      </w:r>
      <w:r w:rsidRPr="00710594">
        <w:rPr>
          <w:color w:val="423D49"/>
          <w:sz w:val="20"/>
          <w:szCs w:val="20"/>
        </w:rPr>
        <w:t>limit)</w:t>
      </w:r>
    </w:p>
    <w:p w14:paraId="7B776B66" w14:textId="7279E6B9" w:rsidR="005B74D0" w:rsidRDefault="00AF00B3">
      <w:pPr>
        <w:pStyle w:val="BodyText"/>
      </w:pPr>
      <w:r w:rsidRPr="00AF00B3">
        <w:t xml:space="preserve">The post-doctoral </w:t>
      </w:r>
      <w:r>
        <w:t>scholar</w:t>
      </w:r>
      <w:r w:rsidRPr="00AF00B3">
        <w:t xml:space="preserve"> at Purdue, Oguz Kaan Ozturk, and the graduate student at Ohio State, Andres </w:t>
      </w:r>
      <w:proofErr w:type="spellStart"/>
      <w:r w:rsidRPr="00AF00B3">
        <w:t>Munos</w:t>
      </w:r>
      <w:proofErr w:type="spellEnd"/>
      <w:r w:rsidRPr="00AF00B3">
        <w:t xml:space="preserve"> Salgado, </w:t>
      </w:r>
      <w:r w:rsidR="00FD310C">
        <w:t>received training</w:t>
      </w:r>
      <w:r w:rsidR="005B74D0">
        <w:t xml:space="preserve"> and </w:t>
      </w:r>
      <w:r w:rsidRPr="00AF00B3">
        <w:t xml:space="preserve">learned how to use various instruments, including scanning electron microscopy (SEM), rheometer, confocal laser scanning microscopy (CLSM), </w:t>
      </w:r>
      <w:r>
        <w:t xml:space="preserve">infrared spectroscopy (IR), </w:t>
      </w:r>
      <w:r w:rsidRPr="00AF00B3">
        <w:t>differential scanning calorimetry (DSC), and texture analyzer.</w:t>
      </w:r>
      <w:r w:rsidR="00E94B7D">
        <w:t xml:space="preserve"> The trainings and experience on these instruments </w:t>
      </w:r>
      <w:proofErr w:type="gramStart"/>
      <w:r w:rsidR="00FD310C">
        <w:t>has</w:t>
      </w:r>
      <w:proofErr w:type="gramEnd"/>
      <w:r w:rsidR="00FD310C">
        <w:t xml:space="preserve"> </w:t>
      </w:r>
      <w:r w:rsidR="00E94B7D">
        <w:t>help</w:t>
      </w:r>
      <w:r w:rsidR="00FD310C">
        <w:t>ed</w:t>
      </w:r>
      <w:r w:rsidR="00E94B7D">
        <w:t xml:space="preserve"> both of them </w:t>
      </w:r>
      <w:r w:rsidR="00FD310C">
        <w:t>establish their</w:t>
      </w:r>
      <w:r w:rsidR="00E94B7D">
        <w:t xml:space="preserve"> career</w:t>
      </w:r>
      <w:r w:rsidR="00FD310C">
        <w:t>s</w:t>
      </w:r>
      <w:r w:rsidR="00E94B7D">
        <w:t xml:space="preserve">, </w:t>
      </w:r>
      <w:r w:rsidR="00FD310C">
        <w:t>Mr. Salgado</w:t>
      </w:r>
      <w:r w:rsidR="00E94B7D">
        <w:t xml:space="preserve"> </w:t>
      </w:r>
      <w:r w:rsidR="00FD310C">
        <w:t xml:space="preserve">(M.S. </w:t>
      </w:r>
      <w:r w:rsidR="00E94B7D">
        <w:t>student</w:t>
      </w:r>
      <w:r w:rsidR="00FD310C">
        <w:t>)</w:t>
      </w:r>
      <w:r w:rsidR="00E94B7D">
        <w:t xml:space="preserve"> </w:t>
      </w:r>
      <w:r w:rsidR="00FD310C">
        <w:t>took a</w:t>
      </w:r>
      <w:r w:rsidR="00E94B7D">
        <w:t xml:space="preserve"> research scientist position at ADM</w:t>
      </w:r>
      <w:r w:rsidR="00FD310C">
        <w:t>, Decatur, Illinois, and Dr. Ozturk</w:t>
      </w:r>
      <w:r w:rsidR="00E94B7D">
        <w:t xml:space="preserve"> </w:t>
      </w:r>
      <w:r w:rsidR="00FD310C">
        <w:t>has accepted</w:t>
      </w:r>
      <w:r w:rsidR="00E94B7D">
        <w:t xml:space="preserve"> a tenure-track </w:t>
      </w:r>
      <w:r w:rsidR="00FD310C">
        <w:t xml:space="preserve">assistant professor </w:t>
      </w:r>
      <w:r w:rsidR="00E94B7D">
        <w:t xml:space="preserve">position at University of Illinois at Urbana-Champaign.  </w:t>
      </w:r>
    </w:p>
    <w:p w14:paraId="191541C8" w14:textId="77777777" w:rsidR="00FD310C" w:rsidRDefault="00FD310C" w:rsidP="00305344">
      <w:pPr>
        <w:pStyle w:val="BodyText"/>
      </w:pPr>
    </w:p>
    <w:p w14:paraId="31D0B026" w14:textId="4995344D" w:rsidR="00305344" w:rsidRPr="00710594" w:rsidRDefault="00305344" w:rsidP="00305344">
      <w:pPr>
        <w:pStyle w:val="BodyText"/>
      </w:pPr>
      <w:r>
        <w:t>T</w:t>
      </w:r>
      <w:r w:rsidR="00AF00B3" w:rsidRPr="00AF00B3">
        <w:t xml:space="preserve">hey </w:t>
      </w:r>
      <w:r>
        <w:t xml:space="preserve">also </w:t>
      </w:r>
      <w:r w:rsidR="00AF00B3" w:rsidRPr="00AF00B3">
        <w:t xml:space="preserve">have had opportunities to attend technical conferences and meetings related to the project topic </w:t>
      </w:r>
      <w:r w:rsidR="00AF00B3">
        <w:t xml:space="preserve">(plant-based proteins and analogues) </w:t>
      </w:r>
      <w:r w:rsidR="00AF00B3" w:rsidRPr="00AF00B3">
        <w:t xml:space="preserve">and met with professionals both from industry and academia. </w:t>
      </w:r>
      <w:r>
        <w:t xml:space="preserve">Specifically, </w:t>
      </w:r>
      <w:r w:rsidR="00FD310C">
        <w:t>Dr. Ozturk</w:t>
      </w:r>
      <w:r>
        <w:t xml:space="preserve"> attended </w:t>
      </w:r>
      <w:r w:rsidR="00FD310C">
        <w:t xml:space="preserve">the </w:t>
      </w:r>
      <w:r>
        <w:t>Conference of Food Engineering (COFE 2022), 2</w:t>
      </w:r>
      <w:r w:rsidRPr="00305344">
        <w:rPr>
          <w:vertAlign w:val="superscript"/>
        </w:rPr>
        <w:t>nd</w:t>
      </w:r>
      <w:r>
        <w:t xml:space="preserve"> NIZO Plant Protein Functionality Conference (2022), and 16</w:t>
      </w:r>
      <w:r w:rsidRPr="00305344">
        <w:rPr>
          <w:vertAlign w:val="superscript"/>
        </w:rPr>
        <w:t>th</w:t>
      </w:r>
      <w:r>
        <w:t xml:space="preserve"> International Hydrocolloids Conference (2022).</w:t>
      </w:r>
    </w:p>
    <w:p w14:paraId="073C9D65" w14:textId="77777777" w:rsidR="00582864" w:rsidRPr="00710594" w:rsidRDefault="00582864">
      <w:pPr>
        <w:pStyle w:val="BodyText"/>
        <w:spacing w:before="8"/>
      </w:pPr>
    </w:p>
    <w:p w14:paraId="3B6EF2F3" w14:textId="77777777" w:rsidR="00582864" w:rsidRPr="00710594" w:rsidRDefault="0071072A">
      <w:pPr>
        <w:pStyle w:val="ListParagraph"/>
        <w:numPr>
          <w:ilvl w:val="1"/>
          <w:numId w:val="2"/>
        </w:numPr>
        <w:tabs>
          <w:tab w:val="left" w:pos="1200"/>
        </w:tabs>
        <w:spacing w:line="295" w:lineRule="auto"/>
        <w:ind w:left="1199" w:right="185"/>
        <w:rPr>
          <w:sz w:val="20"/>
          <w:szCs w:val="20"/>
        </w:rPr>
      </w:pPr>
      <w:r w:rsidRPr="00710594">
        <w:rPr>
          <w:color w:val="423D49"/>
          <w:sz w:val="20"/>
          <w:szCs w:val="20"/>
        </w:rPr>
        <w:t>Please indicate the number of undergraduate and graduate students, post-</w:t>
      </w:r>
      <w:r w:rsidRPr="00710594">
        <w:rPr>
          <w:color w:val="423D49"/>
          <w:spacing w:val="1"/>
          <w:sz w:val="20"/>
          <w:szCs w:val="20"/>
        </w:rPr>
        <w:t xml:space="preserve"> </w:t>
      </w:r>
      <w:r w:rsidRPr="00710594">
        <w:rPr>
          <w:color w:val="423D49"/>
          <w:sz w:val="20"/>
          <w:szCs w:val="20"/>
        </w:rPr>
        <w:t>doctoral scholars, or other educational components involved during this reporting</w:t>
      </w:r>
      <w:r w:rsidRPr="00710594">
        <w:rPr>
          <w:color w:val="423D49"/>
          <w:spacing w:val="-69"/>
          <w:sz w:val="20"/>
          <w:szCs w:val="20"/>
        </w:rPr>
        <w:t xml:space="preserve"> </w:t>
      </w:r>
      <w:r w:rsidRPr="00710594">
        <w:rPr>
          <w:color w:val="423D49"/>
          <w:sz w:val="20"/>
          <w:szCs w:val="20"/>
        </w:rPr>
        <w:t>period. If other education components are involved, please describe them in</w:t>
      </w:r>
      <w:r w:rsidRPr="00710594">
        <w:rPr>
          <w:color w:val="423D49"/>
          <w:spacing w:val="1"/>
          <w:sz w:val="20"/>
          <w:szCs w:val="20"/>
        </w:rPr>
        <w:t xml:space="preserve"> </w:t>
      </w:r>
      <w:r w:rsidRPr="00710594">
        <w:rPr>
          <w:color w:val="423D49"/>
          <w:sz w:val="20"/>
          <w:szCs w:val="20"/>
        </w:rPr>
        <w:t>detail.</w:t>
      </w:r>
      <w:r w:rsidRPr="00710594">
        <w:rPr>
          <w:color w:val="423D49"/>
          <w:spacing w:val="-2"/>
          <w:sz w:val="20"/>
          <w:szCs w:val="20"/>
        </w:rPr>
        <w:t xml:space="preserve"> </w:t>
      </w:r>
      <w:r w:rsidRPr="00710594">
        <w:rPr>
          <w:color w:val="423D49"/>
          <w:sz w:val="20"/>
          <w:szCs w:val="20"/>
        </w:rPr>
        <w:t>(</w:t>
      </w:r>
      <w:proofErr w:type="gramStart"/>
      <w:r w:rsidRPr="00710594">
        <w:rPr>
          <w:color w:val="423D49"/>
          <w:sz w:val="20"/>
          <w:szCs w:val="20"/>
        </w:rPr>
        <w:t>up</w:t>
      </w:r>
      <w:proofErr w:type="gramEnd"/>
      <w:r w:rsidRPr="00710594">
        <w:rPr>
          <w:color w:val="423D49"/>
          <w:spacing w:val="-1"/>
          <w:sz w:val="20"/>
          <w:szCs w:val="20"/>
        </w:rPr>
        <w:t xml:space="preserve"> </w:t>
      </w:r>
      <w:r w:rsidRPr="00710594">
        <w:rPr>
          <w:color w:val="423D49"/>
          <w:sz w:val="20"/>
          <w:szCs w:val="20"/>
        </w:rPr>
        <w:t>to 500-word</w:t>
      </w:r>
      <w:r w:rsidRPr="00710594">
        <w:rPr>
          <w:color w:val="423D49"/>
          <w:spacing w:val="-1"/>
          <w:sz w:val="20"/>
          <w:szCs w:val="20"/>
        </w:rPr>
        <w:t xml:space="preserve"> </w:t>
      </w:r>
      <w:r w:rsidRPr="00710594">
        <w:rPr>
          <w:color w:val="423D49"/>
          <w:sz w:val="20"/>
          <w:szCs w:val="20"/>
        </w:rPr>
        <w:t>limit)</w:t>
      </w:r>
    </w:p>
    <w:p w14:paraId="7EF1F87E" w14:textId="77777777" w:rsidR="00FD310C" w:rsidRDefault="00FD310C">
      <w:pPr>
        <w:pStyle w:val="BodyText"/>
      </w:pPr>
    </w:p>
    <w:p w14:paraId="2A6B2427" w14:textId="7C0459CB" w:rsidR="00582864" w:rsidRDefault="003E4FDE">
      <w:pPr>
        <w:pStyle w:val="BodyText"/>
      </w:pPr>
      <w:r w:rsidRPr="003E4FDE">
        <w:t xml:space="preserve">One post-doctoral </w:t>
      </w:r>
      <w:r>
        <w:t>scholar</w:t>
      </w:r>
      <w:r w:rsidRPr="003E4FDE">
        <w:t xml:space="preserve"> and one graduate student</w:t>
      </w:r>
      <w:r>
        <w:t xml:space="preserve"> (</w:t>
      </w:r>
      <w:r w:rsidR="00FD310C">
        <w:t>M.S.</w:t>
      </w:r>
      <w:r>
        <w:t>) were involved in this project.</w:t>
      </w:r>
      <w:r w:rsidR="00F64DC2">
        <w:t xml:space="preserve"> There </w:t>
      </w:r>
      <w:r w:rsidR="00305344">
        <w:t>were</w:t>
      </w:r>
      <w:r w:rsidR="00F64DC2">
        <w:t xml:space="preserve"> no educational components in this project. </w:t>
      </w:r>
    </w:p>
    <w:p w14:paraId="58C5731E" w14:textId="77777777" w:rsidR="00A75F29" w:rsidRPr="00710594" w:rsidRDefault="00A75F29">
      <w:pPr>
        <w:pStyle w:val="BodyText"/>
      </w:pPr>
    </w:p>
    <w:p w14:paraId="6B56B7C5" w14:textId="77777777" w:rsidR="00582864" w:rsidRPr="00710594" w:rsidRDefault="00582864">
      <w:pPr>
        <w:pStyle w:val="BodyText"/>
        <w:spacing w:before="9"/>
      </w:pPr>
    </w:p>
    <w:p w14:paraId="78D4E4F8" w14:textId="77777777" w:rsidR="00582864" w:rsidRPr="00710594" w:rsidRDefault="0071072A">
      <w:pPr>
        <w:pStyle w:val="Heading1"/>
        <w:numPr>
          <w:ilvl w:val="0"/>
          <w:numId w:val="2"/>
        </w:numPr>
        <w:tabs>
          <w:tab w:val="left" w:pos="841"/>
        </w:tabs>
        <w:spacing w:before="1"/>
        <w:rPr>
          <w:rFonts w:ascii="Verdana" w:hAnsi="Verdana"/>
        </w:rPr>
      </w:pPr>
      <w:bookmarkStart w:id="2" w:name="3._Information_Products"/>
      <w:bookmarkEnd w:id="2"/>
      <w:r w:rsidRPr="00710594">
        <w:rPr>
          <w:rFonts w:ascii="Verdana" w:hAnsi="Verdana"/>
        </w:rPr>
        <w:t>Information</w:t>
      </w:r>
      <w:r w:rsidRPr="00710594">
        <w:rPr>
          <w:rFonts w:ascii="Verdana" w:hAnsi="Verdana"/>
          <w:spacing w:val="-8"/>
        </w:rPr>
        <w:t xml:space="preserve"> </w:t>
      </w:r>
      <w:r w:rsidRPr="00710594">
        <w:rPr>
          <w:rFonts w:ascii="Verdana" w:hAnsi="Verdana"/>
        </w:rPr>
        <w:t>Products</w:t>
      </w:r>
    </w:p>
    <w:p w14:paraId="7F9B71E7" w14:textId="2757451A" w:rsidR="008F4CC0" w:rsidRPr="00106711" w:rsidRDefault="0071072A" w:rsidP="008F4CC0">
      <w:pPr>
        <w:pStyle w:val="ListParagraph"/>
        <w:numPr>
          <w:ilvl w:val="1"/>
          <w:numId w:val="2"/>
        </w:numPr>
        <w:tabs>
          <w:tab w:val="left" w:pos="1199"/>
          <w:tab w:val="left" w:pos="1201"/>
        </w:tabs>
        <w:spacing w:before="158" w:line="295" w:lineRule="auto"/>
        <w:ind w:right="322"/>
        <w:rPr>
          <w:sz w:val="20"/>
          <w:szCs w:val="20"/>
        </w:rPr>
      </w:pPr>
      <w:r w:rsidRPr="00710594">
        <w:rPr>
          <w:color w:val="423D49"/>
          <w:sz w:val="20"/>
          <w:szCs w:val="20"/>
        </w:rPr>
        <w:t>Please list the type(s) of information products (e.g., scholarly publications,</w:t>
      </w:r>
      <w:r w:rsidRPr="00710594">
        <w:rPr>
          <w:color w:val="423D49"/>
          <w:spacing w:val="1"/>
          <w:sz w:val="20"/>
          <w:szCs w:val="20"/>
        </w:rPr>
        <w:t xml:space="preserve"> </w:t>
      </w:r>
      <w:r w:rsidRPr="00710594">
        <w:rPr>
          <w:color w:val="423D49"/>
          <w:sz w:val="20"/>
          <w:szCs w:val="20"/>
        </w:rPr>
        <w:t>reports or monographs, workshop summaries or conference proceedings, video,</w:t>
      </w:r>
      <w:r w:rsidRPr="00710594">
        <w:rPr>
          <w:color w:val="423D49"/>
          <w:spacing w:val="-68"/>
          <w:sz w:val="20"/>
          <w:szCs w:val="20"/>
        </w:rPr>
        <w:t xml:space="preserve"> </w:t>
      </w:r>
      <w:r w:rsidRPr="00710594">
        <w:rPr>
          <w:color w:val="423D49"/>
          <w:sz w:val="20"/>
          <w:szCs w:val="20"/>
        </w:rPr>
        <w:t>audio, images, models, software, curricula, instruments or equipment,</w:t>
      </w:r>
      <w:r w:rsidRPr="00710594">
        <w:rPr>
          <w:color w:val="423D49"/>
          <w:spacing w:val="1"/>
          <w:sz w:val="20"/>
          <w:szCs w:val="20"/>
        </w:rPr>
        <w:t xml:space="preserve"> </w:t>
      </w:r>
      <w:r w:rsidRPr="00710594">
        <w:rPr>
          <w:color w:val="423D49"/>
          <w:sz w:val="20"/>
          <w:szCs w:val="20"/>
        </w:rPr>
        <w:t>intervention, etc.) produced during the project resulting directly from the FFAR</w:t>
      </w:r>
      <w:r w:rsidRPr="00710594">
        <w:rPr>
          <w:color w:val="423D49"/>
          <w:spacing w:val="1"/>
          <w:sz w:val="20"/>
          <w:szCs w:val="20"/>
        </w:rPr>
        <w:t xml:space="preserve"> </w:t>
      </w:r>
      <w:r w:rsidRPr="00710594">
        <w:rPr>
          <w:color w:val="423D49"/>
          <w:sz w:val="20"/>
          <w:szCs w:val="20"/>
        </w:rPr>
        <w:t>award.</w:t>
      </w:r>
    </w:p>
    <w:p w14:paraId="71860BBA" w14:textId="77777777" w:rsidR="008657A0" w:rsidRPr="00106711" w:rsidRDefault="008657A0" w:rsidP="00106711">
      <w:pPr>
        <w:tabs>
          <w:tab w:val="left" w:pos="1199"/>
          <w:tab w:val="left" w:pos="1201"/>
        </w:tabs>
        <w:spacing w:before="158" w:line="295" w:lineRule="auto"/>
        <w:ind w:left="479" w:right="322"/>
        <w:rPr>
          <w:sz w:val="20"/>
          <w:szCs w:val="20"/>
        </w:rPr>
      </w:pPr>
    </w:p>
    <w:p w14:paraId="05140497" w14:textId="4DF5A932" w:rsidR="008F4CC0" w:rsidRDefault="008F4CC0" w:rsidP="008F4CC0">
      <w:pPr>
        <w:pStyle w:val="BodyText"/>
      </w:pPr>
      <w:r>
        <w:t xml:space="preserve">• One </w:t>
      </w:r>
      <w:r w:rsidR="008657A0">
        <w:t xml:space="preserve">patent </w:t>
      </w:r>
      <w:r>
        <w:t>filing (filed on Apr 2023)</w:t>
      </w:r>
    </w:p>
    <w:p w14:paraId="6C00B765" w14:textId="6468C4F2" w:rsidR="008F4CC0" w:rsidRDefault="008F4CC0" w:rsidP="008F4CC0">
      <w:pPr>
        <w:pStyle w:val="BodyText"/>
      </w:pPr>
      <w:r>
        <w:t xml:space="preserve">• 5 manuscripts – </w:t>
      </w:r>
      <w:r w:rsidR="008657A0">
        <w:t xml:space="preserve">two </w:t>
      </w:r>
      <w:r>
        <w:t>published articles in the journal ‘Food Hydrocolloids’</w:t>
      </w:r>
      <w:r w:rsidR="008657A0">
        <w:t xml:space="preserve"> (impact factor, 11.504)</w:t>
      </w:r>
      <w:r>
        <w:t>, one under review in ‘Future Foods’, two in preparation for submission</w:t>
      </w:r>
      <w:r w:rsidR="008657A0">
        <w:t>.</w:t>
      </w:r>
    </w:p>
    <w:p w14:paraId="4D95A9AA" w14:textId="739DEC50" w:rsidR="008F4CC0" w:rsidRDefault="008F4CC0" w:rsidP="008F4CC0">
      <w:pPr>
        <w:pStyle w:val="BodyText"/>
      </w:pPr>
      <w:r>
        <w:t xml:space="preserve">• Three conference abstracts (2022 Conference of Food Engineering (COFE), 2nd NIZO Plant Protein Functionality Conference, and 16th International Hydrocolloids Conference) – All </w:t>
      </w:r>
      <w:r>
        <w:lastRenderedPageBreak/>
        <w:t>accepted and presented</w:t>
      </w:r>
      <w:r w:rsidR="008657A0">
        <w:t>.</w:t>
      </w:r>
    </w:p>
    <w:p w14:paraId="31B9CC18" w14:textId="77777777" w:rsidR="00582864" w:rsidRPr="00710594" w:rsidRDefault="00582864">
      <w:pPr>
        <w:pStyle w:val="BodyText"/>
        <w:spacing w:before="10"/>
      </w:pPr>
    </w:p>
    <w:p w14:paraId="3FD77E86" w14:textId="77777777" w:rsidR="00582864" w:rsidRPr="00710594" w:rsidRDefault="0071072A">
      <w:pPr>
        <w:pStyle w:val="ListParagraph"/>
        <w:numPr>
          <w:ilvl w:val="1"/>
          <w:numId w:val="2"/>
        </w:numPr>
        <w:tabs>
          <w:tab w:val="left" w:pos="1199"/>
          <w:tab w:val="left" w:pos="1200"/>
        </w:tabs>
        <w:spacing w:line="295" w:lineRule="auto"/>
        <w:ind w:left="1265" w:right="195" w:hanging="786"/>
        <w:rPr>
          <w:sz w:val="20"/>
          <w:szCs w:val="20"/>
        </w:rPr>
      </w:pPr>
      <w:r w:rsidRPr="00710594">
        <w:rPr>
          <w:color w:val="423D49"/>
          <w:sz w:val="20"/>
          <w:szCs w:val="20"/>
        </w:rPr>
        <w:t>Please provide a list of citations for the information products produced during the</w:t>
      </w:r>
      <w:r w:rsidRPr="00710594">
        <w:rPr>
          <w:color w:val="423D49"/>
          <w:spacing w:val="-69"/>
          <w:sz w:val="20"/>
          <w:szCs w:val="20"/>
        </w:rPr>
        <w:t xml:space="preserve"> </w:t>
      </w:r>
      <w:r w:rsidRPr="00710594">
        <w:rPr>
          <w:color w:val="423D49"/>
          <w:sz w:val="20"/>
          <w:szCs w:val="20"/>
        </w:rPr>
        <w:t>project.</w:t>
      </w:r>
    </w:p>
    <w:p w14:paraId="7D94A57A" w14:textId="13D3E7E9" w:rsidR="00336DC4" w:rsidRDefault="00336DC4" w:rsidP="00336DC4">
      <w:pPr>
        <w:pStyle w:val="BodyText"/>
        <w:spacing w:before="6"/>
      </w:pPr>
      <w:r>
        <w:t xml:space="preserve">• Salgado, A. M., Ozturk, O. K., Hamaker, B. R., Campanella, O. H. (2023). Matching textural properties of commercial meat and cheese products using zein as the viscoelastic agent and calcium hydroxide as the textural modifier in plant-based formulations. Food Hydrocolloids, 137, 108323. </w:t>
      </w:r>
    </w:p>
    <w:p w14:paraId="1327898D" w14:textId="67DFE5E4" w:rsidR="00582864" w:rsidRDefault="00336DC4" w:rsidP="00336DC4">
      <w:pPr>
        <w:pStyle w:val="BodyText"/>
        <w:spacing w:before="6"/>
      </w:pPr>
      <w:r>
        <w:t>• Ozturk, O. K., Salgado, A. M., Holding, D. R., Campanella, O. H., Hamaker, B. R. (2023). Dispersion of zein into pea protein with alkaline agents imparts cohesive and viscoelastic properties for plant-based food analogues. Food Hydrocolloids, 134, 108044.</w:t>
      </w:r>
    </w:p>
    <w:p w14:paraId="551FBAF6" w14:textId="5DE942AF" w:rsidR="00336DC4" w:rsidRDefault="005C6268" w:rsidP="00336DC4">
      <w:pPr>
        <w:pStyle w:val="BodyText"/>
        <w:spacing w:before="6"/>
      </w:pPr>
      <w:r>
        <w:t xml:space="preserve">• Ozturk, O. K., Salgado, A. M., Hamaker, B. R., Campanella, O. H. (2023). Zein-based food formulations. </w:t>
      </w:r>
      <w:r w:rsidRPr="005C6268">
        <w:rPr>
          <w:i/>
          <w:iCs/>
        </w:rPr>
        <w:t>IP filing</w:t>
      </w:r>
      <w:r>
        <w:t xml:space="preserve">, 69649-01. </w:t>
      </w:r>
    </w:p>
    <w:p w14:paraId="660516D9" w14:textId="22585354" w:rsidR="00467F9C" w:rsidRDefault="00467F9C" w:rsidP="00336DC4">
      <w:pPr>
        <w:pStyle w:val="BodyText"/>
        <w:spacing w:before="6"/>
      </w:pPr>
      <w:r>
        <w:t xml:space="preserve">• </w:t>
      </w:r>
      <w:r w:rsidRPr="00467F9C">
        <w:t>Ozturk, O. K., Hamaker, B. R. (202</w:t>
      </w:r>
      <w:r>
        <w:t>3</w:t>
      </w:r>
      <w:r w:rsidRPr="00467F9C">
        <w:t>). Plant protein-based meat alternatives: Processing, base proteins, and other constructional ingredients. Future Foods (</w:t>
      </w:r>
      <w:r w:rsidR="008657A0">
        <w:t>i</w:t>
      </w:r>
      <w:r w:rsidR="008657A0" w:rsidRPr="00467F9C">
        <w:t xml:space="preserve">n </w:t>
      </w:r>
      <w:r w:rsidRPr="00467F9C">
        <w:t>revision)</w:t>
      </w:r>
      <w:r>
        <w:t>.</w:t>
      </w:r>
    </w:p>
    <w:p w14:paraId="2DA04229" w14:textId="5CF82AC7" w:rsidR="00B70B8E" w:rsidRDefault="00B70B8E" w:rsidP="00B70B8E">
      <w:pPr>
        <w:pStyle w:val="BodyText"/>
        <w:spacing w:before="6"/>
      </w:pPr>
      <w:r>
        <w:t>• Ozturk, O. K., Salgado, A. M., Campanella, O. H., Hamaker, B. R., (202). Using zein as cohesive and viscoelastic agent in plant-based food analogues. 16th International Hydrocolloids Conference, Guelph, Ontario, Canada (Oral Presentation).</w:t>
      </w:r>
    </w:p>
    <w:p w14:paraId="7816DD15" w14:textId="5B629B1C" w:rsidR="00B70B8E" w:rsidRDefault="00B70B8E" w:rsidP="00B70B8E">
      <w:pPr>
        <w:pStyle w:val="BodyText"/>
        <w:spacing w:before="6"/>
      </w:pPr>
      <w:r>
        <w:t>• Ozturk, O. K., Salgado, A. M., Campanella, O. H., Hamaker, B. R., (2022). Dispersion of zein into pea protein for cohesiveness and viscoelasticity in plant-based food analogues. 2nd NIZO Plant Protein Functionality Conference, online (Poster and Young Scientist Presentation).</w:t>
      </w:r>
    </w:p>
    <w:p w14:paraId="0843B968" w14:textId="42F210AB" w:rsidR="00B70B8E" w:rsidRDefault="00B70B8E" w:rsidP="00B70B8E">
      <w:pPr>
        <w:pStyle w:val="BodyText"/>
        <w:spacing w:before="6"/>
      </w:pPr>
      <w:r>
        <w:t>• Ozturk, O. K., Salgado, A. M., Campanella, O. H., Hamaker, B. R., (2022). Engineering the textural properties of plant-based protein blends containing corn zein for food analogue products. Conference of Food Engineering, Raleigh, NC, USA (Oral Presentation).</w:t>
      </w:r>
    </w:p>
    <w:p w14:paraId="32A2F298" w14:textId="77777777" w:rsidR="005C6268" w:rsidRPr="00710594" w:rsidRDefault="005C6268" w:rsidP="00336DC4">
      <w:pPr>
        <w:pStyle w:val="BodyText"/>
        <w:spacing w:before="6"/>
      </w:pPr>
    </w:p>
    <w:p w14:paraId="6ED4B100" w14:textId="77777777" w:rsidR="00582864" w:rsidRPr="00710594" w:rsidRDefault="0071072A">
      <w:pPr>
        <w:pStyle w:val="ListParagraph"/>
        <w:numPr>
          <w:ilvl w:val="1"/>
          <w:numId w:val="2"/>
        </w:numPr>
        <w:tabs>
          <w:tab w:val="left" w:pos="1199"/>
          <w:tab w:val="left" w:pos="1200"/>
        </w:tabs>
        <w:spacing w:before="1" w:line="300" w:lineRule="auto"/>
        <w:ind w:left="1199" w:right="459" w:hanging="720"/>
        <w:rPr>
          <w:sz w:val="20"/>
          <w:szCs w:val="20"/>
        </w:rPr>
      </w:pPr>
      <w:r w:rsidRPr="00710594">
        <w:rPr>
          <w:color w:val="423D49"/>
          <w:sz w:val="20"/>
          <w:szCs w:val="20"/>
        </w:rPr>
        <w:t>Are there publications or manuscripts accepted for publication in a journal or</w:t>
      </w:r>
      <w:r w:rsidRPr="00710594">
        <w:rPr>
          <w:color w:val="423D49"/>
          <w:spacing w:val="1"/>
          <w:sz w:val="20"/>
          <w:szCs w:val="20"/>
        </w:rPr>
        <w:t xml:space="preserve"> </w:t>
      </w:r>
      <w:r w:rsidRPr="00710594">
        <w:rPr>
          <w:color w:val="423D49"/>
          <w:sz w:val="20"/>
          <w:szCs w:val="20"/>
        </w:rPr>
        <w:t>other publication (e.g., book, one-time publication and monograph) during the</w:t>
      </w:r>
      <w:r w:rsidRPr="00710594">
        <w:rPr>
          <w:color w:val="423D49"/>
          <w:spacing w:val="-68"/>
          <w:sz w:val="20"/>
          <w:szCs w:val="20"/>
        </w:rPr>
        <w:t xml:space="preserve"> </w:t>
      </w:r>
      <w:r w:rsidRPr="00710594">
        <w:rPr>
          <w:color w:val="423D49"/>
          <w:sz w:val="20"/>
          <w:szCs w:val="20"/>
        </w:rPr>
        <w:t>project</w:t>
      </w:r>
      <w:r w:rsidRPr="00710594">
        <w:rPr>
          <w:color w:val="423D49"/>
          <w:spacing w:val="1"/>
          <w:sz w:val="20"/>
          <w:szCs w:val="20"/>
        </w:rPr>
        <w:t xml:space="preserve"> </w:t>
      </w:r>
      <w:r w:rsidRPr="00710594">
        <w:rPr>
          <w:color w:val="423D49"/>
          <w:sz w:val="20"/>
          <w:szCs w:val="20"/>
        </w:rPr>
        <w:t>resulting</w:t>
      </w:r>
      <w:r w:rsidRPr="00710594">
        <w:rPr>
          <w:color w:val="423D49"/>
          <w:spacing w:val="1"/>
          <w:sz w:val="20"/>
          <w:szCs w:val="20"/>
        </w:rPr>
        <w:t xml:space="preserve"> </w:t>
      </w:r>
      <w:r w:rsidRPr="00710594">
        <w:rPr>
          <w:color w:val="423D49"/>
          <w:sz w:val="20"/>
          <w:szCs w:val="20"/>
        </w:rPr>
        <w:t>directly</w:t>
      </w:r>
      <w:r w:rsidRPr="00710594">
        <w:rPr>
          <w:color w:val="423D49"/>
          <w:spacing w:val="1"/>
          <w:sz w:val="20"/>
          <w:szCs w:val="20"/>
        </w:rPr>
        <w:t xml:space="preserve"> </w:t>
      </w:r>
      <w:r w:rsidRPr="00710594">
        <w:rPr>
          <w:color w:val="423D49"/>
          <w:sz w:val="20"/>
          <w:szCs w:val="20"/>
        </w:rPr>
        <w:t>from</w:t>
      </w:r>
      <w:r w:rsidRPr="00710594">
        <w:rPr>
          <w:color w:val="423D49"/>
          <w:spacing w:val="-1"/>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FFAR</w:t>
      </w:r>
      <w:r w:rsidRPr="00710594">
        <w:rPr>
          <w:color w:val="423D49"/>
          <w:spacing w:val="1"/>
          <w:sz w:val="20"/>
          <w:szCs w:val="20"/>
        </w:rPr>
        <w:t xml:space="preserve"> </w:t>
      </w:r>
      <w:r w:rsidRPr="00710594">
        <w:rPr>
          <w:color w:val="423D49"/>
          <w:sz w:val="20"/>
          <w:szCs w:val="20"/>
        </w:rPr>
        <w:t>award?</w:t>
      </w:r>
      <w:r w:rsidRPr="00710594">
        <w:rPr>
          <w:color w:val="423D49"/>
          <w:spacing w:val="1"/>
          <w:sz w:val="20"/>
          <w:szCs w:val="20"/>
        </w:rPr>
        <w:t xml:space="preserve"> </w:t>
      </w:r>
      <w:r w:rsidRPr="00710594">
        <w:rPr>
          <w:color w:val="423D49"/>
          <w:sz w:val="20"/>
          <w:szCs w:val="20"/>
        </w:rPr>
        <w:t>If yes,</w:t>
      </w:r>
      <w:r w:rsidRPr="00710594">
        <w:rPr>
          <w:color w:val="423D49"/>
          <w:spacing w:val="2"/>
          <w:sz w:val="20"/>
          <w:szCs w:val="20"/>
        </w:rPr>
        <w:t xml:space="preserve"> </w:t>
      </w:r>
      <w:r w:rsidRPr="00710594">
        <w:rPr>
          <w:color w:val="423D49"/>
          <w:sz w:val="20"/>
          <w:szCs w:val="20"/>
        </w:rPr>
        <w:t>please</w:t>
      </w:r>
      <w:r w:rsidRPr="00710594">
        <w:rPr>
          <w:color w:val="423D49"/>
          <w:spacing w:val="2"/>
          <w:sz w:val="20"/>
          <w:szCs w:val="20"/>
        </w:rPr>
        <w:t xml:space="preserve"> </w:t>
      </w:r>
      <w:r w:rsidRPr="00710594">
        <w:rPr>
          <w:color w:val="423D49"/>
          <w:sz w:val="20"/>
          <w:szCs w:val="20"/>
        </w:rPr>
        <w:t>provide citation.</w:t>
      </w:r>
    </w:p>
    <w:p w14:paraId="205AE782" w14:textId="77777777" w:rsidR="008657A0" w:rsidRDefault="008657A0">
      <w:pPr>
        <w:pStyle w:val="BodyText"/>
      </w:pPr>
    </w:p>
    <w:p w14:paraId="7097317A" w14:textId="31818812" w:rsidR="00582864" w:rsidRDefault="00524E22">
      <w:pPr>
        <w:pStyle w:val="BodyText"/>
      </w:pPr>
      <w:r>
        <w:t>Yes</w:t>
      </w:r>
      <w:r w:rsidR="00051F99">
        <w:t xml:space="preserve">, there are two </w:t>
      </w:r>
      <w:r w:rsidR="008657A0">
        <w:t xml:space="preserve">publications </w:t>
      </w:r>
      <w:r w:rsidR="00051F99">
        <w:t xml:space="preserve">already accepted. </w:t>
      </w:r>
      <w:r w:rsidR="008657A0">
        <w:t xml:space="preserve">They </w:t>
      </w:r>
      <w:r w:rsidR="00051F99">
        <w:t xml:space="preserve">are listed below. There is another in </w:t>
      </w:r>
      <w:r w:rsidR="008657A0">
        <w:t xml:space="preserve">the </w:t>
      </w:r>
      <w:r w:rsidR="00051F99">
        <w:t>revision process (included in the list in Section 3.2.)</w:t>
      </w:r>
    </w:p>
    <w:p w14:paraId="219D1357" w14:textId="77777777" w:rsidR="00051F99" w:rsidRDefault="00051F99">
      <w:pPr>
        <w:pStyle w:val="BodyText"/>
      </w:pPr>
    </w:p>
    <w:p w14:paraId="3B747703" w14:textId="77777777" w:rsidR="00051F99" w:rsidRDefault="00051F99" w:rsidP="00051F99">
      <w:pPr>
        <w:pStyle w:val="BodyText"/>
        <w:spacing w:before="6"/>
      </w:pPr>
      <w:r>
        <w:t xml:space="preserve">• Salgado, A. M., Ozturk, O. K., Hamaker, B. R., Campanella, O. H. (2023). Matching textural properties of commercial meat and cheese products using zein as the viscoelastic agent and calcium hydroxide as the textural modifier in plant-based formulations. Food Hydrocolloids, 137, 108323. </w:t>
      </w:r>
    </w:p>
    <w:p w14:paraId="7E06938A" w14:textId="77777777" w:rsidR="00051F99" w:rsidRDefault="00051F99" w:rsidP="00051F99">
      <w:pPr>
        <w:pStyle w:val="BodyText"/>
        <w:spacing w:before="6"/>
      </w:pPr>
      <w:r>
        <w:t>• Ozturk, O. K., Salgado, A. M., Holding, D. R., Campanella, O. H., Hamaker, B. R. (2023). Dispersion of zein into pea protein with alkaline agents imparts cohesive and viscoelastic properties for plant-based food analogues. Food Hydrocolloids, 134, 108044.</w:t>
      </w:r>
    </w:p>
    <w:p w14:paraId="20C4DD8F" w14:textId="77777777" w:rsidR="00051F99" w:rsidRPr="00710594" w:rsidRDefault="00051F99">
      <w:pPr>
        <w:pStyle w:val="BodyText"/>
      </w:pPr>
    </w:p>
    <w:p w14:paraId="7352057C" w14:textId="77777777" w:rsidR="00582864" w:rsidRPr="00710594" w:rsidRDefault="00582864">
      <w:pPr>
        <w:pStyle w:val="BodyText"/>
        <w:spacing w:before="5"/>
      </w:pPr>
    </w:p>
    <w:p w14:paraId="2CA9631B" w14:textId="77777777" w:rsidR="00582864" w:rsidRPr="00710594" w:rsidRDefault="0071072A">
      <w:pPr>
        <w:pStyle w:val="ListParagraph"/>
        <w:numPr>
          <w:ilvl w:val="1"/>
          <w:numId w:val="2"/>
        </w:numPr>
        <w:tabs>
          <w:tab w:val="left" w:pos="1199"/>
          <w:tab w:val="left" w:pos="1200"/>
        </w:tabs>
        <w:spacing w:line="295" w:lineRule="auto"/>
        <w:ind w:left="1199" w:right="426"/>
        <w:rPr>
          <w:sz w:val="20"/>
          <w:szCs w:val="20"/>
        </w:rPr>
      </w:pPr>
      <w:r w:rsidRPr="00710594">
        <w:rPr>
          <w:color w:val="423D49"/>
          <w:sz w:val="20"/>
          <w:szCs w:val="20"/>
        </w:rPr>
        <w:t>Website(s).</w:t>
      </w:r>
      <w:r w:rsidRPr="00710594">
        <w:rPr>
          <w:color w:val="423D49"/>
          <w:spacing w:val="-4"/>
          <w:sz w:val="20"/>
          <w:szCs w:val="20"/>
        </w:rPr>
        <w:t xml:space="preserve"> </w:t>
      </w:r>
      <w:r w:rsidRPr="00710594">
        <w:rPr>
          <w:color w:val="423D49"/>
          <w:sz w:val="20"/>
          <w:szCs w:val="20"/>
        </w:rPr>
        <w:t>List</w:t>
      </w:r>
      <w:r w:rsidRPr="00710594">
        <w:rPr>
          <w:color w:val="423D49"/>
          <w:spacing w:val="-3"/>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URL</w:t>
      </w:r>
      <w:r w:rsidRPr="00710594">
        <w:rPr>
          <w:color w:val="423D49"/>
          <w:spacing w:val="-3"/>
          <w:sz w:val="20"/>
          <w:szCs w:val="20"/>
        </w:rPr>
        <w:t xml:space="preserve"> </w:t>
      </w:r>
      <w:r w:rsidRPr="00710594">
        <w:rPr>
          <w:color w:val="423D49"/>
          <w:sz w:val="20"/>
          <w:szCs w:val="20"/>
        </w:rPr>
        <w:t>for</w:t>
      </w:r>
      <w:r w:rsidRPr="00710594">
        <w:rPr>
          <w:color w:val="423D49"/>
          <w:spacing w:val="-3"/>
          <w:sz w:val="20"/>
          <w:szCs w:val="20"/>
        </w:rPr>
        <w:t xml:space="preserve"> </w:t>
      </w:r>
      <w:r w:rsidRPr="00710594">
        <w:rPr>
          <w:color w:val="423D49"/>
          <w:sz w:val="20"/>
          <w:szCs w:val="20"/>
        </w:rPr>
        <w:t>any</w:t>
      </w:r>
      <w:r w:rsidRPr="00710594">
        <w:rPr>
          <w:color w:val="423D49"/>
          <w:spacing w:val="-2"/>
          <w:sz w:val="20"/>
          <w:szCs w:val="20"/>
        </w:rPr>
        <w:t xml:space="preserve"> </w:t>
      </w:r>
      <w:r w:rsidRPr="00710594">
        <w:rPr>
          <w:color w:val="423D49"/>
          <w:sz w:val="20"/>
          <w:szCs w:val="20"/>
        </w:rPr>
        <w:t>internet</w:t>
      </w:r>
      <w:r w:rsidRPr="00710594">
        <w:rPr>
          <w:color w:val="423D49"/>
          <w:spacing w:val="-4"/>
          <w:sz w:val="20"/>
          <w:szCs w:val="20"/>
        </w:rPr>
        <w:t xml:space="preserve"> </w:t>
      </w:r>
      <w:r w:rsidRPr="00710594">
        <w:rPr>
          <w:color w:val="423D49"/>
          <w:sz w:val="20"/>
          <w:szCs w:val="20"/>
        </w:rPr>
        <w:t>site(s)</w:t>
      </w:r>
      <w:r w:rsidRPr="00710594">
        <w:rPr>
          <w:color w:val="423D49"/>
          <w:spacing w:val="-2"/>
          <w:sz w:val="20"/>
          <w:szCs w:val="20"/>
        </w:rPr>
        <w:t xml:space="preserve"> </w:t>
      </w:r>
      <w:r w:rsidRPr="00710594">
        <w:rPr>
          <w:color w:val="423D49"/>
          <w:sz w:val="20"/>
          <w:szCs w:val="20"/>
        </w:rPr>
        <w:t>that</w:t>
      </w:r>
      <w:r w:rsidRPr="00710594">
        <w:rPr>
          <w:color w:val="423D49"/>
          <w:spacing w:val="-3"/>
          <w:sz w:val="20"/>
          <w:szCs w:val="20"/>
        </w:rPr>
        <w:t xml:space="preserve"> </w:t>
      </w:r>
      <w:r w:rsidRPr="00710594">
        <w:rPr>
          <w:color w:val="423D49"/>
          <w:sz w:val="20"/>
          <w:szCs w:val="20"/>
        </w:rPr>
        <w:t>disseminates</w:t>
      </w:r>
      <w:r w:rsidRPr="00710594">
        <w:rPr>
          <w:color w:val="423D49"/>
          <w:spacing w:val="-3"/>
          <w:sz w:val="20"/>
          <w:szCs w:val="20"/>
        </w:rPr>
        <w:t xml:space="preserve"> </w:t>
      </w:r>
      <w:r w:rsidRPr="00710594">
        <w:rPr>
          <w:color w:val="423D49"/>
          <w:sz w:val="20"/>
          <w:szCs w:val="20"/>
        </w:rPr>
        <w:t>the</w:t>
      </w:r>
      <w:r w:rsidRPr="00710594">
        <w:rPr>
          <w:color w:val="423D49"/>
          <w:spacing w:val="-4"/>
          <w:sz w:val="20"/>
          <w:szCs w:val="20"/>
        </w:rPr>
        <w:t xml:space="preserve"> </w:t>
      </w:r>
      <w:r w:rsidRPr="00710594">
        <w:rPr>
          <w:color w:val="423D49"/>
          <w:sz w:val="20"/>
          <w:szCs w:val="20"/>
        </w:rPr>
        <w:t>research</w:t>
      </w:r>
      <w:r w:rsidRPr="00710594">
        <w:rPr>
          <w:color w:val="423D49"/>
          <w:spacing w:val="-67"/>
          <w:sz w:val="20"/>
          <w:szCs w:val="20"/>
        </w:rPr>
        <w:t xml:space="preserve"> </w:t>
      </w:r>
      <w:r w:rsidRPr="00710594">
        <w:rPr>
          <w:color w:val="423D49"/>
          <w:sz w:val="20"/>
          <w:szCs w:val="20"/>
        </w:rPr>
        <w:t>activities. A short description of each site should be provided. It is not</w:t>
      </w:r>
      <w:r w:rsidRPr="00710594">
        <w:rPr>
          <w:color w:val="423D49"/>
          <w:spacing w:val="1"/>
          <w:sz w:val="20"/>
          <w:szCs w:val="20"/>
        </w:rPr>
        <w:t xml:space="preserve"> </w:t>
      </w:r>
      <w:r w:rsidRPr="00710594">
        <w:rPr>
          <w:color w:val="423D49"/>
          <w:sz w:val="20"/>
          <w:szCs w:val="20"/>
        </w:rPr>
        <w:t>necessary</w:t>
      </w:r>
      <w:r w:rsidRPr="00710594">
        <w:rPr>
          <w:color w:val="423D49"/>
          <w:spacing w:val="-1"/>
          <w:sz w:val="20"/>
          <w:szCs w:val="20"/>
        </w:rPr>
        <w:t xml:space="preserve"> </w:t>
      </w:r>
      <w:r w:rsidRPr="00710594">
        <w:rPr>
          <w:color w:val="423D49"/>
          <w:sz w:val="20"/>
          <w:szCs w:val="20"/>
        </w:rPr>
        <w:t>to</w:t>
      </w:r>
      <w:r w:rsidRPr="00710594">
        <w:rPr>
          <w:color w:val="423D49"/>
          <w:spacing w:val="-1"/>
          <w:sz w:val="20"/>
          <w:szCs w:val="20"/>
        </w:rPr>
        <w:t xml:space="preserve"> </w:t>
      </w:r>
      <w:r w:rsidRPr="00710594">
        <w:rPr>
          <w:color w:val="423D49"/>
          <w:sz w:val="20"/>
          <w:szCs w:val="20"/>
        </w:rPr>
        <w:t>include</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publications already</w:t>
      </w:r>
      <w:r w:rsidRPr="00710594">
        <w:rPr>
          <w:color w:val="423D49"/>
          <w:spacing w:val="-1"/>
          <w:sz w:val="20"/>
          <w:szCs w:val="20"/>
        </w:rPr>
        <w:t xml:space="preserve"> </w:t>
      </w:r>
      <w:r w:rsidRPr="00710594">
        <w:rPr>
          <w:color w:val="423D49"/>
          <w:sz w:val="20"/>
          <w:szCs w:val="20"/>
        </w:rPr>
        <w:t>specified</w:t>
      </w:r>
      <w:r w:rsidRPr="00710594">
        <w:rPr>
          <w:color w:val="423D49"/>
          <w:spacing w:val="-1"/>
          <w:sz w:val="20"/>
          <w:szCs w:val="20"/>
        </w:rPr>
        <w:t xml:space="preserve"> </w:t>
      </w:r>
      <w:r w:rsidRPr="00710594">
        <w:rPr>
          <w:color w:val="423D49"/>
          <w:sz w:val="20"/>
          <w:szCs w:val="20"/>
        </w:rPr>
        <w:t>above.</w:t>
      </w:r>
    </w:p>
    <w:p w14:paraId="5FC0468C" w14:textId="77777777" w:rsidR="008657A0" w:rsidRDefault="008657A0">
      <w:pPr>
        <w:pStyle w:val="BodyText"/>
      </w:pPr>
    </w:p>
    <w:p w14:paraId="794BBC6D" w14:textId="351B30A1" w:rsidR="00582864" w:rsidRPr="00710594" w:rsidRDefault="00262382">
      <w:pPr>
        <w:pStyle w:val="BodyText"/>
      </w:pPr>
      <w:r>
        <w:t>No</w:t>
      </w:r>
      <w:r w:rsidR="008657A0">
        <w:t>ne</w:t>
      </w:r>
      <w:r>
        <w:t xml:space="preserve"> other than journal publications.</w:t>
      </w:r>
    </w:p>
    <w:p w14:paraId="69889596" w14:textId="77777777" w:rsidR="00582864" w:rsidRPr="00710594" w:rsidRDefault="00582864">
      <w:pPr>
        <w:pStyle w:val="BodyText"/>
        <w:spacing w:before="1"/>
      </w:pPr>
    </w:p>
    <w:p w14:paraId="5C002A25" w14:textId="40036D5A" w:rsidR="008E3845" w:rsidRPr="008E3845" w:rsidRDefault="0071072A" w:rsidP="008E3845">
      <w:pPr>
        <w:pStyle w:val="ListParagraph"/>
        <w:numPr>
          <w:ilvl w:val="1"/>
          <w:numId w:val="2"/>
        </w:numPr>
        <w:tabs>
          <w:tab w:val="left" w:pos="1239"/>
          <w:tab w:val="left" w:pos="1240"/>
        </w:tabs>
        <w:spacing w:before="100" w:line="316" w:lineRule="auto"/>
        <w:ind w:left="1199" w:right="419" w:hanging="715"/>
        <w:rPr>
          <w:sz w:val="20"/>
          <w:szCs w:val="20"/>
        </w:rPr>
      </w:pPr>
      <w:r w:rsidRPr="00710594">
        <w:rPr>
          <w:color w:val="423D49"/>
          <w:sz w:val="20"/>
          <w:szCs w:val="20"/>
        </w:rPr>
        <w:t>Have inventions, patent applications, and/or licenses resulted from the project</w:t>
      </w:r>
      <w:r w:rsidRPr="00710594">
        <w:rPr>
          <w:color w:val="423D49"/>
          <w:spacing w:val="-68"/>
          <w:sz w:val="20"/>
          <w:szCs w:val="20"/>
        </w:rPr>
        <w:t xml:space="preserve"> </w:t>
      </w:r>
      <w:r w:rsidRPr="00710594">
        <w:rPr>
          <w:color w:val="423D49"/>
          <w:sz w:val="20"/>
          <w:szCs w:val="20"/>
        </w:rPr>
        <w:t>(U.S. and international)? If yes, indicate the invention, patent application(s),</w:t>
      </w:r>
      <w:r w:rsidRPr="00710594">
        <w:rPr>
          <w:color w:val="423D49"/>
          <w:spacing w:val="1"/>
          <w:sz w:val="20"/>
          <w:szCs w:val="20"/>
        </w:rPr>
        <w:t xml:space="preserve"> </w:t>
      </w:r>
      <w:r w:rsidRPr="00710594">
        <w:rPr>
          <w:color w:val="423D49"/>
          <w:sz w:val="20"/>
          <w:szCs w:val="20"/>
        </w:rPr>
        <w:t>and/or</w:t>
      </w:r>
      <w:r w:rsidRPr="00710594">
        <w:rPr>
          <w:color w:val="423D49"/>
          <w:spacing w:val="-1"/>
          <w:sz w:val="20"/>
          <w:szCs w:val="20"/>
        </w:rPr>
        <w:t xml:space="preserve"> </w:t>
      </w:r>
      <w:r w:rsidRPr="00710594">
        <w:rPr>
          <w:color w:val="423D49"/>
          <w:sz w:val="20"/>
          <w:szCs w:val="20"/>
        </w:rPr>
        <w:t>license(s).</w:t>
      </w:r>
    </w:p>
    <w:p w14:paraId="06811984" w14:textId="6F255F03" w:rsidR="008E3845" w:rsidRPr="008E3845" w:rsidRDefault="008E3845" w:rsidP="008E3845">
      <w:pPr>
        <w:tabs>
          <w:tab w:val="left" w:pos="1239"/>
          <w:tab w:val="left" w:pos="1240"/>
        </w:tabs>
        <w:spacing w:before="100" w:line="316" w:lineRule="auto"/>
        <w:ind w:right="419"/>
        <w:rPr>
          <w:sz w:val="20"/>
          <w:szCs w:val="20"/>
        </w:rPr>
      </w:pPr>
      <w:r>
        <w:rPr>
          <w:sz w:val="20"/>
          <w:szCs w:val="20"/>
        </w:rPr>
        <w:t xml:space="preserve">There is one recently submitted </w:t>
      </w:r>
      <w:r w:rsidR="008657A0">
        <w:rPr>
          <w:sz w:val="20"/>
          <w:szCs w:val="20"/>
        </w:rPr>
        <w:t xml:space="preserve">patent application </w:t>
      </w:r>
      <w:r>
        <w:rPr>
          <w:sz w:val="20"/>
          <w:szCs w:val="20"/>
        </w:rPr>
        <w:t>(April 2023).</w:t>
      </w:r>
    </w:p>
    <w:p w14:paraId="0AEC2318" w14:textId="77777777" w:rsidR="00582864" w:rsidRPr="00710594" w:rsidRDefault="00582864">
      <w:pPr>
        <w:pStyle w:val="BodyText"/>
        <w:spacing w:before="7"/>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2216"/>
        <w:gridCol w:w="2228"/>
        <w:gridCol w:w="2239"/>
      </w:tblGrid>
      <w:tr w:rsidR="00582864" w:rsidRPr="00710594" w14:paraId="1DC3703F" w14:textId="77777777">
        <w:trPr>
          <w:trHeight w:val="899"/>
        </w:trPr>
        <w:tc>
          <w:tcPr>
            <w:tcW w:w="2246" w:type="dxa"/>
          </w:tcPr>
          <w:p w14:paraId="200B140E" w14:textId="77777777" w:rsidR="00582864" w:rsidRPr="00710594" w:rsidRDefault="00582864">
            <w:pPr>
              <w:pStyle w:val="TableParagraph"/>
              <w:ind w:left="0"/>
              <w:rPr>
                <w:sz w:val="20"/>
                <w:szCs w:val="20"/>
              </w:rPr>
            </w:pPr>
          </w:p>
        </w:tc>
        <w:tc>
          <w:tcPr>
            <w:tcW w:w="2216" w:type="dxa"/>
          </w:tcPr>
          <w:p w14:paraId="640D29BC" w14:textId="77777777" w:rsidR="00582864" w:rsidRPr="00710594" w:rsidRDefault="0071072A">
            <w:pPr>
              <w:pStyle w:val="TableParagraph"/>
              <w:spacing w:before="38" w:line="295" w:lineRule="auto"/>
              <w:ind w:right="543"/>
              <w:rPr>
                <w:sz w:val="20"/>
                <w:szCs w:val="20"/>
              </w:rPr>
            </w:pPr>
            <w:r w:rsidRPr="00710594">
              <w:rPr>
                <w:color w:val="423D49"/>
                <w:sz w:val="20"/>
                <w:szCs w:val="20"/>
              </w:rPr>
              <w:t># Filed (Enter</w:t>
            </w:r>
            <w:r w:rsidRPr="00710594">
              <w:rPr>
                <w:color w:val="423D49"/>
                <w:spacing w:val="1"/>
                <w:sz w:val="20"/>
                <w:szCs w:val="20"/>
              </w:rPr>
              <w:t xml:space="preserve"> </w:t>
            </w:r>
            <w:r w:rsidRPr="00710594">
              <w:rPr>
                <w:color w:val="423D49"/>
                <w:sz w:val="20"/>
                <w:szCs w:val="20"/>
              </w:rPr>
              <w:t>Numeric</w:t>
            </w:r>
            <w:r w:rsidRPr="00710594">
              <w:rPr>
                <w:color w:val="423D49"/>
                <w:spacing w:val="-14"/>
                <w:sz w:val="20"/>
                <w:szCs w:val="20"/>
              </w:rPr>
              <w:t xml:space="preserve"> </w:t>
            </w:r>
            <w:r w:rsidRPr="00710594">
              <w:rPr>
                <w:color w:val="423D49"/>
                <w:sz w:val="20"/>
                <w:szCs w:val="20"/>
              </w:rPr>
              <w:t>Value)</w:t>
            </w:r>
          </w:p>
        </w:tc>
        <w:tc>
          <w:tcPr>
            <w:tcW w:w="2228" w:type="dxa"/>
          </w:tcPr>
          <w:p w14:paraId="68070A87" w14:textId="77777777" w:rsidR="00582864" w:rsidRPr="00710594" w:rsidRDefault="0071072A">
            <w:pPr>
              <w:pStyle w:val="TableParagraph"/>
              <w:spacing w:before="38" w:line="295" w:lineRule="auto"/>
              <w:ind w:right="207"/>
              <w:rPr>
                <w:sz w:val="20"/>
                <w:szCs w:val="20"/>
              </w:rPr>
            </w:pPr>
            <w:r w:rsidRPr="00710594">
              <w:rPr>
                <w:color w:val="423D49"/>
                <w:sz w:val="20"/>
                <w:szCs w:val="20"/>
              </w:rPr>
              <w:t># Approved (Enter</w:t>
            </w:r>
            <w:r w:rsidRPr="00710594">
              <w:rPr>
                <w:color w:val="423D49"/>
                <w:spacing w:val="-68"/>
                <w:sz w:val="20"/>
                <w:szCs w:val="20"/>
              </w:rPr>
              <w:t xml:space="preserve"> </w:t>
            </w:r>
            <w:r w:rsidRPr="00710594">
              <w:rPr>
                <w:color w:val="423D49"/>
                <w:sz w:val="20"/>
                <w:szCs w:val="20"/>
              </w:rPr>
              <w:t>Numeric</w:t>
            </w:r>
            <w:r w:rsidRPr="00710594">
              <w:rPr>
                <w:color w:val="423D49"/>
                <w:spacing w:val="-1"/>
                <w:sz w:val="20"/>
                <w:szCs w:val="20"/>
              </w:rPr>
              <w:t xml:space="preserve"> </w:t>
            </w:r>
            <w:r w:rsidRPr="00710594">
              <w:rPr>
                <w:color w:val="423D49"/>
                <w:sz w:val="20"/>
                <w:szCs w:val="20"/>
              </w:rPr>
              <w:t>Value)</w:t>
            </w:r>
          </w:p>
        </w:tc>
        <w:tc>
          <w:tcPr>
            <w:tcW w:w="2239" w:type="dxa"/>
          </w:tcPr>
          <w:p w14:paraId="712BD932" w14:textId="77777777" w:rsidR="00582864" w:rsidRPr="00710594" w:rsidRDefault="0071072A">
            <w:pPr>
              <w:pStyle w:val="TableParagraph"/>
              <w:spacing w:before="38" w:line="295" w:lineRule="auto"/>
              <w:ind w:left="105" w:right="485"/>
              <w:rPr>
                <w:sz w:val="20"/>
                <w:szCs w:val="20"/>
              </w:rPr>
            </w:pPr>
            <w:r w:rsidRPr="00710594">
              <w:rPr>
                <w:color w:val="423D49"/>
                <w:sz w:val="20"/>
                <w:szCs w:val="20"/>
              </w:rPr>
              <w:t>Patent Numbers</w:t>
            </w:r>
            <w:r w:rsidRPr="00710594">
              <w:rPr>
                <w:color w:val="423D49"/>
                <w:spacing w:val="-68"/>
                <w:sz w:val="20"/>
                <w:szCs w:val="20"/>
              </w:rPr>
              <w:t xml:space="preserve"> </w:t>
            </w:r>
            <w:r w:rsidRPr="00710594">
              <w:rPr>
                <w:color w:val="423D49"/>
                <w:sz w:val="20"/>
                <w:szCs w:val="20"/>
              </w:rPr>
              <w:t>(Separated</w:t>
            </w:r>
            <w:r w:rsidRPr="00710594">
              <w:rPr>
                <w:color w:val="423D49"/>
                <w:spacing w:val="-4"/>
                <w:sz w:val="20"/>
                <w:szCs w:val="20"/>
              </w:rPr>
              <w:t xml:space="preserve"> </w:t>
            </w:r>
            <w:r w:rsidRPr="00710594">
              <w:rPr>
                <w:color w:val="423D49"/>
                <w:sz w:val="20"/>
                <w:szCs w:val="20"/>
              </w:rPr>
              <w:t>by</w:t>
            </w:r>
          </w:p>
          <w:p w14:paraId="3A38528B" w14:textId="77777777" w:rsidR="00582864" w:rsidRPr="00710594" w:rsidRDefault="0071072A">
            <w:pPr>
              <w:pStyle w:val="TableParagraph"/>
              <w:spacing w:before="2" w:line="241" w:lineRule="exact"/>
              <w:ind w:left="105"/>
              <w:rPr>
                <w:sz w:val="20"/>
                <w:szCs w:val="20"/>
              </w:rPr>
            </w:pPr>
            <w:r w:rsidRPr="00710594">
              <w:rPr>
                <w:color w:val="423D49"/>
                <w:sz w:val="20"/>
                <w:szCs w:val="20"/>
              </w:rPr>
              <w:t>commas)</w:t>
            </w:r>
          </w:p>
        </w:tc>
      </w:tr>
      <w:tr w:rsidR="00582864" w:rsidRPr="00710594" w14:paraId="7B4A948F" w14:textId="77777777">
        <w:trPr>
          <w:trHeight w:val="512"/>
        </w:trPr>
        <w:tc>
          <w:tcPr>
            <w:tcW w:w="2246" w:type="dxa"/>
          </w:tcPr>
          <w:p w14:paraId="6DB5DAE1" w14:textId="77777777" w:rsidR="00582864" w:rsidRPr="00710594" w:rsidRDefault="0071072A">
            <w:pPr>
              <w:pStyle w:val="TableParagraph"/>
              <w:spacing w:before="40"/>
              <w:rPr>
                <w:sz w:val="20"/>
                <w:szCs w:val="20"/>
              </w:rPr>
            </w:pPr>
            <w:r w:rsidRPr="00710594">
              <w:rPr>
                <w:color w:val="423D49"/>
                <w:sz w:val="20"/>
                <w:szCs w:val="20"/>
              </w:rPr>
              <w:t>Patents</w:t>
            </w:r>
          </w:p>
        </w:tc>
        <w:tc>
          <w:tcPr>
            <w:tcW w:w="2216" w:type="dxa"/>
          </w:tcPr>
          <w:p w14:paraId="749ADA34" w14:textId="6C69DE1B" w:rsidR="00582864" w:rsidRPr="00710594" w:rsidRDefault="0071072A">
            <w:pPr>
              <w:pStyle w:val="TableParagraph"/>
              <w:spacing w:before="145"/>
              <w:rPr>
                <w:sz w:val="20"/>
                <w:szCs w:val="20"/>
              </w:rPr>
            </w:pPr>
            <w:r w:rsidRPr="00710594">
              <w:rPr>
                <w:color w:val="423D49"/>
                <w:sz w:val="20"/>
                <w:szCs w:val="20"/>
              </w:rPr>
              <w:t>#</w:t>
            </w:r>
            <w:r w:rsidR="008E3845">
              <w:rPr>
                <w:color w:val="423D49"/>
                <w:sz w:val="20"/>
                <w:szCs w:val="20"/>
              </w:rPr>
              <w:t>1</w:t>
            </w:r>
          </w:p>
        </w:tc>
        <w:tc>
          <w:tcPr>
            <w:tcW w:w="2228" w:type="dxa"/>
          </w:tcPr>
          <w:p w14:paraId="73B1EF74" w14:textId="60EFFDF3" w:rsidR="00582864" w:rsidRPr="00710594" w:rsidRDefault="0071072A">
            <w:pPr>
              <w:pStyle w:val="TableParagraph"/>
              <w:spacing w:before="145"/>
              <w:ind w:left="105"/>
              <w:rPr>
                <w:sz w:val="20"/>
                <w:szCs w:val="20"/>
              </w:rPr>
            </w:pPr>
            <w:r w:rsidRPr="00710594">
              <w:rPr>
                <w:color w:val="423D49"/>
                <w:sz w:val="20"/>
                <w:szCs w:val="20"/>
              </w:rPr>
              <w:t>#</w:t>
            </w:r>
            <w:r w:rsidR="008E3845">
              <w:rPr>
                <w:color w:val="423D49"/>
                <w:sz w:val="20"/>
                <w:szCs w:val="20"/>
              </w:rPr>
              <w:t>0</w:t>
            </w:r>
          </w:p>
        </w:tc>
        <w:tc>
          <w:tcPr>
            <w:tcW w:w="2239" w:type="dxa"/>
          </w:tcPr>
          <w:p w14:paraId="0C3C2B02" w14:textId="22D50365" w:rsidR="00582864" w:rsidRPr="00710594" w:rsidRDefault="008E3845">
            <w:pPr>
              <w:pStyle w:val="TableParagraph"/>
              <w:ind w:left="0"/>
              <w:rPr>
                <w:sz w:val="20"/>
                <w:szCs w:val="20"/>
              </w:rPr>
            </w:pPr>
            <w:r w:rsidRPr="008E3845">
              <w:rPr>
                <w:sz w:val="20"/>
                <w:szCs w:val="20"/>
              </w:rPr>
              <w:t>69649-01</w:t>
            </w:r>
          </w:p>
        </w:tc>
      </w:tr>
      <w:tr w:rsidR="00582864" w:rsidRPr="00710594" w14:paraId="7D40D551" w14:textId="77777777">
        <w:trPr>
          <w:trHeight w:val="440"/>
        </w:trPr>
        <w:tc>
          <w:tcPr>
            <w:tcW w:w="2246" w:type="dxa"/>
          </w:tcPr>
          <w:p w14:paraId="773231EC" w14:textId="77777777" w:rsidR="00582864" w:rsidRPr="00710594" w:rsidRDefault="0071072A">
            <w:pPr>
              <w:pStyle w:val="TableParagraph"/>
              <w:spacing w:before="40"/>
              <w:rPr>
                <w:sz w:val="20"/>
                <w:szCs w:val="20"/>
              </w:rPr>
            </w:pPr>
            <w:r w:rsidRPr="00710594">
              <w:rPr>
                <w:color w:val="423D49"/>
                <w:sz w:val="20"/>
                <w:szCs w:val="20"/>
              </w:rPr>
              <w:t>Copyrights</w:t>
            </w:r>
          </w:p>
        </w:tc>
        <w:tc>
          <w:tcPr>
            <w:tcW w:w="2216" w:type="dxa"/>
          </w:tcPr>
          <w:p w14:paraId="5BB2343A" w14:textId="77777777" w:rsidR="00582864" w:rsidRPr="00710594" w:rsidRDefault="0071072A">
            <w:pPr>
              <w:pStyle w:val="TableParagraph"/>
              <w:spacing w:before="109"/>
              <w:rPr>
                <w:sz w:val="20"/>
                <w:szCs w:val="20"/>
              </w:rPr>
            </w:pPr>
            <w:r w:rsidRPr="00710594">
              <w:rPr>
                <w:color w:val="423D49"/>
                <w:sz w:val="20"/>
                <w:szCs w:val="20"/>
              </w:rPr>
              <w:t>#</w:t>
            </w:r>
          </w:p>
        </w:tc>
        <w:tc>
          <w:tcPr>
            <w:tcW w:w="2228" w:type="dxa"/>
          </w:tcPr>
          <w:p w14:paraId="5E8A7AE5" w14:textId="77777777" w:rsidR="00582864" w:rsidRPr="00710594" w:rsidRDefault="0071072A">
            <w:pPr>
              <w:pStyle w:val="TableParagraph"/>
              <w:spacing w:before="109"/>
              <w:rPr>
                <w:sz w:val="20"/>
                <w:szCs w:val="20"/>
              </w:rPr>
            </w:pPr>
            <w:r w:rsidRPr="00710594">
              <w:rPr>
                <w:color w:val="423D49"/>
                <w:sz w:val="20"/>
                <w:szCs w:val="20"/>
              </w:rPr>
              <w:t>#</w:t>
            </w:r>
          </w:p>
        </w:tc>
        <w:tc>
          <w:tcPr>
            <w:tcW w:w="2239" w:type="dxa"/>
            <w:vMerge w:val="restart"/>
            <w:tcBorders>
              <w:top w:val="nil"/>
              <w:left w:val="nil"/>
              <w:bottom w:val="nil"/>
              <w:right w:val="nil"/>
            </w:tcBorders>
            <w:shd w:val="clear" w:color="auto" w:fill="000000"/>
          </w:tcPr>
          <w:p w14:paraId="01999DA1" w14:textId="77777777" w:rsidR="00582864" w:rsidRPr="00C515B3" w:rsidRDefault="00582864">
            <w:pPr>
              <w:pStyle w:val="TableParagraph"/>
              <w:ind w:left="0"/>
              <w:rPr>
                <w:color w:val="D9D9D9"/>
                <w:sz w:val="20"/>
                <w:szCs w:val="20"/>
              </w:rPr>
            </w:pPr>
          </w:p>
        </w:tc>
      </w:tr>
      <w:tr w:rsidR="00582864" w:rsidRPr="00710594" w14:paraId="7EB98070" w14:textId="77777777">
        <w:trPr>
          <w:trHeight w:val="440"/>
        </w:trPr>
        <w:tc>
          <w:tcPr>
            <w:tcW w:w="2246" w:type="dxa"/>
          </w:tcPr>
          <w:p w14:paraId="3B448E98" w14:textId="77777777" w:rsidR="00582864" w:rsidRPr="00710594" w:rsidRDefault="0071072A">
            <w:pPr>
              <w:pStyle w:val="TableParagraph"/>
              <w:spacing w:before="40"/>
              <w:rPr>
                <w:sz w:val="20"/>
                <w:szCs w:val="20"/>
              </w:rPr>
            </w:pPr>
            <w:r w:rsidRPr="00710594">
              <w:rPr>
                <w:color w:val="423D49"/>
                <w:sz w:val="20"/>
                <w:szCs w:val="20"/>
              </w:rPr>
              <w:t>Trademarks</w:t>
            </w:r>
          </w:p>
        </w:tc>
        <w:tc>
          <w:tcPr>
            <w:tcW w:w="2216" w:type="dxa"/>
          </w:tcPr>
          <w:p w14:paraId="501F4080" w14:textId="77777777" w:rsidR="00582864" w:rsidRPr="00710594" w:rsidRDefault="0071072A">
            <w:pPr>
              <w:pStyle w:val="TableParagraph"/>
              <w:spacing w:before="109"/>
              <w:rPr>
                <w:sz w:val="20"/>
                <w:szCs w:val="20"/>
              </w:rPr>
            </w:pPr>
            <w:r w:rsidRPr="00710594">
              <w:rPr>
                <w:color w:val="423D49"/>
                <w:sz w:val="20"/>
                <w:szCs w:val="20"/>
              </w:rPr>
              <w:t>#</w:t>
            </w:r>
          </w:p>
        </w:tc>
        <w:tc>
          <w:tcPr>
            <w:tcW w:w="2228" w:type="dxa"/>
          </w:tcPr>
          <w:p w14:paraId="59FA3BD3" w14:textId="77777777" w:rsidR="00582864" w:rsidRPr="00710594" w:rsidRDefault="0071072A">
            <w:pPr>
              <w:pStyle w:val="TableParagraph"/>
              <w:spacing w:before="109"/>
              <w:ind w:left="105"/>
              <w:rPr>
                <w:sz w:val="20"/>
                <w:szCs w:val="20"/>
              </w:rPr>
            </w:pPr>
            <w:r w:rsidRPr="00710594">
              <w:rPr>
                <w:color w:val="423D49"/>
                <w:sz w:val="20"/>
                <w:szCs w:val="20"/>
              </w:rPr>
              <w:t>#</w:t>
            </w:r>
          </w:p>
        </w:tc>
        <w:tc>
          <w:tcPr>
            <w:tcW w:w="2239" w:type="dxa"/>
            <w:vMerge/>
            <w:tcBorders>
              <w:top w:val="nil"/>
              <w:left w:val="nil"/>
              <w:bottom w:val="nil"/>
              <w:right w:val="nil"/>
            </w:tcBorders>
            <w:shd w:val="clear" w:color="auto" w:fill="000000"/>
          </w:tcPr>
          <w:p w14:paraId="6FD5F8DF" w14:textId="77777777" w:rsidR="00582864" w:rsidRPr="00710594" w:rsidRDefault="00582864">
            <w:pPr>
              <w:rPr>
                <w:sz w:val="20"/>
                <w:szCs w:val="20"/>
              </w:rPr>
            </w:pPr>
          </w:p>
        </w:tc>
      </w:tr>
      <w:tr w:rsidR="00582864" w:rsidRPr="00710594" w14:paraId="2B9F2654" w14:textId="77777777">
        <w:trPr>
          <w:trHeight w:val="441"/>
        </w:trPr>
        <w:tc>
          <w:tcPr>
            <w:tcW w:w="2246" w:type="dxa"/>
          </w:tcPr>
          <w:p w14:paraId="2D814B97" w14:textId="77777777" w:rsidR="00582864" w:rsidRPr="00710594" w:rsidRDefault="0071072A">
            <w:pPr>
              <w:pStyle w:val="TableParagraph"/>
              <w:spacing w:before="40"/>
              <w:rPr>
                <w:sz w:val="20"/>
                <w:szCs w:val="20"/>
              </w:rPr>
            </w:pPr>
            <w:r w:rsidRPr="00710594">
              <w:rPr>
                <w:color w:val="423D49"/>
                <w:sz w:val="20"/>
                <w:szCs w:val="20"/>
              </w:rPr>
              <w:t>Inventions</w:t>
            </w:r>
          </w:p>
        </w:tc>
        <w:tc>
          <w:tcPr>
            <w:tcW w:w="2216" w:type="dxa"/>
          </w:tcPr>
          <w:p w14:paraId="543D9FEB" w14:textId="77777777" w:rsidR="00582864" w:rsidRPr="00710594" w:rsidRDefault="0071072A">
            <w:pPr>
              <w:pStyle w:val="TableParagraph"/>
              <w:spacing w:before="109"/>
              <w:rPr>
                <w:sz w:val="20"/>
                <w:szCs w:val="20"/>
              </w:rPr>
            </w:pPr>
            <w:r w:rsidRPr="00710594">
              <w:rPr>
                <w:color w:val="423D49"/>
                <w:sz w:val="20"/>
                <w:szCs w:val="20"/>
              </w:rPr>
              <w:t>#</w:t>
            </w:r>
          </w:p>
        </w:tc>
        <w:tc>
          <w:tcPr>
            <w:tcW w:w="2228" w:type="dxa"/>
          </w:tcPr>
          <w:p w14:paraId="5B2CDFD3" w14:textId="77777777" w:rsidR="00582864" w:rsidRPr="00710594" w:rsidRDefault="0071072A">
            <w:pPr>
              <w:pStyle w:val="TableParagraph"/>
              <w:spacing w:before="109"/>
              <w:rPr>
                <w:sz w:val="20"/>
                <w:szCs w:val="20"/>
              </w:rPr>
            </w:pPr>
            <w:r w:rsidRPr="00710594">
              <w:rPr>
                <w:color w:val="423D49"/>
                <w:sz w:val="20"/>
                <w:szCs w:val="20"/>
              </w:rPr>
              <w:t>#</w:t>
            </w:r>
          </w:p>
        </w:tc>
        <w:tc>
          <w:tcPr>
            <w:tcW w:w="2239" w:type="dxa"/>
            <w:vMerge/>
            <w:tcBorders>
              <w:top w:val="nil"/>
              <w:left w:val="nil"/>
              <w:bottom w:val="nil"/>
              <w:right w:val="nil"/>
            </w:tcBorders>
            <w:shd w:val="clear" w:color="auto" w:fill="000000"/>
          </w:tcPr>
          <w:p w14:paraId="6393793E" w14:textId="77777777" w:rsidR="00582864" w:rsidRPr="00710594" w:rsidRDefault="00582864">
            <w:pPr>
              <w:rPr>
                <w:sz w:val="20"/>
                <w:szCs w:val="20"/>
              </w:rPr>
            </w:pPr>
          </w:p>
        </w:tc>
      </w:tr>
    </w:tbl>
    <w:p w14:paraId="03A19F9B" w14:textId="033C946E" w:rsidR="0095260E" w:rsidRDefault="0095260E"/>
    <w:p w14:paraId="4E71AEFA" w14:textId="77777777" w:rsidR="00582864" w:rsidRPr="00710594" w:rsidRDefault="0071072A">
      <w:pPr>
        <w:pStyle w:val="ListParagraph"/>
        <w:numPr>
          <w:ilvl w:val="1"/>
          <w:numId w:val="2"/>
        </w:numPr>
        <w:tabs>
          <w:tab w:val="left" w:pos="1199"/>
          <w:tab w:val="left" w:pos="1200"/>
        </w:tabs>
        <w:spacing w:before="100" w:line="295" w:lineRule="auto"/>
        <w:ind w:left="1199" w:right="181"/>
        <w:rPr>
          <w:sz w:val="20"/>
          <w:szCs w:val="20"/>
        </w:rPr>
      </w:pPr>
      <w:r w:rsidRPr="00710594">
        <w:rPr>
          <w:color w:val="423D49"/>
          <w:sz w:val="20"/>
          <w:szCs w:val="20"/>
        </w:rPr>
        <w:t>Are any of the information products produced during this grant that are</w:t>
      </w:r>
      <w:r w:rsidRPr="00710594">
        <w:rPr>
          <w:color w:val="423D49"/>
          <w:spacing w:val="1"/>
          <w:sz w:val="20"/>
          <w:szCs w:val="20"/>
        </w:rPr>
        <w:t xml:space="preserve"> </w:t>
      </w:r>
      <w:r w:rsidRPr="00710594">
        <w:rPr>
          <w:color w:val="423D49"/>
          <w:sz w:val="20"/>
          <w:szCs w:val="20"/>
        </w:rPr>
        <w:t>confidential, proprietary, or subject to special license agreements?</w:t>
      </w:r>
      <w:r w:rsidRPr="00710594">
        <w:rPr>
          <w:color w:val="423D49"/>
          <w:spacing w:val="1"/>
          <w:sz w:val="20"/>
          <w:szCs w:val="20"/>
        </w:rPr>
        <w:t xml:space="preserve"> </w:t>
      </w:r>
      <w:r w:rsidRPr="00710594">
        <w:rPr>
          <w:color w:val="423D49"/>
          <w:sz w:val="20"/>
          <w:szCs w:val="20"/>
        </w:rPr>
        <w:t>If so, please</w:t>
      </w:r>
      <w:r w:rsidRPr="00710594">
        <w:rPr>
          <w:color w:val="423D49"/>
          <w:spacing w:val="1"/>
          <w:sz w:val="20"/>
          <w:szCs w:val="20"/>
        </w:rPr>
        <w:t xml:space="preserve"> </w:t>
      </w:r>
      <w:r w:rsidRPr="00710594">
        <w:rPr>
          <w:color w:val="423D49"/>
          <w:sz w:val="20"/>
          <w:szCs w:val="20"/>
        </w:rPr>
        <w:t>list them below and describe why they must remain confidential. Also, note if</w:t>
      </w:r>
      <w:r w:rsidRPr="00710594">
        <w:rPr>
          <w:color w:val="423D49"/>
          <w:spacing w:val="1"/>
          <w:sz w:val="20"/>
          <w:szCs w:val="20"/>
        </w:rPr>
        <w:t xml:space="preserve"> </w:t>
      </w:r>
      <w:r w:rsidRPr="00710594">
        <w:rPr>
          <w:color w:val="423D49"/>
          <w:sz w:val="20"/>
          <w:szCs w:val="20"/>
        </w:rPr>
        <w:t>(and when) you plan to make these data publicly available in the future or if they</w:t>
      </w:r>
      <w:r w:rsidRPr="00710594">
        <w:rPr>
          <w:color w:val="423D49"/>
          <w:spacing w:val="-69"/>
          <w:sz w:val="20"/>
          <w:szCs w:val="20"/>
        </w:rPr>
        <w:t xml:space="preserve"> </w:t>
      </w:r>
      <w:r w:rsidRPr="00710594">
        <w:rPr>
          <w:color w:val="423D49"/>
          <w:sz w:val="20"/>
          <w:szCs w:val="20"/>
        </w:rPr>
        <w:t>must</w:t>
      </w:r>
      <w:r w:rsidRPr="00710594">
        <w:rPr>
          <w:color w:val="423D49"/>
          <w:spacing w:val="-1"/>
          <w:sz w:val="20"/>
          <w:szCs w:val="20"/>
        </w:rPr>
        <w:t xml:space="preserve"> </w:t>
      </w:r>
      <w:r w:rsidRPr="00710594">
        <w:rPr>
          <w:color w:val="423D49"/>
          <w:sz w:val="20"/>
          <w:szCs w:val="20"/>
        </w:rPr>
        <w:t>remain confidential</w:t>
      </w:r>
      <w:r w:rsidRPr="00710594">
        <w:rPr>
          <w:color w:val="423D49"/>
          <w:spacing w:val="-1"/>
          <w:sz w:val="20"/>
          <w:szCs w:val="20"/>
        </w:rPr>
        <w:t xml:space="preserve"> </w:t>
      </w:r>
      <w:r w:rsidRPr="00710594">
        <w:rPr>
          <w:color w:val="423D49"/>
          <w:sz w:val="20"/>
          <w:szCs w:val="20"/>
        </w:rPr>
        <w:t>indefinitely.</w:t>
      </w:r>
      <w:r w:rsidRPr="00710594">
        <w:rPr>
          <w:color w:val="423D49"/>
          <w:spacing w:val="-1"/>
          <w:sz w:val="20"/>
          <w:szCs w:val="20"/>
        </w:rPr>
        <w:t xml:space="preserve"> </w:t>
      </w:r>
      <w:r w:rsidRPr="00710594">
        <w:rPr>
          <w:color w:val="423D49"/>
          <w:sz w:val="20"/>
          <w:szCs w:val="20"/>
        </w:rPr>
        <w:t>(</w:t>
      </w:r>
      <w:proofErr w:type="gramStart"/>
      <w:r w:rsidRPr="00710594">
        <w:rPr>
          <w:color w:val="423D49"/>
          <w:sz w:val="20"/>
          <w:szCs w:val="20"/>
        </w:rPr>
        <w:t>up</w:t>
      </w:r>
      <w:proofErr w:type="gramEnd"/>
      <w:r w:rsidRPr="00710594">
        <w:rPr>
          <w:color w:val="423D49"/>
          <w:spacing w:val="-2"/>
          <w:sz w:val="20"/>
          <w:szCs w:val="20"/>
        </w:rPr>
        <w:t xml:space="preserve"> </w:t>
      </w:r>
      <w:r w:rsidRPr="00710594">
        <w:rPr>
          <w:color w:val="423D49"/>
          <w:sz w:val="20"/>
          <w:szCs w:val="20"/>
        </w:rPr>
        <w:t>to 500-word</w:t>
      </w:r>
      <w:r w:rsidRPr="00710594">
        <w:rPr>
          <w:color w:val="423D49"/>
          <w:spacing w:val="-2"/>
          <w:sz w:val="20"/>
          <w:szCs w:val="20"/>
        </w:rPr>
        <w:t xml:space="preserve"> </w:t>
      </w:r>
      <w:r w:rsidRPr="00710594">
        <w:rPr>
          <w:color w:val="423D49"/>
          <w:sz w:val="20"/>
          <w:szCs w:val="20"/>
        </w:rPr>
        <w:t>limit)</w:t>
      </w:r>
    </w:p>
    <w:p w14:paraId="2C7695D5" w14:textId="77777777" w:rsidR="008657A0" w:rsidRDefault="008657A0">
      <w:pPr>
        <w:pStyle w:val="BodyText"/>
      </w:pPr>
    </w:p>
    <w:p w14:paraId="7A52957E" w14:textId="07BADDB8" w:rsidR="00582864" w:rsidRPr="00710594" w:rsidRDefault="00262382">
      <w:pPr>
        <w:pStyle w:val="BodyText"/>
      </w:pPr>
      <w:r>
        <w:t>None</w:t>
      </w:r>
    </w:p>
    <w:p w14:paraId="4D3DF976" w14:textId="77777777" w:rsidR="00582864" w:rsidRPr="00710594" w:rsidRDefault="00582864">
      <w:pPr>
        <w:pStyle w:val="BodyText"/>
        <w:spacing w:before="10"/>
      </w:pPr>
    </w:p>
    <w:p w14:paraId="5D97F2EA" w14:textId="77777777" w:rsidR="00582864" w:rsidRPr="00710594" w:rsidRDefault="0071072A">
      <w:pPr>
        <w:pStyle w:val="ListParagraph"/>
        <w:numPr>
          <w:ilvl w:val="1"/>
          <w:numId w:val="2"/>
        </w:numPr>
        <w:tabs>
          <w:tab w:val="left" w:pos="1199"/>
          <w:tab w:val="left" w:pos="1200"/>
        </w:tabs>
        <w:spacing w:line="295" w:lineRule="auto"/>
        <w:ind w:left="1199" w:right="355"/>
        <w:rPr>
          <w:sz w:val="20"/>
          <w:szCs w:val="20"/>
        </w:rPr>
      </w:pPr>
      <w:r w:rsidRPr="00710594">
        <w:rPr>
          <w:color w:val="423D49"/>
          <w:sz w:val="20"/>
          <w:szCs w:val="20"/>
        </w:rPr>
        <w:t>Beyond depositing information products in a repository, what other activities</w:t>
      </w:r>
      <w:r w:rsidRPr="00710594">
        <w:rPr>
          <w:color w:val="423D49"/>
          <w:spacing w:val="1"/>
          <w:sz w:val="20"/>
          <w:szCs w:val="20"/>
        </w:rPr>
        <w:t xml:space="preserve"> </w:t>
      </w:r>
      <w:r w:rsidRPr="00710594">
        <w:rPr>
          <w:color w:val="423D49"/>
          <w:sz w:val="20"/>
          <w:szCs w:val="20"/>
        </w:rPr>
        <w:t>have you undertaken to ensure that others (e.g., researchers, decision makers,</w:t>
      </w:r>
      <w:r w:rsidRPr="00710594">
        <w:rPr>
          <w:color w:val="423D49"/>
          <w:spacing w:val="-68"/>
          <w:sz w:val="20"/>
          <w:szCs w:val="20"/>
        </w:rPr>
        <w:t xml:space="preserve"> </w:t>
      </w:r>
      <w:r w:rsidRPr="00710594">
        <w:rPr>
          <w:color w:val="423D49"/>
          <w:sz w:val="20"/>
          <w:szCs w:val="20"/>
        </w:rPr>
        <w:t>and the public) can easily discover and access the listed information products?</w:t>
      </w:r>
      <w:r w:rsidRPr="00710594">
        <w:rPr>
          <w:color w:val="423D49"/>
          <w:spacing w:val="1"/>
          <w:sz w:val="20"/>
          <w:szCs w:val="20"/>
        </w:rPr>
        <w:t xml:space="preserve"> </w:t>
      </w:r>
      <w:r w:rsidRPr="00710594">
        <w:rPr>
          <w:color w:val="423D49"/>
          <w:sz w:val="20"/>
          <w:szCs w:val="20"/>
        </w:rPr>
        <w:t>What other activities have you undertaken to ensure that other can access and</w:t>
      </w:r>
      <w:r w:rsidRPr="00710594">
        <w:rPr>
          <w:color w:val="423D49"/>
          <w:spacing w:val="-68"/>
          <w:sz w:val="20"/>
          <w:szCs w:val="20"/>
        </w:rPr>
        <w:t xml:space="preserve"> </w:t>
      </w:r>
      <w:r w:rsidRPr="00710594">
        <w:rPr>
          <w:color w:val="423D49"/>
          <w:sz w:val="20"/>
          <w:szCs w:val="20"/>
        </w:rPr>
        <w:t>re-use</w:t>
      </w:r>
      <w:r w:rsidRPr="00710594">
        <w:rPr>
          <w:color w:val="423D49"/>
          <w:spacing w:val="-2"/>
          <w:sz w:val="20"/>
          <w:szCs w:val="20"/>
        </w:rPr>
        <w:t xml:space="preserve"> </w:t>
      </w:r>
      <w:r w:rsidRPr="00710594">
        <w:rPr>
          <w:color w:val="423D49"/>
          <w:sz w:val="20"/>
          <w:szCs w:val="20"/>
        </w:rPr>
        <w:t>these</w:t>
      </w:r>
      <w:r w:rsidRPr="00710594">
        <w:rPr>
          <w:color w:val="423D49"/>
          <w:spacing w:val="1"/>
          <w:sz w:val="20"/>
          <w:szCs w:val="20"/>
        </w:rPr>
        <w:t xml:space="preserve"> </w:t>
      </w:r>
      <w:r w:rsidRPr="00710594">
        <w:rPr>
          <w:color w:val="423D49"/>
          <w:sz w:val="20"/>
          <w:szCs w:val="20"/>
        </w:rPr>
        <w:t>data in the</w:t>
      </w:r>
      <w:r w:rsidRPr="00710594">
        <w:rPr>
          <w:color w:val="423D49"/>
          <w:spacing w:val="-1"/>
          <w:sz w:val="20"/>
          <w:szCs w:val="20"/>
        </w:rPr>
        <w:t xml:space="preserve"> </w:t>
      </w:r>
      <w:r w:rsidRPr="00710594">
        <w:rPr>
          <w:color w:val="423D49"/>
          <w:sz w:val="20"/>
          <w:szCs w:val="20"/>
        </w:rPr>
        <w:t>future?</w:t>
      </w:r>
    </w:p>
    <w:p w14:paraId="69401C0F" w14:textId="77777777" w:rsidR="008657A0" w:rsidRDefault="008657A0">
      <w:pPr>
        <w:pStyle w:val="BodyText"/>
      </w:pPr>
    </w:p>
    <w:p w14:paraId="77137215" w14:textId="65542C9B" w:rsidR="00CF666E" w:rsidRPr="00710594" w:rsidRDefault="00CF666E">
      <w:pPr>
        <w:pStyle w:val="BodyText"/>
      </w:pPr>
      <w:r>
        <w:t>The published articles from this project include all the data we collected and can be accessed online by researchers and public.</w:t>
      </w:r>
    </w:p>
    <w:p w14:paraId="6EF5FFAC" w14:textId="77777777" w:rsidR="008657A0" w:rsidRDefault="008657A0" w:rsidP="00CF666E">
      <w:pPr>
        <w:pStyle w:val="BodyText"/>
      </w:pPr>
    </w:p>
    <w:p w14:paraId="17F3C88C" w14:textId="07E62A80" w:rsidR="00CF666E" w:rsidRDefault="00CF666E" w:rsidP="00CF666E">
      <w:pPr>
        <w:pStyle w:val="BodyText"/>
      </w:pPr>
      <w:r w:rsidRPr="00CF666E">
        <w:t xml:space="preserve">We have </w:t>
      </w:r>
      <w:r>
        <w:t xml:space="preserve">also </w:t>
      </w:r>
      <w:r w:rsidRPr="00CF666E">
        <w:t xml:space="preserve">presented </w:t>
      </w:r>
      <w:r>
        <w:t>published</w:t>
      </w:r>
      <w:r w:rsidRPr="00CF666E">
        <w:t xml:space="preserve"> part</w:t>
      </w:r>
      <w:r>
        <w:t>s</w:t>
      </w:r>
      <w:r w:rsidRPr="00CF666E">
        <w:t xml:space="preserve"> of our results in technical meeting</w:t>
      </w:r>
      <w:r>
        <w:t>s</w:t>
      </w:r>
      <w:r w:rsidRPr="00CF666E">
        <w:t xml:space="preserve"> held by the Whistler Center for Carbohydrate Research</w:t>
      </w:r>
      <w:r>
        <w:t xml:space="preserve"> </w:t>
      </w:r>
      <w:r w:rsidRPr="00CF666E">
        <w:t>at Purdue University</w:t>
      </w:r>
      <w:r>
        <w:t xml:space="preserve">, which has member companies from the </w:t>
      </w:r>
      <w:r w:rsidR="008657A0">
        <w:t>food and agricultural industries</w:t>
      </w:r>
      <w:r>
        <w:t xml:space="preserve">. </w:t>
      </w:r>
      <w:r w:rsidR="008657A0">
        <w:t>The Whistler Center</w:t>
      </w:r>
      <w:r>
        <w:t xml:space="preserve"> allowed us to connect with industry working on plant-based protein area and our presentations in those </w:t>
      </w:r>
      <w:r>
        <w:lastRenderedPageBreak/>
        <w:t xml:space="preserve">meetings were uploaded in the </w:t>
      </w:r>
      <w:r w:rsidR="008657A0">
        <w:t xml:space="preserve">Whistler Center </w:t>
      </w:r>
      <w:r>
        <w:t xml:space="preserve">website for member companies. </w:t>
      </w:r>
      <w:r w:rsidR="008657A0">
        <w:t>The PI of the project, Bruce Hamaker, is director.</w:t>
      </w:r>
    </w:p>
    <w:p w14:paraId="53E8D0BB" w14:textId="77777777" w:rsidR="00582864" w:rsidRPr="00710594" w:rsidRDefault="00582864">
      <w:pPr>
        <w:pStyle w:val="BodyText"/>
        <w:spacing w:before="10"/>
      </w:pPr>
    </w:p>
    <w:p w14:paraId="259C7AF0" w14:textId="77777777" w:rsidR="00582864" w:rsidRPr="00710594" w:rsidRDefault="0071072A" w:rsidP="00710594">
      <w:pPr>
        <w:pStyle w:val="Heading1"/>
        <w:numPr>
          <w:ilvl w:val="0"/>
          <w:numId w:val="2"/>
        </w:numPr>
        <w:spacing w:before="100"/>
        <w:rPr>
          <w:rFonts w:ascii="Verdana" w:hAnsi="Verdana"/>
        </w:rPr>
      </w:pPr>
      <w:r w:rsidRPr="00710594">
        <w:rPr>
          <w:rFonts w:ascii="Verdana" w:hAnsi="Verdana"/>
        </w:rPr>
        <w:t>Data</w:t>
      </w:r>
      <w:r w:rsidRPr="00710594">
        <w:rPr>
          <w:rFonts w:ascii="Verdana" w:hAnsi="Verdana"/>
          <w:spacing w:val="-8"/>
        </w:rPr>
        <w:t xml:space="preserve"> </w:t>
      </w:r>
      <w:r w:rsidRPr="00710594">
        <w:rPr>
          <w:rFonts w:ascii="Verdana" w:hAnsi="Verdana"/>
        </w:rPr>
        <w:t>Management</w:t>
      </w:r>
    </w:p>
    <w:p w14:paraId="7F251D54" w14:textId="77777777" w:rsidR="00582864" w:rsidRPr="00710594" w:rsidRDefault="0071072A">
      <w:pPr>
        <w:pStyle w:val="ListParagraph"/>
        <w:numPr>
          <w:ilvl w:val="1"/>
          <w:numId w:val="2"/>
        </w:numPr>
        <w:tabs>
          <w:tab w:val="left" w:pos="1199"/>
          <w:tab w:val="left" w:pos="1201"/>
        </w:tabs>
        <w:spacing w:before="159" w:line="295" w:lineRule="auto"/>
        <w:ind w:right="478"/>
        <w:rPr>
          <w:sz w:val="20"/>
          <w:szCs w:val="20"/>
        </w:rPr>
      </w:pPr>
      <w:r w:rsidRPr="00710594">
        <w:rPr>
          <w:color w:val="423D49"/>
          <w:sz w:val="20"/>
          <w:szCs w:val="20"/>
        </w:rPr>
        <w:t>Did the project generate any data? Data generation includes transformation of</w:t>
      </w:r>
      <w:r w:rsidRPr="00710594">
        <w:rPr>
          <w:color w:val="423D49"/>
          <w:spacing w:val="-69"/>
          <w:sz w:val="20"/>
          <w:szCs w:val="20"/>
        </w:rPr>
        <w:t xml:space="preserve"> </w:t>
      </w:r>
      <w:r w:rsidRPr="00710594">
        <w:rPr>
          <w:color w:val="423D49"/>
          <w:sz w:val="20"/>
          <w:szCs w:val="20"/>
        </w:rPr>
        <w:t>existing data sets and data from existing resources (e.g., maps and</w:t>
      </w:r>
      <w:r w:rsidRPr="00710594">
        <w:rPr>
          <w:color w:val="423D49"/>
          <w:spacing w:val="1"/>
          <w:sz w:val="20"/>
          <w:szCs w:val="20"/>
        </w:rPr>
        <w:t xml:space="preserve"> </w:t>
      </w:r>
      <w:r w:rsidRPr="00710594">
        <w:rPr>
          <w:color w:val="423D49"/>
          <w:sz w:val="20"/>
          <w:szCs w:val="20"/>
        </w:rPr>
        <w:t>imageries). Please</w:t>
      </w:r>
      <w:r w:rsidRPr="00710594">
        <w:rPr>
          <w:color w:val="423D49"/>
          <w:spacing w:val="-2"/>
          <w:sz w:val="20"/>
          <w:szCs w:val="20"/>
        </w:rPr>
        <w:t xml:space="preserve"> </w:t>
      </w:r>
      <w:r w:rsidRPr="00710594">
        <w:rPr>
          <w:color w:val="423D49"/>
          <w:sz w:val="20"/>
          <w:szCs w:val="20"/>
        </w:rPr>
        <w:t>list</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data</w:t>
      </w:r>
      <w:r w:rsidRPr="00710594">
        <w:rPr>
          <w:color w:val="423D49"/>
          <w:spacing w:val="-1"/>
          <w:sz w:val="20"/>
          <w:szCs w:val="20"/>
        </w:rPr>
        <w:t xml:space="preserve"> </w:t>
      </w:r>
      <w:r w:rsidRPr="00710594">
        <w:rPr>
          <w:color w:val="423D49"/>
          <w:sz w:val="20"/>
          <w:szCs w:val="20"/>
        </w:rPr>
        <w:t>generated</w:t>
      </w:r>
      <w:r w:rsidRPr="00710594">
        <w:rPr>
          <w:color w:val="423D49"/>
          <w:spacing w:val="-2"/>
          <w:sz w:val="20"/>
          <w:szCs w:val="20"/>
        </w:rPr>
        <w:t xml:space="preserve"> </w:t>
      </w:r>
      <w:r w:rsidRPr="00710594">
        <w:rPr>
          <w:color w:val="423D49"/>
          <w:sz w:val="20"/>
          <w:szCs w:val="20"/>
        </w:rPr>
        <w:t>for</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award.</w:t>
      </w:r>
    </w:p>
    <w:p w14:paraId="32E86856" w14:textId="77777777" w:rsidR="008657A0" w:rsidRDefault="008657A0">
      <w:pPr>
        <w:pStyle w:val="BodyText"/>
      </w:pPr>
    </w:p>
    <w:p w14:paraId="4DE31F0B" w14:textId="538B30D4" w:rsidR="00582864" w:rsidRPr="00710594" w:rsidRDefault="00922E48">
      <w:pPr>
        <w:pStyle w:val="BodyText"/>
      </w:pPr>
      <w:r>
        <w:t>Yes</w:t>
      </w:r>
      <w:r w:rsidR="008657A0">
        <w:t xml:space="preserve">, the following </w:t>
      </w:r>
      <w:r>
        <w:t xml:space="preserve">is the list of the generated data: </w:t>
      </w:r>
      <w:r w:rsidRPr="00922E48">
        <w:t>SEM and confocal images, data representing textural properties (extensibility, creep behavior, texture profile</w:t>
      </w:r>
      <w:r>
        <w:t>, large deformation behavior)</w:t>
      </w:r>
      <w:r w:rsidRPr="00922E48">
        <w:t xml:space="preserve">, rheological properties </w:t>
      </w:r>
      <w:r>
        <w:t>(</w:t>
      </w:r>
      <w:r w:rsidR="00B931CA">
        <w:t>amplitude</w:t>
      </w:r>
      <w:r>
        <w:t xml:space="preserve"> sweeps, frequency sweeps</w:t>
      </w:r>
      <w:r w:rsidRPr="00922E48">
        <w:t>)</w:t>
      </w:r>
      <w:r>
        <w:t>, chemical properties (FT-IR spectra), physicochemical properties (moisture, pH, color parameters).</w:t>
      </w:r>
    </w:p>
    <w:p w14:paraId="1D2AC8D5" w14:textId="77777777" w:rsidR="00582864" w:rsidRPr="00710594" w:rsidRDefault="00582864">
      <w:pPr>
        <w:pStyle w:val="BodyText"/>
        <w:spacing w:before="8"/>
      </w:pPr>
    </w:p>
    <w:p w14:paraId="0D675312" w14:textId="77777777" w:rsidR="00582864" w:rsidRPr="00710594" w:rsidRDefault="0071072A">
      <w:pPr>
        <w:pStyle w:val="ListParagraph"/>
        <w:numPr>
          <w:ilvl w:val="1"/>
          <w:numId w:val="2"/>
        </w:numPr>
        <w:tabs>
          <w:tab w:val="left" w:pos="1199"/>
          <w:tab w:val="left" w:pos="1200"/>
        </w:tabs>
        <w:spacing w:line="295" w:lineRule="auto"/>
        <w:ind w:left="1199" w:right="301"/>
        <w:rPr>
          <w:sz w:val="20"/>
          <w:szCs w:val="20"/>
        </w:rPr>
      </w:pPr>
      <w:r w:rsidRPr="00710594">
        <w:rPr>
          <w:color w:val="423D49"/>
          <w:sz w:val="20"/>
          <w:szCs w:val="20"/>
        </w:rPr>
        <w:t>If you list multiple data sets, are these data sets related? If so, please provide a</w:t>
      </w:r>
      <w:r w:rsidRPr="00710594">
        <w:rPr>
          <w:color w:val="423D49"/>
          <w:spacing w:val="-68"/>
          <w:sz w:val="20"/>
          <w:szCs w:val="20"/>
        </w:rPr>
        <w:t xml:space="preserve"> </w:t>
      </w:r>
      <w:r w:rsidRPr="00710594">
        <w:rPr>
          <w:color w:val="423D49"/>
          <w:sz w:val="20"/>
          <w:szCs w:val="20"/>
        </w:rPr>
        <w:t>short</w:t>
      </w:r>
      <w:r w:rsidRPr="00710594">
        <w:rPr>
          <w:color w:val="423D49"/>
          <w:spacing w:val="-1"/>
          <w:sz w:val="20"/>
          <w:szCs w:val="20"/>
        </w:rPr>
        <w:t xml:space="preserve"> </w:t>
      </w:r>
      <w:r w:rsidRPr="00710594">
        <w:rPr>
          <w:color w:val="423D49"/>
          <w:sz w:val="20"/>
          <w:szCs w:val="20"/>
        </w:rPr>
        <w:t>description</w:t>
      </w:r>
      <w:r w:rsidRPr="00710594">
        <w:rPr>
          <w:color w:val="423D49"/>
          <w:spacing w:val="-1"/>
          <w:sz w:val="20"/>
          <w:szCs w:val="20"/>
        </w:rPr>
        <w:t xml:space="preserve"> </w:t>
      </w:r>
      <w:r w:rsidRPr="00710594">
        <w:rPr>
          <w:color w:val="423D49"/>
          <w:sz w:val="20"/>
          <w:szCs w:val="20"/>
        </w:rPr>
        <w:t>of</w:t>
      </w:r>
      <w:r w:rsidRPr="00710594">
        <w:rPr>
          <w:color w:val="423D49"/>
          <w:spacing w:val="-2"/>
          <w:sz w:val="20"/>
          <w:szCs w:val="20"/>
        </w:rPr>
        <w:t xml:space="preserve"> </w:t>
      </w:r>
      <w:r w:rsidRPr="00710594">
        <w:rPr>
          <w:color w:val="423D49"/>
          <w:sz w:val="20"/>
          <w:szCs w:val="20"/>
        </w:rPr>
        <w:t>how they are related.</w:t>
      </w:r>
    </w:p>
    <w:p w14:paraId="7A6527CD" w14:textId="77777777" w:rsidR="008657A0" w:rsidRDefault="008657A0">
      <w:pPr>
        <w:pStyle w:val="BodyText"/>
      </w:pPr>
    </w:p>
    <w:p w14:paraId="76754A00" w14:textId="1BDA7623" w:rsidR="00582864" w:rsidRPr="00710594" w:rsidRDefault="00B931CA">
      <w:pPr>
        <w:pStyle w:val="BodyText"/>
      </w:pPr>
      <w:r>
        <w:t xml:space="preserve">Yes, they are related. </w:t>
      </w:r>
      <w:r w:rsidRPr="00B931CA">
        <w:t xml:space="preserve">Each of these data sets represent different aspects of </w:t>
      </w:r>
      <w:r w:rsidR="008657A0">
        <w:t xml:space="preserve">the </w:t>
      </w:r>
      <w:r w:rsidRPr="00B931CA">
        <w:t>formulated blends’ functionality in terms of viscoelasticity and cohesiveness. SEM and confocal images provide visual observation of dispersion of zein into other constituents and the formation of a 3D viscoelastic network</w:t>
      </w:r>
      <w:r w:rsidR="008657A0">
        <w:t>,</w:t>
      </w:r>
      <w:r w:rsidRPr="00B931CA">
        <w:t xml:space="preserve"> while other tests exhibit the degree of viscoelasticity </w:t>
      </w:r>
      <w:r w:rsidR="008657A0">
        <w:t>over</w:t>
      </w:r>
      <w:r w:rsidR="008657A0" w:rsidRPr="00B931CA">
        <w:t xml:space="preserve"> </w:t>
      </w:r>
      <w:r w:rsidRPr="00B931CA">
        <w:t>small and large deformation conditions</w:t>
      </w:r>
      <w:r>
        <w:t>,</w:t>
      </w:r>
      <w:r w:rsidRPr="00B931CA">
        <w:t xml:space="preserve"> and physicochemical</w:t>
      </w:r>
      <w:r>
        <w:t xml:space="preserve"> and chemical</w:t>
      </w:r>
      <w:r w:rsidRPr="00B931CA">
        <w:t xml:space="preserve"> properties of the blends.</w:t>
      </w:r>
      <w:r>
        <w:t xml:space="preserve"> All together, they provide</w:t>
      </w:r>
      <w:r w:rsidR="008657A0">
        <w:t>d</w:t>
      </w:r>
      <w:r>
        <w:t xml:space="preserve"> an overall view to understand how viscoelasticity and cohesiveness </w:t>
      </w:r>
      <w:r w:rsidR="008657A0">
        <w:t xml:space="preserve">changed </w:t>
      </w:r>
      <w:r>
        <w:t xml:space="preserve">in the samples. </w:t>
      </w:r>
    </w:p>
    <w:p w14:paraId="0CA4C6EF" w14:textId="77777777" w:rsidR="00582864" w:rsidRPr="00710594" w:rsidRDefault="00582864">
      <w:pPr>
        <w:pStyle w:val="BodyText"/>
        <w:spacing w:before="10"/>
      </w:pPr>
    </w:p>
    <w:p w14:paraId="287065B7" w14:textId="67D88CA7" w:rsidR="00582864" w:rsidRPr="00710594" w:rsidRDefault="0071072A">
      <w:pPr>
        <w:pStyle w:val="ListParagraph"/>
        <w:numPr>
          <w:ilvl w:val="1"/>
          <w:numId w:val="2"/>
        </w:numPr>
        <w:tabs>
          <w:tab w:val="left" w:pos="1199"/>
          <w:tab w:val="left" w:pos="1201"/>
        </w:tabs>
        <w:spacing w:before="100" w:line="295" w:lineRule="auto"/>
        <w:ind w:right="311"/>
        <w:rPr>
          <w:sz w:val="20"/>
          <w:szCs w:val="20"/>
        </w:rPr>
      </w:pPr>
      <w:r w:rsidRPr="00710594">
        <w:rPr>
          <w:color w:val="423D49"/>
          <w:sz w:val="20"/>
          <w:szCs w:val="20"/>
        </w:rPr>
        <w:t>Please provide copies of relevant metadata records to support FFAR’s mission of</w:t>
      </w:r>
      <w:r w:rsidRPr="00710594">
        <w:rPr>
          <w:color w:val="423D49"/>
          <w:spacing w:val="-68"/>
          <w:sz w:val="20"/>
          <w:szCs w:val="20"/>
        </w:rPr>
        <w:t xml:space="preserve"> </w:t>
      </w:r>
      <w:r w:rsidRPr="00710594">
        <w:rPr>
          <w:color w:val="423D49"/>
          <w:sz w:val="20"/>
          <w:szCs w:val="20"/>
        </w:rPr>
        <w:t>enhancing the discoverability of FFAR funded project data and information</w:t>
      </w:r>
      <w:r w:rsidRPr="00710594">
        <w:rPr>
          <w:color w:val="423D49"/>
          <w:spacing w:val="1"/>
          <w:sz w:val="20"/>
          <w:szCs w:val="20"/>
        </w:rPr>
        <w:t xml:space="preserve"> </w:t>
      </w:r>
      <w:r w:rsidRPr="00710594">
        <w:rPr>
          <w:color w:val="423D49"/>
          <w:sz w:val="20"/>
          <w:szCs w:val="20"/>
        </w:rPr>
        <w:t>products. Include or attach copies of records and a simple file inventory, if</w:t>
      </w:r>
      <w:r w:rsidRPr="00710594">
        <w:rPr>
          <w:color w:val="423D49"/>
          <w:spacing w:val="1"/>
          <w:sz w:val="20"/>
          <w:szCs w:val="20"/>
        </w:rPr>
        <w:t xml:space="preserve"> </w:t>
      </w:r>
      <w:r w:rsidRPr="00710594">
        <w:rPr>
          <w:color w:val="423D49"/>
          <w:sz w:val="20"/>
          <w:szCs w:val="20"/>
        </w:rPr>
        <w:t>necessary,</w:t>
      </w:r>
      <w:r w:rsidRPr="00710594">
        <w:rPr>
          <w:color w:val="423D49"/>
          <w:spacing w:val="-2"/>
          <w:sz w:val="20"/>
          <w:szCs w:val="20"/>
        </w:rPr>
        <w:t xml:space="preserve"> </w:t>
      </w:r>
      <w:r w:rsidRPr="00710594">
        <w:rPr>
          <w:color w:val="423D49"/>
          <w:sz w:val="20"/>
          <w:szCs w:val="20"/>
        </w:rPr>
        <w:t>in a compressed</w:t>
      </w:r>
      <w:r w:rsidRPr="00710594">
        <w:rPr>
          <w:color w:val="423D49"/>
          <w:spacing w:val="-1"/>
          <w:sz w:val="20"/>
          <w:szCs w:val="20"/>
        </w:rPr>
        <w:t xml:space="preserve"> </w:t>
      </w:r>
      <w:r w:rsidRPr="00710594">
        <w:rPr>
          <w:color w:val="423D49"/>
          <w:sz w:val="20"/>
          <w:szCs w:val="20"/>
        </w:rPr>
        <w:t>folder.</w:t>
      </w:r>
    </w:p>
    <w:p w14:paraId="7998DF33" w14:textId="759DCB6C" w:rsidR="00710594" w:rsidRPr="00710594" w:rsidRDefault="00024F62" w:rsidP="00710594">
      <w:pPr>
        <w:tabs>
          <w:tab w:val="left" w:pos="1199"/>
          <w:tab w:val="left" w:pos="1201"/>
        </w:tabs>
        <w:spacing w:before="100" w:line="295" w:lineRule="auto"/>
        <w:ind w:right="311"/>
        <w:rPr>
          <w:sz w:val="20"/>
          <w:szCs w:val="20"/>
        </w:rPr>
      </w:pPr>
      <w:r>
        <w:rPr>
          <w:sz w:val="20"/>
          <w:szCs w:val="20"/>
        </w:rPr>
        <w:t xml:space="preserve">No metadata records </w:t>
      </w:r>
      <w:r w:rsidR="008657A0">
        <w:rPr>
          <w:sz w:val="20"/>
          <w:szCs w:val="20"/>
        </w:rPr>
        <w:t xml:space="preserve">were generated </w:t>
      </w:r>
      <w:r>
        <w:rPr>
          <w:sz w:val="20"/>
          <w:szCs w:val="20"/>
        </w:rPr>
        <w:t xml:space="preserve">for this project. </w:t>
      </w:r>
    </w:p>
    <w:p w14:paraId="02D60709" w14:textId="77777777" w:rsidR="00710594" w:rsidRPr="00710594" w:rsidRDefault="00710594" w:rsidP="00710594">
      <w:pPr>
        <w:tabs>
          <w:tab w:val="left" w:pos="1199"/>
          <w:tab w:val="left" w:pos="1201"/>
        </w:tabs>
        <w:spacing w:before="100" w:line="295" w:lineRule="auto"/>
        <w:ind w:right="311"/>
        <w:rPr>
          <w:sz w:val="20"/>
          <w:szCs w:val="20"/>
        </w:rPr>
      </w:pPr>
    </w:p>
    <w:p w14:paraId="30B42471" w14:textId="796362E9" w:rsidR="00582864" w:rsidRPr="00710594" w:rsidRDefault="0071072A" w:rsidP="00E441A5">
      <w:pPr>
        <w:pStyle w:val="Heading1"/>
        <w:spacing w:before="100"/>
        <w:ind w:left="0" w:firstLine="0"/>
        <w:rPr>
          <w:rFonts w:ascii="Verdana" w:hAnsi="Verdana"/>
        </w:rPr>
      </w:pPr>
      <w:bookmarkStart w:id="3" w:name="Certification"/>
      <w:bookmarkEnd w:id="3"/>
      <w:r w:rsidRPr="00710594">
        <w:rPr>
          <w:rFonts w:ascii="Verdana" w:hAnsi="Verdana"/>
        </w:rPr>
        <w:t>Certification</w:t>
      </w:r>
    </w:p>
    <w:p w14:paraId="09E6D3E7" w14:textId="77777777" w:rsidR="00582864" w:rsidRPr="00710594" w:rsidRDefault="0071072A">
      <w:pPr>
        <w:pStyle w:val="BodyText"/>
        <w:spacing w:before="159" w:line="295" w:lineRule="auto"/>
        <w:ind w:left="116" w:right="180"/>
      </w:pPr>
      <w:bookmarkStart w:id="4" w:name="_Hlk93913302"/>
      <w:r w:rsidRPr="00710594">
        <w:rPr>
          <w:color w:val="423D49"/>
        </w:rPr>
        <w:t>The undersigned hereby certifies that to the best of their knowledge and belief, the above</w:t>
      </w:r>
      <w:r w:rsidRPr="00710594">
        <w:rPr>
          <w:color w:val="423D49"/>
          <w:spacing w:val="1"/>
        </w:rPr>
        <w:t xml:space="preserve"> </w:t>
      </w:r>
      <w:r w:rsidRPr="00710594">
        <w:rPr>
          <w:color w:val="423D49"/>
        </w:rPr>
        <w:t>report and all supporting documents are true, accurate and complete. I am aware there is a</w:t>
      </w:r>
      <w:r w:rsidRPr="00710594">
        <w:rPr>
          <w:color w:val="423D49"/>
          <w:spacing w:val="-69"/>
        </w:rPr>
        <w:t xml:space="preserve"> </w:t>
      </w:r>
      <w:r w:rsidRPr="00710594">
        <w:rPr>
          <w:color w:val="423D49"/>
        </w:rPr>
        <w:t>significant</w:t>
      </w:r>
      <w:r w:rsidRPr="00710594">
        <w:rPr>
          <w:color w:val="423D49"/>
          <w:spacing w:val="-2"/>
        </w:rPr>
        <w:t xml:space="preserve"> </w:t>
      </w:r>
      <w:r w:rsidRPr="00710594">
        <w:rPr>
          <w:color w:val="423D49"/>
        </w:rPr>
        <w:t>penalty</w:t>
      </w:r>
      <w:r w:rsidRPr="00710594">
        <w:rPr>
          <w:color w:val="423D49"/>
          <w:spacing w:val="-1"/>
        </w:rPr>
        <w:t xml:space="preserve"> </w:t>
      </w:r>
      <w:r w:rsidRPr="00710594">
        <w:rPr>
          <w:color w:val="423D49"/>
        </w:rPr>
        <w:t>for</w:t>
      </w:r>
      <w:r w:rsidRPr="00710594">
        <w:rPr>
          <w:color w:val="423D49"/>
          <w:spacing w:val="-1"/>
        </w:rPr>
        <w:t xml:space="preserve"> </w:t>
      </w:r>
      <w:r w:rsidRPr="00710594">
        <w:rPr>
          <w:color w:val="423D49"/>
        </w:rPr>
        <w:t>submitting</w:t>
      </w:r>
      <w:r w:rsidRPr="00710594">
        <w:rPr>
          <w:color w:val="423D49"/>
          <w:spacing w:val="-1"/>
        </w:rPr>
        <w:t xml:space="preserve"> </w:t>
      </w:r>
      <w:r w:rsidRPr="00710594">
        <w:rPr>
          <w:color w:val="423D49"/>
        </w:rPr>
        <w:t>false</w:t>
      </w:r>
      <w:r w:rsidRPr="00710594">
        <w:rPr>
          <w:color w:val="423D49"/>
          <w:spacing w:val="-1"/>
        </w:rPr>
        <w:t xml:space="preserve"> </w:t>
      </w:r>
      <w:r w:rsidRPr="00710594">
        <w:rPr>
          <w:color w:val="423D49"/>
        </w:rPr>
        <w:t>or</w:t>
      </w:r>
      <w:r w:rsidRPr="00710594">
        <w:rPr>
          <w:color w:val="423D49"/>
          <w:spacing w:val="-1"/>
        </w:rPr>
        <w:t xml:space="preserve"> </w:t>
      </w:r>
      <w:r w:rsidRPr="00710594">
        <w:rPr>
          <w:color w:val="423D49"/>
        </w:rPr>
        <w:t>misleading</w:t>
      </w:r>
      <w:r w:rsidRPr="00710594">
        <w:rPr>
          <w:color w:val="423D49"/>
          <w:spacing w:val="-1"/>
        </w:rPr>
        <w:t xml:space="preserve"> </w:t>
      </w:r>
      <w:r w:rsidRPr="00710594">
        <w:rPr>
          <w:color w:val="423D49"/>
        </w:rPr>
        <w:t>information.</w:t>
      </w:r>
    </w:p>
    <w:p w14:paraId="775BF804" w14:textId="77777777" w:rsidR="00582864" w:rsidRPr="00710594" w:rsidRDefault="00582864">
      <w:pPr>
        <w:pStyle w:val="BodyText"/>
        <w:spacing w:before="11"/>
      </w:pPr>
    </w:p>
    <w:p w14:paraId="1E46AD03" w14:textId="301E18FA" w:rsidR="00582864" w:rsidRPr="00710594" w:rsidRDefault="0095260E">
      <w:pPr>
        <w:pStyle w:val="BodyText"/>
        <w:spacing w:before="1" w:line="295" w:lineRule="auto"/>
        <w:ind w:left="116" w:right="252"/>
      </w:pPr>
      <w:r>
        <w:rPr>
          <w:color w:val="423D49"/>
        </w:rPr>
        <w:t>If applicable</w:t>
      </w:r>
      <w:r w:rsidR="0071072A" w:rsidRPr="00710594">
        <w:rPr>
          <w:color w:val="423D49"/>
        </w:rPr>
        <w:t>, I agree that my electronic signature is legally binding,</w:t>
      </w:r>
      <w:r w:rsidR="0071072A" w:rsidRPr="00710594">
        <w:rPr>
          <w:color w:val="423D49"/>
          <w:spacing w:val="1"/>
        </w:rPr>
        <w:t xml:space="preserve"> </w:t>
      </w:r>
      <w:r w:rsidR="0071072A" w:rsidRPr="00710594">
        <w:rPr>
          <w:color w:val="423D49"/>
        </w:rPr>
        <w:t>equivalent</w:t>
      </w:r>
      <w:r w:rsidR="0071072A" w:rsidRPr="00710594">
        <w:rPr>
          <w:color w:val="423D49"/>
          <w:spacing w:val="-3"/>
        </w:rPr>
        <w:t xml:space="preserve"> </w:t>
      </w:r>
      <w:r w:rsidR="0071072A" w:rsidRPr="00710594">
        <w:rPr>
          <w:color w:val="423D49"/>
        </w:rPr>
        <w:t>to,</w:t>
      </w:r>
      <w:r w:rsidR="0071072A" w:rsidRPr="00710594">
        <w:rPr>
          <w:color w:val="423D49"/>
          <w:spacing w:val="-1"/>
        </w:rPr>
        <w:t xml:space="preserve"> </w:t>
      </w:r>
      <w:r w:rsidR="0071072A" w:rsidRPr="00710594">
        <w:rPr>
          <w:color w:val="423D49"/>
        </w:rPr>
        <w:t>and</w:t>
      </w:r>
      <w:r w:rsidR="0071072A" w:rsidRPr="00710594">
        <w:rPr>
          <w:color w:val="423D49"/>
          <w:spacing w:val="-3"/>
        </w:rPr>
        <w:t xml:space="preserve"> </w:t>
      </w:r>
      <w:r w:rsidR="0071072A" w:rsidRPr="00710594">
        <w:rPr>
          <w:color w:val="423D49"/>
        </w:rPr>
        <w:t>has</w:t>
      </w:r>
      <w:r w:rsidR="0071072A" w:rsidRPr="00710594">
        <w:rPr>
          <w:color w:val="423D49"/>
          <w:spacing w:val="-2"/>
        </w:rPr>
        <w:t xml:space="preserve"> </w:t>
      </w:r>
      <w:r w:rsidR="0071072A" w:rsidRPr="00710594">
        <w:rPr>
          <w:color w:val="423D49"/>
        </w:rPr>
        <w:t>the</w:t>
      </w:r>
      <w:r w:rsidR="0071072A" w:rsidRPr="00710594">
        <w:rPr>
          <w:color w:val="423D49"/>
          <w:spacing w:val="-3"/>
        </w:rPr>
        <w:t xml:space="preserve"> </w:t>
      </w:r>
      <w:r w:rsidR="0071072A" w:rsidRPr="00710594">
        <w:rPr>
          <w:color w:val="423D49"/>
        </w:rPr>
        <w:t>same</w:t>
      </w:r>
      <w:r w:rsidR="0071072A" w:rsidRPr="00710594">
        <w:rPr>
          <w:color w:val="423D49"/>
          <w:spacing w:val="-2"/>
        </w:rPr>
        <w:t xml:space="preserve"> </w:t>
      </w:r>
      <w:r w:rsidR="0071072A" w:rsidRPr="00710594">
        <w:rPr>
          <w:color w:val="423D49"/>
        </w:rPr>
        <w:t>validity</w:t>
      </w:r>
      <w:r w:rsidR="0071072A" w:rsidRPr="00710594">
        <w:rPr>
          <w:color w:val="423D49"/>
          <w:spacing w:val="-3"/>
        </w:rPr>
        <w:t xml:space="preserve"> </w:t>
      </w:r>
      <w:r w:rsidR="0071072A" w:rsidRPr="00710594">
        <w:rPr>
          <w:color w:val="423D49"/>
        </w:rPr>
        <w:t>and</w:t>
      </w:r>
      <w:r w:rsidR="0071072A" w:rsidRPr="00710594">
        <w:rPr>
          <w:color w:val="423D49"/>
          <w:spacing w:val="-2"/>
        </w:rPr>
        <w:t xml:space="preserve"> </w:t>
      </w:r>
      <w:r w:rsidR="0071072A" w:rsidRPr="00710594">
        <w:rPr>
          <w:color w:val="423D49"/>
        </w:rPr>
        <w:t>meaning</w:t>
      </w:r>
      <w:r w:rsidR="0071072A" w:rsidRPr="00710594">
        <w:rPr>
          <w:color w:val="423D49"/>
          <w:spacing w:val="-3"/>
        </w:rPr>
        <w:t xml:space="preserve"> </w:t>
      </w:r>
      <w:r w:rsidR="0071072A" w:rsidRPr="00710594">
        <w:rPr>
          <w:color w:val="423D49"/>
        </w:rPr>
        <w:t>as</w:t>
      </w:r>
      <w:r w:rsidR="0071072A" w:rsidRPr="00710594">
        <w:rPr>
          <w:color w:val="423D49"/>
          <w:spacing w:val="-2"/>
        </w:rPr>
        <w:t xml:space="preserve"> </w:t>
      </w:r>
      <w:r w:rsidR="0071072A" w:rsidRPr="00710594">
        <w:rPr>
          <w:color w:val="423D49"/>
        </w:rPr>
        <w:t>my</w:t>
      </w:r>
      <w:r w:rsidR="0071072A" w:rsidRPr="00710594">
        <w:rPr>
          <w:color w:val="423D49"/>
          <w:spacing w:val="-1"/>
        </w:rPr>
        <w:t xml:space="preserve"> </w:t>
      </w:r>
      <w:r w:rsidR="0071072A" w:rsidRPr="00710594">
        <w:rPr>
          <w:color w:val="423D49"/>
        </w:rPr>
        <w:t>handwritten</w:t>
      </w:r>
      <w:r w:rsidR="0071072A" w:rsidRPr="00710594">
        <w:rPr>
          <w:color w:val="423D49"/>
          <w:spacing w:val="-2"/>
        </w:rPr>
        <w:t xml:space="preserve"> </w:t>
      </w:r>
      <w:r w:rsidR="0071072A" w:rsidRPr="00710594">
        <w:rPr>
          <w:color w:val="423D49"/>
        </w:rPr>
        <w:t>signature.</w:t>
      </w:r>
      <w:r w:rsidR="0071072A" w:rsidRPr="00710594">
        <w:rPr>
          <w:color w:val="423D49"/>
          <w:spacing w:val="-1"/>
        </w:rPr>
        <w:t xml:space="preserve"> </w:t>
      </w:r>
      <w:r w:rsidR="0071072A" w:rsidRPr="00710594">
        <w:rPr>
          <w:color w:val="423D49"/>
        </w:rPr>
        <w:t>I</w:t>
      </w:r>
      <w:r w:rsidR="0071072A" w:rsidRPr="00710594">
        <w:rPr>
          <w:color w:val="423D49"/>
          <w:spacing w:val="-4"/>
        </w:rPr>
        <w:t xml:space="preserve"> </w:t>
      </w:r>
      <w:r w:rsidR="0071072A" w:rsidRPr="00710594">
        <w:rPr>
          <w:color w:val="423D49"/>
        </w:rPr>
        <w:t>will</w:t>
      </w:r>
      <w:r w:rsidR="0071072A" w:rsidRPr="00710594">
        <w:rPr>
          <w:color w:val="423D49"/>
          <w:spacing w:val="-67"/>
        </w:rPr>
        <w:t xml:space="preserve"> </w:t>
      </w:r>
      <w:r w:rsidR="0071072A" w:rsidRPr="00710594">
        <w:rPr>
          <w:color w:val="423D49"/>
        </w:rPr>
        <w:t>not claim</w:t>
      </w:r>
      <w:r w:rsidR="0071072A" w:rsidRPr="00710594">
        <w:rPr>
          <w:color w:val="423D49"/>
          <w:spacing w:val="-1"/>
        </w:rPr>
        <w:t xml:space="preserve"> </w:t>
      </w:r>
      <w:r w:rsidR="0071072A" w:rsidRPr="00710594">
        <w:rPr>
          <w:color w:val="423D49"/>
        </w:rPr>
        <w:t>otherwise.</w:t>
      </w:r>
    </w:p>
    <w:bookmarkEnd w:id="4"/>
    <w:p w14:paraId="186813CD" w14:textId="0DB0F5B5" w:rsidR="00582864" w:rsidRPr="00710594" w:rsidRDefault="0095260E">
      <w:pPr>
        <w:pStyle w:val="BodyText"/>
        <w:spacing w:before="11"/>
      </w:pPr>
      <w:r>
        <w:br/>
      </w:r>
    </w:p>
    <w:p w14:paraId="6BCC4C6D" w14:textId="6AA6417B" w:rsidR="00582864" w:rsidRPr="00710594" w:rsidRDefault="0071072A">
      <w:pPr>
        <w:pStyle w:val="BodyText"/>
        <w:ind w:left="116"/>
      </w:pPr>
      <w:r w:rsidRPr="00710594">
        <w:rPr>
          <w:color w:val="423D49"/>
        </w:rPr>
        <w:t>PI Full Name:</w:t>
      </w:r>
      <w:r w:rsidR="0095260E">
        <w:rPr>
          <w:color w:val="423D49"/>
        </w:rPr>
        <w:t xml:space="preserve"> </w:t>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t>_</w:t>
      </w:r>
      <w:r w:rsidR="00800870">
        <w:rPr>
          <w:color w:val="423D49"/>
        </w:rPr>
        <w:t>Bruce R. Hamaker</w:t>
      </w:r>
      <w:r w:rsidR="0095260E">
        <w:rPr>
          <w:color w:val="423D49"/>
        </w:rPr>
        <w:t>_____________________</w:t>
      </w:r>
    </w:p>
    <w:p w14:paraId="179CF134" w14:textId="113D7EF0" w:rsidR="00582864" w:rsidRDefault="00582864">
      <w:pPr>
        <w:pStyle w:val="BodyText"/>
        <w:spacing w:before="4"/>
      </w:pPr>
    </w:p>
    <w:p w14:paraId="7F3B7C80" w14:textId="0734FE8F" w:rsidR="00E441A5" w:rsidRPr="00710594" w:rsidRDefault="00F07E81">
      <w:pPr>
        <w:pStyle w:val="BodyText"/>
        <w:spacing w:before="4"/>
      </w:pPr>
      <w:r>
        <w:tab/>
      </w:r>
      <w:r>
        <w:tab/>
      </w:r>
      <w:r>
        <w:tab/>
      </w:r>
      <w:r w:rsidRPr="005E5352">
        <w:rPr>
          <w:rFonts w:ascii="Calibri" w:eastAsia="Times New Roman" w:hAnsi="Calibri"/>
          <w:noProof/>
          <w:sz w:val="24"/>
          <w:szCs w:val="24"/>
        </w:rPr>
        <w:drawing>
          <wp:inline distT="0" distB="0" distL="0" distR="0" wp14:anchorId="17166841" wp14:editId="51AA30D9">
            <wp:extent cx="1658620" cy="680720"/>
            <wp:effectExtent l="0" t="0" r="0" b="5080"/>
            <wp:docPr id="3" name="Picture 1" descr="Hamaker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maker Signatur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8620" cy="680720"/>
                    </a:xfrm>
                    <a:prstGeom prst="rect">
                      <a:avLst/>
                    </a:prstGeom>
                    <a:noFill/>
                    <a:ln>
                      <a:noFill/>
                    </a:ln>
                  </pic:spPr>
                </pic:pic>
              </a:graphicData>
            </a:graphic>
          </wp:inline>
        </w:drawing>
      </w:r>
    </w:p>
    <w:p w14:paraId="7ADE1840" w14:textId="072B085E" w:rsidR="00582864" w:rsidRPr="0095260E" w:rsidRDefault="0095260E" w:rsidP="0095260E">
      <w:pPr>
        <w:tabs>
          <w:tab w:val="left" w:pos="388"/>
          <w:tab w:val="left" w:pos="6988"/>
        </w:tabs>
        <w:rPr>
          <w:sz w:val="20"/>
          <w:szCs w:val="20"/>
        </w:rPr>
      </w:pPr>
      <w:r>
        <w:rPr>
          <w:color w:val="423D49"/>
          <w:sz w:val="20"/>
          <w:szCs w:val="20"/>
        </w:rPr>
        <w:t xml:space="preserve">  </w:t>
      </w:r>
      <w:r w:rsidR="0071072A" w:rsidRPr="0095260E">
        <w:rPr>
          <w:color w:val="423D49"/>
          <w:sz w:val="20"/>
          <w:szCs w:val="20"/>
        </w:rPr>
        <w:t>PI Signature:</w:t>
      </w:r>
      <w:r>
        <w:rPr>
          <w:color w:val="423D49"/>
          <w:sz w:val="20"/>
          <w:szCs w:val="20"/>
        </w:rPr>
        <w:t xml:space="preserve"> ___________________________________ D</w:t>
      </w:r>
      <w:r w:rsidR="0071072A" w:rsidRPr="0095260E">
        <w:rPr>
          <w:color w:val="423D49"/>
          <w:sz w:val="20"/>
          <w:szCs w:val="20"/>
        </w:rPr>
        <w:t>ate:</w:t>
      </w:r>
      <w:r>
        <w:rPr>
          <w:color w:val="423D49"/>
          <w:sz w:val="20"/>
          <w:szCs w:val="20"/>
        </w:rPr>
        <w:t xml:space="preserve"> </w:t>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t>_</w:t>
      </w:r>
      <w:r w:rsidR="00800870">
        <w:rPr>
          <w:color w:val="423D49"/>
          <w:sz w:val="20"/>
          <w:szCs w:val="20"/>
        </w:rPr>
        <w:t>06/29/2023</w:t>
      </w:r>
      <w:r>
        <w:rPr>
          <w:color w:val="423D49"/>
          <w:sz w:val="20"/>
          <w:szCs w:val="20"/>
        </w:rPr>
        <w:t>______</w:t>
      </w:r>
    </w:p>
    <w:p w14:paraId="35555094" w14:textId="77777777" w:rsidR="00582864" w:rsidRPr="00710594" w:rsidRDefault="00582864">
      <w:pPr>
        <w:pStyle w:val="BodyText"/>
      </w:pPr>
    </w:p>
    <w:p w14:paraId="25010506" w14:textId="77777777" w:rsidR="00582864" w:rsidRPr="00710594" w:rsidRDefault="00582864">
      <w:pPr>
        <w:pStyle w:val="BodyText"/>
        <w:spacing w:before="11"/>
      </w:pPr>
    </w:p>
    <w:p w14:paraId="332A870E" w14:textId="45D7B270" w:rsidR="00582864" w:rsidRDefault="0071072A">
      <w:pPr>
        <w:pStyle w:val="BodyText"/>
        <w:ind w:left="116"/>
        <w:rPr>
          <w:color w:val="423D49"/>
        </w:rPr>
      </w:pPr>
      <w:r w:rsidRPr="00710594">
        <w:rPr>
          <w:color w:val="423D49"/>
        </w:rPr>
        <w:t>Authorized Signing</w:t>
      </w:r>
      <w:r w:rsidRPr="00710594">
        <w:rPr>
          <w:color w:val="423D49"/>
          <w:spacing w:val="2"/>
        </w:rPr>
        <w:t xml:space="preserve"> </w:t>
      </w:r>
      <w:r w:rsidRPr="00710594">
        <w:rPr>
          <w:color w:val="423D49"/>
        </w:rPr>
        <w:t>Official</w:t>
      </w:r>
      <w:r w:rsidRPr="00710594">
        <w:rPr>
          <w:color w:val="423D49"/>
          <w:spacing w:val="1"/>
        </w:rPr>
        <w:t xml:space="preserve"> </w:t>
      </w:r>
      <w:r w:rsidRPr="00710594">
        <w:rPr>
          <w:color w:val="423D49"/>
        </w:rPr>
        <w:t>(ASO)</w:t>
      </w:r>
      <w:r w:rsidR="0095260E">
        <w:rPr>
          <w:color w:val="423D49"/>
        </w:rPr>
        <w:t xml:space="preserve"> Name</w:t>
      </w:r>
      <w:r w:rsidRPr="00710594">
        <w:rPr>
          <w:color w:val="423D49"/>
        </w:rPr>
        <w:t>:</w:t>
      </w:r>
      <w:r w:rsidR="0095260E">
        <w:rPr>
          <w:color w:val="423D49"/>
        </w:rPr>
        <w:t xml:space="preserve"> </w:t>
      </w:r>
      <w:r w:rsidR="00A626E4">
        <w:rPr>
          <w:color w:val="423D49"/>
        </w:rPr>
        <w:t>Jason Spall</w:t>
      </w:r>
    </w:p>
    <w:p w14:paraId="3D932A44" w14:textId="77777777" w:rsidR="00A626E4" w:rsidRPr="00710594" w:rsidRDefault="00A626E4">
      <w:pPr>
        <w:pStyle w:val="BodyText"/>
        <w:ind w:left="116"/>
      </w:pPr>
    </w:p>
    <w:p w14:paraId="018BEFB1" w14:textId="0DC05968" w:rsidR="00582864" w:rsidRPr="00710594" w:rsidRDefault="00A626E4" w:rsidP="00A626E4">
      <w:pPr>
        <w:pStyle w:val="BodyText"/>
        <w:tabs>
          <w:tab w:val="left" w:pos="2030"/>
        </w:tabs>
        <w:spacing w:before="1"/>
      </w:pPr>
      <w:r>
        <w:tab/>
      </w:r>
      <w:r w:rsidRPr="00A626E4">
        <w:rPr>
          <w:noProof/>
        </w:rPr>
        <w:drawing>
          <wp:inline distT="0" distB="0" distL="0" distR="0" wp14:anchorId="73ED8836" wp14:editId="66999AE7">
            <wp:extent cx="1455586" cy="1155700"/>
            <wp:effectExtent l="0" t="0" r="0" b="6350"/>
            <wp:docPr id="2036424435" name="Picture 1" descr="A close-up of a documen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24435" name="Picture 1" descr="A close-up of a document&#10;&#10;Description automatically generated with low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68181" cy="1165700"/>
                    </a:xfrm>
                    <a:prstGeom prst="rect">
                      <a:avLst/>
                    </a:prstGeom>
                    <a:noFill/>
                    <a:ln>
                      <a:noFill/>
                    </a:ln>
                  </pic:spPr>
                </pic:pic>
              </a:graphicData>
            </a:graphic>
          </wp:inline>
        </w:drawing>
      </w:r>
    </w:p>
    <w:p w14:paraId="5B59820F" w14:textId="071E2E37" w:rsidR="0095260E" w:rsidRPr="0095260E" w:rsidRDefault="0095260E" w:rsidP="0095260E">
      <w:pPr>
        <w:tabs>
          <w:tab w:val="left" w:pos="388"/>
          <w:tab w:val="left" w:pos="6988"/>
        </w:tabs>
        <w:rPr>
          <w:sz w:val="20"/>
          <w:szCs w:val="20"/>
        </w:rPr>
      </w:pPr>
      <w:r>
        <w:rPr>
          <w:color w:val="423D49"/>
          <w:sz w:val="20"/>
          <w:szCs w:val="20"/>
        </w:rPr>
        <w:t xml:space="preserve">  </w:t>
      </w:r>
      <w:r w:rsidR="00E441A5">
        <w:rPr>
          <w:color w:val="423D49"/>
          <w:sz w:val="20"/>
          <w:szCs w:val="20"/>
        </w:rPr>
        <w:br/>
        <w:t xml:space="preserve">  </w:t>
      </w:r>
      <w:r>
        <w:rPr>
          <w:color w:val="423D49"/>
          <w:sz w:val="20"/>
          <w:szCs w:val="20"/>
        </w:rPr>
        <w:t>ASO Signat</w:t>
      </w:r>
      <w:r w:rsidRPr="0095260E">
        <w:rPr>
          <w:color w:val="423D49"/>
          <w:sz w:val="20"/>
          <w:szCs w:val="20"/>
        </w:rPr>
        <w:t>ure:</w:t>
      </w:r>
      <w:r>
        <w:rPr>
          <w:color w:val="423D49"/>
          <w:sz w:val="20"/>
          <w:szCs w:val="20"/>
        </w:rPr>
        <w:t xml:space="preserve"> _________________________________ D</w:t>
      </w:r>
      <w:r w:rsidRPr="0095260E">
        <w:rPr>
          <w:color w:val="423D49"/>
          <w:sz w:val="20"/>
          <w:szCs w:val="20"/>
        </w:rPr>
        <w:t>ate:</w:t>
      </w:r>
      <w:r>
        <w:rPr>
          <w:color w:val="423D49"/>
          <w:sz w:val="20"/>
          <w:szCs w:val="20"/>
        </w:rPr>
        <w:t xml:space="preserve"> </w:t>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sidR="00A626E4">
        <w:rPr>
          <w:color w:val="423D49"/>
          <w:sz w:val="20"/>
          <w:szCs w:val="20"/>
        </w:rPr>
        <w:t>06/30/23</w:t>
      </w:r>
    </w:p>
    <w:p w14:paraId="70771757" w14:textId="13DF511E" w:rsidR="00582864" w:rsidRPr="0095260E" w:rsidRDefault="00582864" w:rsidP="0095260E">
      <w:pPr>
        <w:tabs>
          <w:tab w:val="left" w:pos="388"/>
          <w:tab w:val="left" w:pos="6957"/>
        </w:tabs>
        <w:rPr>
          <w:sz w:val="20"/>
          <w:szCs w:val="20"/>
        </w:rPr>
      </w:pPr>
    </w:p>
    <w:sectPr w:rsidR="00582864" w:rsidRPr="0095260E" w:rsidSect="00E00C95">
      <w:headerReference w:type="default" r:id="rId11"/>
      <w:pgSz w:w="12240" w:h="15840"/>
      <w:pgMar w:top="2880" w:right="1325" w:bottom="1440" w:left="1325" w:header="142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99C32" w14:textId="77777777" w:rsidR="00695C02" w:rsidRDefault="00695C02">
      <w:r>
        <w:separator/>
      </w:r>
    </w:p>
  </w:endnote>
  <w:endnote w:type="continuationSeparator" w:id="0">
    <w:p w14:paraId="5ED00696" w14:textId="77777777" w:rsidR="00695C02" w:rsidRDefault="00695C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3B1CC" w14:textId="77777777" w:rsidR="00695C02" w:rsidRDefault="00695C02">
      <w:r>
        <w:separator/>
      </w:r>
    </w:p>
  </w:footnote>
  <w:footnote w:type="continuationSeparator" w:id="0">
    <w:p w14:paraId="4032395D" w14:textId="77777777" w:rsidR="00695C02" w:rsidRDefault="00695C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D141A" w14:textId="77777777" w:rsidR="00582864" w:rsidRDefault="0071072A">
    <w:pPr>
      <w:pStyle w:val="BodyText"/>
      <w:spacing w:line="14" w:lineRule="auto"/>
    </w:pPr>
    <w:r>
      <w:rPr>
        <w:noProof/>
      </w:rPr>
      <w:drawing>
        <wp:anchor distT="0" distB="0" distL="0" distR="0" simplePos="0" relativeHeight="251660800" behindDoc="1" locked="0" layoutInCell="1" allowOverlap="1" wp14:anchorId="003DA575" wp14:editId="49A73AA0">
          <wp:simplePos x="0" y="0"/>
          <wp:positionH relativeFrom="page">
            <wp:posOffset>883920</wp:posOffset>
          </wp:positionH>
          <wp:positionV relativeFrom="page">
            <wp:posOffset>426720</wp:posOffset>
          </wp:positionV>
          <wp:extent cx="2020635" cy="472440"/>
          <wp:effectExtent l="0" t="0" r="0" b="3810"/>
          <wp:wrapNone/>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jpeg"/>
                  <pic:cNvPicPr/>
                </pic:nvPicPr>
                <pic:blipFill>
                  <a:blip r:embed="rId1" cstate="print"/>
                  <a:stretch>
                    <a:fillRect/>
                  </a:stretch>
                </pic:blipFill>
                <pic:spPr>
                  <a:xfrm>
                    <a:off x="0" y="0"/>
                    <a:ext cx="2027840" cy="4741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937B9"/>
    <w:multiLevelType w:val="hybridMultilevel"/>
    <w:tmpl w:val="E04EC2F4"/>
    <w:lvl w:ilvl="0" w:tplc="B060DA8A">
      <w:numFmt w:val="bullet"/>
      <w:lvlText w:val="☐"/>
      <w:lvlJc w:val="left"/>
      <w:pPr>
        <w:ind w:left="387" w:hanging="272"/>
      </w:pPr>
      <w:rPr>
        <w:rFonts w:ascii="MS Gothic" w:eastAsia="MS Gothic" w:hAnsi="MS Gothic" w:cs="MS Gothic" w:hint="default"/>
        <w:b w:val="0"/>
        <w:bCs w:val="0"/>
        <w:i w:val="0"/>
        <w:iCs w:val="0"/>
        <w:color w:val="423D49"/>
        <w:w w:val="100"/>
        <w:sz w:val="20"/>
        <w:szCs w:val="20"/>
        <w:lang w:val="en-US" w:eastAsia="en-US" w:bidi="ar-SA"/>
      </w:rPr>
    </w:lvl>
    <w:lvl w:ilvl="1" w:tplc="655282CA">
      <w:numFmt w:val="bullet"/>
      <w:lvlText w:val="•"/>
      <w:lvlJc w:val="left"/>
      <w:pPr>
        <w:ind w:left="1302" w:hanging="272"/>
      </w:pPr>
      <w:rPr>
        <w:rFonts w:hint="default"/>
        <w:lang w:val="en-US" w:eastAsia="en-US" w:bidi="ar-SA"/>
      </w:rPr>
    </w:lvl>
    <w:lvl w:ilvl="2" w:tplc="16ECE34E">
      <w:numFmt w:val="bullet"/>
      <w:lvlText w:val="•"/>
      <w:lvlJc w:val="left"/>
      <w:pPr>
        <w:ind w:left="2224" w:hanging="272"/>
      </w:pPr>
      <w:rPr>
        <w:rFonts w:hint="default"/>
        <w:lang w:val="en-US" w:eastAsia="en-US" w:bidi="ar-SA"/>
      </w:rPr>
    </w:lvl>
    <w:lvl w:ilvl="3" w:tplc="AD564984">
      <w:numFmt w:val="bullet"/>
      <w:lvlText w:val="•"/>
      <w:lvlJc w:val="left"/>
      <w:pPr>
        <w:ind w:left="3146" w:hanging="272"/>
      </w:pPr>
      <w:rPr>
        <w:rFonts w:hint="default"/>
        <w:lang w:val="en-US" w:eastAsia="en-US" w:bidi="ar-SA"/>
      </w:rPr>
    </w:lvl>
    <w:lvl w:ilvl="4" w:tplc="AB324A7C">
      <w:numFmt w:val="bullet"/>
      <w:lvlText w:val="•"/>
      <w:lvlJc w:val="left"/>
      <w:pPr>
        <w:ind w:left="4068" w:hanging="272"/>
      </w:pPr>
      <w:rPr>
        <w:rFonts w:hint="default"/>
        <w:lang w:val="en-US" w:eastAsia="en-US" w:bidi="ar-SA"/>
      </w:rPr>
    </w:lvl>
    <w:lvl w:ilvl="5" w:tplc="F1922194">
      <w:numFmt w:val="bullet"/>
      <w:lvlText w:val="•"/>
      <w:lvlJc w:val="left"/>
      <w:pPr>
        <w:ind w:left="4990" w:hanging="272"/>
      </w:pPr>
      <w:rPr>
        <w:rFonts w:hint="default"/>
        <w:lang w:val="en-US" w:eastAsia="en-US" w:bidi="ar-SA"/>
      </w:rPr>
    </w:lvl>
    <w:lvl w:ilvl="6" w:tplc="7F7A0882">
      <w:numFmt w:val="bullet"/>
      <w:lvlText w:val="•"/>
      <w:lvlJc w:val="left"/>
      <w:pPr>
        <w:ind w:left="5912" w:hanging="272"/>
      </w:pPr>
      <w:rPr>
        <w:rFonts w:hint="default"/>
        <w:lang w:val="en-US" w:eastAsia="en-US" w:bidi="ar-SA"/>
      </w:rPr>
    </w:lvl>
    <w:lvl w:ilvl="7" w:tplc="B3BA9A28">
      <w:numFmt w:val="bullet"/>
      <w:lvlText w:val="•"/>
      <w:lvlJc w:val="left"/>
      <w:pPr>
        <w:ind w:left="6834" w:hanging="272"/>
      </w:pPr>
      <w:rPr>
        <w:rFonts w:hint="default"/>
        <w:lang w:val="en-US" w:eastAsia="en-US" w:bidi="ar-SA"/>
      </w:rPr>
    </w:lvl>
    <w:lvl w:ilvl="8" w:tplc="6BD08CFA">
      <w:numFmt w:val="bullet"/>
      <w:lvlText w:val="•"/>
      <w:lvlJc w:val="left"/>
      <w:pPr>
        <w:ind w:left="7756" w:hanging="272"/>
      </w:pPr>
      <w:rPr>
        <w:rFonts w:hint="default"/>
        <w:lang w:val="en-US" w:eastAsia="en-US" w:bidi="ar-SA"/>
      </w:rPr>
    </w:lvl>
  </w:abstractNum>
  <w:abstractNum w:abstractNumId="1" w15:restartNumberingAfterBreak="0">
    <w:nsid w:val="20F87A09"/>
    <w:multiLevelType w:val="hybridMultilevel"/>
    <w:tmpl w:val="01D21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627C26"/>
    <w:multiLevelType w:val="hybridMultilevel"/>
    <w:tmpl w:val="14E04868"/>
    <w:lvl w:ilvl="0" w:tplc="5D4C9C72">
      <w:start w:val="3"/>
      <w:numFmt w:val="bullet"/>
      <w:lvlText w:val=""/>
      <w:lvlJc w:val="left"/>
      <w:pPr>
        <w:ind w:left="1080" w:hanging="360"/>
      </w:pPr>
      <w:rPr>
        <w:rFonts w:ascii="Symbol" w:eastAsia="Verdana" w:hAnsi="Symbol"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4C2FAA"/>
    <w:multiLevelType w:val="hybridMultilevel"/>
    <w:tmpl w:val="A1188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1F592A"/>
    <w:multiLevelType w:val="hybridMultilevel"/>
    <w:tmpl w:val="DE10A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1A1F12"/>
    <w:multiLevelType w:val="hybridMultilevel"/>
    <w:tmpl w:val="61160464"/>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6" w15:restartNumberingAfterBreak="0">
    <w:nsid w:val="3C4F5242"/>
    <w:multiLevelType w:val="hybridMultilevel"/>
    <w:tmpl w:val="F700731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F23FAD"/>
    <w:multiLevelType w:val="hybridMultilevel"/>
    <w:tmpl w:val="089A3A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7103FD"/>
    <w:multiLevelType w:val="hybridMultilevel"/>
    <w:tmpl w:val="823236C6"/>
    <w:lvl w:ilvl="0" w:tplc="5D4C9C72">
      <w:start w:val="3"/>
      <w:numFmt w:val="bullet"/>
      <w:lvlText w:val=""/>
      <w:lvlJc w:val="left"/>
      <w:pPr>
        <w:ind w:left="1080" w:hanging="360"/>
      </w:pPr>
      <w:rPr>
        <w:rFonts w:ascii="Symbol" w:eastAsia="Verdana" w:hAnsi="Symbol"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856DE6"/>
    <w:multiLevelType w:val="hybridMultilevel"/>
    <w:tmpl w:val="4E9ACA1C"/>
    <w:lvl w:ilvl="0" w:tplc="5D4C9C72">
      <w:start w:val="3"/>
      <w:numFmt w:val="bullet"/>
      <w:lvlText w:val=""/>
      <w:lvlJc w:val="left"/>
      <w:pPr>
        <w:ind w:left="1080" w:hanging="360"/>
      </w:pPr>
      <w:rPr>
        <w:rFonts w:ascii="Symbol" w:eastAsia="Verdana" w:hAnsi="Symbol" w:cs="Verdan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B769FF"/>
    <w:multiLevelType w:val="hybridMultilevel"/>
    <w:tmpl w:val="3D58E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CA454C"/>
    <w:multiLevelType w:val="hybridMultilevel"/>
    <w:tmpl w:val="6BE46372"/>
    <w:lvl w:ilvl="0" w:tplc="04090001">
      <w:start w:val="1"/>
      <w:numFmt w:val="bullet"/>
      <w:lvlText w:val=""/>
      <w:lvlJc w:val="left"/>
      <w:pPr>
        <w:ind w:left="2156" w:hanging="360"/>
      </w:pPr>
      <w:rPr>
        <w:rFonts w:ascii="Symbol" w:hAnsi="Symbol" w:hint="default"/>
      </w:rPr>
    </w:lvl>
    <w:lvl w:ilvl="1" w:tplc="04090003" w:tentative="1">
      <w:start w:val="1"/>
      <w:numFmt w:val="bullet"/>
      <w:lvlText w:val="o"/>
      <w:lvlJc w:val="left"/>
      <w:pPr>
        <w:ind w:left="2876" w:hanging="360"/>
      </w:pPr>
      <w:rPr>
        <w:rFonts w:ascii="Courier New" w:hAnsi="Courier New" w:cs="Courier New" w:hint="default"/>
      </w:rPr>
    </w:lvl>
    <w:lvl w:ilvl="2" w:tplc="04090005" w:tentative="1">
      <w:start w:val="1"/>
      <w:numFmt w:val="bullet"/>
      <w:lvlText w:val=""/>
      <w:lvlJc w:val="left"/>
      <w:pPr>
        <w:ind w:left="3596" w:hanging="360"/>
      </w:pPr>
      <w:rPr>
        <w:rFonts w:ascii="Wingdings" w:hAnsi="Wingdings" w:hint="default"/>
      </w:rPr>
    </w:lvl>
    <w:lvl w:ilvl="3" w:tplc="04090001" w:tentative="1">
      <w:start w:val="1"/>
      <w:numFmt w:val="bullet"/>
      <w:lvlText w:val=""/>
      <w:lvlJc w:val="left"/>
      <w:pPr>
        <w:ind w:left="4316" w:hanging="360"/>
      </w:pPr>
      <w:rPr>
        <w:rFonts w:ascii="Symbol" w:hAnsi="Symbol" w:hint="default"/>
      </w:rPr>
    </w:lvl>
    <w:lvl w:ilvl="4" w:tplc="04090003" w:tentative="1">
      <w:start w:val="1"/>
      <w:numFmt w:val="bullet"/>
      <w:lvlText w:val="o"/>
      <w:lvlJc w:val="left"/>
      <w:pPr>
        <w:ind w:left="5036" w:hanging="360"/>
      </w:pPr>
      <w:rPr>
        <w:rFonts w:ascii="Courier New" w:hAnsi="Courier New" w:cs="Courier New" w:hint="default"/>
      </w:rPr>
    </w:lvl>
    <w:lvl w:ilvl="5" w:tplc="04090005" w:tentative="1">
      <w:start w:val="1"/>
      <w:numFmt w:val="bullet"/>
      <w:lvlText w:val=""/>
      <w:lvlJc w:val="left"/>
      <w:pPr>
        <w:ind w:left="5756" w:hanging="360"/>
      </w:pPr>
      <w:rPr>
        <w:rFonts w:ascii="Wingdings" w:hAnsi="Wingdings" w:hint="default"/>
      </w:rPr>
    </w:lvl>
    <w:lvl w:ilvl="6" w:tplc="04090001" w:tentative="1">
      <w:start w:val="1"/>
      <w:numFmt w:val="bullet"/>
      <w:lvlText w:val=""/>
      <w:lvlJc w:val="left"/>
      <w:pPr>
        <w:ind w:left="6476" w:hanging="360"/>
      </w:pPr>
      <w:rPr>
        <w:rFonts w:ascii="Symbol" w:hAnsi="Symbol" w:hint="default"/>
      </w:rPr>
    </w:lvl>
    <w:lvl w:ilvl="7" w:tplc="04090003" w:tentative="1">
      <w:start w:val="1"/>
      <w:numFmt w:val="bullet"/>
      <w:lvlText w:val="o"/>
      <w:lvlJc w:val="left"/>
      <w:pPr>
        <w:ind w:left="7196" w:hanging="360"/>
      </w:pPr>
      <w:rPr>
        <w:rFonts w:ascii="Courier New" w:hAnsi="Courier New" w:cs="Courier New" w:hint="default"/>
      </w:rPr>
    </w:lvl>
    <w:lvl w:ilvl="8" w:tplc="04090005" w:tentative="1">
      <w:start w:val="1"/>
      <w:numFmt w:val="bullet"/>
      <w:lvlText w:val=""/>
      <w:lvlJc w:val="left"/>
      <w:pPr>
        <w:ind w:left="7916" w:hanging="360"/>
      </w:pPr>
      <w:rPr>
        <w:rFonts w:ascii="Wingdings" w:hAnsi="Wingdings" w:hint="default"/>
      </w:rPr>
    </w:lvl>
  </w:abstractNum>
  <w:abstractNum w:abstractNumId="12" w15:restartNumberingAfterBreak="0">
    <w:nsid w:val="5A90054F"/>
    <w:multiLevelType w:val="hybridMultilevel"/>
    <w:tmpl w:val="CD06E386"/>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13" w15:restartNumberingAfterBreak="0">
    <w:nsid w:val="5FFC070C"/>
    <w:multiLevelType w:val="hybridMultilevel"/>
    <w:tmpl w:val="13EE18F4"/>
    <w:lvl w:ilvl="0" w:tplc="04090001">
      <w:start w:val="1"/>
      <w:numFmt w:val="bullet"/>
      <w:lvlText w:val=""/>
      <w:lvlJc w:val="left"/>
      <w:pPr>
        <w:ind w:left="1438" w:hanging="360"/>
      </w:pPr>
      <w:rPr>
        <w:rFonts w:ascii="Symbol" w:hAnsi="Symbol" w:hint="default"/>
      </w:rPr>
    </w:lvl>
    <w:lvl w:ilvl="1" w:tplc="04090003" w:tentative="1">
      <w:start w:val="1"/>
      <w:numFmt w:val="bullet"/>
      <w:lvlText w:val="o"/>
      <w:lvlJc w:val="left"/>
      <w:pPr>
        <w:ind w:left="2158" w:hanging="360"/>
      </w:pPr>
      <w:rPr>
        <w:rFonts w:ascii="Courier New" w:hAnsi="Courier New" w:cs="Courier New" w:hint="default"/>
      </w:rPr>
    </w:lvl>
    <w:lvl w:ilvl="2" w:tplc="04090005" w:tentative="1">
      <w:start w:val="1"/>
      <w:numFmt w:val="bullet"/>
      <w:lvlText w:val=""/>
      <w:lvlJc w:val="left"/>
      <w:pPr>
        <w:ind w:left="2878" w:hanging="360"/>
      </w:pPr>
      <w:rPr>
        <w:rFonts w:ascii="Wingdings" w:hAnsi="Wingdings" w:hint="default"/>
      </w:rPr>
    </w:lvl>
    <w:lvl w:ilvl="3" w:tplc="04090001" w:tentative="1">
      <w:start w:val="1"/>
      <w:numFmt w:val="bullet"/>
      <w:lvlText w:val=""/>
      <w:lvlJc w:val="left"/>
      <w:pPr>
        <w:ind w:left="3598" w:hanging="360"/>
      </w:pPr>
      <w:rPr>
        <w:rFonts w:ascii="Symbol" w:hAnsi="Symbol" w:hint="default"/>
      </w:rPr>
    </w:lvl>
    <w:lvl w:ilvl="4" w:tplc="04090003" w:tentative="1">
      <w:start w:val="1"/>
      <w:numFmt w:val="bullet"/>
      <w:lvlText w:val="o"/>
      <w:lvlJc w:val="left"/>
      <w:pPr>
        <w:ind w:left="4318" w:hanging="360"/>
      </w:pPr>
      <w:rPr>
        <w:rFonts w:ascii="Courier New" w:hAnsi="Courier New" w:cs="Courier New" w:hint="default"/>
      </w:rPr>
    </w:lvl>
    <w:lvl w:ilvl="5" w:tplc="04090005" w:tentative="1">
      <w:start w:val="1"/>
      <w:numFmt w:val="bullet"/>
      <w:lvlText w:val=""/>
      <w:lvlJc w:val="left"/>
      <w:pPr>
        <w:ind w:left="5038" w:hanging="360"/>
      </w:pPr>
      <w:rPr>
        <w:rFonts w:ascii="Wingdings" w:hAnsi="Wingdings" w:hint="default"/>
      </w:rPr>
    </w:lvl>
    <w:lvl w:ilvl="6" w:tplc="04090001" w:tentative="1">
      <w:start w:val="1"/>
      <w:numFmt w:val="bullet"/>
      <w:lvlText w:val=""/>
      <w:lvlJc w:val="left"/>
      <w:pPr>
        <w:ind w:left="5758" w:hanging="360"/>
      </w:pPr>
      <w:rPr>
        <w:rFonts w:ascii="Symbol" w:hAnsi="Symbol" w:hint="default"/>
      </w:rPr>
    </w:lvl>
    <w:lvl w:ilvl="7" w:tplc="04090003" w:tentative="1">
      <w:start w:val="1"/>
      <w:numFmt w:val="bullet"/>
      <w:lvlText w:val="o"/>
      <w:lvlJc w:val="left"/>
      <w:pPr>
        <w:ind w:left="6478" w:hanging="360"/>
      </w:pPr>
      <w:rPr>
        <w:rFonts w:ascii="Courier New" w:hAnsi="Courier New" w:cs="Courier New" w:hint="default"/>
      </w:rPr>
    </w:lvl>
    <w:lvl w:ilvl="8" w:tplc="04090005" w:tentative="1">
      <w:start w:val="1"/>
      <w:numFmt w:val="bullet"/>
      <w:lvlText w:val=""/>
      <w:lvlJc w:val="left"/>
      <w:pPr>
        <w:ind w:left="7198" w:hanging="360"/>
      </w:pPr>
      <w:rPr>
        <w:rFonts w:ascii="Wingdings" w:hAnsi="Wingdings" w:hint="default"/>
      </w:rPr>
    </w:lvl>
  </w:abstractNum>
  <w:abstractNum w:abstractNumId="14" w15:restartNumberingAfterBreak="0">
    <w:nsid w:val="680434F5"/>
    <w:multiLevelType w:val="hybridMultilevel"/>
    <w:tmpl w:val="984E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764B74"/>
    <w:multiLevelType w:val="hybridMultilevel"/>
    <w:tmpl w:val="AE02F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E8295F"/>
    <w:multiLevelType w:val="hybridMultilevel"/>
    <w:tmpl w:val="AEAC9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C715EF"/>
    <w:multiLevelType w:val="multilevel"/>
    <w:tmpl w:val="C81455AA"/>
    <w:lvl w:ilvl="0">
      <w:start w:val="1"/>
      <w:numFmt w:val="decimal"/>
      <w:lvlText w:val="%1."/>
      <w:lvlJc w:val="left"/>
      <w:pPr>
        <w:ind w:left="840" w:hanging="361"/>
      </w:pPr>
      <w:rPr>
        <w:rFonts w:ascii="Cambria" w:eastAsia="Cambria" w:hAnsi="Cambria" w:cs="Cambria" w:hint="default"/>
        <w:b w:val="0"/>
        <w:bCs w:val="0"/>
        <w:i w:val="0"/>
        <w:iCs w:val="0"/>
        <w:spacing w:val="-1"/>
        <w:w w:val="99"/>
        <w:sz w:val="40"/>
        <w:szCs w:val="40"/>
        <w:lang w:val="en-US" w:eastAsia="en-US" w:bidi="ar-SA"/>
      </w:rPr>
    </w:lvl>
    <w:lvl w:ilvl="1">
      <w:start w:val="1"/>
      <w:numFmt w:val="decimal"/>
      <w:lvlText w:val="%1.%2."/>
      <w:lvlJc w:val="left"/>
      <w:pPr>
        <w:ind w:left="1200" w:hanging="721"/>
      </w:pPr>
      <w:rPr>
        <w:rFonts w:ascii="Verdana" w:eastAsia="Verdana" w:hAnsi="Verdana" w:cs="Verdana" w:hint="default"/>
        <w:b w:val="0"/>
        <w:bCs w:val="0"/>
        <w:i w:val="0"/>
        <w:iCs w:val="0"/>
        <w:color w:val="423D49"/>
        <w:spacing w:val="-1"/>
        <w:w w:val="100"/>
        <w:sz w:val="20"/>
        <w:szCs w:val="20"/>
        <w:lang w:val="en-US" w:eastAsia="en-US" w:bidi="ar-SA"/>
      </w:rPr>
    </w:lvl>
    <w:lvl w:ilvl="2">
      <w:start w:val="1"/>
      <w:numFmt w:val="lowerLetter"/>
      <w:lvlText w:val="%3)"/>
      <w:lvlJc w:val="left"/>
      <w:pPr>
        <w:ind w:left="1920" w:hanging="361"/>
      </w:pPr>
      <w:rPr>
        <w:rFonts w:ascii="Verdana" w:eastAsia="Verdana" w:hAnsi="Verdana" w:cs="Verdana" w:hint="default"/>
        <w:b w:val="0"/>
        <w:bCs w:val="0"/>
        <w:i w:val="0"/>
        <w:iCs w:val="0"/>
        <w:color w:val="423D49"/>
        <w:spacing w:val="-1"/>
        <w:w w:val="100"/>
        <w:sz w:val="20"/>
        <w:szCs w:val="20"/>
        <w:lang w:val="en-US" w:eastAsia="en-US" w:bidi="ar-SA"/>
      </w:rPr>
    </w:lvl>
    <w:lvl w:ilvl="3">
      <w:numFmt w:val="bullet"/>
      <w:lvlText w:val="•"/>
      <w:lvlJc w:val="left"/>
      <w:pPr>
        <w:ind w:left="2880" w:hanging="361"/>
      </w:pPr>
      <w:rPr>
        <w:rFonts w:hint="default"/>
        <w:lang w:val="en-US" w:eastAsia="en-US" w:bidi="ar-SA"/>
      </w:rPr>
    </w:lvl>
    <w:lvl w:ilvl="4">
      <w:numFmt w:val="bullet"/>
      <w:lvlText w:val="•"/>
      <w:lvlJc w:val="left"/>
      <w:pPr>
        <w:ind w:left="3840" w:hanging="361"/>
      </w:pPr>
      <w:rPr>
        <w:rFonts w:hint="default"/>
        <w:lang w:val="en-US" w:eastAsia="en-US" w:bidi="ar-SA"/>
      </w:rPr>
    </w:lvl>
    <w:lvl w:ilvl="5">
      <w:numFmt w:val="bullet"/>
      <w:lvlText w:val="•"/>
      <w:lvlJc w:val="left"/>
      <w:pPr>
        <w:ind w:left="4800" w:hanging="361"/>
      </w:pPr>
      <w:rPr>
        <w:rFonts w:hint="default"/>
        <w:lang w:val="en-US" w:eastAsia="en-US" w:bidi="ar-SA"/>
      </w:rPr>
    </w:lvl>
    <w:lvl w:ilvl="6">
      <w:numFmt w:val="bullet"/>
      <w:lvlText w:val="•"/>
      <w:lvlJc w:val="left"/>
      <w:pPr>
        <w:ind w:left="5760" w:hanging="361"/>
      </w:pPr>
      <w:rPr>
        <w:rFonts w:hint="default"/>
        <w:lang w:val="en-US" w:eastAsia="en-US" w:bidi="ar-SA"/>
      </w:rPr>
    </w:lvl>
    <w:lvl w:ilvl="7">
      <w:numFmt w:val="bullet"/>
      <w:lvlText w:val="•"/>
      <w:lvlJc w:val="left"/>
      <w:pPr>
        <w:ind w:left="6720" w:hanging="361"/>
      </w:pPr>
      <w:rPr>
        <w:rFonts w:hint="default"/>
        <w:lang w:val="en-US" w:eastAsia="en-US" w:bidi="ar-SA"/>
      </w:rPr>
    </w:lvl>
    <w:lvl w:ilvl="8">
      <w:numFmt w:val="bullet"/>
      <w:lvlText w:val="•"/>
      <w:lvlJc w:val="left"/>
      <w:pPr>
        <w:ind w:left="7680" w:hanging="361"/>
      </w:pPr>
      <w:rPr>
        <w:rFonts w:hint="default"/>
        <w:lang w:val="en-US" w:eastAsia="en-US" w:bidi="ar-SA"/>
      </w:rPr>
    </w:lvl>
  </w:abstractNum>
  <w:abstractNum w:abstractNumId="18" w15:restartNumberingAfterBreak="0">
    <w:nsid w:val="7BF667C2"/>
    <w:multiLevelType w:val="hybridMultilevel"/>
    <w:tmpl w:val="72F8FA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20384605">
    <w:abstractNumId w:val="0"/>
  </w:num>
  <w:num w:numId="2" w16cid:durableId="2049408399">
    <w:abstractNumId w:val="17"/>
  </w:num>
  <w:num w:numId="3" w16cid:durableId="1047997475">
    <w:abstractNumId w:val="14"/>
  </w:num>
  <w:num w:numId="4" w16cid:durableId="1492528794">
    <w:abstractNumId w:val="15"/>
  </w:num>
  <w:num w:numId="5" w16cid:durableId="492139171">
    <w:abstractNumId w:val="10"/>
  </w:num>
  <w:num w:numId="6" w16cid:durableId="580797046">
    <w:abstractNumId w:val="5"/>
  </w:num>
  <w:num w:numId="7" w16cid:durableId="279914973">
    <w:abstractNumId w:val="13"/>
  </w:num>
  <w:num w:numId="8" w16cid:durableId="1578442287">
    <w:abstractNumId w:val="12"/>
  </w:num>
  <w:num w:numId="9" w16cid:durableId="515193127">
    <w:abstractNumId w:val="11"/>
  </w:num>
  <w:num w:numId="10" w16cid:durableId="1193960071">
    <w:abstractNumId w:val="4"/>
  </w:num>
  <w:num w:numId="11" w16cid:durableId="523908325">
    <w:abstractNumId w:val="16"/>
  </w:num>
  <w:num w:numId="12" w16cid:durableId="1571379360">
    <w:abstractNumId w:val="9"/>
  </w:num>
  <w:num w:numId="13" w16cid:durableId="738795262">
    <w:abstractNumId w:val="6"/>
  </w:num>
  <w:num w:numId="14" w16cid:durableId="1159154436">
    <w:abstractNumId w:val="2"/>
  </w:num>
  <w:num w:numId="15" w16cid:durableId="874853030">
    <w:abstractNumId w:val="8"/>
  </w:num>
  <w:num w:numId="16" w16cid:durableId="100884812">
    <w:abstractNumId w:val="18"/>
  </w:num>
  <w:num w:numId="17" w16cid:durableId="1075857930">
    <w:abstractNumId w:val="1"/>
  </w:num>
  <w:num w:numId="18" w16cid:durableId="1421949693">
    <w:abstractNumId w:val="3"/>
  </w:num>
  <w:num w:numId="19" w16cid:durableId="20689116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864"/>
    <w:rsid w:val="000058E0"/>
    <w:rsid w:val="00024F62"/>
    <w:rsid w:val="00025D5C"/>
    <w:rsid w:val="00051F99"/>
    <w:rsid w:val="00052860"/>
    <w:rsid w:val="00061130"/>
    <w:rsid w:val="000E48F1"/>
    <w:rsid w:val="00105D1C"/>
    <w:rsid w:val="00106711"/>
    <w:rsid w:val="001332BE"/>
    <w:rsid w:val="001D5A32"/>
    <w:rsid w:val="001E10E2"/>
    <w:rsid w:val="001E1288"/>
    <w:rsid w:val="001E1C19"/>
    <w:rsid w:val="001E5F06"/>
    <w:rsid w:val="0022259F"/>
    <w:rsid w:val="00246966"/>
    <w:rsid w:val="00261E16"/>
    <w:rsid w:val="00262382"/>
    <w:rsid w:val="00273B9C"/>
    <w:rsid w:val="00285AE9"/>
    <w:rsid w:val="00297A1B"/>
    <w:rsid w:val="002C7790"/>
    <w:rsid w:val="002E3A0E"/>
    <w:rsid w:val="00300E73"/>
    <w:rsid w:val="00305344"/>
    <w:rsid w:val="00336DC4"/>
    <w:rsid w:val="00343339"/>
    <w:rsid w:val="00374F57"/>
    <w:rsid w:val="003B6685"/>
    <w:rsid w:val="003E4FDE"/>
    <w:rsid w:val="003E5D76"/>
    <w:rsid w:val="003F6281"/>
    <w:rsid w:val="00401417"/>
    <w:rsid w:val="0042252F"/>
    <w:rsid w:val="00455A41"/>
    <w:rsid w:val="00467F9C"/>
    <w:rsid w:val="00477F5F"/>
    <w:rsid w:val="004B3082"/>
    <w:rsid w:val="004C59E2"/>
    <w:rsid w:val="004E73D5"/>
    <w:rsid w:val="00524E22"/>
    <w:rsid w:val="00535D02"/>
    <w:rsid w:val="0054122B"/>
    <w:rsid w:val="00582864"/>
    <w:rsid w:val="005975FA"/>
    <w:rsid w:val="005A7BAB"/>
    <w:rsid w:val="005B47E6"/>
    <w:rsid w:val="005B74D0"/>
    <w:rsid w:val="005C6268"/>
    <w:rsid w:val="005F1291"/>
    <w:rsid w:val="005F6BBF"/>
    <w:rsid w:val="0060041A"/>
    <w:rsid w:val="006638B6"/>
    <w:rsid w:val="00664E46"/>
    <w:rsid w:val="00695C02"/>
    <w:rsid w:val="006D354F"/>
    <w:rsid w:val="006F3A4A"/>
    <w:rsid w:val="007010C9"/>
    <w:rsid w:val="00710594"/>
    <w:rsid w:val="0071072A"/>
    <w:rsid w:val="00710A42"/>
    <w:rsid w:val="00710DBD"/>
    <w:rsid w:val="00733AF4"/>
    <w:rsid w:val="0076063C"/>
    <w:rsid w:val="00762F7D"/>
    <w:rsid w:val="007648B3"/>
    <w:rsid w:val="00764A7E"/>
    <w:rsid w:val="00790A66"/>
    <w:rsid w:val="007B559C"/>
    <w:rsid w:val="007D19FB"/>
    <w:rsid w:val="007E46C6"/>
    <w:rsid w:val="007F6F38"/>
    <w:rsid w:val="00800870"/>
    <w:rsid w:val="008657A0"/>
    <w:rsid w:val="008668D2"/>
    <w:rsid w:val="008A2F71"/>
    <w:rsid w:val="008B7D1B"/>
    <w:rsid w:val="008E3845"/>
    <w:rsid w:val="008F4CC0"/>
    <w:rsid w:val="00907FCB"/>
    <w:rsid w:val="00922E48"/>
    <w:rsid w:val="009310FD"/>
    <w:rsid w:val="00941570"/>
    <w:rsid w:val="0095260E"/>
    <w:rsid w:val="0097356B"/>
    <w:rsid w:val="00996356"/>
    <w:rsid w:val="009A024F"/>
    <w:rsid w:val="009C7446"/>
    <w:rsid w:val="009D59EF"/>
    <w:rsid w:val="00A054CE"/>
    <w:rsid w:val="00A24315"/>
    <w:rsid w:val="00A34FF0"/>
    <w:rsid w:val="00A51413"/>
    <w:rsid w:val="00A61BC9"/>
    <w:rsid w:val="00A625D4"/>
    <w:rsid w:val="00A626E4"/>
    <w:rsid w:val="00A67D2D"/>
    <w:rsid w:val="00A75F29"/>
    <w:rsid w:val="00A771B8"/>
    <w:rsid w:val="00AA418D"/>
    <w:rsid w:val="00AC5426"/>
    <w:rsid w:val="00AD1358"/>
    <w:rsid w:val="00AF00B3"/>
    <w:rsid w:val="00B371C5"/>
    <w:rsid w:val="00B70122"/>
    <w:rsid w:val="00B70B8E"/>
    <w:rsid w:val="00B931CA"/>
    <w:rsid w:val="00B94930"/>
    <w:rsid w:val="00BA2773"/>
    <w:rsid w:val="00BC1A80"/>
    <w:rsid w:val="00BF4319"/>
    <w:rsid w:val="00C04341"/>
    <w:rsid w:val="00C05901"/>
    <w:rsid w:val="00C0743C"/>
    <w:rsid w:val="00C44157"/>
    <w:rsid w:val="00C515B3"/>
    <w:rsid w:val="00C52102"/>
    <w:rsid w:val="00C63AEE"/>
    <w:rsid w:val="00C851BF"/>
    <w:rsid w:val="00CA1C69"/>
    <w:rsid w:val="00CA7E2F"/>
    <w:rsid w:val="00CE4622"/>
    <w:rsid w:val="00CF666E"/>
    <w:rsid w:val="00D31022"/>
    <w:rsid w:val="00D42B56"/>
    <w:rsid w:val="00D45039"/>
    <w:rsid w:val="00D46C30"/>
    <w:rsid w:val="00D77187"/>
    <w:rsid w:val="00D86B44"/>
    <w:rsid w:val="00D90D56"/>
    <w:rsid w:val="00DB6F3A"/>
    <w:rsid w:val="00DD229A"/>
    <w:rsid w:val="00DD412B"/>
    <w:rsid w:val="00DE665B"/>
    <w:rsid w:val="00E00C95"/>
    <w:rsid w:val="00E0758F"/>
    <w:rsid w:val="00E23AE7"/>
    <w:rsid w:val="00E441A5"/>
    <w:rsid w:val="00E94B7D"/>
    <w:rsid w:val="00ED1112"/>
    <w:rsid w:val="00ED5BEB"/>
    <w:rsid w:val="00ED68B7"/>
    <w:rsid w:val="00F07E81"/>
    <w:rsid w:val="00F42150"/>
    <w:rsid w:val="00F64DC2"/>
    <w:rsid w:val="00FD310C"/>
    <w:rsid w:val="00FF42C4"/>
    <w:rsid w:val="00FF6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0BE89"/>
  <w15:docId w15:val="{39F8D65F-6419-45B9-BC1F-D2699556A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840" w:hanging="361"/>
      <w:outlineLvl w:val="0"/>
    </w:pPr>
    <w:rPr>
      <w:rFonts w:ascii="Cambria" w:eastAsia="Cambria" w:hAnsi="Cambria" w:cs="Cambria"/>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219"/>
      <w:ind w:left="1812" w:right="1813"/>
      <w:jc w:val="center"/>
    </w:pPr>
    <w:rPr>
      <w:rFonts w:ascii="Cambria" w:eastAsia="Cambria" w:hAnsi="Cambria" w:cs="Cambria"/>
      <w:sz w:val="64"/>
      <w:szCs w:val="64"/>
    </w:rPr>
  </w:style>
  <w:style w:type="paragraph" w:styleId="ListParagraph">
    <w:name w:val="List Paragraph"/>
    <w:basedOn w:val="Normal"/>
    <w:uiPriority w:val="1"/>
    <w:qFormat/>
    <w:pPr>
      <w:ind w:left="1199" w:hanging="721"/>
    </w:pPr>
  </w:style>
  <w:style w:type="paragraph" w:customStyle="1" w:styleId="TableParagraph">
    <w:name w:val="Table Paragraph"/>
    <w:basedOn w:val="Normal"/>
    <w:uiPriority w:val="1"/>
    <w:qFormat/>
    <w:pPr>
      <w:ind w:left="104"/>
    </w:pPr>
  </w:style>
  <w:style w:type="paragraph" w:customStyle="1" w:styleId="Default">
    <w:name w:val="Default"/>
    <w:rsid w:val="00B94930"/>
    <w:pPr>
      <w:widowControl/>
      <w:adjustRightInd w:val="0"/>
    </w:pPr>
    <w:rPr>
      <w:rFonts w:ascii="Verdana" w:hAnsi="Verdana" w:cs="Verdana"/>
      <w:color w:val="000000"/>
      <w:sz w:val="24"/>
      <w:szCs w:val="24"/>
    </w:rPr>
  </w:style>
  <w:style w:type="character" w:styleId="Hyperlink">
    <w:name w:val="Hyperlink"/>
    <w:basedOn w:val="DefaultParagraphFont"/>
    <w:uiPriority w:val="99"/>
    <w:unhideWhenUsed/>
    <w:rsid w:val="00941570"/>
    <w:rPr>
      <w:color w:val="0000FF" w:themeColor="hyperlink"/>
      <w:u w:val="single"/>
    </w:rPr>
  </w:style>
  <w:style w:type="character" w:styleId="UnresolvedMention">
    <w:name w:val="Unresolved Mention"/>
    <w:basedOn w:val="DefaultParagraphFont"/>
    <w:uiPriority w:val="99"/>
    <w:semiHidden/>
    <w:unhideWhenUsed/>
    <w:rsid w:val="00941570"/>
    <w:rPr>
      <w:color w:val="605E5C"/>
      <w:shd w:val="clear" w:color="auto" w:fill="E1DFDD"/>
    </w:rPr>
  </w:style>
  <w:style w:type="paragraph" w:styleId="Header">
    <w:name w:val="header"/>
    <w:basedOn w:val="Normal"/>
    <w:link w:val="HeaderChar"/>
    <w:uiPriority w:val="99"/>
    <w:unhideWhenUsed/>
    <w:rsid w:val="00941570"/>
    <w:pPr>
      <w:tabs>
        <w:tab w:val="center" w:pos="4680"/>
        <w:tab w:val="right" w:pos="9360"/>
      </w:tabs>
    </w:pPr>
  </w:style>
  <w:style w:type="character" w:customStyle="1" w:styleId="HeaderChar">
    <w:name w:val="Header Char"/>
    <w:basedOn w:val="DefaultParagraphFont"/>
    <w:link w:val="Header"/>
    <w:uiPriority w:val="99"/>
    <w:rsid w:val="00941570"/>
    <w:rPr>
      <w:rFonts w:ascii="Verdana" w:eastAsia="Verdana" w:hAnsi="Verdana" w:cs="Verdana"/>
    </w:rPr>
  </w:style>
  <w:style w:type="paragraph" w:styleId="Footer">
    <w:name w:val="footer"/>
    <w:basedOn w:val="Normal"/>
    <w:link w:val="FooterChar"/>
    <w:uiPriority w:val="99"/>
    <w:unhideWhenUsed/>
    <w:rsid w:val="00941570"/>
    <w:pPr>
      <w:tabs>
        <w:tab w:val="center" w:pos="4680"/>
        <w:tab w:val="right" w:pos="9360"/>
      </w:tabs>
    </w:pPr>
  </w:style>
  <w:style w:type="character" w:customStyle="1" w:styleId="FooterChar">
    <w:name w:val="Footer Char"/>
    <w:basedOn w:val="DefaultParagraphFont"/>
    <w:link w:val="Footer"/>
    <w:uiPriority w:val="99"/>
    <w:rsid w:val="00941570"/>
    <w:rPr>
      <w:rFonts w:ascii="Verdana" w:eastAsia="Verdana" w:hAnsi="Verdana" w:cs="Verdana"/>
    </w:rPr>
  </w:style>
  <w:style w:type="table" w:styleId="TableGrid">
    <w:name w:val="Table Grid"/>
    <w:basedOn w:val="TableNormal"/>
    <w:uiPriority w:val="39"/>
    <w:rsid w:val="00535D02"/>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C1A80"/>
    <w:pPr>
      <w:widowControl/>
      <w:autoSpaceDE/>
      <w:autoSpaceDN/>
    </w:pPr>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1660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hamakerb@purdue.ed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grants@foundationfar.org"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image" Target="media/image2.gif"/><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872B31DE7BB74B8F930E90E2B0ADBA" ma:contentTypeVersion="0" ma:contentTypeDescription="Create a new document." ma:contentTypeScope="" ma:versionID="a4691a03cc27510d69df78da3303c58e">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884C8-85C8-48AB-8B6A-11ACA3F33502}"/>
</file>

<file path=customXml/itemProps2.xml><?xml version="1.0" encoding="utf-8"?>
<ds:datastoreItem xmlns:ds="http://schemas.openxmlformats.org/officeDocument/2006/customXml" ds:itemID="{1D7424A7-4B8E-40CD-AB4C-DE270EF0062C}"/>
</file>

<file path=customXml/itemProps3.xml><?xml version="1.0" encoding="utf-8"?>
<ds:datastoreItem xmlns:ds="http://schemas.openxmlformats.org/officeDocument/2006/customXml" ds:itemID="{818B3AD4-D8B1-4651-BE1B-D69AFFC39D9A}"/>
</file>

<file path=docProps/app.xml><?xml version="1.0" encoding="utf-8"?>
<Properties xmlns="http://schemas.openxmlformats.org/officeDocument/2006/extended-properties" xmlns:vt="http://schemas.openxmlformats.org/officeDocument/2006/docPropsVTypes">
  <Template>Normal</Template>
  <TotalTime>4</TotalTime>
  <Pages>14</Pages>
  <Words>4901</Words>
  <Characters>30880</Characters>
  <Application>Microsoft Office Word</Application>
  <DocSecurity>4</DocSecurity>
  <Lines>882</Lines>
  <Paragraphs>577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Katy Hinz</dc:creator>
  <cp:lastModifiedBy>Spall, Jason Edward</cp:lastModifiedBy>
  <cp:revision>2</cp:revision>
  <cp:lastPrinted>2023-06-30T14:57:00Z</cp:lastPrinted>
  <dcterms:created xsi:type="dcterms:W3CDTF">2023-06-30T18:56:00Z</dcterms:created>
  <dcterms:modified xsi:type="dcterms:W3CDTF">2023-06-30T18:56:00Z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2020-10-14T00:00:00Z</vt:filetime>
  </property>
  <property fmtid="{D5CDD505-2E9C-101B-9397-08002B2CF9AE}" pid="3" name="Creator">
    <vt:lpwstr>Acrobat PDFMaker 20 for Word</vt:lpwstr>
  </property>
  <property fmtid="{D5CDD505-2E9C-101B-9397-08002B2CF9AE}" pid="4" name="LastSaved">
    <vt:filetime>2022-01-19T00:00:00Z</vt:filetime>
  </property>
  <property fmtid="{D5CDD505-2E9C-101B-9397-08002B2CF9AE}" pid="5" name="MSIP_Label_4044bd30-2ed7-4c9d-9d12-46200872a97b_Enabled">
    <vt:lpwstr>true</vt:lpwstr>
  </property>
  <property fmtid="{D5CDD505-2E9C-101B-9397-08002B2CF9AE}" pid="6" name="MSIP_Label_4044bd30-2ed7-4c9d-9d12-46200872a97b_SetDate">
    <vt:lpwstr>2023-06-30T18:56:03Z</vt:lpwstr>
  </property>
  <property fmtid="{D5CDD505-2E9C-101B-9397-08002B2CF9AE}" pid="7" name="MSIP_Label_4044bd30-2ed7-4c9d-9d12-46200872a97b_Method">
    <vt:lpwstr>Standard</vt:lpwstr>
  </property>
  <property fmtid="{D5CDD505-2E9C-101B-9397-08002B2CF9AE}" pid="8" name="MSIP_Label_4044bd30-2ed7-4c9d-9d12-46200872a97b_Name">
    <vt:lpwstr>defa4170-0d19-0005-0004-bc88714345d2</vt:lpwstr>
  </property>
  <property fmtid="{D5CDD505-2E9C-101B-9397-08002B2CF9AE}" pid="9" name="MSIP_Label_4044bd30-2ed7-4c9d-9d12-46200872a97b_SiteId">
    <vt:lpwstr>4130bd39-7c53-419c-b1e5-8758d6d63f21</vt:lpwstr>
  </property>
  <property fmtid="{D5CDD505-2E9C-101B-9397-08002B2CF9AE}" pid="10" name="MSIP_Label_4044bd30-2ed7-4c9d-9d12-46200872a97b_ActionId">
    <vt:lpwstr>06cdcc2c-e1c2-48c9-b408-323563050eff</vt:lpwstr>
  </property>
  <property fmtid="{D5CDD505-2E9C-101B-9397-08002B2CF9AE}" pid="11" name="MSIP_Label_4044bd30-2ed7-4c9d-9d12-46200872a97b_ContentBits">
    <vt:lpwstr>0</vt:lpwstr>
  </property>
  <property fmtid="{D5CDD505-2E9C-101B-9397-08002B2CF9AE}" pid="12" name="ContentTypeId">
    <vt:lpwstr>0x01010073872B31DE7BB74B8F930E90E2B0ADBA</vt:lpwstr>
  </property>
  <property fmtid="{D5CDD505-2E9C-101B-9397-08002B2CF9AE}" pid="13" name="Order">
    <vt:r8>630500</vt:r8>
  </property>
  <property fmtid="{D5CDD505-2E9C-101B-9397-08002B2CF9AE}" pid="14" name="xd_Signature">
    <vt:bool>false</vt:bool>
  </property>
  <property fmtid="{D5CDD505-2E9C-101B-9397-08002B2CF9AE}" pid="15" name="xd_ProgID">
    <vt:lpwstr/>
  </property>
  <property fmtid="{D5CDD505-2E9C-101B-9397-08002B2CF9AE}" pid="16" name="_SourceUrl">
    <vt:lpwstr/>
  </property>
  <property fmtid="{D5CDD505-2E9C-101B-9397-08002B2CF9AE}" pid="17" name="_SharedFileIndex">
    <vt:lpwstr/>
  </property>
  <property fmtid="{D5CDD505-2E9C-101B-9397-08002B2CF9AE}" pid="18" name="ComplianceAssetId">
    <vt:lpwstr/>
  </property>
  <property fmtid="{D5CDD505-2E9C-101B-9397-08002B2CF9AE}" pid="19" name="TemplateUrl">
    <vt:lpwstr/>
  </property>
  <property fmtid="{D5CDD505-2E9C-101B-9397-08002B2CF9AE}" pid="20" name="_ExtendedDescription">
    <vt:lpwstr/>
  </property>
  <property fmtid="{D5CDD505-2E9C-101B-9397-08002B2CF9AE}" pid="21" name="TriggerFlowInfo">
    <vt:lpwstr/>
  </property>
</Properties>
</file>