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5442D7" w14:textId="6A545578" w:rsidR="00842DD8" w:rsidRDefault="00771D80" w:rsidP="00842DD8">
      <w:pPr>
        <w:jc w:val="center"/>
        <w:rPr>
          <w:rFonts w:eastAsia="Times New Roman" w:cs="Calibri"/>
          <w:color w:val="000000"/>
        </w:rPr>
      </w:pPr>
      <w:r>
        <w:rPr>
          <w:rFonts w:ascii="Times New Roman" w:hAnsi="Times New Roman"/>
          <w:b/>
          <w:sz w:val="32"/>
          <w:szCs w:val="32"/>
        </w:rPr>
        <w:t>Documentation for the North Carolina Births Data Set</w:t>
      </w:r>
      <w:r w:rsidR="00842DD8" w:rsidRPr="00842DD8">
        <w:rPr>
          <w:rFonts w:cs="Calibri"/>
          <w:color w:val="000000"/>
        </w:rPr>
        <w:t xml:space="preserve"> </w:t>
      </w:r>
    </w:p>
    <w:p w14:paraId="2E9626DF" w14:textId="05FBE0BC" w:rsidR="00771D80" w:rsidRPr="00255869" w:rsidRDefault="00771D80" w:rsidP="0025586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255869">
        <w:rPr>
          <w:rFonts w:ascii="Times New Roman" w:hAnsi="Times New Roman"/>
        </w:rPr>
        <w:t>The North Carolina State Center for Health and Environmental Statistics compiles data on every birth in North Carolina. A researcher took a random sample of 14</w:t>
      </w:r>
      <w:r w:rsidR="00255869">
        <w:rPr>
          <w:rFonts w:ascii="Times New Roman" w:hAnsi="Times New Roman"/>
        </w:rPr>
        <w:t>09</w:t>
      </w:r>
      <w:r w:rsidRPr="00255869">
        <w:rPr>
          <w:rFonts w:ascii="Times New Roman" w:hAnsi="Times New Roman"/>
        </w:rPr>
        <w:t xml:space="preserve"> births in the state of North Carolina in 2001 to better understand the links between birth weight of babies and various demographic and pregnancy information about the mother. There were 1</w:t>
      </w:r>
      <w:r w:rsidR="00EA669C" w:rsidRPr="00255869">
        <w:rPr>
          <w:rFonts w:ascii="Times New Roman" w:hAnsi="Times New Roman"/>
        </w:rPr>
        <w:t>4</w:t>
      </w:r>
      <w:r w:rsidRPr="00255869">
        <w:rPr>
          <w:rFonts w:ascii="Times New Roman" w:hAnsi="Times New Roman"/>
        </w:rPr>
        <w:t xml:space="preserve"> variables total</w:t>
      </w:r>
      <w:r w:rsidR="00063BC2" w:rsidRPr="00255869">
        <w:rPr>
          <w:rFonts w:ascii="Times New Roman" w:hAnsi="Times New Roman"/>
        </w:rPr>
        <w:t>.</w:t>
      </w:r>
    </w:p>
    <w:p w14:paraId="6F22CFA0" w14:textId="4C17CE66" w:rsidR="001B2C53" w:rsidRDefault="001B2C53" w:rsidP="001B2C53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424"/>
        <w:gridCol w:w="3336"/>
        <w:gridCol w:w="3600"/>
      </w:tblGrid>
      <w:tr w:rsidR="006125F1" w:rsidRPr="006125F1" w14:paraId="687B8CC6" w14:textId="77777777" w:rsidTr="00266D0A">
        <w:tc>
          <w:tcPr>
            <w:tcW w:w="2424" w:type="dxa"/>
            <w:tcBorders>
              <w:top w:val="single" w:sz="4" w:space="0" w:color="auto"/>
              <w:bottom w:val="single" w:sz="4" w:space="0" w:color="7F7F7F"/>
              <w:right w:val="nil"/>
            </w:tcBorders>
            <w:shd w:val="clear" w:color="auto" w:fill="FFFFFF"/>
          </w:tcPr>
          <w:p w14:paraId="7C5CF56C" w14:textId="722A11A1" w:rsidR="004C172D" w:rsidRPr="006125F1" w:rsidRDefault="004C172D" w:rsidP="006125F1">
            <w:pPr>
              <w:jc w:val="right"/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</w:pPr>
            <w:r w:rsidRPr="006125F1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>Variable Name</w:t>
            </w:r>
          </w:p>
        </w:tc>
        <w:tc>
          <w:tcPr>
            <w:tcW w:w="3336" w:type="dxa"/>
            <w:tcBorders>
              <w:top w:val="single" w:sz="4" w:space="0" w:color="auto"/>
              <w:bottom w:val="single" w:sz="4" w:space="0" w:color="7F7F7F"/>
            </w:tcBorders>
            <w:shd w:val="clear" w:color="auto" w:fill="FFFFFF"/>
          </w:tcPr>
          <w:p w14:paraId="154018FD" w14:textId="5DED69D0" w:rsidR="004C172D" w:rsidRPr="006125F1" w:rsidRDefault="004C172D" w:rsidP="001B2C53">
            <w:pPr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</w:pPr>
            <w:r w:rsidRPr="006125F1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>Description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7F7F7F"/>
            </w:tcBorders>
            <w:shd w:val="clear" w:color="auto" w:fill="FFFFFF"/>
          </w:tcPr>
          <w:p w14:paraId="570B52FD" w14:textId="47B9BE1D" w:rsidR="004C172D" w:rsidRPr="006125F1" w:rsidRDefault="004C172D" w:rsidP="001B2C53">
            <w:pPr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</w:pPr>
            <w:r w:rsidRPr="006125F1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>Additional Information</w:t>
            </w:r>
          </w:p>
        </w:tc>
      </w:tr>
      <w:tr w:rsidR="00255869" w:rsidRPr="006125F1" w14:paraId="5DF621F6" w14:textId="77777777" w:rsidTr="00266D0A">
        <w:tc>
          <w:tcPr>
            <w:tcW w:w="2424" w:type="dxa"/>
            <w:tcBorders>
              <w:right w:val="single" w:sz="4" w:space="0" w:color="7F7F7F"/>
            </w:tcBorders>
            <w:shd w:val="clear" w:color="auto" w:fill="FFFFFF"/>
          </w:tcPr>
          <w:p w14:paraId="318EE9A8" w14:textId="37A500A5" w:rsidR="00255869" w:rsidRPr="00A5662F" w:rsidRDefault="00255869" w:rsidP="00255869">
            <w:pPr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ID</w:t>
            </w:r>
          </w:p>
        </w:tc>
        <w:tc>
          <w:tcPr>
            <w:tcW w:w="3336" w:type="dxa"/>
            <w:shd w:val="clear" w:color="auto" w:fill="auto"/>
          </w:tcPr>
          <w:p w14:paraId="52A6ABDF" w14:textId="5A4FA38B" w:rsidR="00255869" w:rsidRPr="00771D80" w:rsidRDefault="00255869" w:rsidP="0025586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Participant identification number</w:t>
            </w:r>
          </w:p>
        </w:tc>
        <w:tc>
          <w:tcPr>
            <w:tcW w:w="3600" w:type="dxa"/>
            <w:shd w:val="clear" w:color="auto" w:fill="auto"/>
          </w:tcPr>
          <w:p w14:paraId="5F1C5BAF" w14:textId="06368F05" w:rsidR="00255869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5869" w:rsidRPr="006125F1" w14:paraId="3502162C" w14:textId="77777777" w:rsidTr="00266D0A">
        <w:tc>
          <w:tcPr>
            <w:tcW w:w="2424" w:type="dxa"/>
            <w:tcBorders>
              <w:right w:val="single" w:sz="4" w:space="0" w:color="7F7F7F"/>
            </w:tcBorders>
            <w:shd w:val="clear" w:color="auto" w:fill="FFFFFF"/>
          </w:tcPr>
          <w:p w14:paraId="3F28A9D8" w14:textId="24DC5D76" w:rsidR="00255869" w:rsidRPr="00A5662F" w:rsidRDefault="00255869" w:rsidP="00255869">
            <w:pPr>
              <w:jc w:val="right"/>
              <w:rPr>
                <w:rFonts w:ascii="Courier New" w:eastAsia="Times New Roman" w:hAnsi="Courier New" w:cs="Courier New"/>
                <w:iCs/>
                <w:sz w:val="24"/>
                <w:szCs w:val="24"/>
              </w:rPr>
            </w:pPr>
            <w:r w:rsidRPr="00A5662F">
              <w:rPr>
                <w:rFonts w:ascii="Courier New" w:hAnsi="Courier New" w:cs="Courier New"/>
              </w:rPr>
              <w:t>Plural</w:t>
            </w:r>
          </w:p>
        </w:tc>
        <w:tc>
          <w:tcPr>
            <w:tcW w:w="3336" w:type="dxa"/>
            <w:shd w:val="clear" w:color="auto" w:fill="auto"/>
          </w:tcPr>
          <w:p w14:paraId="160887E2" w14:textId="7D310C28" w:rsidR="00255869" w:rsidRPr="00771D80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 w:rsidRPr="00771D80">
              <w:rPr>
                <w:rFonts w:ascii="Times New Roman" w:hAnsi="Times New Roman"/>
              </w:rPr>
              <w:t>Number of babies born in the birth</w:t>
            </w:r>
          </w:p>
        </w:tc>
        <w:tc>
          <w:tcPr>
            <w:tcW w:w="3600" w:type="dxa"/>
            <w:shd w:val="clear" w:color="auto" w:fill="auto"/>
          </w:tcPr>
          <w:p w14:paraId="60B93259" w14:textId="77777777" w:rsidR="00255869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1= single</w:t>
            </w:r>
          </w:p>
          <w:p w14:paraId="3FAC0247" w14:textId="77777777" w:rsidR="00255869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2= twins</w:t>
            </w:r>
          </w:p>
          <w:p w14:paraId="6051965B" w14:textId="0B4B5E31" w:rsidR="00255869" w:rsidRPr="006125F1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3= triplets</w:t>
            </w:r>
          </w:p>
        </w:tc>
      </w:tr>
      <w:tr w:rsidR="00255869" w:rsidRPr="006125F1" w14:paraId="7F56E8C8" w14:textId="77777777" w:rsidTr="00266D0A">
        <w:tc>
          <w:tcPr>
            <w:tcW w:w="2424" w:type="dxa"/>
            <w:tcBorders>
              <w:right w:val="single" w:sz="4" w:space="0" w:color="7F7F7F"/>
            </w:tcBorders>
            <w:shd w:val="clear" w:color="auto" w:fill="FFFFFF"/>
          </w:tcPr>
          <w:p w14:paraId="2C196C27" w14:textId="7F416E4A" w:rsidR="00255869" w:rsidRPr="00A5662F" w:rsidRDefault="00255869" w:rsidP="00255869">
            <w:pPr>
              <w:jc w:val="right"/>
              <w:rPr>
                <w:rFonts w:ascii="Courier New" w:eastAsia="Times New Roman" w:hAnsi="Courier New" w:cs="Courier New"/>
                <w:iCs/>
                <w:sz w:val="24"/>
                <w:szCs w:val="24"/>
              </w:rPr>
            </w:pPr>
            <w:r w:rsidRPr="00A5662F">
              <w:rPr>
                <w:rFonts w:ascii="Courier New" w:eastAsia="Times New Roman" w:hAnsi="Courier New" w:cs="Courier New"/>
                <w:iCs/>
                <w:sz w:val="24"/>
                <w:szCs w:val="24"/>
              </w:rPr>
              <w:t>Sex</w:t>
            </w:r>
          </w:p>
        </w:tc>
        <w:tc>
          <w:tcPr>
            <w:tcW w:w="3336" w:type="dxa"/>
            <w:shd w:val="clear" w:color="auto" w:fill="F2F2F2"/>
          </w:tcPr>
          <w:p w14:paraId="6656E9A9" w14:textId="43B0798B" w:rsidR="00255869" w:rsidRPr="00771D80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 w:rsidRPr="00771D80">
              <w:rPr>
                <w:rFonts w:ascii="Times New Roman" w:hAnsi="Times New Roman"/>
                <w:sz w:val="24"/>
                <w:szCs w:val="24"/>
              </w:rPr>
              <w:t>The sex assigned to the baby at birth (if more than one baby, the sex of the first baby delivered.)</w:t>
            </w:r>
          </w:p>
        </w:tc>
        <w:tc>
          <w:tcPr>
            <w:tcW w:w="3600" w:type="dxa"/>
            <w:shd w:val="clear" w:color="auto" w:fill="F2F2F2"/>
          </w:tcPr>
          <w:p w14:paraId="45184C01" w14:textId="77777777" w:rsidR="00255869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1= male</w:t>
            </w:r>
          </w:p>
          <w:p w14:paraId="2F4EDBE7" w14:textId="1473D872" w:rsidR="00255869" w:rsidRPr="006125F1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2=female </w:t>
            </w:r>
          </w:p>
        </w:tc>
      </w:tr>
      <w:tr w:rsidR="00255869" w:rsidRPr="006125F1" w14:paraId="04953145" w14:textId="77777777" w:rsidTr="00266D0A">
        <w:tc>
          <w:tcPr>
            <w:tcW w:w="2424" w:type="dxa"/>
            <w:tcBorders>
              <w:right w:val="single" w:sz="4" w:space="0" w:color="7F7F7F"/>
            </w:tcBorders>
            <w:shd w:val="clear" w:color="auto" w:fill="FFFFFF"/>
          </w:tcPr>
          <w:p w14:paraId="442D45E1" w14:textId="2E75103D" w:rsidR="00255869" w:rsidRPr="00A5662F" w:rsidRDefault="00255869" w:rsidP="00255869">
            <w:pPr>
              <w:jc w:val="right"/>
              <w:rPr>
                <w:rFonts w:ascii="Courier New" w:eastAsia="Times New Roman" w:hAnsi="Courier New" w:cs="Courier New"/>
                <w:iCs/>
                <w:sz w:val="24"/>
                <w:szCs w:val="24"/>
              </w:rPr>
            </w:pPr>
            <w:r w:rsidRPr="00A5662F">
              <w:rPr>
                <w:rFonts w:ascii="Courier New" w:hAnsi="Courier New" w:cs="Courier New"/>
              </w:rPr>
              <w:t>MomAge</w:t>
            </w:r>
          </w:p>
        </w:tc>
        <w:tc>
          <w:tcPr>
            <w:tcW w:w="3336" w:type="dxa"/>
            <w:shd w:val="clear" w:color="auto" w:fill="auto"/>
          </w:tcPr>
          <w:p w14:paraId="17DEA115" w14:textId="34CF9428" w:rsidR="00255869" w:rsidRPr="00771D80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 w:rsidRPr="00771D80">
              <w:rPr>
                <w:rFonts w:ascii="Times New Roman" w:hAnsi="Times New Roman"/>
                <w:sz w:val="24"/>
                <w:szCs w:val="24"/>
              </w:rPr>
              <w:t>Mother’s age at birth, in years.</w:t>
            </w:r>
          </w:p>
        </w:tc>
        <w:tc>
          <w:tcPr>
            <w:tcW w:w="3600" w:type="dxa"/>
            <w:shd w:val="clear" w:color="auto" w:fill="auto"/>
          </w:tcPr>
          <w:p w14:paraId="52D65C06" w14:textId="77777777" w:rsidR="00255869" w:rsidRPr="006125F1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5869" w:rsidRPr="006125F1" w14:paraId="2DEE259C" w14:textId="77777777" w:rsidTr="00266D0A">
        <w:tc>
          <w:tcPr>
            <w:tcW w:w="2424" w:type="dxa"/>
            <w:tcBorders>
              <w:right w:val="single" w:sz="4" w:space="0" w:color="7F7F7F"/>
            </w:tcBorders>
            <w:shd w:val="clear" w:color="auto" w:fill="FFFFFF"/>
          </w:tcPr>
          <w:p w14:paraId="6A8FC46F" w14:textId="02E68176" w:rsidR="00255869" w:rsidRPr="00A5662F" w:rsidRDefault="00255869" w:rsidP="00255869">
            <w:pPr>
              <w:jc w:val="right"/>
              <w:rPr>
                <w:rFonts w:ascii="Courier New" w:eastAsia="Times New Roman" w:hAnsi="Courier New" w:cs="Courier New"/>
                <w:iCs/>
                <w:sz w:val="24"/>
                <w:szCs w:val="24"/>
              </w:rPr>
            </w:pPr>
            <w:r w:rsidRPr="00A5662F">
              <w:rPr>
                <w:rFonts w:ascii="Courier New" w:hAnsi="Courier New" w:cs="Courier New"/>
              </w:rPr>
              <w:t>Weeks</w:t>
            </w:r>
          </w:p>
        </w:tc>
        <w:tc>
          <w:tcPr>
            <w:tcW w:w="3336" w:type="dxa"/>
            <w:shd w:val="clear" w:color="auto" w:fill="F2F2F2"/>
          </w:tcPr>
          <w:p w14:paraId="286FC226" w14:textId="794E0FBF" w:rsidR="00255869" w:rsidRPr="00771D80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 w:rsidRPr="00771D80">
              <w:rPr>
                <w:rFonts w:ascii="Times New Roman" w:hAnsi="Times New Roman"/>
              </w:rPr>
              <w:t>Completed weeks of gestation at birth</w:t>
            </w:r>
          </w:p>
        </w:tc>
        <w:tc>
          <w:tcPr>
            <w:tcW w:w="3600" w:type="dxa"/>
            <w:shd w:val="clear" w:color="auto" w:fill="F2F2F2"/>
          </w:tcPr>
          <w:p w14:paraId="6277EDE4" w14:textId="42BF045A" w:rsidR="00255869" w:rsidRPr="006125F1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5869" w:rsidRPr="006125F1" w14:paraId="3F23816B" w14:textId="77777777" w:rsidTr="00266D0A">
        <w:tc>
          <w:tcPr>
            <w:tcW w:w="2424" w:type="dxa"/>
            <w:tcBorders>
              <w:right w:val="single" w:sz="4" w:space="0" w:color="7F7F7F"/>
            </w:tcBorders>
            <w:shd w:val="clear" w:color="auto" w:fill="FFFFFF"/>
          </w:tcPr>
          <w:p w14:paraId="2425AD16" w14:textId="73CFC47D" w:rsidR="00255869" w:rsidRPr="00A5662F" w:rsidRDefault="00255869" w:rsidP="00255869">
            <w:pPr>
              <w:jc w:val="right"/>
              <w:rPr>
                <w:rFonts w:ascii="Courier New" w:eastAsia="Times New Roman" w:hAnsi="Courier New" w:cs="Courier New"/>
                <w:iCs/>
                <w:sz w:val="24"/>
                <w:szCs w:val="24"/>
              </w:rPr>
            </w:pPr>
            <w:r w:rsidRPr="00A5662F">
              <w:rPr>
                <w:rFonts w:ascii="Courier New" w:eastAsia="Times New Roman" w:hAnsi="Courier New" w:cs="Courier New"/>
                <w:iCs/>
                <w:sz w:val="24"/>
                <w:szCs w:val="24"/>
              </w:rPr>
              <w:t>Marital</w:t>
            </w:r>
          </w:p>
        </w:tc>
        <w:tc>
          <w:tcPr>
            <w:tcW w:w="3336" w:type="dxa"/>
            <w:shd w:val="clear" w:color="auto" w:fill="auto"/>
          </w:tcPr>
          <w:p w14:paraId="546DEF8B" w14:textId="6D1558E1" w:rsidR="00255869" w:rsidRPr="00771D80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 w:rsidRPr="00771D80">
              <w:rPr>
                <w:rFonts w:ascii="Times New Roman" w:hAnsi="Times New Roman"/>
                <w:sz w:val="24"/>
                <w:szCs w:val="24"/>
              </w:rPr>
              <w:t>Marital status at birth</w:t>
            </w:r>
          </w:p>
        </w:tc>
        <w:tc>
          <w:tcPr>
            <w:tcW w:w="3600" w:type="dxa"/>
            <w:shd w:val="clear" w:color="auto" w:fill="auto"/>
          </w:tcPr>
          <w:p w14:paraId="13A31DC6" w14:textId="77777777" w:rsidR="00255869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= married</w:t>
            </w:r>
          </w:p>
          <w:p w14:paraId="188B9D70" w14:textId="148E20AF" w:rsidR="00255869" w:rsidRPr="006125F1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= not married</w:t>
            </w:r>
          </w:p>
        </w:tc>
      </w:tr>
      <w:tr w:rsidR="00255869" w:rsidRPr="006125F1" w14:paraId="55BDDB89" w14:textId="77777777" w:rsidTr="00266D0A">
        <w:tc>
          <w:tcPr>
            <w:tcW w:w="2424" w:type="dxa"/>
            <w:tcBorders>
              <w:right w:val="single" w:sz="4" w:space="0" w:color="7F7F7F"/>
            </w:tcBorders>
            <w:shd w:val="clear" w:color="auto" w:fill="FFFFFF"/>
          </w:tcPr>
          <w:p w14:paraId="5028B465" w14:textId="349BB54C" w:rsidR="00255869" w:rsidRPr="00A5662F" w:rsidRDefault="00255869" w:rsidP="00255869">
            <w:pPr>
              <w:jc w:val="right"/>
              <w:rPr>
                <w:rFonts w:ascii="Courier New" w:eastAsia="Times New Roman" w:hAnsi="Courier New" w:cs="Courier New"/>
                <w:iCs/>
                <w:sz w:val="24"/>
                <w:szCs w:val="24"/>
              </w:rPr>
            </w:pPr>
            <w:r w:rsidRPr="00A5662F">
              <w:rPr>
                <w:rFonts w:ascii="Courier New" w:eastAsia="Times New Roman" w:hAnsi="Courier New" w:cs="Courier New"/>
                <w:iCs/>
                <w:sz w:val="24"/>
                <w:szCs w:val="24"/>
              </w:rPr>
              <w:t>RaceMom</w:t>
            </w:r>
          </w:p>
        </w:tc>
        <w:tc>
          <w:tcPr>
            <w:tcW w:w="3336" w:type="dxa"/>
            <w:shd w:val="clear" w:color="auto" w:fill="F2F2F2"/>
          </w:tcPr>
          <w:p w14:paraId="449D6E51" w14:textId="206B94A9" w:rsidR="00255869" w:rsidRPr="006125F1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Mother’s race</w:t>
            </w:r>
          </w:p>
        </w:tc>
        <w:tc>
          <w:tcPr>
            <w:tcW w:w="3600" w:type="dxa"/>
            <w:shd w:val="clear" w:color="auto" w:fill="F2F2F2"/>
          </w:tcPr>
          <w:p w14:paraId="3C904CCD" w14:textId="4D4545FC" w:rsidR="00255869" w:rsidRPr="00391BB0" w:rsidRDefault="00255869" w:rsidP="0025586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1=white</w:t>
            </w:r>
            <w:r w:rsidRPr="00391BB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3AAA489D" w14:textId="3560CA6A" w:rsidR="00255869" w:rsidRPr="00391BB0" w:rsidRDefault="00255869" w:rsidP="0025586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2=black</w:t>
            </w:r>
          </w:p>
          <w:p w14:paraId="3A86B8C0" w14:textId="6CA8D7C9" w:rsidR="00255869" w:rsidRPr="00391BB0" w:rsidRDefault="00255869" w:rsidP="0025586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91BB0">
              <w:rPr>
                <w:rFonts w:ascii="Times New Roman" w:hAnsi="Times New Roman"/>
                <w:sz w:val="24"/>
                <w:szCs w:val="24"/>
              </w:rPr>
              <w:t>3=Native Am</w:t>
            </w:r>
            <w:r>
              <w:rPr>
                <w:rFonts w:ascii="Times New Roman" w:hAnsi="Times New Roman"/>
                <w:sz w:val="24"/>
                <w:szCs w:val="24"/>
              </w:rPr>
              <w:t>erican</w:t>
            </w:r>
            <w:r w:rsidRPr="00391BB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DB63D14" w14:textId="78BA733B" w:rsidR="00255869" w:rsidRPr="00391BB0" w:rsidRDefault="00255869" w:rsidP="00255869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4=Chinese</w:t>
            </w:r>
            <w:r w:rsidRPr="00391BB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E60BDDF" w14:textId="4C42381A" w:rsidR="00255869" w:rsidRPr="00391BB0" w:rsidRDefault="00255869" w:rsidP="00255869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91BB0">
              <w:rPr>
                <w:rFonts w:ascii="Times New Roman" w:hAnsi="Times New Roman"/>
                <w:sz w:val="24"/>
                <w:szCs w:val="24"/>
              </w:rPr>
              <w:t xml:space="preserve">5=Hispanic </w:t>
            </w:r>
          </w:p>
          <w:p w14:paraId="75B36659" w14:textId="730CB029" w:rsidR="00255869" w:rsidRPr="00391BB0" w:rsidRDefault="00255869" w:rsidP="00255869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6=Hawaiian</w:t>
            </w:r>
            <w:r w:rsidRPr="00391BB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D6A7065" w14:textId="0186728B" w:rsidR="00255869" w:rsidRPr="00391BB0" w:rsidRDefault="00255869" w:rsidP="00255869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7=Filipino</w:t>
            </w:r>
          </w:p>
          <w:p w14:paraId="669DFB48" w14:textId="5DD0F40F" w:rsidR="00255869" w:rsidRPr="00391BB0" w:rsidRDefault="00255869" w:rsidP="0025586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91BB0">
              <w:rPr>
                <w:rFonts w:ascii="Times New Roman" w:hAnsi="Times New Roman"/>
                <w:sz w:val="24"/>
                <w:szCs w:val="24"/>
              </w:rPr>
              <w:t>8=other Asian/Pacific Islander</w:t>
            </w:r>
          </w:p>
        </w:tc>
      </w:tr>
      <w:tr w:rsidR="00255869" w:rsidRPr="006125F1" w14:paraId="3B34F1D1" w14:textId="77777777" w:rsidTr="00266D0A">
        <w:tc>
          <w:tcPr>
            <w:tcW w:w="2424" w:type="dxa"/>
            <w:tcBorders>
              <w:right w:val="single" w:sz="4" w:space="0" w:color="7F7F7F"/>
            </w:tcBorders>
            <w:shd w:val="clear" w:color="auto" w:fill="FFFFFF"/>
          </w:tcPr>
          <w:p w14:paraId="6F9C0390" w14:textId="11908A87" w:rsidR="00255869" w:rsidRPr="00A5662F" w:rsidRDefault="00255869" w:rsidP="00255869">
            <w:pPr>
              <w:jc w:val="right"/>
              <w:rPr>
                <w:rFonts w:ascii="Courier New" w:eastAsia="Times New Roman" w:hAnsi="Courier New" w:cs="Courier New"/>
                <w:iCs/>
                <w:sz w:val="24"/>
                <w:szCs w:val="24"/>
              </w:rPr>
            </w:pPr>
            <w:r w:rsidRPr="00A5662F">
              <w:rPr>
                <w:rFonts w:ascii="Courier New" w:eastAsia="Times New Roman" w:hAnsi="Courier New" w:cs="Courier New"/>
                <w:iCs/>
                <w:sz w:val="24"/>
                <w:szCs w:val="24"/>
              </w:rPr>
              <w:t>HispMom</w:t>
            </w:r>
          </w:p>
        </w:tc>
        <w:tc>
          <w:tcPr>
            <w:tcW w:w="3336" w:type="dxa"/>
            <w:shd w:val="clear" w:color="auto" w:fill="auto"/>
          </w:tcPr>
          <w:p w14:paraId="4F41A1A0" w14:textId="162FA7AA" w:rsidR="00255869" w:rsidRPr="006125F1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Hispanic origin of the mother</w:t>
            </w:r>
          </w:p>
        </w:tc>
        <w:tc>
          <w:tcPr>
            <w:tcW w:w="3600" w:type="dxa"/>
            <w:shd w:val="clear" w:color="auto" w:fill="auto"/>
          </w:tcPr>
          <w:p w14:paraId="5085ABD7" w14:textId="42DFDD60" w:rsidR="00255869" w:rsidRPr="00391BB0" w:rsidRDefault="00255869" w:rsidP="0025586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C=Cuban</w:t>
            </w:r>
          </w:p>
          <w:p w14:paraId="6E4D58AA" w14:textId="1C25E942" w:rsidR="00255869" w:rsidRPr="00391BB0" w:rsidRDefault="00255869" w:rsidP="0025586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M=Mexican</w:t>
            </w:r>
          </w:p>
          <w:p w14:paraId="2A36EF58" w14:textId="60682330" w:rsidR="00255869" w:rsidRPr="00391BB0" w:rsidRDefault="00255869" w:rsidP="0025586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N=Not Hispanic</w:t>
            </w:r>
          </w:p>
          <w:p w14:paraId="52BD2334" w14:textId="17169BD5" w:rsidR="00255869" w:rsidRPr="00391BB0" w:rsidRDefault="00255869" w:rsidP="0025586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O=Other Hispanic</w:t>
            </w:r>
          </w:p>
          <w:p w14:paraId="284F68F8" w14:textId="422CFB2C" w:rsidR="00255869" w:rsidRPr="00391BB0" w:rsidRDefault="00255869" w:rsidP="0025586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P=Puerto Rican</w:t>
            </w:r>
            <w:r w:rsidRPr="00391BB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23E249C6" w14:textId="3771F0F4" w:rsidR="00255869" w:rsidRPr="00391BB0" w:rsidRDefault="00255869" w:rsidP="00255869">
            <w:pPr>
              <w:widowControl w:val="0"/>
              <w:autoSpaceDE w:val="0"/>
              <w:autoSpaceDN w:val="0"/>
              <w:adjustRightInd w:val="0"/>
            </w:pPr>
            <w:r w:rsidRPr="00391BB0">
              <w:rPr>
                <w:rFonts w:ascii="Times New Roman" w:hAnsi="Times New Roman"/>
                <w:sz w:val="24"/>
                <w:szCs w:val="24"/>
              </w:rPr>
              <w:t>S=Central/South America</w:t>
            </w:r>
            <w:r>
              <w:t xml:space="preserve"> </w:t>
            </w:r>
          </w:p>
        </w:tc>
      </w:tr>
      <w:tr w:rsidR="00255869" w:rsidRPr="006125F1" w14:paraId="61DF36BA" w14:textId="77777777" w:rsidTr="00266D0A">
        <w:tc>
          <w:tcPr>
            <w:tcW w:w="2424" w:type="dxa"/>
            <w:tcBorders>
              <w:right w:val="single" w:sz="4" w:space="0" w:color="7F7F7F"/>
            </w:tcBorders>
            <w:shd w:val="clear" w:color="auto" w:fill="FFFFFF"/>
          </w:tcPr>
          <w:p w14:paraId="792DC44D" w14:textId="35FD4159" w:rsidR="00255869" w:rsidRPr="00A5662F" w:rsidRDefault="00255869" w:rsidP="00255869">
            <w:pPr>
              <w:jc w:val="right"/>
              <w:rPr>
                <w:rFonts w:ascii="Courier New" w:eastAsia="Times New Roman" w:hAnsi="Courier New" w:cs="Courier New"/>
                <w:iCs/>
                <w:sz w:val="24"/>
                <w:szCs w:val="24"/>
              </w:rPr>
            </w:pPr>
            <w:r w:rsidRPr="00A5662F">
              <w:rPr>
                <w:rFonts w:ascii="Courier New" w:eastAsia="Times New Roman" w:hAnsi="Courier New" w:cs="Courier New"/>
                <w:iCs/>
                <w:sz w:val="24"/>
                <w:szCs w:val="24"/>
              </w:rPr>
              <w:t>Gained</w:t>
            </w:r>
          </w:p>
        </w:tc>
        <w:tc>
          <w:tcPr>
            <w:tcW w:w="3336" w:type="dxa"/>
            <w:shd w:val="clear" w:color="auto" w:fill="F2F2F2"/>
          </w:tcPr>
          <w:p w14:paraId="6BD0B4F5" w14:textId="408CF349" w:rsidR="00255869" w:rsidRPr="006125F1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Amount of weight gained by mother during the pregnancy (pounds)</w:t>
            </w:r>
          </w:p>
        </w:tc>
        <w:tc>
          <w:tcPr>
            <w:tcW w:w="3600" w:type="dxa"/>
            <w:shd w:val="clear" w:color="auto" w:fill="F2F2F2"/>
          </w:tcPr>
          <w:p w14:paraId="40BB05ED" w14:textId="7A5E1C38" w:rsidR="00255869" w:rsidRPr="006125F1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5869" w:rsidRPr="006125F1" w14:paraId="5AC3AF02" w14:textId="77777777" w:rsidTr="00266D0A">
        <w:tc>
          <w:tcPr>
            <w:tcW w:w="2424" w:type="dxa"/>
            <w:tcBorders>
              <w:right w:val="single" w:sz="4" w:space="0" w:color="7F7F7F"/>
            </w:tcBorders>
            <w:shd w:val="clear" w:color="auto" w:fill="FFFFFF"/>
          </w:tcPr>
          <w:p w14:paraId="4B437169" w14:textId="1F4B27FF" w:rsidR="00255869" w:rsidRPr="00A5662F" w:rsidRDefault="00255869" w:rsidP="00255869">
            <w:pPr>
              <w:jc w:val="right"/>
              <w:rPr>
                <w:rFonts w:ascii="Courier New" w:eastAsia="Times New Roman" w:hAnsi="Courier New" w:cs="Courier New"/>
                <w:iCs/>
                <w:sz w:val="24"/>
                <w:szCs w:val="24"/>
              </w:rPr>
            </w:pPr>
            <w:r w:rsidRPr="00A5662F">
              <w:rPr>
                <w:rFonts w:ascii="Courier New" w:eastAsia="Times New Roman" w:hAnsi="Courier New" w:cs="Courier New"/>
                <w:iCs/>
                <w:sz w:val="24"/>
                <w:szCs w:val="24"/>
              </w:rPr>
              <w:t>Smoke</w:t>
            </w:r>
          </w:p>
        </w:tc>
        <w:tc>
          <w:tcPr>
            <w:tcW w:w="3336" w:type="dxa"/>
            <w:shd w:val="clear" w:color="auto" w:fill="auto"/>
          </w:tcPr>
          <w:p w14:paraId="75629BF0" w14:textId="46E747DD" w:rsidR="00255869" w:rsidRPr="006125F1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Whether or not the mother smoked</w:t>
            </w:r>
          </w:p>
        </w:tc>
        <w:tc>
          <w:tcPr>
            <w:tcW w:w="3600" w:type="dxa"/>
            <w:shd w:val="clear" w:color="auto" w:fill="auto"/>
          </w:tcPr>
          <w:p w14:paraId="6C42BEB0" w14:textId="77777777" w:rsidR="00255869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0= no</w:t>
            </w:r>
          </w:p>
          <w:p w14:paraId="63053B60" w14:textId="36785D55" w:rsidR="00255869" w:rsidRPr="006125F1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1= yes</w:t>
            </w:r>
          </w:p>
        </w:tc>
      </w:tr>
      <w:tr w:rsidR="00255869" w:rsidRPr="006125F1" w14:paraId="122F2457" w14:textId="77777777" w:rsidTr="00266D0A">
        <w:tc>
          <w:tcPr>
            <w:tcW w:w="2424" w:type="dxa"/>
            <w:tcBorders>
              <w:right w:val="single" w:sz="4" w:space="0" w:color="7F7F7F"/>
            </w:tcBorders>
            <w:shd w:val="clear" w:color="auto" w:fill="FFFFFF"/>
          </w:tcPr>
          <w:p w14:paraId="201DD777" w14:textId="1DE1F332" w:rsidR="00255869" w:rsidRPr="00A5662F" w:rsidRDefault="00255869" w:rsidP="00255869">
            <w:pPr>
              <w:jc w:val="right"/>
              <w:rPr>
                <w:rFonts w:ascii="Courier New" w:eastAsia="Times New Roman" w:hAnsi="Courier New" w:cs="Courier New"/>
                <w:iCs/>
                <w:sz w:val="24"/>
                <w:szCs w:val="24"/>
              </w:rPr>
            </w:pPr>
            <w:r w:rsidRPr="00A5662F">
              <w:rPr>
                <w:rFonts w:ascii="Courier New" w:eastAsia="Times New Roman" w:hAnsi="Courier New" w:cs="Courier New"/>
                <w:iCs/>
                <w:sz w:val="24"/>
                <w:szCs w:val="24"/>
              </w:rPr>
              <w:t>BirthWeightOz</w:t>
            </w:r>
          </w:p>
        </w:tc>
        <w:tc>
          <w:tcPr>
            <w:tcW w:w="3336" w:type="dxa"/>
            <w:shd w:val="clear" w:color="auto" w:fill="F2F2F2"/>
          </w:tcPr>
          <w:p w14:paraId="33DFADBF" w14:textId="275BC085" w:rsidR="00255869" w:rsidRPr="006125F1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Birth weight in ounces</w:t>
            </w:r>
          </w:p>
        </w:tc>
        <w:tc>
          <w:tcPr>
            <w:tcW w:w="3600" w:type="dxa"/>
            <w:shd w:val="clear" w:color="auto" w:fill="F2F2F2"/>
          </w:tcPr>
          <w:p w14:paraId="27195719" w14:textId="05F56CCF" w:rsidR="00255869" w:rsidRPr="006125F1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5869" w:rsidRPr="006125F1" w14:paraId="2792A99F" w14:textId="77777777" w:rsidTr="00266D0A">
        <w:tc>
          <w:tcPr>
            <w:tcW w:w="2424" w:type="dxa"/>
            <w:tcBorders>
              <w:right w:val="single" w:sz="4" w:space="0" w:color="7F7F7F"/>
            </w:tcBorders>
            <w:shd w:val="clear" w:color="auto" w:fill="FFFFFF"/>
          </w:tcPr>
          <w:p w14:paraId="3591D14F" w14:textId="7725D1CD" w:rsidR="00255869" w:rsidRPr="00A5662F" w:rsidRDefault="00255869" w:rsidP="00255869">
            <w:pPr>
              <w:jc w:val="right"/>
              <w:rPr>
                <w:rFonts w:ascii="Courier New" w:eastAsia="Times New Roman" w:hAnsi="Courier New" w:cs="Courier New"/>
                <w:iCs/>
                <w:sz w:val="24"/>
                <w:szCs w:val="24"/>
              </w:rPr>
            </w:pPr>
            <w:r w:rsidRPr="00A5662F">
              <w:rPr>
                <w:rFonts w:ascii="Courier New" w:eastAsia="Times New Roman" w:hAnsi="Courier New" w:cs="Courier New"/>
                <w:iCs/>
                <w:sz w:val="24"/>
                <w:szCs w:val="24"/>
              </w:rPr>
              <w:t>BirthWeightGm</w:t>
            </w:r>
          </w:p>
        </w:tc>
        <w:tc>
          <w:tcPr>
            <w:tcW w:w="3336" w:type="dxa"/>
            <w:shd w:val="clear" w:color="auto" w:fill="auto"/>
          </w:tcPr>
          <w:p w14:paraId="361783EA" w14:textId="0B02D9E3" w:rsidR="00255869" w:rsidRPr="006125F1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Birth weight in grams</w:t>
            </w:r>
          </w:p>
        </w:tc>
        <w:tc>
          <w:tcPr>
            <w:tcW w:w="3600" w:type="dxa"/>
            <w:shd w:val="clear" w:color="auto" w:fill="auto"/>
          </w:tcPr>
          <w:p w14:paraId="3F2C7509" w14:textId="076D854D" w:rsidR="00255869" w:rsidRPr="006125F1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5869" w:rsidRPr="006125F1" w14:paraId="071AD5E7" w14:textId="77777777" w:rsidTr="00266D0A">
        <w:tc>
          <w:tcPr>
            <w:tcW w:w="2424" w:type="dxa"/>
            <w:tcBorders>
              <w:right w:val="single" w:sz="4" w:space="0" w:color="7F7F7F"/>
            </w:tcBorders>
            <w:shd w:val="clear" w:color="auto" w:fill="FFFFFF"/>
          </w:tcPr>
          <w:p w14:paraId="4081F9F3" w14:textId="4F0386F7" w:rsidR="00255869" w:rsidRPr="00A5662F" w:rsidRDefault="00255869" w:rsidP="00255869">
            <w:pPr>
              <w:jc w:val="right"/>
              <w:rPr>
                <w:rFonts w:ascii="Courier New" w:eastAsia="Times New Roman" w:hAnsi="Courier New" w:cs="Courier New"/>
                <w:iCs/>
                <w:sz w:val="24"/>
                <w:szCs w:val="24"/>
              </w:rPr>
            </w:pPr>
            <w:r w:rsidRPr="00A5662F">
              <w:rPr>
                <w:rFonts w:ascii="Courier New" w:eastAsia="Times New Roman" w:hAnsi="Courier New" w:cs="Courier New"/>
                <w:iCs/>
                <w:sz w:val="24"/>
                <w:szCs w:val="24"/>
              </w:rPr>
              <w:t>Low</w:t>
            </w:r>
          </w:p>
        </w:tc>
        <w:tc>
          <w:tcPr>
            <w:tcW w:w="3336" w:type="dxa"/>
            <w:shd w:val="clear" w:color="auto" w:fill="F2F2F2"/>
          </w:tcPr>
          <w:p w14:paraId="555EBA2A" w14:textId="071F3043" w:rsidR="00255869" w:rsidRPr="006125F1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 binary variable for low birth weight</w:t>
            </w:r>
          </w:p>
        </w:tc>
        <w:tc>
          <w:tcPr>
            <w:tcW w:w="3600" w:type="dxa"/>
            <w:shd w:val="clear" w:color="auto" w:fill="F2F2F2"/>
          </w:tcPr>
          <w:p w14:paraId="55149864" w14:textId="1CA4D613" w:rsidR="00255869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 = above 2500 grams (about 88 ounces, or 5.5 pounds)</w:t>
            </w:r>
          </w:p>
          <w:p w14:paraId="2E18C3C3" w14:textId="1ED94CEC" w:rsidR="00255869" w:rsidRPr="006125F1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= at or below 2500 grams</w:t>
            </w:r>
          </w:p>
        </w:tc>
      </w:tr>
      <w:tr w:rsidR="00255869" w:rsidRPr="006125F1" w14:paraId="4833FE56" w14:textId="77777777" w:rsidTr="00266D0A">
        <w:tc>
          <w:tcPr>
            <w:tcW w:w="2424" w:type="dxa"/>
            <w:tcBorders>
              <w:right w:val="single" w:sz="4" w:space="0" w:color="7F7F7F"/>
            </w:tcBorders>
            <w:shd w:val="clear" w:color="auto" w:fill="FFFFFF"/>
          </w:tcPr>
          <w:p w14:paraId="2B8CAC07" w14:textId="1B95721A" w:rsidR="00255869" w:rsidRPr="00A5662F" w:rsidRDefault="00255869" w:rsidP="00255869">
            <w:pPr>
              <w:jc w:val="right"/>
              <w:rPr>
                <w:rFonts w:ascii="Courier New" w:eastAsia="Times New Roman" w:hAnsi="Courier New" w:cs="Courier New"/>
                <w:iCs/>
                <w:sz w:val="24"/>
                <w:szCs w:val="24"/>
              </w:rPr>
            </w:pPr>
            <w:r w:rsidRPr="00A5662F">
              <w:rPr>
                <w:rFonts w:ascii="Courier New" w:eastAsia="Times New Roman" w:hAnsi="Courier New" w:cs="Courier New"/>
                <w:iCs/>
                <w:sz w:val="24"/>
                <w:szCs w:val="24"/>
              </w:rPr>
              <w:t>Premie</w:t>
            </w:r>
          </w:p>
        </w:tc>
        <w:tc>
          <w:tcPr>
            <w:tcW w:w="3336" w:type="dxa"/>
            <w:shd w:val="clear" w:color="auto" w:fill="auto"/>
          </w:tcPr>
          <w:p w14:paraId="4EB0495B" w14:textId="02C8B6C4" w:rsidR="00255869" w:rsidRPr="006125F1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 binary variable for premature</w:t>
            </w:r>
          </w:p>
        </w:tc>
        <w:tc>
          <w:tcPr>
            <w:tcW w:w="3600" w:type="dxa"/>
            <w:shd w:val="clear" w:color="auto" w:fill="auto"/>
          </w:tcPr>
          <w:p w14:paraId="717D8EDD" w14:textId="77777777" w:rsidR="00255869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 = over 36 weeks gestation</w:t>
            </w:r>
          </w:p>
          <w:p w14:paraId="5BFB0678" w14:textId="27183B38" w:rsidR="00255869" w:rsidRPr="006125F1" w:rsidRDefault="00255869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= at or below 36 weeks gestation</w:t>
            </w:r>
          </w:p>
        </w:tc>
      </w:tr>
      <w:tr w:rsidR="00255869" w:rsidRPr="006125F1" w14:paraId="4AD3903A" w14:textId="77777777" w:rsidTr="00266D0A">
        <w:tc>
          <w:tcPr>
            <w:tcW w:w="2424" w:type="dxa"/>
            <w:tcBorders>
              <w:right w:val="single" w:sz="4" w:space="0" w:color="7F7F7F"/>
            </w:tcBorders>
            <w:shd w:val="clear" w:color="auto" w:fill="FFFFFF"/>
          </w:tcPr>
          <w:p w14:paraId="0DB113CB" w14:textId="1348F0DE" w:rsidR="00255869" w:rsidRPr="00A5662F" w:rsidRDefault="00255869" w:rsidP="00255869">
            <w:pPr>
              <w:jc w:val="right"/>
              <w:rPr>
                <w:rFonts w:ascii="Courier New" w:eastAsia="Times New Roman" w:hAnsi="Courier New" w:cs="Courier New"/>
                <w:iCs/>
                <w:sz w:val="24"/>
                <w:szCs w:val="24"/>
              </w:rPr>
            </w:pPr>
            <w:r w:rsidRPr="00A5662F">
              <w:rPr>
                <w:rFonts w:ascii="Courier New" w:eastAsia="Times New Roman" w:hAnsi="Courier New" w:cs="Courier New"/>
                <w:iCs/>
                <w:sz w:val="24"/>
                <w:szCs w:val="24"/>
              </w:rPr>
              <w:lastRenderedPageBreak/>
              <w:t>MomRace</w:t>
            </w:r>
          </w:p>
        </w:tc>
        <w:tc>
          <w:tcPr>
            <w:tcW w:w="3336" w:type="dxa"/>
            <w:shd w:val="clear" w:color="auto" w:fill="F2F2F2"/>
          </w:tcPr>
          <w:p w14:paraId="5D511176" w14:textId="675EB074" w:rsidR="00255869" w:rsidRPr="006125F1" w:rsidRDefault="00255869" w:rsidP="009031C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 categorical variable consolidating the mother’s race into </w:t>
            </w:r>
            <w:r w:rsidR="009031C0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categories</w:t>
            </w:r>
          </w:p>
        </w:tc>
        <w:tc>
          <w:tcPr>
            <w:tcW w:w="3600" w:type="dxa"/>
            <w:shd w:val="clear" w:color="auto" w:fill="F2F2F2"/>
          </w:tcPr>
          <w:p w14:paraId="180D6F31" w14:textId="19D3FE8F" w:rsidR="00255869" w:rsidRDefault="009031C0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255869">
              <w:rPr>
                <w:rFonts w:ascii="Times New Roman" w:hAnsi="Times New Roman"/>
                <w:sz w:val="24"/>
                <w:szCs w:val="24"/>
              </w:rPr>
              <w:t xml:space="preserve"> levels:</w:t>
            </w:r>
          </w:p>
          <w:p w14:paraId="5472A5FC" w14:textId="7E345FB9" w:rsidR="009031C0" w:rsidRDefault="009031C0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AmericanIndian</w:t>
            </w:r>
          </w:p>
          <w:p w14:paraId="5EADAED9" w14:textId="1A20DF33" w:rsidR="009031C0" w:rsidRDefault="009031C0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AsianPacificIsl</w:t>
            </w:r>
          </w:p>
          <w:p w14:paraId="786522ED" w14:textId="74D96E8A" w:rsidR="00255869" w:rsidRDefault="007E01D0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="00255869">
              <w:rPr>
                <w:rFonts w:ascii="Times New Roman" w:hAnsi="Times New Roman"/>
                <w:sz w:val="24"/>
                <w:szCs w:val="24"/>
              </w:rPr>
              <w:t>lack</w:t>
            </w:r>
          </w:p>
          <w:p w14:paraId="3C15C3F7" w14:textId="1B490B99" w:rsidR="00255869" w:rsidRDefault="007E01D0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</w:t>
            </w:r>
            <w:r w:rsidR="00255869">
              <w:rPr>
                <w:rFonts w:ascii="Times New Roman" w:hAnsi="Times New Roman"/>
                <w:sz w:val="24"/>
                <w:szCs w:val="24"/>
              </w:rPr>
              <w:t>ispanic</w:t>
            </w:r>
            <w:bookmarkStart w:id="0" w:name="_GoBack"/>
            <w:bookmarkEnd w:id="0"/>
          </w:p>
          <w:p w14:paraId="0A17B6FC" w14:textId="79FB9B11" w:rsidR="00255869" w:rsidRPr="006125F1" w:rsidRDefault="007E01D0" w:rsidP="00255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</w:t>
            </w:r>
            <w:r w:rsidR="00255869">
              <w:rPr>
                <w:rFonts w:ascii="Times New Roman" w:hAnsi="Times New Roman"/>
                <w:sz w:val="24"/>
                <w:szCs w:val="24"/>
              </w:rPr>
              <w:t xml:space="preserve">hite </w:t>
            </w:r>
          </w:p>
        </w:tc>
      </w:tr>
      <w:tr w:rsidR="009031C0" w:rsidRPr="006125F1" w14:paraId="3E8113FA" w14:textId="77777777" w:rsidTr="009031C0">
        <w:tc>
          <w:tcPr>
            <w:tcW w:w="2424" w:type="dxa"/>
            <w:tcBorders>
              <w:right w:val="single" w:sz="4" w:space="0" w:color="7F7F7F"/>
            </w:tcBorders>
            <w:shd w:val="clear" w:color="auto" w:fill="auto"/>
          </w:tcPr>
          <w:p w14:paraId="07EC14CC" w14:textId="6D739441" w:rsidR="009031C0" w:rsidRPr="00A5662F" w:rsidRDefault="009031C0" w:rsidP="00255869">
            <w:pPr>
              <w:jc w:val="right"/>
              <w:rPr>
                <w:rFonts w:ascii="Courier New" w:eastAsia="Times New Roman" w:hAnsi="Courier New" w:cs="Courier New"/>
                <w:iCs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iCs/>
                <w:sz w:val="24"/>
                <w:szCs w:val="24"/>
              </w:rPr>
              <w:t>NCRace</w:t>
            </w:r>
          </w:p>
        </w:tc>
        <w:tc>
          <w:tcPr>
            <w:tcW w:w="3336" w:type="dxa"/>
            <w:shd w:val="clear" w:color="auto" w:fill="auto"/>
          </w:tcPr>
          <w:p w14:paraId="06E6895D" w14:textId="69235C9E" w:rsidR="009031C0" w:rsidRDefault="009031C0" w:rsidP="009031C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 categorical variable using the four race categories used by North Carolina</w:t>
            </w:r>
          </w:p>
        </w:tc>
        <w:tc>
          <w:tcPr>
            <w:tcW w:w="3600" w:type="dxa"/>
            <w:shd w:val="clear" w:color="auto" w:fill="auto"/>
          </w:tcPr>
          <w:p w14:paraId="255F253C" w14:textId="77777777" w:rsidR="009031C0" w:rsidRDefault="009031C0" w:rsidP="009031C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 levels:</w:t>
            </w:r>
          </w:p>
          <w:p w14:paraId="4E244018" w14:textId="77777777" w:rsidR="009031C0" w:rsidRDefault="009031C0" w:rsidP="009031C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Black</w:t>
            </w:r>
          </w:p>
          <w:p w14:paraId="5FBBB5A1" w14:textId="77777777" w:rsidR="009031C0" w:rsidRDefault="009031C0" w:rsidP="009031C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Hispanic</w:t>
            </w:r>
          </w:p>
          <w:p w14:paraId="3F33C452" w14:textId="77777777" w:rsidR="009031C0" w:rsidRDefault="009031C0" w:rsidP="009031C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Other</w:t>
            </w:r>
          </w:p>
          <w:p w14:paraId="5530718D" w14:textId="3FFF47AB" w:rsidR="009031C0" w:rsidRDefault="009031C0" w:rsidP="009031C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White</w:t>
            </w:r>
          </w:p>
        </w:tc>
      </w:tr>
    </w:tbl>
    <w:p w14:paraId="088826D4" w14:textId="77777777" w:rsidR="00900FD3" w:rsidRPr="00753D9F" w:rsidRDefault="00900FD3" w:rsidP="00A40DC5">
      <w:pPr>
        <w:pStyle w:val="ListParagraph"/>
        <w:rPr>
          <w:rFonts w:ascii="Times New Roman" w:hAnsi="Times New Roman"/>
          <w:sz w:val="24"/>
          <w:szCs w:val="24"/>
        </w:rPr>
      </w:pPr>
    </w:p>
    <w:p w14:paraId="6A463688" w14:textId="77777777" w:rsidR="00900FD3" w:rsidRPr="00753D9F" w:rsidRDefault="00900FD3" w:rsidP="00BB687B">
      <w:pPr>
        <w:pStyle w:val="ListParagraph"/>
        <w:rPr>
          <w:rFonts w:ascii="Times New Roman" w:hAnsi="Times New Roman"/>
          <w:sz w:val="24"/>
          <w:szCs w:val="24"/>
        </w:rPr>
      </w:pPr>
    </w:p>
    <w:p w14:paraId="22A6DCFE" w14:textId="77777777" w:rsidR="00900FD3" w:rsidRPr="00753D9F" w:rsidRDefault="00900FD3" w:rsidP="007463FB">
      <w:pPr>
        <w:rPr>
          <w:rFonts w:ascii="Times New Roman" w:hAnsi="Times New Roman"/>
          <w:sz w:val="24"/>
          <w:szCs w:val="24"/>
        </w:rPr>
      </w:pPr>
    </w:p>
    <w:p w14:paraId="7678D117" w14:textId="77777777" w:rsidR="00900FD3" w:rsidRPr="00753D9F" w:rsidRDefault="00900FD3" w:rsidP="007463FB">
      <w:pPr>
        <w:rPr>
          <w:rFonts w:ascii="Times New Roman" w:hAnsi="Times New Roman"/>
          <w:sz w:val="24"/>
          <w:szCs w:val="24"/>
        </w:rPr>
      </w:pPr>
    </w:p>
    <w:sectPr w:rsidR="00900FD3" w:rsidRPr="00753D9F" w:rsidSect="00C65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66500"/>
    <w:multiLevelType w:val="hybridMultilevel"/>
    <w:tmpl w:val="8E92DD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3DB751B"/>
    <w:multiLevelType w:val="hybridMultilevel"/>
    <w:tmpl w:val="117E656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DAC1895"/>
    <w:multiLevelType w:val="hybridMultilevel"/>
    <w:tmpl w:val="B2D4F376"/>
    <w:lvl w:ilvl="0" w:tplc="5CF6E1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518E4"/>
    <w:multiLevelType w:val="hybridMultilevel"/>
    <w:tmpl w:val="1EBC92D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4C8966C5"/>
    <w:multiLevelType w:val="hybridMultilevel"/>
    <w:tmpl w:val="91BA36C0"/>
    <w:lvl w:ilvl="0" w:tplc="D406A49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F857FA"/>
    <w:multiLevelType w:val="hybridMultilevel"/>
    <w:tmpl w:val="BD12E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714647"/>
    <w:multiLevelType w:val="hybridMultilevel"/>
    <w:tmpl w:val="B9A0CE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B56"/>
    <w:rsid w:val="00046F6F"/>
    <w:rsid w:val="000624D1"/>
    <w:rsid w:val="00063BC2"/>
    <w:rsid w:val="000D319D"/>
    <w:rsid w:val="000E4161"/>
    <w:rsid w:val="000E5B56"/>
    <w:rsid w:val="000F6EF9"/>
    <w:rsid w:val="00123495"/>
    <w:rsid w:val="0017306B"/>
    <w:rsid w:val="001734D9"/>
    <w:rsid w:val="00191CC3"/>
    <w:rsid w:val="001B2C53"/>
    <w:rsid w:val="00255869"/>
    <w:rsid w:val="002577AA"/>
    <w:rsid w:val="00266D0A"/>
    <w:rsid w:val="00272113"/>
    <w:rsid w:val="00284B6C"/>
    <w:rsid w:val="002A5332"/>
    <w:rsid w:val="002B2B89"/>
    <w:rsid w:val="003108F4"/>
    <w:rsid w:val="00363554"/>
    <w:rsid w:val="00391BB0"/>
    <w:rsid w:val="00393D21"/>
    <w:rsid w:val="003A147A"/>
    <w:rsid w:val="00430021"/>
    <w:rsid w:val="00471088"/>
    <w:rsid w:val="004C172D"/>
    <w:rsid w:val="004E3EFC"/>
    <w:rsid w:val="005306D6"/>
    <w:rsid w:val="00561048"/>
    <w:rsid w:val="0056520A"/>
    <w:rsid w:val="005A6095"/>
    <w:rsid w:val="005B6C6B"/>
    <w:rsid w:val="006125F1"/>
    <w:rsid w:val="0063448B"/>
    <w:rsid w:val="006743AB"/>
    <w:rsid w:val="00680072"/>
    <w:rsid w:val="006A13F3"/>
    <w:rsid w:val="006C0267"/>
    <w:rsid w:val="006C131B"/>
    <w:rsid w:val="006E6ABB"/>
    <w:rsid w:val="00703482"/>
    <w:rsid w:val="007463FB"/>
    <w:rsid w:val="00753D9F"/>
    <w:rsid w:val="00771D80"/>
    <w:rsid w:val="007E01D0"/>
    <w:rsid w:val="008026B4"/>
    <w:rsid w:val="00842DD8"/>
    <w:rsid w:val="00900FD3"/>
    <w:rsid w:val="009031C0"/>
    <w:rsid w:val="00954434"/>
    <w:rsid w:val="00A32BD7"/>
    <w:rsid w:val="00A349F7"/>
    <w:rsid w:val="00A40DC5"/>
    <w:rsid w:val="00A5662F"/>
    <w:rsid w:val="00A74547"/>
    <w:rsid w:val="00A9629C"/>
    <w:rsid w:val="00AE218B"/>
    <w:rsid w:val="00B87D28"/>
    <w:rsid w:val="00BB687B"/>
    <w:rsid w:val="00C32096"/>
    <w:rsid w:val="00C53708"/>
    <w:rsid w:val="00C65D7B"/>
    <w:rsid w:val="00C963E4"/>
    <w:rsid w:val="00D01EB4"/>
    <w:rsid w:val="00D16836"/>
    <w:rsid w:val="00D230E4"/>
    <w:rsid w:val="00DC5549"/>
    <w:rsid w:val="00DD5127"/>
    <w:rsid w:val="00E768FE"/>
    <w:rsid w:val="00EA669C"/>
    <w:rsid w:val="00EB02D4"/>
    <w:rsid w:val="00EB08C6"/>
    <w:rsid w:val="00ED2F3A"/>
    <w:rsid w:val="00EF764D"/>
    <w:rsid w:val="00F558FB"/>
    <w:rsid w:val="00F70AE0"/>
    <w:rsid w:val="00F90BAF"/>
    <w:rsid w:val="00F9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FD5C0C"/>
  <w15:docId w15:val="{EECA7C60-AC42-E44A-AF99-BF1415D6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D7B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A5332"/>
    <w:pPr>
      <w:ind w:left="720"/>
      <w:contextualSpacing/>
    </w:pPr>
  </w:style>
  <w:style w:type="table" w:styleId="TableGrid">
    <w:name w:val="Table Grid"/>
    <w:basedOn w:val="TableNormal"/>
    <w:unhideWhenUsed/>
    <w:locked/>
    <w:rsid w:val="004C17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191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1CC3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191C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1CC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91CC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1CC3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91CC3"/>
    <w:rPr>
      <w:rFonts w:ascii="Times New Roman" w:hAnsi="Times New Roman"/>
      <w:sz w:val="18"/>
      <w:szCs w:val="18"/>
    </w:rPr>
  </w:style>
  <w:style w:type="table" w:styleId="PlainTable5">
    <w:name w:val="Plain Table 5"/>
    <w:basedOn w:val="TableNormal"/>
    <w:uiPriority w:val="45"/>
    <w:rsid w:val="00DD5127"/>
    <w:tblPr>
      <w:tblStyleRowBandSize w:val="1"/>
      <w:tblStyleColBandSize w:val="1"/>
    </w:tblPr>
    <w:tblStylePr w:type="firstRow">
      <w:rPr>
        <w:rFonts w:ascii="Cambria" w:eastAsia="Times New Roman" w:hAnsi="Cambria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Times New Roman" w:hAnsi="Cambria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Times New Roman" w:hAnsi="Cambria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Times New Roman" w:hAnsi="Cambria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DD512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6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 of M</Company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CCBR/Biostat</dc:creator>
  <cp:keywords/>
  <dc:description/>
  <cp:lastModifiedBy>Marta D Shore</cp:lastModifiedBy>
  <cp:revision>3</cp:revision>
  <dcterms:created xsi:type="dcterms:W3CDTF">2020-10-10T18:55:00Z</dcterms:created>
  <dcterms:modified xsi:type="dcterms:W3CDTF">2021-02-18T15:30:00Z</dcterms:modified>
</cp:coreProperties>
</file>