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Comic Sans MS" w:cs="Comic Sans MS" w:eastAsia="Comic Sans MS" w:hAnsi="Comic Sans MS"/>
          <w:sz w:val="96"/>
          <w:szCs w:val="96"/>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8481584</wp:posOffset>
            </wp:positionH>
            <wp:positionV relativeFrom="paragraph">
              <wp:posOffset>11649</wp:posOffset>
            </wp:positionV>
            <wp:extent cx="1250426" cy="1551028"/>
            <wp:effectExtent b="0" l="0" r="0" t="0"/>
            <wp:wrapNone/>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0426" cy="155102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40642</wp:posOffset>
            </wp:positionH>
            <wp:positionV relativeFrom="paragraph">
              <wp:posOffset>21590</wp:posOffset>
            </wp:positionV>
            <wp:extent cx="1250315" cy="155067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0315" cy="1550670"/>
                    </a:xfrm>
                    <a:prstGeom prst="rect"/>
                    <a:ln/>
                  </pic:spPr>
                </pic:pic>
              </a:graphicData>
            </a:graphic>
          </wp:anchor>
        </w:drawing>
      </w:r>
    </w:p>
    <w:p w:rsidR="00000000" w:rsidDel="00000000" w:rsidP="00000000" w:rsidRDefault="00000000" w:rsidRPr="00000000" w14:paraId="00000002">
      <w:pPr>
        <w:spacing w:after="0" w:lineRule="auto"/>
        <w:jc w:val="center"/>
        <w:rPr>
          <w:rFonts w:ascii="Comic Sans MS" w:cs="Comic Sans MS" w:eastAsia="Comic Sans MS" w:hAnsi="Comic Sans MS"/>
          <w:sz w:val="96"/>
          <w:szCs w:val="96"/>
        </w:rPr>
      </w:pPr>
      <w:r w:rsidDel="00000000" w:rsidR="00000000" w:rsidRPr="00000000">
        <w:rPr>
          <w:rtl w:val="0"/>
        </w:rPr>
      </w:r>
    </w:p>
    <w:p w:rsidR="00000000" w:rsidDel="00000000" w:rsidP="00000000" w:rsidRDefault="00000000" w:rsidRPr="00000000" w14:paraId="00000003">
      <w:pPr>
        <w:spacing w:after="0" w:lineRule="auto"/>
        <w:jc w:val="center"/>
        <w:rPr>
          <w:sz w:val="120"/>
          <w:szCs w:val="120"/>
        </w:rPr>
      </w:pPr>
      <w:r w:rsidDel="00000000" w:rsidR="00000000" w:rsidRPr="00000000">
        <w:rPr>
          <w:sz w:val="120"/>
          <w:szCs w:val="120"/>
          <w:rtl w:val="0"/>
        </w:rPr>
        <w:t xml:space="preserve">St. Joseph’s Primary </w:t>
      </w:r>
    </w:p>
    <w:p w:rsidR="00000000" w:rsidDel="00000000" w:rsidP="00000000" w:rsidRDefault="00000000" w:rsidRPr="00000000" w14:paraId="00000004">
      <w:pPr>
        <w:spacing w:after="0" w:lineRule="auto"/>
        <w:jc w:val="center"/>
        <w:rPr>
          <w:sz w:val="52"/>
          <w:szCs w:val="52"/>
        </w:rPr>
      </w:pPr>
      <w:r w:rsidDel="00000000" w:rsidR="00000000" w:rsidRPr="00000000">
        <w:rPr>
          <w:rtl w:val="0"/>
        </w:rPr>
      </w:r>
    </w:p>
    <w:p w:rsidR="00000000" w:rsidDel="00000000" w:rsidP="00000000" w:rsidRDefault="00000000" w:rsidRPr="00000000" w14:paraId="00000005">
      <w:pPr>
        <w:spacing w:after="0" w:lineRule="auto"/>
        <w:jc w:val="center"/>
        <w:rPr>
          <w:sz w:val="96"/>
          <w:szCs w:val="96"/>
        </w:rPr>
      </w:pPr>
      <w:r w:rsidDel="00000000" w:rsidR="00000000" w:rsidRPr="00000000">
        <w:rPr>
          <w:sz w:val="96"/>
          <w:szCs w:val="96"/>
          <w:rtl w:val="0"/>
        </w:rPr>
        <w:t xml:space="preserve">Digital Skills Planner</w:t>
      </w:r>
    </w:p>
    <w:p w:rsidR="00000000" w:rsidDel="00000000" w:rsidP="00000000" w:rsidRDefault="00000000" w:rsidRPr="00000000" w14:paraId="00000006">
      <w:pPr>
        <w:spacing w:after="0" w:lineRule="auto"/>
        <w:jc w:val="center"/>
        <w:rPr>
          <w:sz w:val="96"/>
          <w:szCs w:val="96"/>
        </w:rPr>
      </w:pPr>
      <w:r w:rsidDel="00000000" w:rsidR="00000000" w:rsidRPr="00000000">
        <w:rPr>
          <w:sz w:val="96"/>
          <w:szCs w:val="96"/>
          <w:rtl w:val="0"/>
        </w:rPr>
        <w:t xml:space="preserve">Early Level</w:t>
      </w:r>
    </w:p>
    <w:p w:rsidR="00000000" w:rsidDel="00000000" w:rsidP="00000000" w:rsidRDefault="00000000" w:rsidRPr="00000000" w14:paraId="00000007">
      <w:pPr>
        <w:spacing w:after="0" w:lineRule="auto"/>
        <w:rPr>
          <w:sz w:val="120"/>
          <w:szCs w:val="120"/>
        </w:rPr>
      </w:pPr>
      <w:r w:rsidDel="00000000" w:rsidR="00000000" w:rsidRPr="00000000">
        <w:rPr>
          <w:rtl w:val="0"/>
        </w:rPr>
      </w:r>
    </w:p>
    <w:p w:rsidR="00000000" w:rsidDel="00000000" w:rsidP="00000000" w:rsidRDefault="00000000" w:rsidRPr="00000000" w14:paraId="00000008">
      <w:pPr>
        <w:spacing w:after="0" w:lineRule="auto"/>
        <w:rPr>
          <w:sz w:val="40"/>
          <w:szCs w:val="40"/>
        </w:rPr>
      </w:pPr>
      <w:r w:rsidDel="00000000" w:rsidR="00000000" w:rsidRPr="00000000">
        <w:rPr>
          <w:rtl w:val="0"/>
        </w:rPr>
      </w:r>
    </w:p>
    <w:p w:rsidR="00000000" w:rsidDel="00000000" w:rsidP="00000000" w:rsidRDefault="00000000" w:rsidRPr="00000000" w14:paraId="00000009">
      <w:pPr>
        <w:spacing w:after="0" w:lineRule="auto"/>
        <w:rPr>
          <w:sz w:val="40"/>
          <w:szCs w:val="40"/>
        </w:rPr>
      </w:pPr>
      <w:r w:rsidDel="00000000" w:rsidR="00000000" w:rsidRPr="00000000">
        <w:rPr>
          <w:rtl w:val="0"/>
        </w:rPr>
      </w:r>
    </w:p>
    <w:p w:rsidR="00000000" w:rsidDel="00000000" w:rsidP="00000000" w:rsidRDefault="00000000" w:rsidRPr="00000000" w14:paraId="0000000A">
      <w:pPr>
        <w:spacing w:after="0" w:lineRule="auto"/>
        <w:jc w:val="center"/>
        <w:rPr>
          <w:b w:val="1"/>
          <w:sz w:val="28"/>
          <w:szCs w:val="28"/>
          <w:u w:val="single"/>
        </w:rPr>
      </w:pPr>
      <w:r w:rsidDel="00000000" w:rsidR="00000000" w:rsidRPr="00000000">
        <w:rPr>
          <w:b w:val="1"/>
          <w:sz w:val="28"/>
          <w:szCs w:val="28"/>
          <w:u w:val="single"/>
          <w:rtl w:val="0"/>
        </w:rPr>
        <w:t xml:space="preserve">Early Level </w:t>
      </w:r>
      <w:r w:rsidDel="00000000" w:rsidR="00000000" w:rsidRPr="00000000">
        <w:drawing>
          <wp:anchor allowOverlap="1" behindDoc="0" distB="0" distT="0" distL="114300" distR="114300" hidden="0" layoutInCell="1" locked="0" relativeHeight="0" simplePos="0">
            <wp:simplePos x="0" y="0"/>
            <wp:positionH relativeFrom="column">
              <wp:posOffset>9010650</wp:posOffset>
            </wp:positionH>
            <wp:positionV relativeFrom="paragraph">
              <wp:posOffset>57150</wp:posOffset>
            </wp:positionV>
            <wp:extent cx="381000" cy="472633"/>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 cy="47263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-38098</wp:posOffset>
            </wp:positionH>
            <wp:positionV relativeFrom="paragraph">
              <wp:posOffset>0</wp:posOffset>
            </wp:positionV>
            <wp:extent cx="380138" cy="471563"/>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138" cy="471563"/>
                    </a:xfrm>
                    <a:prstGeom prst="rect"/>
                    <a:ln/>
                  </pic:spPr>
                </pic:pic>
              </a:graphicData>
            </a:graphic>
          </wp:anchor>
        </w:drawing>
      </w:r>
    </w:p>
    <w:p w:rsidR="00000000" w:rsidDel="00000000" w:rsidP="00000000" w:rsidRDefault="00000000" w:rsidRPr="00000000" w14:paraId="0000000B">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00C">
      <w:pPr>
        <w:spacing w:after="0" w:lineRule="auto"/>
        <w:jc w:val="center"/>
        <w:rPr>
          <w:b w:val="1"/>
          <w:sz w:val="28"/>
          <w:szCs w:val="28"/>
        </w:rPr>
      </w:pPr>
      <w:r w:rsidDel="00000000" w:rsidR="00000000" w:rsidRPr="00000000">
        <w:rPr>
          <w:b w:val="1"/>
          <w:sz w:val="28"/>
          <w:szCs w:val="28"/>
          <w:rtl w:val="0"/>
        </w:rPr>
        <w:t xml:space="preserve">Searching, processing and managing information responsibly</w:t>
      </w:r>
    </w:p>
    <w:p w:rsidR="00000000" w:rsidDel="00000000" w:rsidP="00000000" w:rsidRDefault="00000000" w:rsidRPr="00000000" w14:paraId="0000000D">
      <w:pPr>
        <w:spacing w:after="0" w:lineRule="auto"/>
        <w:rPr>
          <w:b w:val="1"/>
          <w:sz w:val="28"/>
          <w:szCs w:val="28"/>
        </w:rPr>
      </w:pPr>
      <w:r w:rsidDel="00000000" w:rsidR="00000000" w:rsidRPr="00000000">
        <w:rPr>
          <w:rtl w:val="0"/>
        </w:rPr>
      </w:r>
    </w:p>
    <w:tbl>
      <w:tblPr>
        <w:tblStyle w:val="Table1"/>
        <w:tblW w:w="140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961"/>
        <w:gridCol w:w="1021"/>
        <w:gridCol w:w="992"/>
        <w:gridCol w:w="993"/>
        <w:tblGridChange w:id="0">
          <w:tblGrid>
            <w:gridCol w:w="2943"/>
            <w:gridCol w:w="3119"/>
            <w:gridCol w:w="4961"/>
            <w:gridCol w:w="1021"/>
            <w:gridCol w:w="992"/>
            <w:gridCol w:w="993"/>
          </w:tblGrid>
        </w:tblGridChange>
      </w:tblGrid>
      <w:tr>
        <w:trPr>
          <w:trHeight w:val="600" w:hRule="atLeast"/>
        </w:trPr>
        <w:tc>
          <w:tcPr>
            <w:shd w:fill="d9d9d9" w:val="clear"/>
          </w:tcPr>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Experiences and Outcomes</w:t>
            </w:r>
          </w:p>
        </w:tc>
        <w:tc>
          <w:tcPr>
            <w:shd w:fill="d9d9d9" w:val="clear"/>
          </w:tcPr>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Progression Framework</w:t>
            </w:r>
          </w:p>
        </w:tc>
        <w:tc>
          <w:tcPr>
            <w:shd w:fill="d9d9d9" w:val="clear"/>
          </w:tcPr>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Skills</w:t>
            </w:r>
          </w:p>
        </w:tc>
        <w:tc>
          <w:tcPr>
            <w:shd w:fill="d9d9d9" w:val="clear"/>
          </w:tcPr>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T1</w:t>
            </w:r>
          </w:p>
        </w:tc>
        <w:tc>
          <w:tcPr>
            <w:shd w:fill="d9d9d9" w:val="clear"/>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T2</w:t>
            </w:r>
          </w:p>
        </w:tc>
        <w:tc>
          <w:tcPr>
            <w:shd w:fill="d9d9d9" w:val="clear"/>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T3</w:t>
            </w:r>
          </w:p>
        </w:tc>
      </w:tr>
      <w:tr>
        <w:trPr>
          <w:trHeight w:val="1060" w:hRule="atLeast"/>
        </w:trPr>
        <w:tc>
          <w:tcPr>
            <w:vMerge w:val="restart"/>
          </w:tcPr>
          <w:p w:rsidR="00000000" w:rsidDel="00000000" w:rsidP="00000000" w:rsidRDefault="00000000" w:rsidRPr="00000000" w14:paraId="00000018">
            <w:pPr>
              <w:rPr>
                <w:sz w:val="24"/>
                <w:szCs w:val="24"/>
              </w:rPr>
            </w:pPr>
            <w:r w:rsidDel="00000000" w:rsidR="00000000" w:rsidRPr="00000000">
              <w:rPr>
                <w:sz w:val="24"/>
                <w:szCs w:val="24"/>
                <w:rtl w:val="0"/>
              </w:rPr>
              <w:t xml:space="preserve">I can use digital technologies </w:t>
              <w:br w:type="textWrapping"/>
              <w:t xml:space="preserve">to explore how to search and </w:t>
              <w:br w:type="textWrapping"/>
              <w:t xml:space="preserve">find information.</w:t>
            </w:r>
          </w:p>
          <w:p w:rsidR="00000000" w:rsidDel="00000000" w:rsidP="00000000" w:rsidRDefault="00000000" w:rsidRPr="00000000" w14:paraId="00000019">
            <w:pPr>
              <w:jc w:val="right"/>
              <w:rPr>
                <w:b w:val="1"/>
                <w:sz w:val="24"/>
                <w:szCs w:val="24"/>
              </w:rPr>
            </w:pPr>
            <w:r w:rsidDel="00000000" w:rsidR="00000000" w:rsidRPr="00000000">
              <w:rPr>
                <w:b w:val="1"/>
                <w:sz w:val="24"/>
                <w:szCs w:val="24"/>
                <w:rtl w:val="0"/>
              </w:rPr>
              <w:t xml:space="preserve">TCH 0-02a</w:t>
            </w:r>
          </w:p>
          <w:p w:rsidR="00000000" w:rsidDel="00000000" w:rsidP="00000000" w:rsidRDefault="00000000" w:rsidRPr="00000000" w14:paraId="0000001A">
            <w:pPr>
              <w:rPr>
                <w:sz w:val="24"/>
                <w:szCs w:val="24"/>
              </w:rPr>
            </w:pPr>
            <w:r w:rsidDel="00000000" w:rsidR="00000000" w:rsidRPr="00000000">
              <w:rPr>
                <w:rtl w:val="0"/>
              </w:rPr>
            </w:r>
          </w:p>
        </w:tc>
        <w:tc>
          <w:tcPr>
            <w:vMerge w:val="restart"/>
          </w:tcPr>
          <w:p w:rsidR="00000000" w:rsidDel="00000000" w:rsidP="00000000" w:rsidRDefault="00000000" w:rsidRPr="00000000" w14:paraId="0000001B">
            <w:pPr>
              <w:rPr>
                <w:sz w:val="24"/>
                <w:szCs w:val="24"/>
              </w:rPr>
            </w:pPr>
            <w:r w:rsidDel="00000000" w:rsidR="00000000" w:rsidRPr="00000000">
              <w:rPr>
                <w:sz w:val="24"/>
                <w:szCs w:val="24"/>
                <w:rtl w:val="0"/>
              </w:rPr>
              <w:t xml:space="preserve">Learners have the knowledge and understanding to use digital technologies and software to collect data, communicate, create, capture and manipulate sounds, texts and images to represent experiences.</w:t>
            </w:r>
          </w:p>
        </w:tc>
        <w:tc>
          <w:tcPr/>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Can use appropriate digital technology (e.g. tablets, iPads and apps) to capture and combine images, sounds and video.</w:t>
            </w:r>
          </w:p>
        </w:tc>
        <w:tc>
          <w:tcPr>
            <w:shd w:fill="00ffff"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00ff"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Can present and share their learning using age-appropriate tools (e.g. mobile apps)</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80" w:hRule="atLeast"/>
        </w:trPr>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Using digital technology to collect simple data and display results in pictorial form.</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40" w:hRule="atLeast"/>
        </w:trPr>
        <w:tc>
          <w:tcPr>
            <w:gridSpan w:val="6"/>
          </w:tcPr>
          <w:p w:rsidR="00000000" w:rsidDel="00000000" w:rsidP="00000000" w:rsidRDefault="00000000" w:rsidRPr="00000000" w14:paraId="0000002C">
            <w:pPr>
              <w:rPr>
                <w:b w:val="1"/>
                <w:u w:val="single"/>
              </w:rPr>
            </w:pPr>
            <w:r w:rsidDel="00000000" w:rsidR="00000000" w:rsidRPr="00000000">
              <w:rPr>
                <w:b w:val="1"/>
                <w:u w:val="single"/>
                <w:rtl w:val="0"/>
              </w:rPr>
              <w:t xml:space="preserve">Suggested Resources</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Age appropriate devices including tablets, iPads and apps for media capture, editing and presentation.</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Digital cameras</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F</w:t>
            </w:r>
            <w:r w:rsidDel="00000000" w:rsidR="00000000" w:rsidRPr="00000000">
              <w:rPr>
                <w:b w:val="1"/>
                <w:color w:val="000000"/>
                <w:rtl w:val="0"/>
              </w:rPr>
              <w:t xml:space="preserve">ind the Letter - </w:t>
            </w:r>
            <w:r w:rsidDel="00000000" w:rsidR="00000000" w:rsidRPr="00000000">
              <w:rPr>
                <w:color w:val="000000"/>
                <w:rtl w:val="0"/>
              </w:rPr>
              <w:t xml:space="preserve">Learners have 30 seconds to match the letter on the display with the letter on the keyboard. This could be used as an effective warm-up activity. </w:t>
            </w:r>
            <w:hyperlink r:id="rId7">
              <w:r w:rsidDel="00000000" w:rsidR="00000000" w:rsidRPr="00000000">
                <w:rPr>
                  <w:color w:val="0000ff"/>
                  <w:u w:val="single"/>
                  <w:rtl w:val="0"/>
                </w:rPr>
                <w:t xml:space="preserve">www.freewebs.com/weddell/findtheletter.html</w:t>
              </w:r>
            </w:hyperlink>
            <w:r w:rsidDel="00000000" w:rsidR="00000000" w:rsidRPr="00000000">
              <w:rPr>
                <w:color w:val="000000"/>
                <w:rtl w:val="0"/>
              </w:rPr>
              <w:t xml:space="preserve">   </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b w:val="1"/>
                <w:color w:val="000000"/>
                <w:rtl w:val="0"/>
              </w:rPr>
              <w:t xml:space="preserve">Doorway Typing </w:t>
            </w:r>
            <w:r w:rsidDel="00000000" w:rsidR="00000000" w:rsidRPr="00000000">
              <w:rPr>
                <w:color w:val="000000"/>
                <w:rtl w:val="0"/>
              </w:rPr>
              <w:t xml:space="preserve">doorwayonline.org.uk/texttype2.html </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The touch typing tutor</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b w:val="1"/>
                <w:color w:val="000000"/>
                <w:rtl w:val="0"/>
              </w:rPr>
              <w:t xml:space="preserve">Comic Life - </w:t>
            </w:r>
            <w:r w:rsidDel="00000000" w:rsidR="00000000" w:rsidRPr="00000000">
              <w:rPr>
                <w:color w:val="000000"/>
                <w:rtl w:val="0"/>
              </w:rPr>
              <w:t xml:space="preserve">A great tool for making comic strips. </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b w:val="1"/>
                <w:color w:val="000000"/>
                <w:rtl w:val="0"/>
              </w:rPr>
              <w:t xml:space="preserve">Wordle -</w:t>
            </w:r>
            <w:r w:rsidDel="00000000" w:rsidR="00000000" w:rsidRPr="00000000">
              <w:rPr>
                <w:color w:val="000000"/>
                <w:rtl w:val="0"/>
              </w:rPr>
              <w:t xml:space="preserve"> </w:t>
            </w:r>
            <w:hyperlink r:id="rId8">
              <w:r w:rsidDel="00000000" w:rsidR="00000000" w:rsidRPr="00000000">
                <w:rPr>
                  <w:color w:val="0000ff"/>
                  <w:u w:val="single"/>
                  <w:rtl w:val="0"/>
                </w:rPr>
                <w:t xml:space="preserve">www.wordle.net/</w:t>
              </w:r>
            </w:hyperlink>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b w:val="1"/>
                <w:color w:val="000000"/>
                <w:rtl w:val="0"/>
              </w:rPr>
              <w:t xml:space="preserve">Microsoft Word </w:t>
            </w:r>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b w:val="1"/>
                <w:color w:val="000000"/>
                <w:rtl w:val="0"/>
              </w:rPr>
              <w:t xml:space="preserve">Shape Collage - </w:t>
            </w:r>
            <w:r w:rsidDel="00000000" w:rsidR="00000000" w:rsidRPr="00000000">
              <w:rPr>
                <w:color w:val="000000"/>
                <w:rtl w:val="0"/>
              </w:rPr>
              <w:t xml:space="preserve">Application that allows you to use photographs and digital images to create shapes and text for display purposes</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b w:val="1"/>
                <w:color w:val="000000"/>
                <w:rtl w:val="0"/>
              </w:rPr>
              <w:t xml:space="preserve">ABC Paint -</w:t>
            </w:r>
            <w:r w:rsidDel="00000000" w:rsidR="00000000" w:rsidRPr="00000000">
              <w:rPr>
                <w:color w:val="000000"/>
                <w:rtl w:val="0"/>
              </w:rPr>
              <w:t xml:space="preserve"> </w:t>
            </w:r>
            <w:hyperlink r:id="rId9">
              <w:r w:rsidDel="00000000" w:rsidR="00000000" w:rsidRPr="00000000">
                <w:rPr>
                  <w:color w:val="0000ff"/>
                  <w:u w:val="single"/>
                  <w:rtl w:val="0"/>
                </w:rPr>
                <w:t xml:space="preserve">www.abcya.com/abcya_paint.htm</w:t>
              </w:r>
            </w:hyperlink>
            <w:r w:rsidDel="00000000" w:rsidR="00000000" w:rsidRPr="00000000">
              <w:rPr>
                <w:color w:val="000000"/>
                <w:rtl w:val="0"/>
              </w:rPr>
              <w:t xml:space="preserve">  A web based application which allows users to learn basic skills in creating a digital picture. All basic drawing features are available. The learner can save the picture and edit the picture. The application does not allow users to open saved images.</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pacing w:after="200" w:before="0" w:line="276" w:lineRule="auto"/>
              <w:ind w:left="720" w:hanging="360"/>
              <w:rPr>
                <w:color w:val="000000"/>
              </w:rPr>
            </w:pPr>
            <w:r w:rsidDel="00000000" w:rsidR="00000000" w:rsidRPr="00000000">
              <w:rPr>
                <w:b w:val="1"/>
                <w:color w:val="000000"/>
                <w:rtl w:val="0"/>
              </w:rPr>
              <w:t xml:space="preserve">Simple Animation Maker-http://</w:t>
            </w:r>
            <w:r w:rsidDel="00000000" w:rsidR="00000000" w:rsidRPr="00000000">
              <w:rPr>
                <w:color w:val="000000"/>
                <w:rtl w:val="0"/>
              </w:rPr>
              <w:t xml:space="preserve">www.abcya.com/animate.htm - This application allows you to build simple backgrounds and objects in a frame to quickly create an animation</w:t>
            </w:r>
          </w:p>
        </w:tc>
      </w:tr>
    </w:tbl>
    <w:p w:rsidR="00000000" w:rsidDel="00000000" w:rsidP="00000000" w:rsidRDefault="00000000" w:rsidRPr="00000000" w14:paraId="0000003D">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03E">
      <w:pPr>
        <w:spacing w:after="0" w:lineRule="auto"/>
        <w:jc w:val="center"/>
        <w:rPr>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0</wp:posOffset>
            </wp:positionV>
            <wp:extent cx="395433" cy="490538"/>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433" cy="4905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9010650</wp:posOffset>
            </wp:positionH>
            <wp:positionV relativeFrom="paragraph">
              <wp:posOffset>0</wp:posOffset>
            </wp:positionV>
            <wp:extent cx="446812" cy="554274"/>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812" cy="554274"/>
                    </a:xfrm>
                    <a:prstGeom prst="rect"/>
                    <a:ln/>
                  </pic:spPr>
                </pic:pic>
              </a:graphicData>
            </a:graphic>
          </wp:anchor>
        </w:drawing>
      </w:r>
    </w:p>
    <w:p w:rsidR="00000000" w:rsidDel="00000000" w:rsidP="00000000" w:rsidRDefault="00000000" w:rsidRPr="00000000" w14:paraId="0000003F">
      <w:pPr>
        <w:spacing w:after="0" w:lineRule="auto"/>
        <w:jc w:val="center"/>
        <w:rPr>
          <w:b w:val="1"/>
          <w:sz w:val="28"/>
          <w:szCs w:val="28"/>
          <w:u w:val="single"/>
        </w:rPr>
      </w:pPr>
      <w:r w:rsidDel="00000000" w:rsidR="00000000" w:rsidRPr="00000000">
        <w:rPr>
          <w:b w:val="1"/>
          <w:sz w:val="28"/>
          <w:szCs w:val="28"/>
          <w:u w:val="single"/>
          <w:rtl w:val="0"/>
        </w:rPr>
        <w:t xml:space="preserve">Early Level </w:t>
      </w:r>
    </w:p>
    <w:p w:rsidR="00000000" w:rsidDel="00000000" w:rsidP="00000000" w:rsidRDefault="00000000" w:rsidRPr="00000000" w14:paraId="00000040">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041">
      <w:pPr>
        <w:spacing w:after="0" w:lineRule="auto"/>
        <w:jc w:val="center"/>
        <w:rPr>
          <w:b w:val="1"/>
          <w:sz w:val="28"/>
          <w:szCs w:val="28"/>
        </w:rPr>
      </w:pPr>
      <w:r w:rsidDel="00000000" w:rsidR="00000000" w:rsidRPr="00000000">
        <w:rPr>
          <w:b w:val="1"/>
          <w:sz w:val="28"/>
          <w:szCs w:val="28"/>
          <w:rtl w:val="0"/>
        </w:rPr>
        <w:t xml:space="preserve">Using digital products and services in a variety of contexts to achieve a purposeful outcome                   </w:t>
      </w:r>
    </w:p>
    <w:p w:rsidR="00000000" w:rsidDel="00000000" w:rsidP="00000000" w:rsidRDefault="00000000" w:rsidRPr="00000000" w14:paraId="00000042">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43">
      <w:pPr>
        <w:spacing w:after="0" w:lineRule="auto"/>
        <w:jc w:val="center"/>
        <w:rPr>
          <w:rFonts w:ascii="Comic Sans MS" w:cs="Comic Sans MS" w:eastAsia="Comic Sans MS" w:hAnsi="Comic Sans MS"/>
          <w:b w:val="1"/>
          <w:sz w:val="28"/>
          <w:szCs w:val="28"/>
        </w:rPr>
      </w:pPr>
      <w:r w:rsidDel="00000000" w:rsidR="00000000" w:rsidRPr="00000000">
        <w:rPr>
          <w:rtl w:val="0"/>
        </w:rPr>
      </w:r>
    </w:p>
    <w:tbl>
      <w:tblPr>
        <w:tblStyle w:val="Table2"/>
        <w:tblW w:w="140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961"/>
        <w:gridCol w:w="1021"/>
        <w:gridCol w:w="992"/>
        <w:gridCol w:w="993"/>
        <w:tblGridChange w:id="0">
          <w:tblGrid>
            <w:gridCol w:w="2943"/>
            <w:gridCol w:w="3119"/>
            <w:gridCol w:w="4961"/>
            <w:gridCol w:w="1021"/>
            <w:gridCol w:w="992"/>
            <w:gridCol w:w="993"/>
          </w:tblGrid>
        </w:tblGridChange>
      </w:tblGrid>
      <w:tr>
        <w:trPr>
          <w:trHeight w:val="600" w:hRule="atLeast"/>
        </w:trPr>
        <w:tc>
          <w:tcPr>
            <w:shd w:fill="d9d9d9" w:val="clear"/>
          </w:tcPr>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Experiences and Outcomes</w:t>
            </w:r>
          </w:p>
        </w:tc>
        <w:tc>
          <w:tcPr>
            <w:shd w:fill="d9d9d9" w:val="clear"/>
          </w:tcPr>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Progression Framework</w:t>
            </w:r>
          </w:p>
        </w:tc>
        <w:tc>
          <w:tcPr>
            <w:shd w:fill="d9d9d9" w:val="clear"/>
          </w:tcPr>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Skills</w:t>
            </w:r>
          </w:p>
        </w:tc>
        <w:tc>
          <w:tcPr>
            <w:shd w:fill="d9d9d9" w:val="clear"/>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T1</w:t>
            </w:r>
          </w:p>
        </w:tc>
        <w:tc>
          <w:tcPr>
            <w:shd w:fill="d9d9d9" w:val="clear"/>
          </w:tcPr>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T2</w:t>
            </w:r>
          </w:p>
        </w:tc>
        <w:tc>
          <w:tcPr>
            <w:shd w:fill="d9d9d9" w:val="clear"/>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4D">
            <w:pPr>
              <w:jc w:val="center"/>
              <w:rPr>
                <w:b w:val="1"/>
                <w:sz w:val="24"/>
                <w:szCs w:val="24"/>
              </w:rPr>
            </w:pPr>
            <w:r w:rsidDel="00000000" w:rsidR="00000000" w:rsidRPr="00000000">
              <w:rPr>
                <w:b w:val="1"/>
                <w:sz w:val="24"/>
                <w:szCs w:val="24"/>
                <w:rtl w:val="0"/>
              </w:rPr>
              <w:t xml:space="preserve">T3</w:t>
            </w:r>
          </w:p>
        </w:tc>
      </w:tr>
      <w:tr>
        <w:trPr>
          <w:trHeight w:val="1060" w:hRule="atLeast"/>
        </w:trPr>
        <w:tc>
          <w:tcPr>
            <w:vMerge w:val="restart"/>
          </w:tcPr>
          <w:p w:rsidR="00000000" w:rsidDel="00000000" w:rsidP="00000000" w:rsidRDefault="00000000" w:rsidRPr="00000000" w14:paraId="0000004E">
            <w:pPr>
              <w:rPr>
                <w:sz w:val="24"/>
                <w:szCs w:val="24"/>
              </w:rPr>
            </w:pPr>
            <w:r w:rsidDel="00000000" w:rsidR="00000000" w:rsidRPr="00000000">
              <w:rPr>
                <w:sz w:val="24"/>
                <w:szCs w:val="24"/>
                <w:rtl w:val="0"/>
              </w:rPr>
              <w:t xml:space="preserve">I can explore digital technologies and use what I learn to solve problems and </w:t>
            </w:r>
            <w:r w:rsidDel="00000000" w:rsidR="00000000" w:rsidRPr="00000000">
              <w:rPr>
                <w:i w:val="1"/>
                <w:sz w:val="24"/>
                <w:szCs w:val="24"/>
                <w:rtl w:val="0"/>
              </w:rPr>
              <w:t xml:space="preserve">share</w:t>
            </w:r>
            <w:r w:rsidDel="00000000" w:rsidR="00000000" w:rsidRPr="00000000">
              <w:rPr>
                <w:sz w:val="24"/>
                <w:szCs w:val="24"/>
                <w:rtl w:val="0"/>
              </w:rPr>
              <w:t xml:space="preserve"> ideas and thoughts.</w:t>
            </w:r>
          </w:p>
          <w:p w:rsidR="00000000" w:rsidDel="00000000" w:rsidP="00000000" w:rsidRDefault="00000000" w:rsidRPr="00000000" w14:paraId="0000004F">
            <w:pPr>
              <w:jc w:val="right"/>
              <w:rPr>
                <w:b w:val="1"/>
                <w:sz w:val="24"/>
                <w:szCs w:val="24"/>
              </w:rPr>
            </w:pPr>
            <w:r w:rsidDel="00000000" w:rsidR="00000000" w:rsidRPr="00000000">
              <w:rPr>
                <w:b w:val="1"/>
                <w:sz w:val="24"/>
                <w:szCs w:val="24"/>
                <w:rtl w:val="0"/>
              </w:rPr>
              <w:t xml:space="preserve">TCH 0-01a</w:t>
            </w:r>
          </w:p>
          <w:p w:rsidR="00000000" w:rsidDel="00000000" w:rsidP="00000000" w:rsidRDefault="00000000" w:rsidRPr="00000000" w14:paraId="00000050">
            <w:pPr>
              <w:rPr>
                <w:sz w:val="24"/>
                <w:szCs w:val="24"/>
              </w:rPr>
            </w:pPr>
            <w:r w:rsidDel="00000000" w:rsidR="00000000" w:rsidRPr="00000000">
              <w:rPr>
                <w:rtl w:val="0"/>
              </w:rPr>
            </w:r>
          </w:p>
        </w:tc>
        <w:tc>
          <w:tcPr>
            <w:vMerge w:val="restart"/>
          </w:tcPr>
          <w:p w:rsidR="00000000" w:rsidDel="00000000" w:rsidP="00000000" w:rsidRDefault="00000000" w:rsidRPr="00000000" w14:paraId="00000051">
            <w:pPr>
              <w:rPr>
                <w:sz w:val="24"/>
                <w:szCs w:val="24"/>
              </w:rPr>
            </w:pPr>
            <w:r w:rsidDel="00000000" w:rsidR="00000000" w:rsidRPr="00000000">
              <w:rPr>
                <w:sz w:val="24"/>
                <w:szCs w:val="24"/>
                <w:rtl w:val="0"/>
              </w:rPr>
              <w:t xml:space="preserve">Learners have the knowledge and understanding to use digital technologies and software to collect data, communicate, create, capture and manipulate sounds, texts and images to represent experiences.</w:t>
            </w:r>
          </w:p>
        </w:tc>
        <w:tc>
          <w:tcPr/>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Can use appropriate digital technology (e.g. tablets, iPads and apps) to capture and combine images, sounds and video. </w:t>
            </w:r>
          </w:p>
        </w:tc>
        <w:tc>
          <w:tcPr>
            <w:shd w:fill="00ffff" w:val="cle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00ff"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Can present and share their learning using age-appropriate tools (e.g. mobile apps)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80" w:hRule="atLeast"/>
        </w:trPr>
        <w:tc>
          <w:tcPr>
            <w:vMerge w:val="continue"/>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Using digital technology to collect simple data and display results in pictorial form.</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40" w:hRule="atLeast"/>
        </w:trPr>
        <w:tc>
          <w:tcPr>
            <w:gridSpan w:val="6"/>
          </w:tcPr>
          <w:p w:rsidR="00000000" w:rsidDel="00000000" w:rsidP="00000000" w:rsidRDefault="00000000" w:rsidRPr="00000000" w14:paraId="00000063">
            <w:pPr>
              <w:rPr>
                <w:b w:val="1"/>
                <w:u w:val="single"/>
              </w:rPr>
            </w:pPr>
            <w:r w:rsidDel="00000000" w:rsidR="00000000" w:rsidRPr="00000000">
              <w:rPr>
                <w:b w:val="1"/>
                <w:u w:val="single"/>
                <w:rtl w:val="0"/>
              </w:rPr>
              <w:t xml:space="preserve">Suggested Resources</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Age appropriate devices including tablets, iPads and apps for media capture, editing and presentation. </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Digital cameras</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b w:val="1"/>
                <w:i w:val="1"/>
                <w:color w:val="ff0000"/>
                <w:u w:val="single"/>
                <w:rtl w:val="0"/>
              </w:rPr>
              <w:t xml:space="preserve">Collecting </w:t>
            </w:r>
            <w:r w:rsidDel="00000000" w:rsidR="00000000" w:rsidRPr="00000000">
              <w:rPr>
                <w:rtl w:val="0"/>
              </w:rPr>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pacing w:after="0" w:before="0" w:line="276" w:lineRule="auto"/>
              <w:ind w:left="1080" w:hanging="360"/>
              <w:rPr/>
            </w:pPr>
            <w:r w:rsidDel="00000000" w:rsidR="00000000" w:rsidRPr="00000000">
              <w:rPr>
                <w:b w:val="1"/>
                <w:color w:val="000000"/>
                <w:rtl w:val="0"/>
              </w:rPr>
              <w:t xml:space="preserve">Sort Shapes </w:t>
            </w:r>
            <w:hyperlink r:id="rId10">
              <w:r w:rsidDel="00000000" w:rsidR="00000000" w:rsidRPr="00000000">
                <w:rPr>
                  <w:color w:val="0000ff"/>
                  <w:u w:val="single"/>
                  <w:rtl w:val="0"/>
                </w:rPr>
                <w:t xml:space="preserve">http://www.primaryresources.co.uk/online/simpleshapesort.swf</w:t>
              </w:r>
            </w:hyperlink>
            <w:r w:rsidDel="00000000" w:rsidR="00000000" w:rsidRPr="00000000">
              <w:rPr>
                <w:color w:val="000000"/>
                <w:rtl w:val="0"/>
              </w:rPr>
              <w:t xml:space="preserve"> This is a simple online sorting activity based upon the number of sides a shape has. </w:t>
            </w:r>
            <w:r w:rsidDel="00000000" w:rsidR="00000000" w:rsidRPr="00000000">
              <w:rPr>
                <w:rtl w:val="0"/>
              </w:rPr>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pacing w:after="0" w:before="0" w:line="276" w:lineRule="auto"/>
              <w:ind w:left="1080" w:hanging="360"/>
              <w:rPr/>
            </w:pPr>
            <w:r w:rsidDel="00000000" w:rsidR="00000000" w:rsidRPr="00000000">
              <w:rPr>
                <w:b w:val="1"/>
                <w:color w:val="000000"/>
                <w:rtl w:val="0"/>
              </w:rPr>
              <w:t xml:space="preserve">Pictograph </w:t>
            </w:r>
            <w:hyperlink r:id="rId11">
              <w:r w:rsidDel="00000000" w:rsidR="00000000" w:rsidRPr="00000000">
                <w:rPr>
                  <w:color w:val="0000ff"/>
                  <w:u w:val="single"/>
                  <w:rtl w:val="0"/>
                </w:rPr>
                <w:t xml:space="preserve">http://primaryschoolict.com/pictograph/</w:t>
              </w:r>
            </w:hyperlink>
            <w:r w:rsidDel="00000000" w:rsidR="00000000" w:rsidRPr="00000000">
              <w:rPr>
                <w:color w:val="000000"/>
                <w:rtl w:val="0"/>
              </w:rPr>
              <w:t xml:space="preserve">  An easy-to-use program for learners to create pictographs using predefined tables or blank formats. (Note: This website uses the American spelling of favourite).</w:t>
            </w:r>
            <w:r w:rsidDel="00000000" w:rsidR="00000000" w:rsidRPr="00000000">
              <w:rPr>
                <w:rtl w:val="0"/>
              </w:rPr>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pacing w:after="0" w:before="0" w:line="276" w:lineRule="auto"/>
              <w:ind w:left="709" w:hanging="283"/>
              <w:rPr>
                <w:color w:val="000000"/>
              </w:rPr>
            </w:pPr>
            <w:r w:rsidDel="00000000" w:rsidR="00000000" w:rsidRPr="00000000">
              <w:rPr>
                <w:b w:val="1"/>
                <w:i w:val="1"/>
                <w:color w:val="ff0000"/>
                <w:u w:val="single"/>
                <w:rtl w:val="0"/>
              </w:rPr>
              <w:t xml:space="preserve">Analysing </w:t>
            </w:r>
            <w:r w:rsidDel="00000000" w:rsidR="00000000" w:rsidRPr="00000000">
              <w:rPr>
                <w:b w:val="1"/>
                <w:color w:val="000000"/>
                <w:rtl w:val="0"/>
              </w:rPr>
              <w:t xml:space="preserve">Catch and Count </w:t>
            </w:r>
            <w:hyperlink r:id="rId12">
              <w:r w:rsidDel="00000000" w:rsidR="00000000" w:rsidRPr="00000000">
                <w:rPr>
                  <w:color w:val="0000ff"/>
                  <w:u w:val="single"/>
                  <w:rtl w:val="0"/>
                </w:rPr>
                <w:t xml:space="preserve">www.toytheater.com/fishing.php</w:t>
              </w:r>
            </w:hyperlink>
            <w:r w:rsidDel="00000000" w:rsidR="00000000" w:rsidRPr="00000000">
              <w:rPr>
                <w:color w:val="000000"/>
                <w:rtl w:val="0"/>
              </w:rPr>
              <w:t xml:space="preserve">  Children click on the hook to catch fish in each colour. They then need to count how many they caught in order for graph to be completed. Need counting skills to 9.</w:t>
            </w:r>
          </w:p>
          <w:p w:rsidR="00000000" w:rsidDel="00000000" w:rsidP="00000000" w:rsidRDefault="00000000" w:rsidRPr="00000000" w14:paraId="0000006A">
            <w:pPr>
              <w:rPr>
                <w:b w:val="1"/>
                <w:u w:val="single"/>
              </w:rPr>
            </w:pPr>
            <w:r w:rsidDel="00000000" w:rsidR="00000000" w:rsidRPr="00000000">
              <w:rPr>
                <w:rtl w:val="0"/>
              </w:rPr>
            </w:r>
          </w:p>
        </w:tc>
      </w:tr>
    </w:tbl>
    <w:p w:rsidR="00000000" w:rsidDel="00000000" w:rsidP="00000000" w:rsidRDefault="00000000" w:rsidRPr="00000000" w14:paraId="00000070">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1">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2">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3">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074">
      <w:pPr>
        <w:spacing w:after="0" w:lineRule="auto"/>
        <w:jc w:val="center"/>
        <w:rPr>
          <w:b w:val="1"/>
          <w:sz w:val="28"/>
          <w:szCs w:val="28"/>
          <w:u w:val="single"/>
        </w:rPr>
      </w:pPr>
      <w:r w:rsidDel="00000000" w:rsidR="00000000" w:rsidRPr="00000000">
        <w:rPr>
          <w:b w:val="1"/>
          <w:sz w:val="28"/>
          <w:szCs w:val="28"/>
          <w:u w:val="single"/>
          <w:rtl w:val="0"/>
        </w:rPr>
        <w:t xml:space="preserve">Early Level </w:t>
      </w:r>
      <w:r w:rsidDel="00000000" w:rsidR="00000000" w:rsidRPr="00000000">
        <w:drawing>
          <wp:anchor allowOverlap="1" behindDoc="0" distB="0" distT="0" distL="114300" distR="114300" hidden="0" layoutInCell="1" locked="0" relativeHeight="0" simplePos="0">
            <wp:simplePos x="0" y="0"/>
            <wp:positionH relativeFrom="column">
              <wp:posOffset>-104774</wp:posOffset>
            </wp:positionH>
            <wp:positionV relativeFrom="paragraph">
              <wp:posOffset>0</wp:posOffset>
            </wp:positionV>
            <wp:extent cx="376238" cy="4667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238" cy="466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9082088</wp:posOffset>
            </wp:positionH>
            <wp:positionV relativeFrom="paragraph">
              <wp:posOffset>0</wp:posOffset>
            </wp:positionV>
            <wp:extent cx="381000" cy="472633"/>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 cy="472633"/>
                    </a:xfrm>
                    <a:prstGeom prst="rect"/>
                    <a:ln/>
                  </pic:spPr>
                </pic:pic>
              </a:graphicData>
            </a:graphic>
          </wp:anchor>
        </w:drawing>
      </w:r>
    </w:p>
    <w:p w:rsidR="00000000" w:rsidDel="00000000" w:rsidP="00000000" w:rsidRDefault="00000000" w:rsidRPr="00000000" w14:paraId="00000075">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076">
      <w:pPr>
        <w:spacing w:after="0" w:lineRule="auto"/>
        <w:jc w:val="center"/>
        <w:rPr>
          <w:b w:val="1"/>
          <w:sz w:val="28"/>
          <w:szCs w:val="28"/>
        </w:rPr>
      </w:pPr>
      <w:r w:rsidDel="00000000" w:rsidR="00000000" w:rsidRPr="00000000">
        <w:rPr>
          <w:b w:val="1"/>
          <w:sz w:val="28"/>
          <w:szCs w:val="28"/>
          <w:rtl w:val="0"/>
        </w:rPr>
        <w:t xml:space="preserve">Cyber Resilience and Internet Safety</w:t>
      </w:r>
    </w:p>
    <w:p w:rsidR="00000000" w:rsidDel="00000000" w:rsidP="00000000" w:rsidRDefault="00000000" w:rsidRPr="00000000" w14:paraId="00000077">
      <w:pPr>
        <w:spacing w:after="0" w:lineRule="auto"/>
        <w:jc w:val="center"/>
        <w:rPr>
          <w:rFonts w:ascii="Comic Sans MS" w:cs="Comic Sans MS" w:eastAsia="Comic Sans MS" w:hAnsi="Comic Sans MS"/>
          <w:b w:val="1"/>
          <w:sz w:val="28"/>
          <w:szCs w:val="28"/>
        </w:rPr>
      </w:pPr>
      <w:r w:rsidDel="00000000" w:rsidR="00000000" w:rsidRPr="00000000">
        <w:rPr>
          <w:rtl w:val="0"/>
        </w:rPr>
      </w:r>
    </w:p>
    <w:tbl>
      <w:tblPr>
        <w:tblStyle w:val="Table3"/>
        <w:tblW w:w="1417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961"/>
        <w:gridCol w:w="1021"/>
        <w:gridCol w:w="1134"/>
        <w:gridCol w:w="992"/>
        <w:tblGridChange w:id="0">
          <w:tblGrid>
            <w:gridCol w:w="2943"/>
            <w:gridCol w:w="3119"/>
            <w:gridCol w:w="4961"/>
            <w:gridCol w:w="1021"/>
            <w:gridCol w:w="1134"/>
            <w:gridCol w:w="992"/>
          </w:tblGrid>
        </w:tblGridChange>
      </w:tblGrid>
      <w:tr>
        <w:trPr>
          <w:trHeight w:val="600" w:hRule="atLeast"/>
        </w:trPr>
        <w:tc>
          <w:tcPr>
            <w:shd w:fill="d9d9d9" w:val="clea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Experiences and Outcomes</w:t>
            </w:r>
          </w:p>
        </w:tc>
        <w:tc>
          <w:tcPr>
            <w:shd w:fill="d9d9d9" w:val="clea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Progression Framework</w:t>
            </w:r>
          </w:p>
        </w:tc>
        <w:tc>
          <w:tcPr>
            <w:shd w:fill="d9d9d9" w:val="clea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Skills</w:t>
            </w:r>
          </w:p>
        </w:tc>
        <w:tc>
          <w:tcPr>
            <w:shd w:fill="d9d9d9" w:val="clea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T1</w:t>
            </w:r>
          </w:p>
        </w:tc>
        <w:tc>
          <w:tcPr>
            <w:shd w:fill="d9d9d9" w:val="clea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T2</w:t>
            </w:r>
          </w:p>
        </w:tc>
        <w:tc>
          <w:tcPr>
            <w:shd w:fill="d9d9d9" w:val="clea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T3</w:t>
            </w:r>
          </w:p>
        </w:tc>
      </w:tr>
      <w:tr>
        <w:trPr>
          <w:trHeight w:val="520" w:hRule="atLeast"/>
        </w:trPr>
        <w:tc>
          <w:tcPr>
            <w:vMerge w:val="restart"/>
          </w:tcPr>
          <w:p w:rsidR="00000000" w:rsidDel="00000000" w:rsidP="00000000" w:rsidRDefault="00000000" w:rsidRPr="00000000" w14:paraId="00000082">
            <w:pPr>
              <w:rPr>
                <w:sz w:val="24"/>
                <w:szCs w:val="24"/>
              </w:rPr>
            </w:pPr>
            <w:r w:rsidDel="00000000" w:rsidR="00000000" w:rsidRPr="00000000">
              <w:rPr>
                <w:sz w:val="24"/>
                <w:szCs w:val="24"/>
                <w:rtl w:val="0"/>
              </w:rPr>
              <w:t xml:space="preserve">I can explore, play and communicate using digital technologies safely and securely.</w:t>
            </w:r>
          </w:p>
          <w:p w:rsidR="00000000" w:rsidDel="00000000" w:rsidP="00000000" w:rsidRDefault="00000000" w:rsidRPr="00000000" w14:paraId="00000083">
            <w:pPr>
              <w:jc w:val="right"/>
              <w:rPr>
                <w:b w:val="1"/>
                <w:sz w:val="24"/>
                <w:szCs w:val="24"/>
              </w:rPr>
            </w:pPr>
            <w:r w:rsidDel="00000000" w:rsidR="00000000" w:rsidRPr="00000000">
              <w:rPr>
                <w:b w:val="1"/>
                <w:sz w:val="24"/>
                <w:szCs w:val="24"/>
                <w:rtl w:val="0"/>
              </w:rPr>
              <w:t xml:space="preserve">TCH 0-03a</w:t>
            </w:r>
          </w:p>
          <w:p w:rsidR="00000000" w:rsidDel="00000000" w:rsidP="00000000" w:rsidRDefault="00000000" w:rsidRPr="00000000" w14:paraId="00000084">
            <w:pPr>
              <w:rPr>
                <w:sz w:val="24"/>
                <w:szCs w:val="24"/>
              </w:rPr>
            </w:pPr>
            <w:r w:rsidDel="00000000" w:rsidR="00000000" w:rsidRPr="00000000">
              <w:rPr>
                <w:rtl w:val="0"/>
              </w:rPr>
            </w:r>
          </w:p>
        </w:tc>
        <w:tc>
          <w:tcPr>
            <w:vMerge w:val="restart"/>
          </w:tcPr>
          <w:p w:rsidR="00000000" w:rsidDel="00000000" w:rsidP="00000000" w:rsidRDefault="00000000" w:rsidRPr="00000000" w14:paraId="00000085">
            <w:pPr>
              <w:rPr>
                <w:sz w:val="24"/>
                <w:szCs w:val="24"/>
              </w:rPr>
            </w:pPr>
            <w:r w:rsidDel="00000000" w:rsidR="00000000" w:rsidRPr="00000000">
              <w:rPr>
                <w:sz w:val="24"/>
                <w:szCs w:val="24"/>
                <w:rtl w:val="0"/>
              </w:rPr>
              <w:t xml:space="preserve">Learners have the knowledge and understanding to demonstrate online safety skills and can begin to make informed choices when using online technology. Learners can begin to demonstrate an understanding for the need for passwords and pin codes on devices (tablets, smartphones and computers)  </w:t>
            </w:r>
          </w:p>
        </w:tc>
        <w:tc>
          <w:tcPr/>
          <w:p w:rsidR="00000000" w:rsidDel="00000000" w:rsidP="00000000" w:rsidRDefault="00000000" w:rsidRPr="00000000" w14:paraId="00000086">
            <w:pPr>
              <w:numPr>
                <w:ilvl w:val="0"/>
                <w:numId w:val="12"/>
              </w:numPr>
              <w:pBdr>
                <w:top w:space="0" w:sz="0" w:val="nil"/>
                <w:left w:space="0" w:sz="0" w:val="nil"/>
                <w:bottom w:space="0" w:sz="0" w:val="nil"/>
                <w:right w:space="0" w:sz="0" w:val="nil"/>
                <w:between w:space="0" w:sz="0" w:val="nil"/>
              </w:pBdr>
              <w:spacing w:after="200" w:line="276" w:lineRule="auto"/>
              <w:ind w:left="459" w:hanging="284"/>
              <w:rPr>
                <w:color w:val="000000"/>
                <w:sz w:val="24"/>
                <w:szCs w:val="24"/>
              </w:rPr>
            </w:pPr>
            <w:r w:rsidDel="00000000" w:rsidR="00000000" w:rsidRPr="00000000">
              <w:rPr>
                <w:color w:val="000000"/>
                <w:sz w:val="24"/>
                <w:szCs w:val="24"/>
                <w:rtl w:val="0"/>
              </w:rPr>
              <w:t xml:space="preserve">Show a basic awareness of how to stay safe when using the internet. </w:t>
            </w:r>
          </w:p>
        </w:tc>
        <w:tc>
          <w:tcPr>
            <w:shd w:fill="00ffff"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20" w:hRule="atLeast"/>
        </w:trPr>
        <w:tc>
          <w:tcPr>
            <w:vMerge w:val="continue"/>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pacing w:after="0" w:line="276" w:lineRule="auto"/>
              <w:ind w:left="459" w:hanging="284"/>
              <w:rPr>
                <w:color w:val="000000"/>
                <w:sz w:val="24"/>
                <w:szCs w:val="24"/>
              </w:rPr>
            </w:pPr>
            <w:r w:rsidDel="00000000" w:rsidR="00000000" w:rsidRPr="00000000">
              <w:rPr>
                <w:color w:val="000000"/>
                <w:sz w:val="24"/>
                <w:szCs w:val="24"/>
                <w:rtl w:val="0"/>
              </w:rPr>
              <w:t xml:space="preserve">Knows to tell an adult if they see something inappropriate when online. </w:t>
            </w:r>
          </w:p>
          <w:p w:rsidR="00000000" w:rsidDel="00000000" w:rsidP="00000000" w:rsidRDefault="00000000" w:rsidRPr="00000000" w14:paraId="0000008D">
            <w:pPr>
              <w:rPr>
                <w:sz w:val="24"/>
                <w:szCs w:val="24"/>
              </w:rPr>
            </w:pPr>
            <w:r w:rsidDel="00000000" w:rsidR="00000000" w:rsidRPr="00000000">
              <w:rPr>
                <w:rtl w:val="0"/>
              </w:rPr>
            </w:r>
          </w:p>
        </w:tc>
        <w:tc>
          <w:tcPr>
            <w:shd w:fill="00ffff"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93">
            <w:pPr>
              <w:numPr>
                <w:ilvl w:val="0"/>
                <w:numId w:val="12"/>
              </w:numPr>
              <w:pBdr>
                <w:top w:space="0" w:sz="0" w:val="nil"/>
                <w:left w:space="0" w:sz="0" w:val="nil"/>
                <w:bottom w:space="0" w:sz="0" w:val="nil"/>
                <w:right w:space="0" w:sz="0" w:val="nil"/>
                <w:between w:space="0" w:sz="0" w:val="nil"/>
              </w:pBdr>
              <w:spacing w:after="0" w:line="276" w:lineRule="auto"/>
              <w:ind w:left="459" w:hanging="284"/>
              <w:rPr>
                <w:color w:val="000000"/>
                <w:sz w:val="24"/>
                <w:szCs w:val="24"/>
              </w:rPr>
            </w:pPr>
            <w:r w:rsidDel="00000000" w:rsidR="00000000" w:rsidRPr="00000000">
              <w:rPr>
                <w:color w:val="000000"/>
                <w:sz w:val="24"/>
                <w:szCs w:val="24"/>
                <w:rtl w:val="0"/>
              </w:rPr>
              <w:t xml:space="preserve">Knows not to search the Internet for inappropriate words or phrases. </w:t>
            </w:r>
          </w:p>
          <w:p w:rsidR="00000000" w:rsidDel="00000000" w:rsidP="00000000" w:rsidRDefault="00000000" w:rsidRPr="00000000" w14:paraId="00000094">
            <w:pPr>
              <w:rPr>
                <w:sz w:val="24"/>
                <w:szCs w:val="24"/>
              </w:rPr>
            </w:pPr>
            <w:r w:rsidDel="00000000" w:rsidR="00000000" w:rsidRPr="00000000">
              <w:rPr>
                <w:rtl w:val="0"/>
              </w:rPr>
            </w:r>
          </w:p>
        </w:tc>
        <w:tc>
          <w:tcPr>
            <w:shd w:fill="00ffff"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80" w:hRule="atLeast"/>
        </w:trPr>
        <w:tc>
          <w:tcPr>
            <w:vMerge w:val="continue"/>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pacing w:after="0" w:line="276" w:lineRule="auto"/>
              <w:ind w:left="459" w:hanging="284"/>
              <w:rPr>
                <w:color w:val="000000"/>
                <w:sz w:val="24"/>
                <w:szCs w:val="24"/>
              </w:rPr>
            </w:pPr>
            <w:r w:rsidDel="00000000" w:rsidR="00000000" w:rsidRPr="00000000">
              <w:rPr>
                <w:color w:val="000000"/>
                <w:sz w:val="24"/>
                <w:szCs w:val="24"/>
                <w:rtl w:val="0"/>
              </w:rPr>
              <w:t xml:space="preserve">Has a basic understanding of why devices can have passwords and pin codes.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00ffff"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40" w:hRule="atLeast"/>
        </w:trPr>
        <w:tc>
          <w:tcPr>
            <w:gridSpan w:val="6"/>
          </w:tcPr>
          <w:p w:rsidR="00000000" w:rsidDel="00000000" w:rsidP="00000000" w:rsidRDefault="00000000" w:rsidRPr="00000000" w14:paraId="0000009F">
            <w:pPr>
              <w:rPr>
                <w:b w:val="1"/>
                <w:u w:val="single"/>
              </w:rPr>
            </w:pPr>
            <w:r w:rsidDel="00000000" w:rsidR="00000000" w:rsidRPr="00000000">
              <w:rPr>
                <w:b w:val="1"/>
                <w:u w:val="single"/>
                <w:rtl w:val="0"/>
              </w:rPr>
              <w:t xml:space="preserve">Suggested Resources</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color w:val="000000"/>
                <w:rtl w:val="0"/>
              </w:rPr>
              <w:t xml:space="preserve">CBBC</w:t>
            </w: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color w:val="000000"/>
                <w:rtl w:val="0"/>
              </w:rPr>
              <w:t xml:space="preserve">Kidsmart</w:t>
            </w: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color w:val="000000"/>
                <w:rtl w:val="0"/>
              </w:rPr>
              <w:t xml:space="preserve">Campus Cop – presentation (Based in Williamwood HS)</w:t>
            </w:r>
            <w:r w:rsidDel="00000000" w:rsidR="00000000" w:rsidRPr="00000000">
              <w:rPr>
                <w:rtl w:val="0"/>
              </w:rPr>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color w:val="000000"/>
                <w:rtl w:val="0"/>
              </w:rPr>
              <w:t xml:space="preserve">Online Communication Safety </w:t>
            </w:r>
            <w:hyperlink r:id="rId13">
              <w:r w:rsidDel="00000000" w:rsidR="00000000" w:rsidRPr="00000000">
                <w:rPr>
                  <w:color w:val="0000ff"/>
                  <w:u w:val="single"/>
                  <w:rtl w:val="0"/>
                </w:rPr>
                <w:t xml:space="preserve">www.thinkuknow.co.uk/5_7/hectorsworld/</w:t>
              </w:r>
            </w:hyperlink>
            <w:r w:rsidDel="00000000" w:rsidR="00000000" w:rsidRPr="00000000">
              <w:rPr>
                <w:color w:val="000000"/>
                <w:rtl w:val="0"/>
              </w:rPr>
              <w:t xml:space="preserve">  Cartoon clips with information about e-communication: Hector’s World, and Lee and Kim for 5-7s</w:t>
            </w: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color w:val="000000"/>
                <w:rtl w:val="0"/>
              </w:rPr>
              <w:t xml:space="preserve">Safe use of e-communication </w:t>
            </w:r>
            <w:hyperlink r:id="rId14">
              <w:r w:rsidDel="00000000" w:rsidR="00000000" w:rsidRPr="00000000">
                <w:rPr>
                  <w:color w:val="0000ff"/>
                  <w:u w:val="single"/>
                  <w:rtl w:val="0"/>
                </w:rPr>
                <w:t xml:space="preserve">www.getsafeonline.org/safeguarding-children/</w:t>
              </w:r>
            </w:hyperlink>
            <w:r w:rsidDel="00000000" w:rsidR="00000000" w:rsidRPr="00000000">
              <w:rPr>
                <w:color w:val="000000"/>
                <w:rtl w:val="0"/>
              </w:rPr>
              <w:t xml:space="preserve">  A good source of advice for teachers and carers.</w:t>
            </w: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pacing w:after="200" w:before="0" w:line="276" w:lineRule="auto"/>
              <w:ind w:left="720" w:hanging="360"/>
              <w:rPr/>
            </w:pPr>
            <w:r w:rsidDel="00000000" w:rsidR="00000000" w:rsidRPr="00000000">
              <w:rPr>
                <w:b w:val="1"/>
                <w:color w:val="000000"/>
                <w:rtl w:val="0"/>
              </w:rPr>
              <w:t xml:space="preserve">Using online resources safely </w:t>
            </w:r>
            <w:hyperlink r:id="rId15">
              <w:r w:rsidDel="00000000" w:rsidR="00000000" w:rsidRPr="00000000">
                <w:rPr>
                  <w:color w:val="0000ff"/>
                  <w:u w:val="single"/>
                  <w:rtl w:val="0"/>
                </w:rPr>
                <w:t xml:space="preserve">www.kidsmart.org.uk/teachers/ks1/sources/projet/The-Adventures-of-Smartie-the-Penguin.pdf</w:t>
              </w:r>
            </w:hyperlink>
            <w:r w:rsidDel="00000000" w:rsidR="00000000" w:rsidRPr="00000000">
              <w:rPr>
                <w:color w:val="000000"/>
                <w:rtl w:val="0"/>
              </w:rPr>
              <w:t xml:space="preserve">  A story to help young children make good choices about when to ask for help.</w:t>
            </w:r>
            <w:r w:rsidDel="00000000" w:rsidR="00000000" w:rsidRPr="00000000">
              <w:rPr>
                <w:rtl w:val="0"/>
              </w:rPr>
            </w:r>
          </w:p>
        </w:tc>
      </w:tr>
    </w:tbl>
    <w:p w:rsidR="00000000" w:rsidDel="00000000" w:rsidP="00000000" w:rsidRDefault="00000000" w:rsidRPr="00000000" w14:paraId="000000AB">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AC">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AD">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AE">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AF">
      <w:pPr>
        <w:tabs>
          <w:tab w:val="left" w:pos="4875"/>
        </w:tabs>
        <w:jc w:val="center"/>
        <w:rPr>
          <w:b w:val="1"/>
          <w:sz w:val="28"/>
          <w:szCs w:val="28"/>
          <w:u w:val="single"/>
        </w:rPr>
      </w:pPr>
      <w:r w:rsidDel="00000000" w:rsidR="00000000" w:rsidRPr="00000000">
        <w:rPr>
          <w:b w:val="1"/>
          <w:sz w:val="28"/>
          <w:szCs w:val="28"/>
          <w:u w:val="single"/>
          <w:rtl w:val="0"/>
        </w:rPr>
        <w:t xml:space="preserve">Early Level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357188" cy="443093"/>
            <wp:effectExtent b="0" l="0" r="0" t="0"/>
            <wp:wrapNone/>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8" cy="4430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8953500</wp:posOffset>
            </wp:positionH>
            <wp:positionV relativeFrom="paragraph">
              <wp:posOffset>9525</wp:posOffset>
            </wp:positionV>
            <wp:extent cx="361950" cy="449001"/>
            <wp:effectExtent b="0" l="0" r="0" t="0"/>
            <wp:wrapNone/>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950" cy="449001"/>
                    </a:xfrm>
                    <a:prstGeom prst="rect"/>
                    <a:ln/>
                  </pic:spPr>
                </pic:pic>
              </a:graphicData>
            </a:graphic>
          </wp:anchor>
        </w:drawing>
      </w:r>
    </w:p>
    <w:p w:rsidR="00000000" w:rsidDel="00000000" w:rsidP="00000000" w:rsidRDefault="00000000" w:rsidRPr="00000000" w14:paraId="000000B0">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0B1">
      <w:pPr>
        <w:spacing w:after="0" w:lineRule="auto"/>
        <w:jc w:val="center"/>
        <w:rPr>
          <w:b w:val="1"/>
          <w:sz w:val="28"/>
          <w:szCs w:val="28"/>
        </w:rPr>
      </w:pPr>
      <w:r w:rsidDel="00000000" w:rsidR="00000000" w:rsidRPr="00000000">
        <w:rPr>
          <w:b w:val="1"/>
          <w:sz w:val="28"/>
          <w:szCs w:val="28"/>
          <w:rtl w:val="0"/>
        </w:rPr>
        <w:t xml:space="preserve">Understanding the world through computational thinking</w:t>
      </w:r>
    </w:p>
    <w:tbl>
      <w:tblPr>
        <w:tblStyle w:val="Table4"/>
        <w:tblW w:w="140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961"/>
        <w:gridCol w:w="1021"/>
        <w:gridCol w:w="992"/>
        <w:gridCol w:w="993"/>
        <w:tblGridChange w:id="0">
          <w:tblGrid>
            <w:gridCol w:w="2943"/>
            <w:gridCol w:w="3119"/>
            <w:gridCol w:w="4961"/>
            <w:gridCol w:w="1021"/>
            <w:gridCol w:w="992"/>
            <w:gridCol w:w="993"/>
          </w:tblGrid>
        </w:tblGridChange>
      </w:tblGrid>
      <w:tr>
        <w:trPr>
          <w:trHeight w:val="600" w:hRule="atLeast"/>
        </w:trPr>
        <w:tc>
          <w:tcPr>
            <w:shd w:fill="d9d9d9" w:val="clear"/>
          </w:tcPr>
          <w:p w:rsidR="00000000" w:rsidDel="00000000" w:rsidP="00000000" w:rsidRDefault="00000000" w:rsidRPr="00000000" w14:paraId="000000B2">
            <w:pPr>
              <w:jc w:val="center"/>
              <w:rPr>
                <w:b w:val="1"/>
                <w:sz w:val="24"/>
                <w:szCs w:val="24"/>
              </w:rPr>
            </w:pPr>
            <w:r w:rsidDel="00000000" w:rsidR="00000000" w:rsidRPr="00000000">
              <w:rPr>
                <w:b w:val="1"/>
                <w:sz w:val="24"/>
                <w:szCs w:val="24"/>
                <w:rtl w:val="0"/>
              </w:rPr>
              <w:t xml:space="preserve">Experiences and Outcomes</w:t>
            </w:r>
          </w:p>
        </w:tc>
        <w:tc>
          <w:tcPr>
            <w:shd w:fill="d9d9d9" w:val="clear"/>
          </w:tcPr>
          <w:p w:rsidR="00000000" w:rsidDel="00000000" w:rsidP="00000000" w:rsidRDefault="00000000" w:rsidRPr="00000000" w14:paraId="000000B3">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Progression Framework</w:t>
            </w:r>
          </w:p>
        </w:tc>
        <w:tc>
          <w:tcPr>
            <w:shd w:fill="d9d9d9" w:val="clear"/>
          </w:tcPr>
          <w:p w:rsidR="00000000" w:rsidDel="00000000" w:rsidP="00000000" w:rsidRDefault="00000000" w:rsidRPr="00000000" w14:paraId="000000B5">
            <w:pPr>
              <w:jc w:val="center"/>
              <w:rPr>
                <w:b w:val="1"/>
                <w:sz w:val="24"/>
                <w:szCs w:val="24"/>
              </w:rPr>
            </w:pPr>
            <w:r w:rsidDel="00000000" w:rsidR="00000000" w:rsidRPr="00000000">
              <w:rPr>
                <w:b w:val="1"/>
                <w:sz w:val="24"/>
                <w:szCs w:val="24"/>
                <w:rtl w:val="0"/>
              </w:rPr>
              <w:t xml:space="preserve">Skills</w:t>
            </w:r>
          </w:p>
        </w:tc>
        <w:tc>
          <w:tcPr>
            <w:shd w:fill="d9d9d9" w:val="clea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T1</w:t>
            </w:r>
          </w:p>
        </w:tc>
        <w:tc>
          <w:tcPr>
            <w:shd w:fill="d9d9d9" w:val="clear"/>
          </w:tcPr>
          <w:p w:rsidR="00000000" w:rsidDel="00000000" w:rsidP="00000000" w:rsidRDefault="00000000" w:rsidRPr="00000000" w14:paraId="000000B8">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B9">
            <w:pPr>
              <w:jc w:val="center"/>
              <w:rPr>
                <w:b w:val="1"/>
                <w:sz w:val="24"/>
                <w:szCs w:val="24"/>
              </w:rPr>
            </w:pPr>
            <w:r w:rsidDel="00000000" w:rsidR="00000000" w:rsidRPr="00000000">
              <w:rPr>
                <w:b w:val="1"/>
                <w:sz w:val="24"/>
                <w:szCs w:val="24"/>
                <w:rtl w:val="0"/>
              </w:rPr>
              <w:t xml:space="preserve">T2</w:t>
            </w:r>
          </w:p>
        </w:tc>
        <w:tc>
          <w:tcPr>
            <w:shd w:fill="d9d9d9" w:val="clear"/>
          </w:tcPr>
          <w:p w:rsidR="00000000" w:rsidDel="00000000" w:rsidP="00000000" w:rsidRDefault="00000000" w:rsidRPr="00000000" w14:paraId="000000BA">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BB">
            <w:pPr>
              <w:jc w:val="center"/>
              <w:rPr>
                <w:b w:val="1"/>
                <w:sz w:val="24"/>
                <w:szCs w:val="24"/>
              </w:rPr>
            </w:pPr>
            <w:r w:rsidDel="00000000" w:rsidR="00000000" w:rsidRPr="00000000">
              <w:rPr>
                <w:b w:val="1"/>
                <w:sz w:val="24"/>
                <w:szCs w:val="24"/>
                <w:rtl w:val="0"/>
              </w:rPr>
              <w:t xml:space="preserve">T3</w:t>
            </w:r>
          </w:p>
        </w:tc>
      </w:tr>
      <w:tr>
        <w:trPr>
          <w:trHeight w:val="520" w:hRule="atLeast"/>
        </w:trPr>
        <w:tc>
          <w:tcPr>
            <w:vMerge w:val="restart"/>
          </w:tcPr>
          <w:p w:rsidR="00000000" w:rsidDel="00000000" w:rsidP="00000000" w:rsidRDefault="00000000" w:rsidRPr="00000000" w14:paraId="000000BC">
            <w:pPr>
              <w:rPr>
                <w:sz w:val="24"/>
                <w:szCs w:val="24"/>
              </w:rPr>
            </w:pPr>
            <w:r w:rsidDel="00000000" w:rsidR="00000000" w:rsidRPr="00000000">
              <w:rPr>
                <w:sz w:val="24"/>
                <w:szCs w:val="24"/>
                <w:rtl w:val="0"/>
              </w:rPr>
              <w:t xml:space="preserve">I can explore computational thinking processes involved in a variety of everyday tasks and can identify patterns in objects or information</w:t>
            </w:r>
          </w:p>
          <w:p w:rsidR="00000000" w:rsidDel="00000000" w:rsidP="00000000" w:rsidRDefault="00000000" w:rsidRPr="00000000" w14:paraId="000000BD">
            <w:pPr>
              <w:jc w:val="right"/>
              <w:rPr>
                <w:b w:val="1"/>
                <w:sz w:val="24"/>
                <w:szCs w:val="24"/>
              </w:rPr>
            </w:pPr>
            <w:r w:rsidDel="00000000" w:rsidR="00000000" w:rsidRPr="00000000">
              <w:rPr>
                <w:b w:val="1"/>
                <w:sz w:val="24"/>
                <w:szCs w:val="24"/>
                <w:rtl w:val="0"/>
              </w:rPr>
              <w:t xml:space="preserve">TCH 0-13a</w:t>
            </w:r>
          </w:p>
          <w:p w:rsidR="00000000" w:rsidDel="00000000" w:rsidP="00000000" w:rsidRDefault="00000000" w:rsidRPr="00000000" w14:paraId="000000BE">
            <w:pPr>
              <w:rPr>
                <w:sz w:val="24"/>
                <w:szCs w:val="24"/>
              </w:rPr>
            </w:pPr>
            <w:r w:rsidDel="00000000" w:rsidR="00000000" w:rsidRPr="00000000">
              <w:rPr>
                <w:rtl w:val="0"/>
              </w:rPr>
            </w:r>
          </w:p>
        </w:tc>
        <w:tc>
          <w:tcPr>
            <w:vMerge w:val="restart"/>
          </w:tcPr>
          <w:p w:rsidR="00000000" w:rsidDel="00000000" w:rsidP="00000000" w:rsidRDefault="00000000" w:rsidRPr="00000000" w14:paraId="000000BF">
            <w:pPr>
              <w:rPr>
                <w:sz w:val="24"/>
                <w:szCs w:val="24"/>
              </w:rPr>
            </w:pPr>
            <w:r w:rsidDel="00000000" w:rsidR="00000000" w:rsidRPr="00000000">
              <w:rPr>
                <w:sz w:val="24"/>
                <w:szCs w:val="24"/>
                <w:rtl w:val="0"/>
              </w:rPr>
              <w:t xml:space="preserve">Learners have the knowledge and understanding that allows them to comment on the processes involved in a variety of everyday tasks and can recount and sequence main events and identify patterns (similarities and differences)</w:t>
            </w:r>
          </w:p>
        </w:tc>
        <w:tc>
          <w:tcPr/>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Can describe a variety of everyday processes, placing a number of steps in the correct sequence (algorithm).</w:t>
            </w:r>
          </w:p>
        </w:tc>
        <w:tc>
          <w:tcPr>
            <w:shd w:fill="00ffff"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20" w:hRule="atLeast"/>
        </w:trPr>
        <w:tc>
          <w:tcPr>
            <w:vMerge w:val="continue"/>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Can identify and describe repeated patterns (e.g. repeated shape/size/colour patterns, basic number patterns etc)</w:t>
            </w:r>
          </w:p>
          <w:p w:rsidR="00000000" w:rsidDel="00000000" w:rsidP="00000000" w:rsidRDefault="00000000" w:rsidRPr="00000000" w14:paraId="000000C7">
            <w:pPr>
              <w:rPr>
                <w:sz w:val="24"/>
                <w:szCs w:val="24"/>
              </w:rPr>
            </w:pPr>
            <w:r w:rsidDel="00000000" w:rsidR="00000000" w:rsidRPr="00000000">
              <w:rPr>
                <w:rtl w:val="0"/>
              </w:rPr>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Can compare at least two basic repeated patterns and can describe the features.</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40" w:hRule="atLeast"/>
        </w:trPr>
        <w:tc>
          <w:tcPr>
            <w:gridSpan w:val="6"/>
          </w:tcPr>
          <w:p w:rsidR="00000000" w:rsidDel="00000000" w:rsidP="00000000" w:rsidRDefault="00000000" w:rsidRPr="00000000" w14:paraId="000000D1">
            <w:pPr>
              <w:rPr>
                <w:b w:val="1"/>
                <w:u w:val="single"/>
              </w:rPr>
            </w:pPr>
            <w:r w:rsidDel="00000000" w:rsidR="00000000" w:rsidRPr="00000000">
              <w:rPr>
                <w:b w:val="1"/>
                <w:u w:val="single"/>
                <w:rtl w:val="0"/>
              </w:rPr>
              <w:t xml:space="preserve">Suggested Resources</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color w:val="000000"/>
                <w:rtl w:val="0"/>
              </w:rPr>
              <w:t xml:space="preserve">Materials for creating repeated pattern. E.g. counting beads, numeral cards, number lines etc. </w:t>
            </w:r>
            <w:r w:rsidDel="00000000" w:rsidR="00000000" w:rsidRPr="00000000">
              <w:rPr>
                <w:rtl w:val="0"/>
              </w:rPr>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color w:val="000000"/>
                <w:rtl w:val="0"/>
              </w:rPr>
              <w:t xml:space="preserve">Dash &amp; Dot (programmable workshop)</w:t>
            </w:r>
            <w:r w:rsidDel="00000000" w:rsidR="00000000" w:rsidRPr="00000000">
              <w:rPr>
                <w:rtl w:val="0"/>
              </w:rPr>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color w:val="000000"/>
                <w:rtl w:val="0"/>
              </w:rPr>
              <w:t xml:space="preserve">‘Go’ iPad app</w:t>
            </w:r>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color w:val="000000"/>
                <w:rtl w:val="0"/>
              </w:rPr>
              <w:t xml:space="preserve">Scratch Kids/Juniors</w:t>
            </w:r>
            <w:r w:rsidDel="00000000" w:rsidR="00000000" w:rsidRPr="00000000">
              <w:rPr>
                <w:rtl w:val="0"/>
              </w:rPr>
            </w:r>
          </w:p>
          <w:p w:rsidR="00000000" w:rsidDel="00000000" w:rsidP="00000000" w:rsidRDefault="00000000" w:rsidRPr="00000000" w14:paraId="000000D6">
            <w:pPr>
              <w:rPr>
                <w:b w:val="1"/>
                <w:i w:val="1"/>
                <w:color w:val="ff0000"/>
                <w:u w:val="single"/>
              </w:rPr>
            </w:pPr>
            <w:r w:rsidDel="00000000" w:rsidR="00000000" w:rsidRPr="00000000">
              <w:rPr>
                <w:b w:val="1"/>
                <w:i w:val="1"/>
                <w:color w:val="ff0000"/>
                <w:u w:val="single"/>
                <w:rtl w:val="0"/>
              </w:rPr>
              <w:t xml:space="preserve">Kodable – </w:t>
            </w:r>
          </w:p>
          <w:p w:rsidR="00000000" w:rsidDel="00000000" w:rsidP="00000000" w:rsidRDefault="00000000" w:rsidRPr="00000000" w14:paraId="000000D7">
            <w:pPr>
              <w:rPr/>
            </w:pPr>
            <w:r w:rsidDel="00000000" w:rsidR="00000000" w:rsidRPr="00000000">
              <w:rPr>
                <w:rtl w:val="0"/>
              </w:rPr>
              <w:t xml:space="preserve">Robotics 1 – Introduction</w:t>
            </w:r>
          </w:p>
          <w:p w:rsidR="00000000" w:rsidDel="00000000" w:rsidP="00000000" w:rsidRDefault="00000000" w:rsidRPr="00000000" w14:paraId="000000D8">
            <w:pPr>
              <w:rPr/>
            </w:pPr>
            <w:r w:rsidDel="00000000" w:rsidR="00000000" w:rsidRPr="00000000">
              <w:rPr>
                <w:rtl w:val="0"/>
              </w:rPr>
              <w:t xml:space="preserve">(K-2</w:t>
            </w:r>
            <w:r w:rsidDel="00000000" w:rsidR="00000000" w:rsidRPr="00000000">
              <w:rPr>
                <w:vertAlign w:val="superscript"/>
                <w:rtl w:val="0"/>
              </w:rPr>
              <w:t xml:space="preserve">nd</w:t>
            </w:r>
            <w:r w:rsidDel="00000000" w:rsidR="00000000" w:rsidRPr="00000000">
              <w:rPr>
                <w:rtl w:val="0"/>
              </w:rPr>
              <w:t xml:space="preserve"> Grade)</w:t>
            </w:r>
          </w:p>
          <w:p w:rsidR="00000000" w:rsidDel="00000000" w:rsidP="00000000" w:rsidRDefault="00000000" w:rsidRPr="00000000" w14:paraId="000000D9">
            <w:pPr>
              <w:rPr/>
            </w:pPr>
            <w:hyperlink r:id="rId16">
              <w:r w:rsidDel="00000000" w:rsidR="00000000" w:rsidRPr="00000000">
                <w:rPr>
                  <w:color w:val="0000ff"/>
                  <w:u w:val="single"/>
                  <w:rtl w:val="0"/>
                </w:rPr>
                <w:t xml:space="preserve">https://dashboard.kodable.com/#/curriculum/lesson/24/79/</w:t>
              </w:r>
            </w:hyperlink>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Sequence 1: Introduction (K-5</w:t>
            </w:r>
            <w:r w:rsidDel="00000000" w:rsidR="00000000" w:rsidRPr="00000000">
              <w:rPr>
                <w:vertAlign w:val="superscript"/>
                <w:rtl w:val="0"/>
              </w:rPr>
              <w:t xml:space="preserve">th</w:t>
            </w:r>
            <w:r w:rsidDel="00000000" w:rsidR="00000000" w:rsidRPr="00000000">
              <w:rPr>
                <w:rtl w:val="0"/>
              </w:rPr>
              <w:t xml:space="preserve"> grade)</w:t>
            </w:r>
          </w:p>
          <w:p w:rsidR="00000000" w:rsidDel="00000000" w:rsidP="00000000" w:rsidRDefault="00000000" w:rsidRPr="00000000" w14:paraId="000000DB">
            <w:pPr>
              <w:rPr/>
            </w:pPr>
            <w:hyperlink r:id="rId17">
              <w:r w:rsidDel="00000000" w:rsidR="00000000" w:rsidRPr="00000000">
                <w:rPr>
                  <w:color w:val="0000ff"/>
                  <w:u w:val="single"/>
                  <w:rtl w:val="0"/>
                </w:rPr>
                <w:t xml:space="preserve">https://dashboard.kodable.com/#/curriculum/lesson/1/2/</w:t>
              </w:r>
            </w:hyperlink>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Sequence 2: Algorithms (K-2</w:t>
            </w:r>
            <w:r w:rsidDel="00000000" w:rsidR="00000000" w:rsidRPr="00000000">
              <w:rPr>
                <w:vertAlign w:val="superscript"/>
                <w:rtl w:val="0"/>
              </w:rPr>
              <w:t xml:space="preserve">nd</w:t>
            </w:r>
            <w:r w:rsidDel="00000000" w:rsidR="00000000" w:rsidRPr="00000000">
              <w:rPr>
                <w:rtl w:val="0"/>
              </w:rPr>
              <w:t xml:space="preserve"> Grade) </w:t>
            </w:r>
            <w:hyperlink r:id="rId18">
              <w:r w:rsidDel="00000000" w:rsidR="00000000" w:rsidRPr="00000000">
                <w:rPr>
                  <w:color w:val="0000ff"/>
                  <w:u w:val="single"/>
                  <w:rtl w:val="0"/>
                </w:rPr>
                <w:t xml:space="preserve">https://dashboard.kodable.com/#/curriculum/lesson/1/31/</w:t>
              </w:r>
            </w:hyperlink>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If Flash, then Clap</w:t>
            </w:r>
          </w:p>
          <w:p w:rsidR="00000000" w:rsidDel="00000000" w:rsidP="00000000" w:rsidRDefault="00000000" w:rsidRPr="00000000" w14:paraId="000000DE">
            <w:pPr>
              <w:rPr/>
            </w:pPr>
            <w:r w:rsidDel="00000000" w:rsidR="00000000" w:rsidRPr="00000000">
              <w:rPr>
                <w:rtl w:val="0"/>
              </w:rPr>
              <w:t xml:space="preserve">(K-2</w:t>
            </w:r>
            <w:r w:rsidDel="00000000" w:rsidR="00000000" w:rsidRPr="00000000">
              <w:rPr>
                <w:vertAlign w:val="superscript"/>
                <w:rtl w:val="0"/>
              </w:rPr>
              <w:t xml:space="preserve">nd</w:t>
            </w:r>
            <w:r w:rsidDel="00000000" w:rsidR="00000000" w:rsidRPr="00000000">
              <w:rPr>
                <w:rtl w:val="0"/>
              </w:rPr>
              <w:t xml:space="preserve"> Grade)</w:t>
            </w:r>
          </w:p>
          <w:p w:rsidR="00000000" w:rsidDel="00000000" w:rsidP="00000000" w:rsidRDefault="00000000" w:rsidRPr="00000000" w14:paraId="000000DF">
            <w:pPr>
              <w:rPr/>
            </w:pPr>
            <w:hyperlink r:id="rId19">
              <w:r w:rsidDel="00000000" w:rsidR="00000000" w:rsidRPr="00000000">
                <w:rPr>
                  <w:color w:val="0000ff"/>
                  <w:u w:val="single"/>
                  <w:rtl w:val="0"/>
                </w:rPr>
                <w:t xml:space="preserve">https://dashboard.kodable.com/#/curriculum/lesson/28/97/</w:t>
              </w:r>
            </w:hyperlink>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Pizza Party (Pre-reader)</w:t>
            </w:r>
          </w:p>
          <w:p w:rsidR="00000000" w:rsidDel="00000000" w:rsidP="00000000" w:rsidRDefault="00000000" w:rsidRPr="00000000" w14:paraId="000000E1">
            <w:pPr>
              <w:rPr/>
            </w:pPr>
            <w:r w:rsidDel="00000000" w:rsidR="00000000" w:rsidRPr="00000000">
              <w:rPr>
                <w:rtl w:val="0"/>
              </w:rPr>
              <w:t xml:space="preserve">(K-1</w:t>
            </w:r>
            <w:r w:rsidDel="00000000" w:rsidR="00000000" w:rsidRPr="00000000">
              <w:rPr>
                <w:vertAlign w:val="superscript"/>
                <w:rtl w:val="0"/>
              </w:rPr>
              <w:t xml:space="preserve">st</w:t>
            </w:r>
            <w:r w:rsidDel="00000000" w:rsidR="00000000" w:rsidRPr="00000000">
              <w:rPr>
                <w:rtl w:val="0"/>
              </w:rPr>
              <w:t xml:space="preserve"> Grade)</w:t>
            </w:r>
          </w:p>
          <w:p w:rsidR="00000000" w:rsidDel="00000000" w:rsidP="00000000" w:rsidRDefault="00000000" w:rsidRPr="00000000" w14:paraId="000000E2">
            <w:pPr>
              <w:rPr/>
            </w:pPr>
            <w:hyperlink r:id="rId20">
              <w:r w:rsidDel="00000000" w:rsidR="00000000" w:rsidRPr="00000000">
                <w:rPr>
                  <w:color w:val="0000ff"/>
                  <w:u w:val="single"/>
                  <w:rtl w:val="0"/>
                </w:rPr>
                <w:t xml:space="preserve">https://dashboard.kodable.com/#/curriculum/lesson/26/102/</w:t>
              </w:r>
            </w:hyperlink>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Maze Maker Challenges</w:t>
            </w:r>
          </w:p>
          <w:p w:rsidR="00000000" w:rsidDel="00000000" w:rsidP="00000000" w:rsidRDefault="00000000" w:rsidRPr="00000000" w14:paraId="000000E4">
            <w:pPr>
              <w:rPr/>
            </w:pPr>
            <w:r w:rsidDel="00000000" w:rsidR="00000000" w:rsidRPr="00000000">
              <w:rPr>
                <w:rtl w:val="0"/>
              </w:rPr>
              <w:t xml:space="preserve">(K-5</w:t>
            </w:r>
            <w:r w:rsidDel="00000000" w:rsidR="00000000" w:rsidRPr="00000000">
              <w:rPr>
                <w:vertAlign w:val="superscript"/>
                <w:rtl w:val="0"/>
              </w:rPr>
              <w:t xml:space="preserve">th</w:t>
            </w:r>
            <w:r w:rsidDel="00000000" w:rsidR="00000000" w:rsidRPr="00000000">
              <w:rPr>
                <w:rtl w:val="0"/>
              </w:rPr>
              <w:t xml:space="preserve"> Grade)</w:t>
            </w:r>
          </w:p>
          <w:p w:rsidR="00000000" w:rsidDel="00000000" w:rsidP="00000000" w:rsidRDefault="00000000" w:rsidRPr="00000000" w14:paraId="000000E5">
            <w:pPr>
              <w:rPr/>
            </w:pPr>
            <w:hyperlink r:id="rId21">
              <w:r w:rsidDel="00000000" w:rsidR="00000000" w:rsidRPr="00000000">
                <w:rPr>
                  <w:color w:val="0000ff"/>
                  <w:u w:val="single"/>
                  <w:rtl w:val="0"/>
                </w:rPr>
                <w:t xml:space="preserve">https://dashboard.kodable.com/#/curriculum/lesson/30/103/</w:t>
              </w:r>
            </w:hyperlink>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Hour of Code: Beginner (Kindergarten)</w:t>
            </w:r>
          </w:p>
          <w:p w:rsidR="00000000" w:rsidDel="00000000" w:rsidP="00000000" w:rsidRDefault="00000000" w:rsidRPr="00000000" w14:paraId="000000E7">
            <w:pPr>
              <w:rPr/>
            </w:pPr>
            <w:hyperlink r:id="rId22">
              <w:r w:rsidDel="00000000" w:rsidR="00000000" w:rsidRPr="00000000">
                <w:rPr>
                  <w:color w:val="0000ff"/>
                  <w:u w:val="single"/>
                  <w:rtl w:val="0"/>
                </w:rPr>
                <w:t xml:space="preserve">https://dashboard.kodable.com/#/curriculum/lesson/19/58/</w:t>
              </w:r>
            </w:hyperlink>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Hour of Code: ELA Integration</w:t>
            </w:r>
          </w:p>
          <w:p w:rsidR="00000000" w:rsidDel="00000000" w:rsidP="00000000" w:rsidRDefault="00000000" w:rsidRPr="00000000" w14:paraId="000000E9">
            <w:pPr>
              <w:rPr/>
            </w:pPr>
            <w:r w:rsidDel="00000000" w:rsidR="00000000" w:rsidRPr="00000000">
              <w:rPr>
                <w:rtl w:val="0"/>
              </w:rPr>
              <w:t xml:space="preserve">(Kindergarten)</w:t>
            </w:r>
          </w:p>
          <w:p w:rsidR="00000000" w:rsidDel="00000000" w:rsidP="00000000" w:rsidRDefault="00000000" w:rsidRPr="00000000" w14:paraId="000000EA">
            <w:pPr>
              <w:rPr/>
            </w:pPr>
            <w:hyperlink r:id="rId23">
              <w:r w:rsidDel="00000000" w:rsidR="00000000" w:rsidRPr="00000000">
                <w:rPr>
                  <w:color w:val="0000ff"/>
                  <w:u w:val="single"/>
                  <w:rtl w:val="0"/>
                </w:rPr>
                <w:t xml:space="preserve">https://dashboard.kodable.com/#/curriculum/lesson/22/65/</w:t>
              </w:r>
            </w:hyperlink>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Hour of Code: Advanced (Kindergarten)</w:t>
            </w:r>
          </w:p>
          <w:p w:rsidR="00000000" w:rsidDel="00000000" w:rsidP="00000000" w:rsidRDefault="00000000" w:rsidRPr="00000000" w14:paraId="000000EC">
            <w:pPr>
              <w:rPr/>
            </w:pPr>
            <w:hyperlink r:id="rId24">
              <w:r w:rsidDel="00000000" w:rsidR="00000000" w:rsidRPr="00000000">
                <w:rPr>
                  <w:color w:val="0000ff"/>
                  <w:u w:val="single"/>
                  <w:rtl w:val="0"/>
                </w:rPr>
                <w:t xml:space="preserve">https://dashboard.kodable.com/#/curriculum/lesson/20/66/</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color w:val="000000"/>
                <w:rtl w:val="0"/>
              </w:rPr>
              <w:t xml:space="preserve">Coding Explained by Child-Friendly Video Clips </w:t>
            </w:r>
            <w:hyperlink r:id="rId25">
              <w:r w:rsidDel="00000000" w:rsidR="00000000" w:rsidRPr="00000000">
                <w:rPr>
                  <w:color w:val="0000ff"/>
                  <w:u w:val="single"/>
                  <w:rtl w:val="0"/>
                </w:rPr>
                <w:t xml:space="preserve">www.bbc.co.uk/education/topics/zs7s4wx</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F">
            <w:pPr>
              <w:widowControl w:val="0"/>
              <w:numPr>
                <w:ilvl w:val="0"/>
                <w:numId w:val="2"/>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b w:val="1"/>
                <w:color w:val="000000"/>
                <w:rtl w:val="0"/>
              </w:rPr>
              <w:t xml:space="preserve">Mouse Control </w:t>
            </w:r>
            <w:hyperlink r:id="rId26">
              <w:r w:rsidDel="00000000" w:rsidR="00000000" w:rsidRPr="00000000">
                <w:rPr>
                  <w:color w:val="0000ff"/>
                  <w:u w:val="single"/>
                  <w:rtl w:val="0"/>
                </w:rPr>
                <w:t xml:space="preserve">www.doorwayonline.org.uk/movingtargets.html</w:t>
              </w:r>
            </w:hyperlink>
            <w:r w:rsidDel="00000000" w:rsidR="00000000" w:rsidRPr="00000000">
              <w:rPr>
                <w:color w:val="000000"/>
                <w:rtl w:val="0"/>
              </w:rPr>
              <w:t xml:space="preserve"> This website encourages learners to develop mouse control skills. Learners should control the mouse in order to click on still and moving objects.</w:t>
            </w:r>
          </w:p>
          <w:p w:rsidR="00000000" w:rsidDel="00000000" w:rsidP="00000000" w:rsidRDefault="00000000" w:rsidRPr="00000000" w14:paraId="000000F0">
            <w:pPr>
              <w:widowControl w:val="0"/>
              <w:numPr>
                <w:ilvl w:val="0"/>
                <w:numId w:val="2"/>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Arrow Key Control </w:t>
            </w:r>
            <w:hyperlink r:id="rId27">
              <w:r w:rsidDel="00000000" w:rsidR="00000000" w:rsidRPr="00000000">
                <w:rPr>
                  <w:i w:val="1"/>
                  <w:color w:val="0000ff"/>
                  <w:u w:val="single"/>
                  <w:rtl w:val="0"/>
                </w:rPr>
                <w:t xml:space="preserve">www.iboard.co.uk/teacher/jlisaw8/2</w:t>
              </w:r>
            </w:hyperlink>
            <w:r w:rsidDel="00000000" w:rsidR="00000000" w:rsidRPr="00000000">
              <w:rPr>
                <w:i w:val="1"/>
                <w:color w:val="000000"/>
                <w:rtl w:val="0"/>
              </w:rPr>
              <w:t xml:space="preserve">  </w:t>
            </w:r>
            <w:r w:rsidDel="00000000" w:rsidR="00000000" w:rsidRPr="00000000">
              <w:rPr>
                <w:color w:val="000000"/>
                <w:rtl w:val="0"/>
              </w:rPr>
              <w:t xml:space="preserve">Five games to develop skills in controlling a character/object using arrow keys. The objectives for each game encourage children to plan their route. These games also introduce children to language such as compass points, quarter and half turn and diagonal.</w:t>
            </w:r>
          </w:p>
          <w:p w:rsidR="00000000" w:rsidDel="00000000" w:rsidP="00000000" w:rsidRDefault="00000000" w:rsidRPr="00000000" w14:paraId="000000F1">
            <w:pPr>
              <w:widowControl w:val="0"/>
              <w:numPr>
                <w:ilvl w:val="0"/>
                <w:numId w:val="2"/>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b w:val="1"/>
                <w:color w:val="000000"/>
                <w:rtl w:val="0"/>
              </w:rPr>
              <w:t xml:space="preserve">Beebot in the Early Years </w:t>
            </w:r>
            <w:hyperlink r:id="rId28">
              <w:r w:rsidDel="00000000" w:rsidR="00000000" w:rsidRPr="00000000">
                <w:rPr>
                  <w:color w:val="0000ff"/>
                  <w:u w:val="single"/>
                  <w:rtl w:val="0"/>
                </w:rPr>
                <w:t xml:space="preserve">http://elresources.skola.edu.mt/wp-content/uploads/2010/06/doc_669_2468_beebotguideA4v2.pdf</w:t>
              </w:r>
            </w:hyperlink>
            <w:r w:rsidDel="00000000" w:rsidR="00000000" w:rsidRPr="00000000">
              <w:rPr>
                <w:color w:val="000000"/>
                <w:rtl w:val="0"/>
              </w:rPr>
              <w:t xml:space="preserve"> “ICT Learning Innovation Centre’s Guide to using Bee-Bots in the Early Phase”</w:t>
            </w:r>
          </w:p>
          <w:p w:rsidR="00000000" w:rsidDel="00000000" w:rsidP="00000000" w:rsidRDefault="00000000" w:rsidRPr="00000000" w14:paraId="000000F2">
            <w:pPr>
              <w:rPr>
                <w:b w:val="1"/>
                <w:u w:val="single"/>
              </w:rPr>
            </w:pPr>
            <w:r w:rsidDel="00000000" w:rsidR="00000000" w:rsidRPr="00000000">
              <w:rPr>
                <w:rtl w:val="0"/>
              </w:rPr>
            </w:r>
          </w:p>
        </w:tc>
      </w:tr>
    </w:tbl>
    <w:p w:rsidR="00000000" w:rsidDel="00000000" w:rsidP="00000000" w:rsidRDefault="00000000" w:rsidRPr="00000000" w14:paraId="000000F8">
      <w:pPr>
        <w:tabs>
          <w:tab w:val="left" w:pos="4875"/>
        </w:tabs>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F">
      <w:pPr>
        <w:spacing w:after="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00">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101">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102">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103">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104">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105">
      <w:pPr>
        <w:spacing w:after="0" w:lineRule="auto"/>
        <w:jc w:val="center"/>
        <w:rPr>
          <w:b w:val="1"/>
          <w:sz w:val="28"/>
          <w:szCs w:val="28"/>
          <w:u w:val="single"/>
        </w:rPr>
      </w:pPr>
      <w:r w:rsidDel="00000000" w:rsidR="00000000" w:rsidRPr="00000000">
        <w:rPr>
          <w:b w:val="1"/>
          <w:sz w:val="28"/>
          <w:szCs w:val="28"/>
          <w:u w:val="single"/>
          <w:rtl w:val="0"/>
        </w:rPr>
        <w:t xml:space="preserve">Early Level </w:t>
      </w:r>
      <w:r w:rsidDel="00000000" w:rsidR="00000000" w:rsidRPr="00000000">
        <w:drawing>
          <wp:anchor allowOverlap="1" behindDoc="0" distB="0" distT="0" distL="114300" distR="114300" hidden="0" layoutInCell="1" locked="0" relativeHeight="0" simplePos="0">
            <wp:simplePos x="0" y="0"/>
            <wp:positionH relativeFrom="column">
              <wp:posOffset>-295274</wp:posOffset>
            </wp:positionH>
            <wp:positionV relativeFrom="paragraph">
              <wp:posOffset>0</wp:posOffset>
            </wp:positionV>
            <wp:extent cx="357188" cy="443093"/>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8" cy="4430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9344025</wp:posOffset>
            </wp:positionH>
            <wp:positionV relativeFrom="paragraph">
              <wp:posOffset>0</wp:posOffset>
            </wp:positionV>
            <wp:extent cx="361950" cy="449001"/>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950" cy="449001"/>
                    </a:xfrm>
                    <a:prstGeom prst="rect"/>
                    <a:ln/>
                  </pic:spPr>
                </pic:pic>
              </a:graphicData>
            </a:graphic>
          </wp:anchor>
        </w:drawing>
      </w:r>
    </w:p>
    <w:p w:rsidR="00000000" w:rsidDel="00000000" w:rsidP="00000000" w:rsidRDefault="00000000" w:rsidRPr="00000000" w14:paraId="00000106">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b w:val="1"/>
          <w:sz w:val="28"/>
          <w:szCs w:val="28"/>
          <w:rtl w:val="0"/>
        </w:rPr>
        <w:t xml:space="preserve">Understanding and analysing computer technology</w:t>
      </w:r>
      <w:r w:rsidDel="00000000" w:rsidR="00000000" w:rsidRPr="00000000">
        <w:rPr>
          <w:rtl w:val="0"/>
        </w:rPr>
      </w:r>
    </w:p>
    <w:tbl>
      <w:tblPr>
        <w:tblStyle w:val="Table5"/>
        <w:tblW w:w="1417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961"/>
        <w:gridCol w:w="1021"/>
        <w:gridCol w:w="1134"/>
        <w:gridCol w:w="992"/>
        <w:tblGridChange w:id="0">
          <w:tblGrid>
            <w:gridCol w:w="2943"/>
            <w:gridCol w:w="3119"/>
            <w:gridCol w:w="4961"/>
            <w:gridCol w:w="1021"/>
            <w:gridCol w:w="1134"/>
            <w:gridCol w:w="992"/>
          </w:tblGrid>
        </w:tblGridChange>
      </w:tblGrid>
      <w:tr>
        <w:trPr>
          <w:trHeight w:val="600" w:hRule="atLeast"/>
        </w:trPr>
        <w:tc>
          <w:tcPr>
            <w:shd w:fill="d9d9d9" w:val="clea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Experiences and Outcomes</w:t>
            </w:r>
          </w:p>
        </w:tc>
        <w:tc>
          <w:tcPr>
            <w:shd w:fill="d9d9d9" w:val="clear"/>
          </w:tcPr>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10A">
            <w:pPr>
              <w:jc w:val="center"/>
              <w:rPr>
                <w:b w:val="1"/>
                <w:sz w:val="24"/>
                <w:szCs w:val="24"/>
              </w:rPr>
            </w:pPr>
            <w:r w:rsidDel="00000000" w:rsidR="00000000" w:rsidRPr="00000000">
              <w:rPr>
                <w:b w:val="1"/>
                <w:sz w:val="24"/>
                <w:szCs w:val="24"/>
                <w:rtl w:val="0"/>
              </w:rPr>
              <w:t xml:space="preserve">Progression Framework</w:t>
            </w:r>
          </w:p>
        </w:tc>
        <w:tc>
          <w:tcPr>
            <w:shd w:fill="d9d9d9" w:val="clear"/>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Skills</w:t>
            </w:r>
          </w:p>
        </w:tc>
        <w:tc>
          <w:tcPr>
            <w:shd w:fill="d9d9d9" w:val="clear"/>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T1</w:t>
            </w:r>
          </w:p>
        </w:tc>
        <w:tc>
          <w:tcPr>
            <w:shd w:fill="d9d9d9" w:val="clea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T2</w:t>
            </w:r>
          </w:p>
        </w:tc>
        <w:tc>
          <w:tcPr>
            <w:shd w:fill="d9d9d9" w:val="clea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T3</w:t>
            </w:r>
          </w:p>
        </w:tc>
      </w:tr>
      <w:tr>
        <w:trPr>
          <w:trHeight w:val="520" w:hRule="atLeast"/>
        </w:trPr>
        <w:tc>
          <w:tcPr>
            <w:vMerge w:val="restart"/>
          </w:tcPr>
          <w:p w:rsidR="00000000" w:rsidDel="00000000" w:rsidP="00000000" w:rsidRDefault="00000000" w:rsidRPr="00000000" w14:paraId="00000112">
            <w:pPr>
              <w:rPr>
                <w:sz w:val="24"/>
                <w:szCs w:val="24"/>
              </w:rPr>
            </w:pPr>
            <w:r w:rsidDel="00000000" w:rsidR="00000000" w:rsidRPr="00000000">
              <w:rPr>
                <w:sz w:val="24"/>
                <w:szCs w:val="24"/>
                <w:rtl w:val="0"/>
              </w:rPr>
              <w:t xml:space="preserve">I understand that sequences of instructions are used to control computing technology.</w:t>
            </w:r>
          </w:p>
          <w:p w:rsidR="00000000" w:rsidDel="00000000" w:rsidP="00000000" w:rsidRDefault="00000000" w:rsidRPr="00000000" w14:paraId="00000113">
            <w:pPr>
              <w:jc w:val="right"/>
              <w:rPr>
                <w:b w:val="1"/>
                <w:sz w:val="24"/>
                <w:szCs w:val="24"/>
              </w:rPr>
            </w:pPr>
            <w:r w:rsidDel="00000000" w:rsidR="00000000" w:rsidRPr="00000000">
              <w:rPr>
                <w:b w:val="1"/>
                <w:sz w:val="24"/>
                <w:szCs w:val="24"/>
                <w:rtl w:val="0"/>
              </w:rPr>
              <w:t xml:space="preserve">TCH 0-14a</w:t>
            </w:r>
          </w:p>
          <w:p w:rsidR="00000000" w:rsidDel="00000000" w:rsidP="00000000" w:rsidRDefault="00000000" w:rsidRPr="00000000" w14:paraId="00000114">
            <w:pPr>
              <w:jc w:val="right"/>
              <w:rPr>
                <w:b w:val="1"/>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I can experiment with and identify uses of a range of computing technology in the world around me.</w:t>
            </w:r>
          </w:p>
          <w:p w:rsidR="00000000" w:rsidDel="00000000" w:rsidP="00000000" w:rsidRDefault="00000000" w:rsidRPr="00000000" w14:paraId="00000116">
            <w:pPr>
              <w:rPr>
                <w:sz w:val="24"/>
                <w:szCs w:val="24"/>
              </w:rPr>
            </w:pPr>
            <w:r w:rsidDel="00000000" w:rsidR="00000000" w:rsidRPr="00000000">
              <w:rPr>
                <w:b w:val="1"/>
                <w:sz w:val="24"/>
                <w:szCs w:val="24"/>
                <w:rtl w:val="0"/>
              </w:rPr>
              <w:t xml:space="preserve">TCH 0-14b</w:t>
            </w:r>
            <w:r w:rsidDel="00000000" w:rsidR="00000000" w:rsidRPr="00000000">
              <w:rPr>
                <w:rtl w:val="0"/>
              </w:rPr>
            </w:r>
          </w:p>
        </w:tc>
        <w:tc>
          <w:tcPr>
            <w:vMerge w:val="restart"/>
          </w:tcPr>
          <w:p w:rsidR="00000000" w:rsidDel="00000000" w:rsidP="00000000" w:rsidRDefault="00000000" w:rsidRPr="00000000" w14:paraId="00000117">
            <w:pPr>
              <w:rPr>
                <w:sz w:val="24"/>
                <w:szCs w:val="24"/>
              </w:rPr>
            </w:pPr>
            <w:r w:rsidDel="00000000" w:rsidR="00000000" w:rsidRPr="00000000">
              <w:rPr>
                <w:sz w:val="24"/>
                <w:szCs w:val="24"/>
                <w:rtl w:val="0"/>
              </w:rPr>
              <w:t xml:space="preserve">Learners explore and can identify common uses of computing science in the world around them.</w:t>
            </w:r>
          </w:p>
        </w:tc>
        <w:tc>
          <w:tcPr/>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Identifies computer technology at home, at school and in the wider world. </w:t>
            </w:r>
          </w:p>
        </w:tc>
        <w:tc>
          <w:tcPr>
            <w:shd w:fill="00ffff" w:val="cle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20" w:hRule="atLeast"/>
        </w:trPr>
        <w:tc>
          <w:tcPr>
            <w:vMerge w:val="continue"/>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spacing w:after="200" w:line="276" w:lineRule="auto"/>
              <w:ind w:left="720" w:hanging="360"/>
              <w:jc w:val="both"/>
              <w:rPr>
                <w:color w:val="000000"/>
                <w:sz w:val="24"/>
                <w:szCs w:val="24"/>
              </w:rPr>
            </w:pPr>
            <w:r w:rsidDel="00000000" w:rsidR="00000000" w:rsidRPr="00000000">
              <w:rPr>
                <w:color w:val="000000"/>
                <w:sz w:val="24"/>
                <w:szCs w:val="24"/>
                <w:rtl w:val="0"/>
              </w:rPr>
              <w:t xml:space="preserve">Can describe and demonstrate some uses of digital technology in their surroundings. </w:t>
            </w:r>
          </w:p>
        </w:tc>
        <w:tc>
          <w:tcPr>
            <w:shd w:fill="00ffff" w:val="cle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124">
            <w:pPr>
              <w:numPr>
                <w:ilvl w:val="0"/>
                <w:numId w:val="3"/>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Knows that computers are used to communicate.  </w:t>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40" w:hRule="atLeast"/>
        </w:trPr>
        <w:tc>
          <w:tcPr>
            <w:gridSpan w:val="6"/>
          </w:tcPr>
          <w:p w:rsidR="00000000" w:rsidDel="00000000" w:rsidP="00000000" w:rsidRDefault="00000000" w:rsidRPr="00000000" w14:paraId="00000128">
            <w:pPr>
              <w:rPr>
                <w:b w:val="1"/>
                <w:u w:val="single"/>
              </w:rPr>
            </w:pPr>
            <w:r w:rsidDel="00000000" w:rsidR="00000000" w:rsidRPr="00000000">
              <w:rPr>
                <w:b w:val="1"/>
                <w:u w:val="single"/>
                <w:rtl w:val="0"/>
              </w:rPr>
              <w:t xml:space="preserve">Suggested Resources</w:t>
            </w:r>
          </w:p>
          <w:p w:rsidR="00000000" w:rsidDel="00000000" w:rsidP="00000000" w:rsidRDefault="00000000" w:rsidRPr="00000000" w14:paraId="00000129">
            <w:pPr>
              <w:numPr>
                <w:ilvl w:val="0"/>
                <w:numId w:val="3"/>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BBC Bitesize</w:t>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Nina and the Neurons  </w:t>
            </w:r>
            <w:hyperlink r:id="rId29">
              <w:r w:rsidDel="00000000" w:rsidR="00000000" w:rsidRPr="00000000">
                <w:rPr>
                  <w:color w:val="0000ff"/>
                  <w:sz w:val="24"/>
                  <w:szCs w:val="24"/>
                  <w:u w:val="single"/>
                  <w:rtl w:val="0"/>
                </w:rPr>
                <w:t xml:space="preserve">https://www.bbc.co.uk/cbeebies/shows/nina-and-the-neurons</w:t>
              </w:r>
            </w:hyperlink>
            <w:r w:rsidDel="00000000" w:rsidR="00000000" w:rsidRPr="00000000">
              <w:rPr>
                <w:color w:val="000000"/>
                <w:sz w:val="24"/>
                <w:szCs w:val="24"/>
                <w:rtl w:val="0"/>
              </w:rPr>
              <w:t xml:space="preserve"> </w:t>
            </w:r>
          </w:p>
          <w:p w:rsidR="00000000" w:rsidDel="00000000" w:rsidP="00000000" w:rsidRDefault="00000000" w:rsidRPr="00000000" w14:paraId="0000012B">
            <w:pPr>
              <w:numPr>
                <w:ilvl w:val="0"/>
                <w:numId w:val="3"/>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Computing in the National Curriculum in England  </w:t>
            </w:r>
            <w:hyperlink r:id="rId30">
              <w:r w:rsidDel="00000000" w:rsidR="00000000" w:rsidRPr="00000000">
                <w:rPr>
                  <w:color w:val="0000ff"/>
                  <w:sz w:val="24"/>
                  <w:szCs w:val="24"/>
                  <w:u w:val="single"/>
                  <w:rtl w:val="0"/>
                </w:rPr>
                <w:t xml:space="preserve">http://www.computingatschool.org.uk/data/uploads/CASPrimaryComputing.pdf</w:t>
              </w:r>
            </w:hyperlink>
            <w:r w:rsidDel="00000000" w:rsidR="00000000" w:rsidRPr="00000000">
              <w:rPr>
                <w:color w:val="000000"/>
                <w:sz w:val="24"/>
                <w:szCs w:val="24"/>
                <w:rtl w:val="0"/>
              </w:rPr>
              <w:t xml:space="preserve"> </w:t>
            </w:r>
          </w:p>
          <w:p w:rsidR="00000000" w:rsidDel="00000000" w:rsidP="00000000" w:rsidRDefault="00000000" w:rsidRPr="00000000" w14:paraId="0000012C">
            <w:pPr>
              <w:numPr>
                <w:ilvl w:val="0"/>
                <w:numId w:val="3"/>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Computing Science resources available in the National Technologies Community on Glow</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bl>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0" w:lineRule="auto"/>
        <w:jc w:val="center"/>
        <w:rPr>
          <w:b w:val="1"/>
          <w:sz w:val="28"/>
          <w:szCs w:val="28"/>
          <w:u w:val="single"/>
        </w:rPr>
      </w:pPr>
      <w:r w:rsidDel="00000000" w:rsidR="00000000" w:rsidRPr="00000000">
        <w:rPr>
          <w:b w:val="1"/>
          <w:sz w:val="28"/>
          <w:szCs w:val="28"/>
          <w:u w:val="single"/>
          <w:rtl w:val="0"/>
        </w:rPr>
        <w:t xml:space="preserve">Early Level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357188" cy="443093"/>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8" cy="4430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9058275</wp:posOffset>
            </wp:positionH>
            <wp:positionV relativeFrom="paragraph">
              <wp:posOffset>0</wp:posOffset>
            </wp:positionV>
            <wp:extent cx="361950" cy="449001"/>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950" cy="449001"/>
                    </a:xfrm>
                    <a:prstGeom prst="rect"/>
                    <a:ln/>
                  </pic:spPr>
                </pic:pic>
              </a:graphicData>
            </a:graphic>
          </wp:anchor>
        </w:drawing>
      </w:r>
    </w:p>
    <w:p w:rsidR="00000000" w:rsidDel="00000000" w:rsidP="00000000" w:rsidRDefault="00000000" w:rsidRPr="00000000" w14:paraId="0000013D">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13E">
      <w:pPr>
        <w:spacing w:after="0" w:lineRule="auto"/>
        <w:jc w:val="center"/>
        <w:rPr>
          <w:b w:val="1"/>
          <w:sz w:val="28"/>
          <w:szCs w:val="28"/>
        </w:rPr>
      </w:pPr>
      <w:r w:rsidDel="00000000" w:rsidR="00000000" w:rsidRPr="00000000">
        <w:rPr>
          <w:b w:val="1"/>
          <w:sz w:val="28"/>
          <w:szCs w:val="28"/>
          <w:rtl w:val="0"/>
        </w:rPr>
        <w:t xml:space="preserve">Designing, building and testing computing solutions</w:t>
      </w:r>
    </w:p>
    <w:tbl>
      <w:tblPr>
        <w:tblStyle w:val="Table6"/>
        <w:tblW w:w="14312.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961"/>
        <w:gridCol w:w="1021"/>
        <w:gridCol w:w="1134"/>
        <w:gridCol w:w="1134"/>
        <w:tblGridChange w:id="0">
          <w:tblGrid>
            <w:gridCol w:w="2943"/>
            <w:gridCol w:w="3119"/>
            <w:gridCol w:w="4961"/>
            <w:gridCol w:w="1021"/>
            <w:gridCol w:w="1134"/>
            <w:gridCol w:w="1134"/>
          </w:tblGrid>
        </w:tblGridChange>
      </w:tblGrid>
      <w:tr>
        <w:trPr>
          <w:trHeight w:val="600" w:hRule="atLeast"/>
        </w:trPr>
        <w:tc>
          <w:tcPr>
            <w:shd w:fill="d9d9d9" w:val="clear"/>
          </w:tcPr>
          <w:p w:rsidR="00000000" w:rsidDel="00000000" w:rsidP="00000000" w:rsidRDefault="00000000" w:rsidRPr="00000000" w14:paraId="0000013F">
            <w:pPr>
              <w:jc w:val="center"/>
              <w:rPr>
                <w:b w:val="1"/>
                <w:sz w:val="24"/>
                <w:szCs w:val="24"/>
              </w:rPr>
            </w:pPr>
            <w:bookmarkStart w:colFirst="0" w:colLast="0" w:name="_30j0zll" w:id="1"/>
            <w:bookmarkEnd w:id="1"/>
            <w:r w:rsidDel="00000000" w:rsidR="00000000" w:rsidRPr="00000000">
              <w:rPr>
                <w:b w:val="1"/>
                <w:sz w:val="24"/>
                <w:szCs w:val="24"/>
                <w:rtl w:val="0"/>
              </w:rPr>
              <w:t xml:space="preserve">Experiences and Outcomes</w:t>
            </w:r>
          </w:p>
        </w:tc>
        <w:tc>
          <w:tcPr>
            <w:shd w:fill="d9d9d9" w:val="clear"/>
          </w:tcPr>
          <w:p w:rsidR="00000000" w:rsidDel="00000000" w:rsidP="00000000" w:rsidRDefault="00000000" w:rsidRPr="00000000" w14:paraId="00000140">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Progression Framework</w:t>
            </w:r>
          </w:p>
        </w:tc>
        <w:tc>
          <w:tcPr>
            <w:shd w:fill="d9d9d9" w:val="clear"/>
          </w:tcPr>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Skills</w:t>
            </w:r>
          </w:p>
        </w:tc>
        <w:tc>
          <w:tcPr>
            <w:shd w:fill="d9d9d9" w:val="clea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144">
            <w:pPr>
              <w:jc w:val="center"/>
              <w:rPr>
                <w:b w:val="1"/>
                <w:sz w:val="24"/>
                <w:szCs w:val="24"/>
              </w:rPr>
            </w:pPr>
            <w:r w:rsidDel="00000000" w:rsidR="00000000" w:rsidRPr="00000000">
              <w:rPr>
                <w:b w:val="1"/>
                <w:sz w:val="24"/>
                <w:szCs w:val="24"/>
                <w:rtl w:val="0"/>
              </w:rPr>
              <w:t xml:space="preserve">T1</w:t>
            </w:r>
          </w:p>
        </w:tc>
        <w:tc>
          <w:tcPr>
            <w:shd w:fill="d9d9d9" w:val="clear"/>
          </w:tcPr>
          <w:p w:rsidR="00000000" w:rsidDel="00000000" w:rsidP="00000000" w:rsidRDefault="00000000" w:rsidRPr="00000000" w14:paraId="00000145">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146">
            <w:pPr>
              <w:jc w:val="center"/>
              <w:rPr>
                <w:b w:val="1"/>
                <w:sz w:val="24"/>
                <w:szCs w:val="24"/>
              </w:rPr>
            </w:pPr>
            <w:r w:rsidDel="00000000" w:rsidR="00000000" w:rsidRPr="00000000">
              <w:rPr>
                <w:b w:val="1"/>
                <w:sz w:val="24"/>
                <w:szCs w:val="24"/>
                <w:rtl w:val="0"/>
              </w:rPr>
              <w:t xml:space="preserve">T2</w:t>
            </w:r>
          </w:p>
        </w:tc>
        <w:tc>
          <w:tcPr>
            <w:shd w:fill="d9d9d9" w:val="clear"/>
          </w:tcPr>
          <w:p w:rsidR="00000000" w:rsidDel="00000000" w:rsidP="00000000" w:rsidRDefault="00000000" w:rsidRPr="00000000" w14:paraId="00000147">
            <w:pPr>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148">
            <w:pPr>
              <w:jc w:val="center"/>
              <w:rPr>
                <w:b w:val="1"/>
                <w:sz w:val="24"/>
                <w:szCs w:val="24"/>
              </w:rPr>
            </w:pPr>
            <w:r w:rsidDel="00000000" w:rsidR="00000000" w:rsidRPr="00000000">
              <w:rPr>
                <w:b w:val="1"/>
                <w:sz w:val="24"/>
                <w:szCs w:val="24"/>
                <w:rtl w:val="0"/>
              </w:rPr>
              <w:t xml:space="preserve">T3</w:t>
            </w:r>
          </w:p>
        </w:tc>
      </w:tr>
      <w:tr>
        <w:trPr>
          <w:trHeight w:val="520" w:hRule="atLeast"/>
        </w:trPr>
        <w:tc>
          <w:tcPr>
            <w:vMerge w:val="restart"/>
          </w:tcPr>
          <w:p w:rsidR="00000000" w:rsidDel="00000000" w:rsidP="00000000" w:rsidRDefault="00000000" w:rsidRPr="00000000" w14:paraId="00000149">
            <w:pPr>
              <w:rPr>
                <w:sz w:val="24"/>
                <w:szCs w:val="24"/>
              </w:rPr>
            </w:pPr>
            <w:r w:rsidDel="00000000" w:rsidR="00000000" w:rsidRPr="00000000">
              <w:rPr>
                <w:sz w:val="24"/>
                <w:szCs w:val="24"/>
                <w:rtl w:val="0"/>
              </w:rPr>
              <w:t xml:space="preserve">I can develop a sequence of instructions and run them using programmable devices or equivalent</w:t>
            </w:r>
          </w:p>
          <w:p w:rsidR="00000000" w:rsidDel="00000000" w:rsidP="00000000" w:rsidRDefault="00000000" w:rsidRPr="00000000" w14:paraId="0000014A">
            <w:pPr>
              <w:jc w:val="right"/>
              <w:rPr>
                <w:b w:val="1"/>
                <w:sz w:val="24"/>
                <w:szCs w:val="24"/>
              </w:rPr>
            </w:pPr>
            <w:r w:rsidDel="00000000" w:rsidR="00000000" w:rsidRPr="00000000">
              <w:rPr>
                <w:b w:val="1"/>
                <w:sz w:val="24"/>
                <w:szCs w:val="24"/>
                <w:rtl w:val="0"/>
              </w:rPr>
              <w:t xml:space="preserve">TCH 0-15a</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tc>
        <w:tc>
          <w:tcPr>
            <w:vMerge w:val="restart"/>
          </w:tcPr>
          <w:p w:rsidR="00000000" w:rsidDel="00000000" w:rsidP="00000000" w:rsidRDefault="00000000" w:rsidRPr="00000000" w14:paraId="0000014D">
            <w:pPr>
              <w:rPr>
                <w:sz w:val="24"/>
                <w:szCs w:val="24"/>
              </w:rPr>
            </w:pPr>
            <w:r w:rsidDel="00000000" w:rsidR="00000000" w:rsidRPr="00000000">
              <w:rPr>
                <w:sz w:val="24"/>
                <w:szCs w:val="24"/>
                <w:rtl w:val="0"/>
              </w:rPr>
              <w:t xml:space="preserve">Learners have the knowledge and understanding to explore a range of algorithms/instructions running them using programmable devices and/or computers</w:t>
            </w:r>
          </w:p>
        </w:tc>
        <w:tc>
          <w:tcPr/>
          <w:p w:rsidR="00000000" w:rsidDel="00000000" w:rsidP="00000000" w:rsidRDefault="00000000" w:rsidRPr="00000000" w14:paraId="0000014E">
            <w:pPr>
              <w:numPr>
                <w:ilvl w:val="0"/>
                <w:numId w:val="9"/>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Can follow a set of instructions for everyday tasks. </w:t>
            </w:r>
          </w:p>
          <w:p w:rsidR="00000000" w:rsidDel="00000000" w:rsidP="00000000" w:rsidRDefault="00000000" w:rsidRPr="00000000" w14:paraId="0000014F">
            <w:pPr>
              <w:rPr>
                <w:sz w:val="24"/>
                <w:szCs w:val="24"/>
              </w:rPr>
            </w:pPr>
            <w:r w:rsidDel="00000000" w:rsidR="00000000" w:rsidRPr="00000000">
              <w:rPr>
                <w:rtl w:val="0"/>
              </w:rPr>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20" w:hRule="atLeast"/>
        </w:trPr>
        <w:tc>
          <w:tcPr>
            <w:vMerge w:val="continue"/>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Can sequence a small number of instructions for completing a task.   </w:t>
            </w:r>
          </w:p>
          <w:p w:rsidR="00000000" w:rsidDel="00000000" w:rsidP="00000000" w:rsidRDefault="00000000" w:rsidRPr="00000000" w14:paraId="00000156">
            <w:pPr>
              <w:jc w:val="both"/>
              <w:rPr>
                <w:sz w:val="24"/>
                <w:szCs w:val="24"/>
              </w:rPr>
            </w:pPr>
            <w:r w:rsidDel="00000000" w:rsidR="00000000" w:rsidRPr="00000000">
              <w:rPr>
                <w:rtl w:val="0"/>
              </w:rPr>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15C">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Can program a remote control device (forward, back, left and right) to move from A to B. Is able to describe the journey. </w:t>
            </w:r>
          </w:p>
          <w:p w:rsidR="00000000" w:rsidDel="00000000" w:rsidP="00000000" w:rsidRDefault="00000000" w:rsidRPr="00000000" w14:paraId="0000015D">
            <w:pPr>
              <w:rPr>
                <w:sz w:val="24"/>
                <w:szCs w:val="24"/>
              </w:rPr>
            </w:pPr>
            <w:r w:rsidDel="00000000" w:rsidR="00000000" w:rsidRPr="00000000">
              <w:rPr>
                <w:rtl w:val="0"/>
              </w:rPr>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163">
            <w:pPr>
              <w:numPr>
                <w:ilvl w:val="0"/>
                <w:numId w:val="4"/>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Knows that an algorithm is a set of instructions.</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c>
          <w:tcPr>
            <w:shd w:fill="ffff00" w:val="cle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200" w:line="276" w:lineRule="auto"/>
              <w:ind w:left="720" w:hanging="720"/>
              <w:rPr>
                <w:color w:val="000000"/>
                <w:sz w:val="24"/>
                <w:szCs w:val="24"/>
              </w:rPr>
            </w:pPr>
            <w:r w:rsidDel="00000000" w:rsidR="00000000" w:rsidRPr="00000000">
              <w:rPr>
                <w:rtl w:val="0"/>
              </w:rPr>
            </w:r>
          </w:p>
        </w:tc>
      </w:tr>
      <w:tr>
        <w:trPr>
          <w:trHeight w:val="540" w:hRule="atLeast"/>
        </w:trPr>
        <w:tc>
          <w:tcPr>
            <w:gridSpan w:val="6"/>
          </w:tcPr>
          <w:p w:rsidR="00000000" w:rsidDel="00000000" w:rsidP="00000000" w:rsidRDefault="00000000" w:rsidRPr="00000000" w14:paraId="00000167">
            <w:pPr>
              <w:rPr>
                <w:b w:val="1"/>
                <w:u w:val="single"/>
              </w:rPr>
            </w:pPr>
            <w:r w:rsidDel="00000000" w:rsidR="00000000" w:rsidRPr="00000000">
              <w:rPr>
                <w:b w:val="1"/>
                <w:u w:val="single"/>
                <w:rtl w:val="0"/>
              </w:rPr>
              <w:t xml:space="preserve">Suggested Resources</w:t>
            </w:r>
          </w:p>
          <w:p w:rsidR="00000000" w:rsidDel="00000000" w:rsidP="00000000" w:rsidRDefault="00000000" w:rsidRPr="00000000" w14:paraId="00000168">
            <w:pPr>
              <w:numPr>
                <w:ilvl w:val="0"/>
                <w:numId w:val="5"/>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Computing Science Resources and guidance available from Barefoot Computing </w:t>
            </w:r>
            <w:hyperlink r:id="rId31">
              <w:r w:rsidDel="00000000" w:rsidR="00000000" w:rsidRPr="00000000">
                <w:rPr>
                  <w:color w:val="0000ff"/>
                  <w:sz w:val="24"/>
                  <w:szCs w:val="24"/>
                  <w:u w:val="single"/>
                  <w:rtl w:val="0"/>
                </w:rPr>
                <w:t xml:space="preserve">https://barefootcas.org.uk/activities/</w:t>
              </w:r>
            </w:hyperlink>
            <w:r w:rsidDel="00000000" w:rsidR="00000000" w:rsidRPr="00000000">
              <w:rPr>
                <w:rtl w:val="0"/>
              </w:rPr>
            </w:r>
          </w:p>
          <w:p w:rsidR="00000000" w:rsidDel="00000000" w:rsidP="00000000" w:rsidRDefault="00000000" w:rsidRPr="00000000" w14:paraId="00000169">
            <w:pPr>
              <w:numPr>
                <w:ilvl w:val="0"/>
                <w:numId w:val="5"/>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Quickstart Computing  </w:t>
            </w:r>
            <w:hyperlink r:id="rId32">
              <w:r w:rsidDel="00000000" w:rsidR="00000000" w:rsidRPr="00000000">
                <w:rPr>
                  <w:color w:val="0000ff"/>
                  <w:sz w:val="24"/>
                  <w:szCs w:val="24"/>
                  <w:u w:val="single"/>
                  <w:rtl w:val="0"/>
                </w:rPr>
                <w:t xml:space="preserve">http://primary.quickstartcomputing.org</w:t>
              </w:r>
            </w:hyperlink>
            <w:r w:rsidDel="00000000" w:rsidR="00000000" w:rsidRPr="00000000">
              <w:rPr>
                <w:color w:val="000000"/>
                <w:sz w:val="24"/>
                <w:szCs w:val="24"/>
                <w:rtl w:val="0"/>
              </w:rPr>
              <w:t xml:space="preserve"> , BBC and the National Technologies Community on Glow.  </w:t>
            </w:r>
          </w:p>
          <w:p w:rsidR="00000000" w:rsidDel="00000000" w:rsidP="00000000" w:rsidRDefault="00000000" w:rsidRPr="00000000" w14:paraId="0000016A">
            <w:pPr>
              <w:numPr>
                <w:ilvl w:val="0"/>
                <w:numId w:val="5"/>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Beebot, Blue Bot</w:t>
            </w:r>
          </w:p>
          <w:p w:rsidR="00000000" w:rsidDel="00000000" w:rsidP="00000000" w:rsidRDefault="00000000" w:rsidRPr="00000000" w14:paraId="0000016B">
            <w:pPr>
              <w:numPr>
                <w:ilvl w:val="0"/>
                <w:numId w:val="5"/>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Kodable – See above</w:t>
            </w:r>
          </w:p>
          <w:p w:rsidR="00000000" w:rsidDel="00000000" w:rsidP="00000000" w:rsidRDefault="00000000" w:rsidRPr="00000000" w14:paraId="0000016C">
            <w:pPr>
              <w:numPr>
                <w:ilvl w:val="0"/>
                <w:numId w:val="5"/>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Hour of Code - </w:t>
            </w:r>
            <w:hyperlink r:id="rId33">
              <w:r w:rsidDel="00000000" w:rsidR="00000000" w:rsidRPr="00000000">
                <w:rPr>
                  <w:color w:val="0000ff"/>
                  <w:sz w:val="24"/>
                  <w:szCs w:val="24"/>
                  <w:u w:val="single"/>
                  <w:rtl w:val="0"/>
                </w:rPr>
                <w:t xml:space="preserve">https://code.org/learn</w:t>
              </w:r>
            </w:hyperlink>
            <w:r w:rsidDel="00000000" w:rsidR="00000000" w:rsidRPr="00000000">
              <w:rPr>
                <w:rtl w:val="0"/>
              </w:rPr>
            </w:r>
          </w:p>
          <w:p w:rsidR="00000000" w:rsidDel="00000000" w:rsidP="00000000" w:rsidRDefault="00000000" w:rsidRPr="00000000" w14:paraId="0000016D">
            <w:pPr>
              <w:numPr>
                <w:ilvl w:val="0"/>
                <w:numId w:val="5"/>
              </w:numPr>
              <w:pBdr>
                <w:top w:space="0" w:sz="0" w:val="nil"/>
                <w:left w:space="0" w:sz="0" w:val="nil"/>
                <w:bottom w:space="0" w:sz="0" w:val="nil"/>
                <w:right w:space="0" w:sz="0" w:val="nil"/>
                <w:between w:space="0" w:sz="0" w:val="nil"/>
              </w:pBdr>
              <w:spacing w:after="0" w:before="0" w:line="276" w:lineRule="auto"/>
              <w:ind w:left="720" w:hanging="360"/>
              <w:rPr>
                <w:color w:val="000000"/>
                <w:sz w:val="24"/>
                <w:szCs w:val="24"/>
              </w:rPr>
            </w:pPr>
            <w:r w:rsidDel="00000000" w:rsidR="00000000" w:rsidRPr="00000000">
              <w:rPr>
                <w:color w:val="000000"/>
                <w:sz w:val="24"/>
                <w:szCs w:val="24"/>
                <w:rtl w:val="0"/>
              </w:rPr>
              <w:t xml:space="preserve">Code Combat </w:t>
            </w:r>
            <w:hyperlink r:id="rId34">
              <w:r w:rsidDel="00000000" w:rsidR="00000000" w:rsidRPr="00000000">
                <w:rPr>
                  <w:color w:val="0000ff"/>
                  <w:sz w:val="24"/>
                  <w:szCs w:val="24"/>
                  <w:u w:val="single"/>
                  <w:rtl w:val="0"/>
                </w:rPr>
                <w:t xml:space="preserve">https://codecombat.com/play</w:t>
              </w:r>
            </w:hyperlink>
            <w:r w:rsidDel="00000000" w:rsidR="00000000" w:rsidRPr="00000000">
              <w:rPr>
                <w:color w:val="000000"/>
                <w:sz w:val="24"/>
                <w:szCs w:val="24"/>
                <w:rtl w:val="0"/>
              </w:rPr>
              <w:t xml:space="preserve"> </w:t>
            </w:r>
          </w:p>
          <w:p w:rsidR="00000000" w:rsidDel="00000000" w:rsidP="00000000" w:rsidRDefault="00000000" w:rsidRPr="00000000" w14:paraId="0000016E">
            <w:pPr>
              <w:rPr>
                <w:b w:val="1"/>
                <w:u w:val="single"/>
              </w:rPr>
            </w:pPr>
            <w:r w:rsidDel="00000000" w:rsidR="00000000" w:rsidRPr="00000000">
              <w:rPr>
                <w:rtl w:val="0"/>
              </w:rPr>
            </w:r>
          </w:p>
        </w:tc>
      </w:tr>
    </w:tbl>
    <w:p w:rsidR="00000000" w:rsidDel="00000000" w:rsidP="00000000" w:rsidRDefault="00000000" w:rsidRPr="00000000" w14:paraId="00000174">
      <w:pPr>
        <w:jc w:val="center"/>
        <w:rPr/>
      </w:pPr>
      <w:r w:rsidDel="00000000" w:rsidR="00000000" w:rsidRPr="00000000">
        <w:rPr>
          <w:rtl w:val="0"/>
        </w:rPr>
      </w:r>
    </w:p>
    <w:sectPr>
      <w:pgSz w:h="11906" w:w="16838"/>
      <w:pgMar w:bottom="720" w:top="720" w:left="1133" w:right="124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Comic Sans MS" w:cs="Comic Sans MS" w:eastAsia="Comic Sans MS" w:hAnsi="Comic Sans MS"/>
        <w:b w:val="1"/>
        <w:i w:val="1"/>
        <w:color w:val="ff0000"/>
        <w:u w:val="single"/>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shboard.kodable.com/#/curriculum/lesson/26/102/" TargetMode="External"/><Relationship Id="rId22" Type="http://schemas.openxmlformats.org/officeDocument/2006/relationships/hyperlink" Target="https://dashboard.kodable.com/#/curriculum/lesson/19/58/" TargetMode="External"/><Relationship Id="rId21" Type="http://schemas.openxmlformats.org/officeDocument/2006/relationships/hyperlink" Target="https://dashboard.kodable.com/#/curriculum/lesson/30/103/" TargetMode="External"/><Relationship Id="rId24" Type="http://schemas.openxmlformats.org/officeDocument/2006/relationships/hyperlink" Target="https://dashboard.kodable.com/#/curriculum/lesson/20/66/" TargetMode="External"/><Relationship Id="rId23" Type="http://schemas.openxmlformats.org/officeDocument/2006/relationships/hyperlink" Target="https://dashboard.kodable.com/#/curriculum/lesson/22/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bcya.com/abcya_paint.htm" TargetMode="External"/><Relationship Id="rId26" Type="http://schemas.openxmlformats.org/officeDocument/2006/relationships/hyperlink" Target="http://www.doorwayonline.org.uk/movingtargets.html" TargetMode="External"/><Relationship Id="rId25" Type="http://schemas.openxmlformats.org/officeDocument/2006/relationships/hyperlink" Target="http://www.bbc.co.uk/education/topics/zs7s4wx" TargetMode="External"/><Relationship Id="rId28" Type="http://schemas.openxmlformats.org/officeDocument/2006/relationships/hyperlink" Target="http://elresources.skola.edu.mt/wp-content/uploads/2010/06/doc_669_2468_beebotguideA4v2.pdf" TargetMode="External"/><Relationship Id="rId27" Type="http://schemas.openxmlformats.org/officeDocument/2006/relationships/hyperlink" Target="http://www.iboard.co.uk/teacher/jlisaw8/2"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bbc.co.uk/cbeebies/shows/nina-and-the-neurons" TargetMode="External"/><Relationship Id="rId7" Type="http://schemas.openxmlformats.org/officeDocument/2006/relationships/hyperlink" Target="http://www.freewebs.com/weddell/findtheletter.html" TargetMode="External"/><Relationship Id="rId8" Type="http://schemas.openxmlformats.org/officeDocument/2006/relationships/hyperlink" Target="http://www.wordle.net/" TargetMode="External"/><Relationship Id="rId31" Type="http://schemas.openxmlformats.org/officeDocument/2006/relationships/hyperlink" Target="https://barefootcas.org.uk/activities/" TargetMode="External"/><Relationship Id="rId30" Type="http://schemas.openxmlformats.org/officeDocument/2006/relationships/hyperlink" Target="http://www.computingatschool.org.uk/data/uploads/CASPrimaryComputing.pdf" TargetMode="External"/><Relationship Id="rId11" Type="http://schemas.openxmlformats.org/officeDocument/2006/relationships/hyperlink" Target="http://primaryschoolict.com/pictograph/" TargetMode="External"/><Relationship Id="rId33" Type="http://schemas.openxmlformats.org/officeDocument/2006/relationships/hyperlink" Target="https://code.org/learn" TargetMode="External"/><Relationship Id="rId10" Type="http://schemas.openxmlformats.org/officeDocument/2006/relationships/hyperlink" Target="http://www.primaryresources.co.uk/online/simpleshapesort.swf" TargetMode="External"/><Relationship Id="rId32" Type="http://schemas.openxmlformats.org/officeDocument/2006/relationships/hyperlink" Target="http://primary.quickstartcomputing.org" TargetMode="External"/><Relationship Id="rId13" Type="http://schemas.openxmlformats.org/officeDocument/2006/relationships/hyperlink" Target="http://www.thinkuknow.co.uk/5_7/hectorsworld/" TargetMode="External"/><Relationship Id="rId12" Type="http://schemas.openxmlformats.org/officeDocument/2006/relationships/hyperlink" Target="http://www.toytheater.com/fishing.php" TargetMode="External"/><Relationship Id="rId34" Type="http://schemas.openxmlformats.org/officeDocument/2006/relationships/hyperlink" Target="https://codecombat.com/play" TargetMode="External"/><Relationship Id="rId15" Type="http://schemas.openxmlformats.org/officeDocument/2006/relationships/hyperlink" Target="http://www.kidsmart.org.uk/teachers/ks1/sources/projet/The-Adventures-of-Smartie-the-Penguin.pdf" TargetMode="External"/><Relationship Id="rId14" Type="http://schemas.openxmlformats.org/officeDocument/2006/relationships/hyperlink" Target="http://www.getsafeonline.org/safeguarding-children/" TargetMode="External"/><Relationship Id="rId17" Type="http://schemas.openxmlformats.org/officeDocument/2006/relationships/hyperlink" Target="https://dashboard.kodable.com/#/curriculum/lesson/1/2/" TargetMode="External"/><Relationship Id="rId16" Type="http://schemas.openxmlformats.org/officeDocument/2006/relationships/hyperlink" Target="https://dashboard.kodable.com/#/curriculum/lesson/24/79/" TargetMode="External"/><Relationship Id="rId19" Type="http://schemas.openxmlformats.org/officeDocument/2006/relationships/hyperlink" Target="https://dashboard.kodable.com/#/curriculum/lesson/28/97/" TargetMode="External"/><Relationship Id="rId18" Type="http://schemas.openxmlformats.org/officeDocument/2006/relationships/hyperlink" Target="https://dashboard.kodable.com/#/curriculum/lesson/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