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bookmarkStart w:id="0" w:name="_GoBack"/>
      <w:bookmarkEnd w:id="0"/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BC4D5A" w:rsidRPr="00BC4D5A" w:rsidRDefault="00BC4D5A" w:rsidP="00A10B66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ADENDA AL CONTRATO DE OBRA PÚBLICA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OBRA: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“</w:t>
      </w:r>
      <w:r w:rsidR="002A30C5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2A30C5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2A30C5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2A30C5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En la ciudad de Neuquén, a los …… días del mes de ……. de ……., entre la MUNICIPALIDAD DE NEUQUÉN, representada por  </w:t>
      </w:r>
      <w:r w:rsidR="002A30C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A30C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Rep_Mun </w:instrText>
      </w:r>
      <w:r w:rsidR="002A30C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«Rep_Mun»</w:t>
      </w:r>
      <w:r w:rsidR="002A30C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 por la otra parte, la empresa</w:t>
      </w:r>
      <w:r w:rsidR="002A30C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2A30C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2A30C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2A30C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2A30C5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C.U.I.T.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r w:rsidR="002A30C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2A30C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2A30C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</w:t>
      </w:r>
      <w:proofErr w:type="spellEnd"/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»</w:t>
      </w:r>
      <w:r w:rsidR="002A30C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representada por su</w: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Cargo_Rep_L </w:instrTex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«Cargo_Rep_L»</w: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</w: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Rep_L </w:instrTex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«Rep_L»</w: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D.N.I.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DNI_Rep_L </w:instrTex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«DNI_Rep_L</w:t>
      </w:r>
      <w:proofErr w:type="spellEnd"/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»</w: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quienes suscribieron el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CONTRATO DE OBRA PÚBLICA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</w: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Fecha_Contrato </w:instrTex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«Fecha_Contrato»</w:t>
      </w:r>
      <w:r w:rsidR="00B2083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convienen en lo siguiente: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BC4D5A" w:rsidRPr="00BC4D5A" w:rsidRDefault="00B20832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mediante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se adjudicó la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para la ejecución de la obra “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Obra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«Obra»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” a favor de la empresa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Empresa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«Empresa»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por un monto de </w:t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Monto_Original_L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«Monto_Original_L»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</w:t>
      </w:r>
      <w:proofErr w:type="spellStart"/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Monto_Original</w:t>
      </w:r>
      <w:proofErr w:type="spellEnd"/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_»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</w:t>
      </w:r>
      <w:proofErr w:type="spellStart"/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Plazo_Orig_n</w:t>
      </w:r>
      <w:proofErr w:type="spellEnd"/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»</w: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corridos.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de fecha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…………………………………..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tramitada por Expediente</w: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aprobó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 Autorizados y Modificaciones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N°</w: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</w:t>
      </w:r>
      <w:proofErr w:type="spellEnd"/>
      <w:r w:rsidR="00415712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»</w: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el cual registra un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incremento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Var_L </w:instrTex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«Var_L»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(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 </w:instrTex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«Var_»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fijando el monto contractual en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),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equivalente a un </w:t>
      </w:r>
      <w:r w:rsidRPr="0061036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aumento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del 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respecto del valor original;</w:t>
      </w:r>
    </w:p>
    <w:p w:rsidR="0092291F" w:rsidRDefault="0092291F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el balance de obra aprobado,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para fines de sellado y actualización de las garantías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asciende a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Var_L </w:instrTex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«Var_L»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 </w:instrTex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«Var_»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manteniéndose en consecuencia el monto contractual actualizado en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);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>En virtud de lo expuesto, las partes acuerdan formalizar las modificaciones</w:t>
      </w:r>
      <w:r w:rsidR="003D3CC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las siguientes cláusulas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: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PRIMERA)</w:t>
      </w:r>
    </w:p>
    <w:p w:rsidR="00BC4D5A" w:rsidRPr="00BC4D5A" w:rsidRDefault="00195D7E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“El monto de la obra motivo del presente contrato asciende a la suma de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).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10362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CUARTA)</w:t>
      </w:r>
    </w:p>
    <w:p w:rsidR="00BC4D5A" w:rsidRPr="00BC4D5A" w:rsidRDefault="00610362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“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La Garantía Contractual del </w:t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CINCO POR CIENTO (5%)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sobre el monto del presente contrato asciende a la suma 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Garantía_ </w:instrTex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415712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«Garantía_»</w:t>
      </w:r>
      <w:r w:rsidR="00BC77E2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que acredita con Póliza N°………. y N°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……… de la compañía de seguros …</w:t>
      </w:r>
      <w:proofErr w:type="gramStart"/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10362" w:rsidRPr="00610362" w:rsidRDefault="00BC4D5A" w:rsidP="00BC77E2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Quedando las demás condiciones sin modificaciones y en prueba de conformidad, las partes suscriben la presente ADENDA en DOS (2) ejemplares de un mismo tenor y a un solo efecto en la Ciudad de Neuquén a los días 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</w:t>
      </w:r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  <w:proofErr w:type="gramEnd"/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mes …</w:t>
      </w:r>
      <w:proofErr w:type="gramStart"/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año …</w:t>
      </w:r>
      <w:proofErr w:type="gramStart"/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="00BC77E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.-</w:t>
      </w:r>
    </w:p>
    <w:sectPr w:rsidR="00610362" w:rsidRPr="00610362" w:rsidSect="00A10B66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D5A"/>
    <w:rsid w:val="00117C99"/>
    <w:rsid w:val="00186E73"/>
    <w:rsid w:val="00195D7E"/>
    <w:rsid w:val="002A30C5"/>
    <w:rsid w:val="003D3CCF"/>
    <w:rsid w:val="00415712"/>
    <w:rsid w:val="00444549"/>
    <w:rsid w:val="00572D10"/>
    <w:rsid w:val="00610362"/>
    <w:rsid w:val="0092291F"/>
    <w:rsid w:val="00A10B66"/>
    <w:rsid w:val="00B20832"/>
    <w:rsid w:val="00BC4D5A"/>
    <w:rsid w:val="00BC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F6CB3AC-B29D-406E-BFD7-FF834D9B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97367-A9B0-4462-9A77-31D832404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426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10</cp:revision>
  <dcterms:created xsi:type="dcterms:W3CDTF">2026-01-16T15:18:00Z</dcterms:created>
  <dcterms:modified xsi:type="dcterms:W3CDTF">2026-08-13T11:34:00Z</dcterms:modified>
</cp:coreProperties>
</file>