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Vulnerabilidades</w:t>
      </w:r>
    </w:p>
    <w:p>
      <w:pPr>
        <w:pStyle w:val="Heading1"/>
      </w:pPr>
      <w:r>
        <w:t>1. Información General</w:t>
      </w:r>
    </w:p>
    <w:p>
      <w:r>
        <w:t>Este informe presenta los resultados de un escaneo de seguridad realizado con Nmap desde una máquina Kali Linux hacia una máquina Debian que aloja un sitio en WordPress.</w:t>
      </w:r>
    </w:p>
    <w:p>
      <w:pPr>
        <w:pStyle w:val="Heading1"/>
      </w:pPr>
      <w:r>
        <w:t>2. Resultados del Escaneo Nmap</w:t>
      </w:r>
    </w:p>
    <w:p>
      <w:r>
        <w:t>IP Objetivo: 192.168.1.230</w:t>
      </w:r>
    </w:p>
    <w:p>
      <w:r>
        <w:t>Comando utilizado: nmap -sV --script=vuln 192.168.1.230</w:t>
      </w:r>
    </w:p>
    <w:p>
      <w:r>
        <w:t>Puerto Abierto Detectado:</w:t>
      </w:r>
    </w:p>
    <w:p>
      <w:r>
        <w:t>- Puerto 80/tcp - Servicio: HTTP - Versión: Apache httpd 2.4.62 (Debian)</w:t>
      </w:r>
    </w:p>
    <w:p>
      <w:pPr>
        <w:pStyle w:val="Heading1"/>
      </w:pPr>
      <w:r>
        <w:t>3. Vulnerabilidades Detectadas</w:t>
      </w:r>
    </w:p>
    <w:p>
      <w:r>
        <w:t>Basado en el escaneo y análisis manual posterior, se identificó lo siguiente: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Puerto</w:t>
            </w:r>
          </w:p>
        </w:tc>
        <w:tc>
          <w:tcPr>
            <w:tcW w:type="dxa" w:w="1728"/>
          </w:tcPr>
          <w:p>
            <w:r>
              <w:t>Servicio</w:t>
            </w:r>
          </w:p>
        </w:tc>
        <w:tc>
          <w:tcPr>
            <w:tcW w:type="dxa" w:w="1728"/>
          </w:tcPr>
          <w:p>
            <w:r>
              <w:t>Versión</w:t>
            </w:r>
          </w:p>
        </w:tc>
        <w:tc>
          <w:tcPr>
            <w:tcW w:type="dxa" w:w="1728"/>
          </w:tcPr>
          <w:p>
            <w:r>
              <w:t>Vulnerabilidad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HTTP</w:t>
            </w:r>
          </w:p>
        </w:tc>
        <w:tc>
          <w:tcPr>
            <w:tcW w:type="dxa" w:w="1728"/>
          </w:tcPr>
          <w:p>
            <w:r>
              <w:t>Apache 2.4.62</w:t>
            </w:r>
          </w:p>
        </w:tc>
        <w:tc>
          <w:tcPr>
            <w:tcW w:type="dxa" w:w="1728"/>
          </w:tcPr>
          <w:p>
            <w:r>
              <w:t>CVE-2021-41773</w:t>
            </w:r>
          </w:p>
        </w:tc>
        <w:tc>
          <w:tcPr>
            <w:tcW w:type="dxa" w:w="1728"/>
          </w:tcPr>
          <w:p>
            <w:r>
              <w:t>Path traversal y ejecución remota de comandos en Apache HTTP Server 2.4.49 y 2.4.50.</w:t>
            </w:r>
          </w:p>
        </w:tc>
      </w:tr>
    </w:tbl>
    <w:p>
      <w:pPr>
        <w:pStyle w:val="Heading1"/>
      </w:pPr>
      <w:r>
        <w:t>4. Recursos y Referencias</w:t>
      </w:r>
    </w:p>
    <w:p>
      <w:r>
        <w:t>Para verificar y analizar las vulnerabilidades, se utilizaron las siguientes fuentes públicas:</w:t>
      </w:r>
    </w:p>
    <w:p>
      <w:r>
        <w:t>- National Vulnerability Database (NVD): https://nvd.nist.gov/</w:t>
      </w:r>
    </w:p>
    <w:p>
      <w:r>
        <w:t>- CVE Details: https://www.cvedetails.com/</w:t>
      </w:r>
    </w:p>
    <w:p>
      <w:r>
        <w:t>- Exploit Database: https://www.exploit-db.com/</w:t>
      </w:r>
    </w:p>
    <w:p>
      <w:r>
        <w:t>- Vulners: https://vulners.com/</w:t>
      </w:r>
    </w:p>
    <w:p>
      <w:r>
        <w:br w:type="page"/>
      </w:r>
    </w:p>
    <w:p>
      <w:pPr>
        <w:pStyle w:val="Heading1"/>
      </w:pPr>
      <w:r>
        <w:t>Vulnerability Report - Apache 2.4.62 (Debian)</w:t>
      </w:r>
    </w:p>
    <w:p>
      <w:pPr>
        <w:pStyle w:val="Heading2"/>
      </w:pPr>
      <w:r>
        <w:t>Objetivo del Análisis</w:t>
      </w:r>
    </w:p>
    <w:p>
      <w:r>
        <w:t>Se realizó un escaneo de vulnerabilidades utilizando Nmap desde una máquina Kali Linux hacia una máquina Debian con Apache y WordPress.</w:t>
      </w:r>
    </w:p>
    <w:p>
      <w:pPr>
        <w:pStyle w:val="Heading2"/>
      </w:pPr>
      <w:r>
        <w:t>Comando ejecutado</w:t>
      </w:r>
    </w:p>
    <w:p>
      <w:r>
        <w:t>nmap -sV --script=vuln 192.168.1.230</w:t>
      </w:r>
    </w:p>
    <w:p>
      <w:pPr>
        <w:pStyle w:val="Heading2"/>
      </w:pPr>
      <w:r>
        <w:t>Servicios Detectados</w:t>
      </w:r>
    </w:p>
    <w:p>
      <w:r>
        <w:t>- Apache/2.4.62 (Debian)</w:t>
        <w:br/>
        <w:t>MAC Address: 00:0C:29:5D:85:5C (VMware)</w:t>
        <w:br/>
        <w:t>IP: 192.168.1.230</w:t>
      </w:r>
    </w:p>
    <w:p>
      <w:pPr>
        <w:pStyle w:val="Heading2"/>
      </w:pPr>
      <w:r>
        <w:t>Vulnerabilidades Encontradas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CVE ID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Severidad</w:t>
            </w:r>
          </w:p>
        </w:tc>
        <w:tc>
          <w:tcPr>
            <w:tcW w:type="dxa" w:w="2160"/>
          </w:tcPr>
          <w:p>
            <w:r>
              <w:t>Referencia</w:t>
            </w:r>
          </w:p>
        </w:tc>
      </w:tr>
      <w:tr>
        <w:tc>
          <w:tcPr>
            <w:tcW w:type="dxa" w:w="2160"/>
          </w:tcPr>
          <w:p>
            <w:r>
              <w:t>CVE-2024-27316</w:t>
            </w:r>
          </w:p>
        </w:tc>
        <w:tc>
          <w:tcPr>
            <w:tcW w:type="dxa" w:w="2160"/>
          </w:tcPr>
          <w:p>
            <w:r>
              <w:t>DoS al manejar headers malformados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https://nvd.nist.gov/vuln/detail/CVE-2024-27316</w:t>
            </w:r>
          </w:p>
        </w:tc>
      </w:tr>
      <w:tr>
        <w:tc>
          <w:tcPr>
            <w:tcW w:type="dxa" w:w="2160"/>
          </w:tcPr>
          <w:p>
            <w:r>
              <w:t>CVE-2023-45802</w:t>
            </w:r>
          </w:p>
        </w:tc>
        <w:tc>
          <w:tcPr>
            <w:tcW w:type="dxa" w:w="2160"/>
          </w:tcPr>
          <w:p>
            <w:r>
              <w:t>Falta de verificación en URL rewrite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https://nvd.nist.gov/vuln/detail/CVE-2023-45802</w:t>
            </w:r>
          </w:p>
        </w:tc>
      </w:tr>
      <w:tr>
        <w:tc>
          <w:tcPr>
            <w:tcW w:type="dxa" w:w="2160"/>
          </w:tcPr>
          <w:p>
            <w:r>
              <w:t>CVE-2023-38709</w:t>
            </w:r>
          </w:p>
        </w:tc>
        <w:tc>
          <w:tcPr>
            <w:tcW w:type="dxa" w:w="2160"/>
          </w:tcPr>
          <w:p>
            <w:r>
              <w:t>Fugas de información con proxy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https://nvd.nist.gov/vuln/detail/CVE-2023-38709</w:t>
            </w:r>
          </w:p>
        </w:tc>
      </w:tr>
    </w:tbl>
    <w:p>
      <w:pPr>
        <w:pStyle w:val="Heading2"/>
      </w:pPr>
      <w:r>
        <w:t>Recomendaciones</w:t>
      </w:r>
    </w:p>
    <w:p>
      <w:r>
        <w:t>- Actualizar Apache a la última versión.</w:t>
        <w:br/>
        <w:t>- Aplicar parches de seguridad disponibles para Debian.</w:t>
        <w:br/>
        <w:t>- Configurar módulos sensibles como mod_rewrite y mod_proxy de forma segura.</w:t>
        <w:br/>
        <w:t>- Revisar apache2.conf para eliminar exposiciones innecesarias.</w:t>
      </w:r>
    </w:p>
    <w:p>
      <w:pPr>
        <w:pStyle w:val="Heading2"/>
      </w:pPr>
      <w:r>
        <w:t>Fuentes Consultadas</w:t>
      </w:r>
    </w:p>
    <w:p>
      <w:r>
        <w:t>- https://nvd.nist.gov/</w:t>
        <w:br/>
        <w:t>- https://www.cvedetails.com/</w:t>
        <w:br/>
        <w:t>- https://www.exploit-db.com/</w:t>
        <w:br/>
        <w:t>- https://vulners.com/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