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CC79" w14:textId="77777777" w:rsidR="00994362" w:rsidRDefault="0037155F">
      <w:pPr>
        <w:spacing w:before="600" w:after="80"/>
      </w:pPr>
      <w:r>
        <w:rPr>
          <w:b/>
          <w:bCs/>
          <w:color w:val="172B50"/>
          <w:sz w:val="52"/>
          <w:szCs w:val="52"/>
        </w:rPr>
        <w:t>CITAJUSTA</w:t>
      </w:r>
    </w:p>
    <w:p w14:paraId="2DEC1254" w14:textId="77777777" w:rsidR="00994362" w:rsidRDefault="0037155F">
      <w:pPr>
        <w:spacing w:after="120"/>
      </w:pPr>
      <w:r>
        <w:rPr>
          <w:sz w:val="48"/>
          <w:szCs w:val="48"/>
        </w:rPr>
        <w:t>Documento de Diseño de Software</w:t>
      </w:r>
    </w:p>
    <w:p w14:paraId="5487E839" w14:textId="77777777" w:rsidR="00994362" w:rsidRDefault="0037155F">
      <w:pPr>
        <w:spacing w:after="360"/>
      </w:pPr>
      <w:r>
        <w:rPr>
          <w:color w:val="008184"/>
          <w:sz w:val="24"/>
          <w:szCs w:val="24"/>
        </w:rPr>
        <w:t>Arquitectura, API, datos, interfaz, seguridad y despliegue — versión consolidada</w:t>
      </w:r>
    </w:p>
    <w:p w14:paraId="7CE4A606" w14:textId="77777777" w:rsidR="00994362" w:rsidRDefault="0037155F">
      <w:pPr>
        <w:spacing w:after="100"/>
      </w:pPr>
      <w:r>
        <w:rPr>
          <w:b/>
          <w:bCs/>
          <w:sz w:val="22"/>
          <w:szCs w:val="22"/>
        </w:rPr>
        <w:t>Proyecto de Título · Capstone APT122</w:t>
      </w:r>
    </w:p>
    <w:p w14:paraId="6AC233C8" w14:textId="77777777" w:rsidR="00994362" w:rsidRDefault="0037155F">
      <w:pPr>
        <w:spacing w:after="40"/>
      </w:pPr>
      <w:r>
        <w:rPr>
          <w:sz w:val="22"/>
          <w:szCs w:val="22"/>
        </w:rPr>
        <w:t>Ingeniería en Informática</w:t>
      </w:r>
    </w:p>
    <w:p w14:paraId="37496662" w14:textId="77777777" w:rsidR="00994362" w:rsidRDefault="0037155F">
      <w:pPr>
        <w:spacing w:after="40"/>
      </w:pPr>
      <w:r>
        <w:rPr>
          <w:sz w:val="22"/>
          <w:szCs w:val="22"/>
        </w:rPr>
        <w:t>Sede: Duoc UC Puente Alto</w:t>
      </w:r>
    </w:p>
    <w:p w14:paraId="15E99891" w14:textId="77777777" w:rsidR="00994362" w:rsidRDefault="0037155F">
      <w:pPr>
        <w:spacing w:after="40"/>
      </w:pPr>
      <w:r>
        <w:rPr>
          <w:sz w:val="22"/>
          <w:szCs w:val="22"/>
        </w:rPr>
        <w:t>Versión: 1.0</w:t>
      </w:r>
    </w:p>
    <w:p w14:paraId="3D8EB9C9" w14:textId="77777777" w:rsidR="00994362" w:rsidRDefault="0037155F">
      <w:pPr>
        <w:spacing w:after="40"/>
      </w:pPr>
      <w:r>
        <w:rPr>
          <w:sz w:val="22"/>
          <w:szCs w:val="22"/>
        </w:rPr>
        <w:t>Estado: Entrega Fase 2</w:t>
      </w:r>
    </w:p>
    <w:p w14:paraId="277A15F5" w14:textId="77777777" w:rsidR="00994362" w:rsidRDefault="0037155F">
      <w:pPr>
        <w:spacing w:after="40"/>
      </w:pPr>
      <w:r>
        <w:rPr>
          <w:sz w:val="22"/>
          <w:szCs w:val="22"/>
        </w:rPr>
        <w:t>Fecha: 17 de octubre de 2026</w:t>
      </w:r>
    </w:p>
    <w:p w14:paraId="11A92BDA" w14:textId="77777777" w:rsidR="00994362" w:rsidRDefault="0037155F">
      <w:pPr>
        <w:spacing w:before="700" w:after="700"/>
        <w:jc w:val="center"/>
      </w:pPr>
      <w:r>
        <w:rPr>
          <w:noProof/>
        </w:rPr>
        <w:drawing>
          <wp:inline distT="0" distB="0" distL="0" distR="0" wp14:anchorId="27EAB471" wp14:editId="721919A1">
            <wp:extent cx="2476500"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2476500"/>
                    </a:xfrm>
                    <a:prstGeom prst="rect">
                      <a:avLst/>
                    </a:prstGeom>
                  </pic:spPr>
                </pic:pic>
              </a:graphicData>
            </a:graphic>
          </wp:inline>
        </w:drawing>
      </w:r>
    </w:p>
    <w:p w14:paraId="2204077D" w14:textId="77777777" w:rsidR="00994362" w:rsidRDefault="0037155F">
      <w:pPr>
        <w:spacing w:after="80"/>
      </w:pPr>
      <w:r>
        <w:rPr>
          <w:sz w:val="22"/>
          <w:szCs w:val="22"/>
        </w:rPr>
        <w:t>Integrantes</w:t>
      </w:r>
    </w:p>
    <w:p w14:paraId="0FA01038" w14:textId="77777777" w:rsidR="00994362" w:rsidRDefault="0037155F">
      <w:pPr>
        <w:pStyle w:val="Prrafodelista"/>
        <w:numPr>
          <w:ilvl w:val="0"/>
          <w:numId w:val="2"/>
        </w:numPr>
      </w:pPr>
      <w:r>
        <w:rPr>
          <w:b/>
          <w:bCs/>
          <w:sz w:val="22"/>
          <w:szCs w:val="22"/>
        </w:rPr>
        <w:t>Matías Andrés Torres</w:t>
      </w:r>
    </w:p>
    <w:p w14:paraId="0A9AE49A" w14:textId="77777777" w:rsidR="00994362" w:rsidRDefault="0037155F">
      <w:pPr>
        <w:pStyle w:val="Prrafodelista"/>
        <w:numPr>
          <w:ilvl w:val="0"/>
          <w:numId w:val="2"/>
        </w:numPr>
      </w:pPr>
      <w:r>
        <w:rPr>
          <w:b/>
          <w:bCs/>
          <w:sz w:val="22"/>
          <w:szCs w:val="22"/>
        </w:rPr>
        <w:t>Bastian Sepúlveda</w:t>
      </w:r>
    </w:p>
    <w:p w14:paraId="73409A85" w14:textId="77777777" w:rsidR="00994362" w:rsidRDefault="0037155F">
      <w:pPr>
        <w:pStyle w:val="Prrafodelista"/>
        <w:numPr>
          <w:ilvl w:val="0"/>
          <w:numId w:val="2"/>
        </w:numPr>
      </w:pPr>
      <w:r>
        <w:rPr>
          <w:b/>
          <w:bCs/>
          <w:sz w:val="22"/>
          <w:szCs w:val="22"/>
        </w:rPr>
        <w:t>Diego Simón</w:t>
      </w:r>
    </w:p>
    <w:p w14:paraId="1074D176" w14:textId="77777777" w:rsidR="00994362" w:rsidRDefault="0037155F">
      <w:pPr>
        <w:pageBreakBefore/>
        <w:spacing w:after="120"/>
      </w:pPr>
      <w:r>
        <w:rPr>
          <w:b/>
          <w:bCs/>
          <w:color w:val="172B50"/>
          <w:sz w:val="24"/>
          <w:szCs w:val="24"/>
        </w:rPr>
        <w:lastRenderedPageBreak/>
        <w:t>Control de versiones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263"/>
        <w:gridCol w:w="1805"/>
        <w:gridCol w:w="5056"/>
      </w:tblGrid>
      <w:tr w:rsidR="00994362" w14:paraId="5F5B7675" w14:textId="77777777">
        <w:tblPrEx>
          <w:tblCellMar>
            <w:top w:w="0" w:type="dxa"/>
            <w:bottom w:w="0" w:type="dxa"/>
          </w:tblCellMar>
        </w:tblPrEx>
        <w:trPr>
          <w:cantSplit/>
          <w:tblHeader/>
        </w:trPr>
        <w:tc>
          <w:tcPr>
            <w:tcW w:w="9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C945A21" w14:textId="77777777" w:rsidR="00994362" w:rsidRDefault="0037155F">
            <w:pPr>
              <w:spacing w:after="20" w:line="252" w:lineRule="auto"/>
            </w:pPr>
            <w:r>
              <w:rPr>
                <w:b/>
                <w:bCs/>
                <w:color w:val="FFFFFF"/>
                <w:sz w:val="18"/>
                <w:szCs w:val="18"/>
              </w:rPr>
              <w:t>Versión</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252A205" w14:textId="77777777" w:rsidR="00994362" w:rsidRDefault="0037155F">
            <w:pPr>
              <w:spacing w:after="20" w:line="252" w:lineRule="auto"/>
            </w:pPr>
            <w:r>
              <w:rPr>
                <w:b/>
                <w:bCs/>
                <w:color w:val="FFFFFF"/>
                <w:sz w:val="18"/>
                <w:szCs w:val="18"/>
              </w:rPr>
              <w:t>Fecha</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71E6160" w14:textId="77777777" w:rsidR="00994362" w:rsidRDefault="0037155F">
            <w:pPr>
              <w:spacing w:after="20" w:line="252" w:lineRule="auto"/>
            </w:pPr>
            <w:r>
              <w:rPr>
                <w:b/>
                <w:bCs/>
                <w:color w:val="FFFFFF"/>
                <w:sz w:val="18"/>
                <w:szCs w:val="18"/>
              </w:rPr>
              <w:t>Responsable</w:t>
            </w:r>
          </w:p>
        </w:tc>
        <w:tc>
          <w:tcPr>
            <w:tcW w:w="50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38A6542" w14:textId="77777777" w:rsidR="00994362" w:rsidRDefault="0037155F">
            <w:pPr>
              <w:spacing w:after="20" w:line="252" w:lineRule="auto"/>
            </w:pPr>
            <w:r>
              <w:rPr>
                <w:b/>
                <w:bCs/>
                <w:color w:val="FFFFFF"/>
                <w:sz w:val="18"/>
                <w:szCs w:val="18"/>
              </w:rPr>
              <w:t>Descripción</w:t>
            </w:r>
          </w:p>
        </w:tc>
      </w:tr>
      <w:tr w:rsidR="00994362" w14:paraId="062FB0F4" w14:textId="77777777">
        <w:tblPrEx>
          <w:tblCellMar>
            <w:top w:w="0" w:type="dxa"/>
            <w:bottom w:w="0" w:type="dxa"/>
          </w:tblCellMar>
        </w:tblPrEx>
        <w:trPr>
          <w:cantSplit/>
        </w:trPr>
        <w:tc>
          <w:tcPr>
            <w:tcW w:w="9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DC4C68" w14:textId="77777777" w:rsidR="00994362" w:rsidRDefault="0037155F">
            <w:pPr>
              <w:spacing w:after="20" w:line="252" w:lineRule="auto"/>
            </w:pPr>
            <w:r>
              <w:rPr>
                <w:sz w:val="18"/>
                <w:szCs w:val="18"/>
              </w:rPr>
              <w:t>1.0</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86C0CD1" w14:textId="77777777" w:rsidR="00994362" w:rsidRDefault="0037155F">
            <w:pPr>
              <w:spacing w:after="20" w:line="252" w:lineRule="auto"/>
            </w:pPr>
            <w:r>
              <w:rPr>
                <w:sz w:val="18"/>
                <w:szCs w:val="18"/>
              </w:rPr>
              <w:t>17-10-2026</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34A25E" w14:textId="77777777" w:rsidR="00994362" w:rsidRDefault="0037155F">
            <w:pPr>
              <w:spacing w:after="20" w:line="252" w:lineRule="auto"/>
            </w:pPr>
            <w:r>
              <w:rPr>
                <w:sz w:val="18"/>
                <w:szCs w:val="18"/>
              </w:rPr>
              <w:t>Equipo CitaJusta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45ADF7" w14:textId="77777777" w:rsidR="00994362" w:rsidRDefault="0037155F">
            <w:pPr>
              <w:spacing w:after="20" w:line="252" w:lineRule="auto"/>
            </w:pPr>
            <w:r>
              <w:rPr>
                <w:sz w:val="18"/>
                <w:szCs w:val="18"/>
              </w:rPr>
              <w:t>Consolidación de Arquitectura de Software v0.2, Arquitectura de APIs v0.2, Casos de Uso UML, Modelo ER v0.1, UML Secuencia/Componentes, Mockups y Stack v0.2, contrastada con el código (commit 865a7d0).</w:t>
            </w:r>
          </w:p>
        </w:tc>
      </w:tr>
    </w:tbl>
    <w:p w14:paraId="6EA43A68" w14:textId="77777777" w:rsidR="00994362" w:rsidRDefault="00994362">
      <w:pPr>
        <w:spacing w:after="240"/>
      </w:pPr>
    </w:p>
    <w:p w14:paraId="2D61A9B5" w14:textId="77777777" w:rsidR="00994362" w:rsidRDefault="0037155F">
      <w:pPr>
        <w:spacing w:after="120"/>
      </w:pPr>
      <w:r>
        <w:rPr>
          <w:b/>
          <w:bCs/>
          <w:color w:val="172B50"/>
          <w:sz w:val="24"/>
          <w:szCs w:val="24"/>
        </w:rPr>
        <w:t>Índice</w:t>
      </w:r>
    </w:p>
    <w:sdt>
      <w:sdtPr>
        <w:alias w:val="Índice"/>
        <w:id w:val="-967355682"/>
      </w:sdtPr>
      <w:sdtEndPr/>
      <w:sdtContent>
        <w:p w14:paraId="618DDD0B" w14:textId="4A64EED9" w:rsidR="00D55977" w:rsidRDefault="0037155F">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3143577" w:history="1">
            <w:r w:rsidR="00D55977" w:rsidRPr="00D0360B">
              <w:rPr>
                <w:rStyle w:val="Hipervnculo"/>
                <w:noProof/>
              </w:rPr>
              <w:t>1. Introducción</w:t>
            </w:r>
            <w:r w:rsidR="00D55977">
              <w:rPr>
                <w:noProof/>
              </w:rPr>
              <w:tab/>
            </w:r>
            <w:r w:rsidR="00D55977">
              <w:rPr>
                <w:noProof/>
              </w:rPr>
              <w:fldChar w:fldCharType="begin"/>
            </w:r>
            <w:r w:rsidR="00D55977">
              <w:rPr>
                <w:noProof/>
              </w:rPr>
              <w:instrText xml:space="preserve"> PAGEREF _Toc243143577 \h </w:instrText>
            </w:r>
            <w:r w:rsidR="00D55977">
              <w:rPr>
                <w:noProof/>
              </w:rPr>
            </w:r>
            <w:r w:rsidR="00D55977">
              <w:rPr>
                <w:noProof/>
              </w:rPr>
              <w:fldChar w:fldCharType="separate"/>
            </w:r>
            <w:r w:rsidR="00D55977">
              <w:rPr>
                <w:noProof/>
              </w:rPr>
              <w:t>4</w:t>
            </w:r>
            <w:r w:rsidR="00D55977">
              <w:rPr>
                <w:noProof/>
              </w:rPr>
              <w:fldChar w:fldCharType="end"/>
            </w:r>
          </w:hyperlink>
        </w:p>
        <w:p w14:paraId="1A65D294" w14:textId="3639F445"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78" w:history="1">
            <w:r w:rsidRPr="00D0360B">
              <w:rPr>
                <w:rStyle w:val="Hipervnculo"/>
                <w:noProof/>
              </w:rPr>
              <w:t>1.1 Propósito</w:t>
            </w:r>
            <w:r>
              <w:rPr>
                <w:noProof/>
              </w:rPr>
              <w:tab/>
            </w:r>
            <w:r>
              <w:rPr>
                <w:noProof/>
              </w:rPr>
              <w:fldChar w:fldCharType="begin"/>
            </w:r>
            <w:r>
              <w:rPr>
                <w:noProof/>
              </w:rPr>
              <w:instrText xml:space="preserve"> PAGEREF _Toc243143578 \h </w:instrText>
            </w:r>
            <w:r>
              <w:rPr>
                <w:noProof/>
              </w:rPr>
            </w:r>
            <w:r>
              <w:rPr>
                <w:noProof/>
              </w:rPr>
              <w:fldChar w:fldCharType="separate"/>
            </w:r>
            <w:r>
              <w:rPr>
                <w:noProof/>
              </w:rPr>
              <w:t>4</w:t>
            </w:r>
            <w:r>
              <w:rPr>
                <w:noProof/>
              </w:rPr>
              <w:fldChar w:fldCharType="end"/>
            </w:r>
          </w:hyperlink>
        </w:p>
        <w:p w14:paraId="4F4C3A9A" w14:textId="4921DF54"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79" w:history="1">
            <w:r w:rsidRPr="00D0360B">
              <w:rPr>
                <w:rStyle w:val="Hipervnculo"/>
                <w:noProof/>
              </w:rPr>
              <w:t>1.2 Alcance del sistema</w:t>
            </w:r>
            <w:r>
              <w:rPr>
                <w:noProof/>
              </w:rPr>
              <w:tab/>
            </w:r>
            <w:r>
              <w:rPr>
                <w:noProof/>
              </w:rPr>
              <w:fldChar w:fldCharType="begin"/>
            </w:r>
            <w:r>
              <w:rPr>
                <w:noProof/>
              </w:rPr>
              <w:instrText xml:space="preserve"> PAGEREF _Toc243143579 \h </w:instrText>
            </w:r>
            <w:r>
              <w:rPr>
                <w:noProof/>
              </w:rPr>
            </w:r>
            <w:r>
              <w:rPr>
                <w:noProof/>
              </w:rPr>
              <w:fldChar w:fldCharType="separate"/>
            </w:r>
            <w:r>
              <w:rPr>
                <w:noProof/>
              </w:rPr>
              <w:t>4</w:t>
            </w:r>
            <w:r>
              <w:rPr>
                <w:noProof/>
              </w:rPr>
              <w:fldChar w:fldCharType="end"/>
            </w:r>
          </w:hyperlink>
        </w:p>
        <w:p w14:paraId="3A7100AF" w14:textId="08641989"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0" w:history="1">
            <w:r w:rsidRPr="00D0360B">
              <w:rPr>
                <w:rStyle w:val="Hipervnculo"/>
                <w:noProof/>
              </w:rPr>
              <w:t>1.3 Documentos consolidados</w:t>
            </w:r>
            <w:r>
              <w:rPr>
                <w:noProof/>
              </w:rPr>
              <w:tab/>
            </w:r>
            <w:r>
              <w:rPr>
                <w:noProof/>
              </w:rPr>
              <w:fldChar w:fldCharType="begin"/>
            </w:r>
            <w:r>
              <w:rPr>
                <w:noProof/>
              </w:rPr>
              <w:instrText xml:space="preserve"> PAGEREF _Toc243143580 \h </w:instrText>
            </w:r>
            <w:r>
              <w:rPr>
                <w:noProof/>
              </w:rPr>
            </w:r>
            <w:r>
              <w:rPr>
                <w:noProof/>
              </w:rPr>
              <w:fldChar w:fldCharType="separate"/>
            </w:r>
            <w:r>
              <w:rPr>
                <w:noProof/>
              </w:rPr>
              <w:t>4</w:t>
            </w:r>
            <w:r>
              <w:rPr>
                <w:noProof/>
              </w:rPr>
              <w:fldChar w:fldCharType="end"/>
            </w:r>
          </w:hyperlink>
        </w:p>
        <w:p w14:paraId="1C341224" w14:textId="09E5E7D4"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1" w:history="1">
            <w:r w:rsidRPr="00D0360B">
              <w:rPr>
                <w:rStyle w:val="Hipervnculo"/>
                <w:noProof/>
              </w:rPr>
              <w:t>1.4 Convenciones</w:t>
            </w:r>
            <w:r>
              <w:rPr>
                <w:noProof/>
              </w:rPr>
              <w:tab/>
            </w:r>
            <w:r>
              <w:rPr>
                <w:noProof/>
              </w:rPr>
              <w:fldChar w:fldCharType="begin"/>
            </w:r>
            <w:r>
              <w:rPr>
                <w:noProof/>
              </w:rPr>
              <w:instrText xml:space="preserve"> PAGEREF _Toc243143581 \h </w:instrText>
            </w:r>
            <w:r>
              <w:rPr>
                <w:noProof/>
              </w:rPr>
            </w:r>
            <w:r>
              <w:rPr>
                <w:noProof/>
              </w:rPr>
              <w:fldChar w:fldCharType="separate"/>
            </w:r>
            <w:r>
              <w:rPr>
                <w:noProof/>
              </w:rPr>
              <w:t>4</w:t>
            </w:r>
            <w:r>
              <w:rPr>
                <w:noProof/>
              </w:rPr>
              <w:fldChar w:fldCharType="end"/>
            </w:r>
          </w:hyperlink>
        </w:p>
        <w:p w14:paraId="14A8BD62" w14:textId="6E8F1CA7"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2" w:history="1">
            <w:r w:rsidRPr="00D0360B">
              <w:rPr>
                <w:rStyle w:val="Hipervnculo"/>
                <w:noProof/>
              </w:rPr>
              <w:t>2. Visión general y principios de diseño</w:t>
            </w:r>
            <w:r>
              <w:rPr>
                <w:noProof/>
              </w:rPr>
              <w:tab/>
            </w:r>
            <w:r>
              <w:rPr>
                <w:noProof/>
              </w:rPr>
              <w:fldChar w:fldCharType="begin"/>
            </w:r>
            <w:r>
              <w:rPr>
                <w:noProof/>
              </w:rPr>
              <w:instrText xml:space="preserve"> PAGEREF _Toc243143582 \h </w:instrText>
            </w:r>
            <w:r>
              <w:rPr>
                <w:noProof/>
              </w:rPr>
            </w:r>
            <w:r>
              <w:rPr>
                <w:noProof/>
              </w:rPr>
              <w:fldChar w:fldCharType="separate"/>
            </w:r>
            <w:r>
              <w:rPr>
                <w:noProof/>
              </w:rPr>
              <w:t>5</w:t>
            </w:r>
            <w:r>
              <w:rPr>
                <w:noProof/>
              </w:rPr>
              <w:fldChar w:fldCharType="end"/>
            </w:r>
          </w:hyperlink>
        </w:p>
        <w:p w14:paraId="287604F6" w14:textId="73594FE2"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3" w:history="1">
            <w:r w:rsidRPr="00D0360B">
              <w:rPr>
                <w:rStyle w:val="Hipervnculo"/>
                <w:noProof/>
              </w:rPr>
              <w:t>2.1 Actores</w:t>
            </w:r>
            <w:r>
              <w:rPr>
                <w:noProof/>
              </w:rPr>
              <w:tab/>
            </w:r>
            <w:r>
              <w:rPr>
                <w:noProof/>
              </w:rPr>
              <w:fldChar w:fldCharType="begin"/>
            </w:r>
            <w:r>
              <w:rPr>
                <w:noProof/>
              </w:rPr>
              <w:instrText xml:space="preserve"> PAGEREF _Toc243143583 \h </w:instrText>
            </w:r>
            <w:r>
              <w:rPr>
                <w:noProof/>
              </w:rPr>
            </w:r>
            <w:r>
              <w:rPr>
                <w:noProof/>
              </w:rPr>
              <w:fldChar w:fldCharType="separate"/>
            </w:r>
            <w:r>
              <w:rPr>
                <w:noProof/>
              </w:rPr>
              <w:t>5</w:t>
            </w:r>
            <w:r>
              <w:rPr>
                <w:noProof/>
              </w:rPr>
              <w:fldChar w:fldCharType="end"/>
            </w:r>
          </w:hyperlink>
        </w:p>
        <w:p w14:paraId="52A91939" w14:textId="5DAB5271"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4" w:history="1">
            <w:r w:rsidRPr="00D0360B">
              <w:rPr>
                <w:rStyle w:val="Hipervnculo"/>
                <w:noProof/>
              </w:rPr>
              <w:t>2.2 Principios</w:t>
            </w:r>
            <w:r>
              <w:rPr>
                <w:noProof/>
              </w:rPr>
              <w:tab/>
            </w:r>
            <w:r>
              <w:rPr>
                <w:noProof/>
              </w:rPr>
              <w:fldChar w:fldCharType="begin"/>
            </w:r>
            <w:r>
              <w:rPr>
                <w:noProof/>
              </w:rPr>
              <w:instrText xml:space="preserve"> PAGEREF _Toc243143584 \h </w:instrText>
            </w:r>
            <w:r>
              <w:rPr>
                <w:noProof/>
              </w:rPr>
            </w:r>
            <w:r>
              <w:rPr>
                <w:noProof/>
              </w:rPr>
              <w:fldChar w:fldCharType="separate"/>
            </w:r>
            <w:r>
              <w:rPr>
                <w:noProof/>
              </w:rPr>
              <w:t>5</w:t>
            </w:r>
            <w:r>
              <w:rPr>
                <w:noProof/>
              </w:rPr>
              <w:fldChar w:fldCharType="end"/>
            </w:r>
          </w:hyperlink>
        </w:p>
        <w:p w14:paraId="3C3980F7" w14:textId="1A38F2E7"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5" w:history="1">
            <w:r w:rsidRPr="00D0360B">
              <w:rPr>
                <w:rStyle w:val="Hipervnculo"/>
                <w:noProof/>
              </w:rPr>
              <w:t>2.3 Stack tecnológico verificado</w:t>
            </w:r>
            <w:r>
              <w:rPr>
                <w:noProof/>
              </w:rPr>
              <w:tab/>
            </w:r>
            <w:r>
              <w:rPr>
                <w:noProof/>
              </w:rPr>
              <w:fldChar w:fldCharType="begin"/>
            </w:r>
            <w:r>
              <w:rPr>
                <w:noProof/>
              </w:rPr>
              <w:instrText xml:space="preserve"> PAGEREF _Toc243143585 \h </w:instrText>
            </w:r>
            <w:r>
              <w:rPr>
                <w:noProof/>
              </w:rPr>
            </w:r>
            <w:r>
              <w:rPr>
                <w:noProof/>
              </w:rPr>
              <w:fldChar w:fldCharType="separate"/>
            </w:r>
            <w:r>
              <w:rPr>
                <w:noProof/>
              </w:rPr>
              <w:t>5</w:t>
            </w:r>
            <w:r>
              <w:rPr>
                <w:noProof/>
              </w:rPr>
              <w:fldChar w:fldCharType="end"/>
            </w:r>
          </w:hyperlink>
        </w:p>
        <w:p w14:paraId="051554BB" w14:textId="316D3AF5"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6" w:history="1">
            <w:r w:rsidRPr="00D0360B">
              <w:rPr>
                <w:rStyle w:val="Hipervnculo"/>
                <w:noProof/>
              </w:rPr>
              <w:t>3. Vista de componentes</w:t>
            </w:r>
            <w:r>
              <w:rPr>
                <w:noProof/>
              </w:rPr>
              <w:tab/>
            </w:r>
            <w:r>
              <w:rPr>
                <w:noProof/>
              </w:rPr>
              <w:fldChar w:fldCharType="begin"/>
            </w:r>
            <w:r>
              <w:rPr>
                <w:noProof/>
              </w:rPr>
              <w:instrText xml:space="preserve"> PAGEREF _Toc243143586 \h </w:instrText>
            </w:r>
            <w:r>
              <w:rPr>
                <w:noProof/>
              </w:rPr>
            </w:r>
            <w:r>
              <w:rPr>
                <w:noProof/>
              </w:rPr>
              <w:fldChar w:fldCharType="separate"/>
            </w:r>
            <w:r>
              <w:rPr>
                <w:noProof/>
              </w:rPr>
              <w:t>6</w:t>
            </w:r>
            <w:r>
              <w:rPr>
                <w:noProof/>
              </w:rPr>
              <w:fldChar w:fldCharType="end"/>
            </w:r>
          </w:hyperlink>
        </w:p>
        <w:p w14:paraId="1E604AF9" w14:textId="102BA9C1"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7" w:history="1">
            <w:r w:rsidRPr="00D0360B">
              <w:rPr>
                <w:rStyle w:val="Hipervnculo"/>
                <w:noProof/>
              </w:rPr>
              <w:t>3.1 Clientes</w:t>
            </w:r>
            <w:r>
              <w:rPr>
                <w:noProof/>
              </w:rPr>
              <w:tab/>
            </w:r>
            <w:r>
              <w:rPr>
                <w:noProof/>
              </w:rPr>
              <w:fldChar w:fldCharType="begin"/>
            </w:r>
            <w:r>
              <w:rPr>
                <w:noProof/>
              </w:rPr>
              <w:instrText xml:space="preserve"> PAGEREF _Toc243143587 \h </w:instrText>
            </w:r>
            <w:r>
              <w:rPr>
                <w:noProof/>
              </w:rPr>
            </w:r>
            <w:r>
              <w:rPr>
                <w:noProof/>
              </w:rPr>
              <w:fldChar w:fldCharType="separate"/>
            </w:r>
            <w:r>
              <w:rPr>
                <w:noProof/>
              </w:rPr>
              <w:t>6</w:t>
            </w:r>
            <w:r>
              <w:rPr>
                <w:noProof/>
              </w:rPr>
              <w:fldChar w:fldCharType="end"/>
            </w:r>
          </w:hyperlink>
        </w:p>
        <w:p w14:paraId="6F28FF68" w14:textId="2FBD1A6E"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8" w:history="1">
            <w:r w:rsidRPr="00D0360B">
              <w:rPr>
                <w:rStyle w:val="Hipervnculo"/>
                <w:noProof/>
              </w:rPr>
              <w:t>3.2 Módulos del backend</w:t>
            </w:r>
            <w:r>
              <w:rPr>
                <w:noProof/>
              </w:rPr>
              <w:tab/>
            </w:r>
            <w:r>
              <w:rPr>
                <w:noProof/>
              </w:rPr>
              <w:fldChar w:fldCharType="begin"/>
            </w:r>
            <w:r>
              <w:rPr>
                <w:noProof/>
              </w:rPr>
              <w:instrText xml:space="preserve"> PAGEREF _Toc243143588 \h </w:instrText>
            </w:r>
            <w:r>
              <w:rPr>
                <w:noProof/>
              </w:rPr>
            </w:r>
            <w:r>
              <w:rPr>
                <w:noProof/>
              </w:rPr>
              <w:fldChar w:fldCharType="separate"/>
            </w:r>
            <w:r>
              <w:rPr>
                <w:noProof/>
              </w:rPr>
              <w:t>6</w:t>
            </w:r>
            <w:r>
              <w:rPr>
                <w:noProof/>
              </w:rPr>
              <w:fldChar w:fldCharType="end"/>
            </w:r>
          </w:hyperlink>
        </w:p>
        <w:p w14:paraId="12DB2787" w14:textId="496DFF90"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89" w:history="1">
            <w:r w:rsidRPr="00D0360B">
              <w:rPr>
                <w:rStyle w:val="Hipervnculo"/>
                <w:noProof/>
              </w:rPr>
              <w:t>3.3 Procesos en segundo plano</w:t>
            </w:r>
            <w:r>
              <w:rPr>
                <w:noProof/>
              </w:rPr>
              <w:tab/>
            </w:r>
            <w:r>
              <w:rPr>
                <w:noProof/>
              </w:rPr>
              <w:fldChar w:fldCharType="begin"/>
            </w:r>
            <w:r>
              <w:rPr>
                <w:noProof/>
              </w:rPr>
              <w:instrText xml:space="preserve"> PAGEREF _Toc243143589 \h </w:instrText>
            </w:r>
            <w:r>
              <w:rPr>
                <w:noProof/>
              </w:rPr>
            </w:r>
            <w:r>
              <w:rPr>
                <w:noProof/>
              </w:rPr>
              <w:fldChar w:fldCharType="separate"/>
            </w:r>
            <w:r>
              <w:rPr>
                <w:noProof/>
              </w:rPr>
              <w:t>7</w:t>
            </w:r>
            <w:r>
              <w:rPr>
                <w:noProof/>
              </w:rPr>
              <w:fldChar w:fldCharType="end"/>
            </w:r>
          </w:hyperlink>
        </w:p>
        <w:p w14:paraId="7C882B80" w14:textId="31D08819"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0" w:history="1">
            <w:r w:rsidRPr="00D0360B">
              <w:rPr>
                <w:rStyle w:val="Hipervnculo"/>
                <w:noProof/>
              </w:rPr>
              <w:t>4. Diseño de la API REST</w:t>
            </w:r>
            <w:r>
              <w:rPr>
                <w:noProof/>
              </w:rPr>
              <w:tab/>
            </w:r>
            <w:r>
              <w:rPr>
                <w:noProof/>
              </w:rPr>
              <w:fldChar w:fldCharType="begin"/>
            </w:r>
            <w:r>
              <w:rPr>
                <w:noProof/>
              </w:rPr>
              <w:instrText xml:space="preserve"> PAGEREF _Toc243143590 \h </w:instrText>
            </w:r>
            <w:r>
              <w:rPr>
                <w:noProof/>
              </w:rPr>
            </w:r>
            <w:r>
              <w:rPr>
                <w:noProof/>
              </w:rPr>
              <w:fldChar w:fldCharType="separate"/>
            </w:r>
            <w:r>
              <w:rPr>
                <w:noProof/>
              </w:rPr>
              <w:t>7</w:t>
            </w:r>
            <w:r>
              <w:rPr>
                <w:noProof/>
              </w:rPr>
              <w:fldChar w:fldCharType="end"/>
            </w:r>
          </w:hyperlink>
        </w:p>
        <w:p w14:paraId="0EF9B5F4" w14:textId="6E6EC07A"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1" w:history="1">
            <w:r w:rsidRPr="00D0360B">
              <w:rPr>
                <w:rStyle w:val="Hipervnculo"/>
                <w:noProof/>
              </w:rPr>
              <w:t>4.1 Convenciones</w:t>
            </w:r>
            <w:r>
              <w:rPr>
                <w:noProof/>
              </w:rPr>
              <w:tab/>
            </w:r>
            <w:r>
              <w:rPr>
                <w:noProof/>
              </w:rPr>
              <w:fldChar w:fldCharType="begin"/>
            </w:r>
            <w:r>
              <w:rPr>
                <w:noProof/>
              </w:rPr>
              <w:instrText xml:space="preserve"> PAGEREF _Toc243143591 \h </w:instrText>
            </w:r>
            <w:r>
              <w:rPr>
                <w:noProof/>
              </w:rPr>
            </w:r>
            <w:r>
              <w:rPr>
                <w:noProof/>
              </w:rPr>
              <w:fldChar w:fldCharType="separate"/>
            </w:r>
            <w:r>
              <w:rPr>
                <w:noProof/>
              </w:rPr>
              <w:t>7</w:t>
            </w:r>
            <w:r>
              <w:rPr>
                <w:noProof/>
              </w:rPr>
              <w:fldChar w:fldCharType="end"/>
            </w:r>
          </w:hyperlink>
        </w:p>
        <w:p w14:paraId="1CC60D36" w14:textId="4E1A4585"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2" w:history="1">
            <w:r w:rsidRPr="00D0360B">
              <w:rPr>
                <w:rStyle w:val="Hipervnculo"/>
                <w:noProof/>
              </w:rPr>
              <w:t>4.2 Autenticación y contexto institucional</w:t>
            </w:r>
            <w:r>
              <w:rPr>
                <w:noProof/>
              </w:rPr>
              <w:tab/>
            </w:r>
            <w:r>
              <w:rPr>
                <w:noProof/>
              </w:rPr>
              <w:fldChar w:fldCharType="begin"/>
            </w:r>
            <w:r>
              <w:rPr>
                <w:noProof/>
              </w:rPr>
              <w:instrText xml:space="preserve"> PAGEREF _Toc243143592 \h </w:instrText>
            </w:r>
            <w:r>
              <w:rPr>
                <w:noProof/>
              </w:rPr>
            </w:r>
            <w:r>
              <w:rPr>
                <w:noProof/>
              </w:rPr>
              <w:fldChar w:fldCharType="separate"/>
            </w:r>
            <w:r>
              <w:rPr>
                <w:noProof/>
              </w:rPr>
              <w:t>8</w:t>
            </w:r>
            <w:r>
              <w:rPr>
                <w:noProof/>
              </w:rPr>
              <w:fldChar w:fldCharType="end"/>
            </w:r>
          </w:hyperlink>
        </w:p>
        <w:p w14:paraId="74F5939A" w14:textId="05D809BC"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3" w:history="1">
            <w:r w:rsidRPr="00D0360B">
              <w:rPr>
                <w:rStyle w:val="Hipervnculo"/>
                <w:noProof/>
              </w:rPr>
              <w:t>4.3 Catálogo de endpoints</w:t>
            </w:r>
            <w:r>
              <w:rPr>
                <w:noProof/>
              </w:rPr>
              <w:tab/>
            </w:r>
            <w:r>
              <w:rPr>
                <w:noProof/>
              </w:rPr>
              <w:fldChar w:fldCharType="begin"/>
            </w:r>
            <w:r>
              <w:rPr>
                <w:noProof/>
              </w:rPr>
              <w:instrText xml:space="preserve"> PAGEREF _Toc243143593 \h </w:instrText>
            </w:r>
            <w:r>
              <w:rPr>
                <w:noProof/>
              </w:rPr>
            </w:r>
            <w:r>
              <w:rPr>
                <w:noProof/>
              </w:rPr>
              <w:fldChar w:fldCharType="separate"/>
            </w:r>
            <w:r>
              <w:rPr>
                <w:noProof/>
              </w:rPr>
              <w:t>8</w:t>
            </w:r>
            <w:r>
              <w:rPr>
                <w:noProof/>
              </w:rPr>
              <w:fldChar w:fldCharType="end"/>
            </w:r>
          </w:hyperlink>
        </w:p>
        <w:p w14:paraId="0C2C63A0" w14:textId="54EEC249"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4" w:history="1">
            <w:r w:rsidRPr="00D0360B">
              <w:rPr>
                <w:rStyle w:val="Hipervnculo"/>
                <w:noProof/>
              </w:rPr>
              <w:t>4.4 Permisos RBAC</w:t>
            </w:r>
            <w:r>
              <w:rPr>
                <w:noProof/>
              </w:rPr>
              <w:tab/>
            </w:r>
            <w:r>
              <w:rPr>
                <w:noProof/>
              </w:rPr>
              <w:fldChar w:fldCharType="begin"/>
            </w:r>
            <w:r>
              <w:rPr>
                <w:noProof/>
              </w:rPr>
              <w:instrText xml:space="preserve"> PAGEREF _Toc243143594 \h </w:instrText>
            </w:r>
            <w:r>
              <w:rPr>
                <w:noProof/>
              </w:rPr>
            </w:r>
            <w:r>
              <w:rPr>
                <w:noProof/>
              </w:rPr>
              <w:fldChar w:fldCharType="separate"/>
            </w:r>
            <w:r>
              <w:rPr>
                <w:noProof/>
              </w:rPr>
              <w:t>10</w:t>
            </w:r>
            <w:r>
              <w:rPr>
                <w:noProof/>
              </w:rPr>
              <w:fldChar w:fldCharType="end"/>
            </w:r>
          </w:hyperlink>
        </w:p>
        <w:p w14:paraId="1DF69B2A" w14:textId="2C883950"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5" w:history="1">
            <w:r w:rsidRPr="00D0360B">
              <w:rPr>
                <w:rStyle w:val="Hipervnculo"/>
                <w:noProof/>
              </w:rPr>
              <w:t>5. Modelo de datos</w:t>
            </w:r>
            <w:r>
              <w:rPr>
                <w:noProof/>
              </w:rPr>
              <w:tab/>
            </w:r>
            <w:r>
              <w:rPr>
                <w:noProof/>
              </w:rPr>
              <w:fldChar w:fldCharType="begin"/>
            </w:r>
            <w:r>
              <w:rPr>
                <w:noProof/>
              </w:rPr>
              <w:instrText xml:space="preserve"> PAGEREF _Toc243143595 \h </w:instrText>
            </w:r>
            <w:r>
              <w:rPr>
                <w:noProof/>
              </w:rPr>
            </w:r>
            <w:r>
              <w:rPr>
                <w:noProof/>
              </w:rPr>
              <w:fldChar w:fldCharType="separate"/>
            </w:r>
            <w:r>
              <w:rPr>
                <w:noProof/>
              </w:rPr>
              <w:t>11</w:t>
            </w:r>
            <w:r>
              <w:rPr>
                <w:noProof/>
              </w:rPr>
              <w:fldChar w:fldCharType="end"/>
            </w:r>
          </w:hyperlink>
        </w:p>
        <w:p w14:paraId="18AB49EA" w14:textId="2FFDB161"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6" w:history="1">
            <w:r w:rsidRPr="00D0360B">
              <w:rPr>
                <w:rStyle w:val="Hipervnculo"/>
                <w:noProof/>
              </w:rPr>
              <w:t>5.1 Visión general</w:t>
            </w:r>
            <w:r>
              <w:rPr>
                <w:noProof/>
              </w:rPr>
              <w:tab/>
            </w:r>
            <w:r>
              <w:rPr>
                <w:noProof/>
              </w:rPr>
              <w:fldChar w:fldCharType="begin"/>
            </w:r>
            <w:r>
              <w:rPr>
                <w:noProof/>
              </w:rPr>
              <w:instrText xml:space="preserve"> PAGEREF _Toc243143596 \h </w:instrText>
            </w:r>
            <w:r>
              <w:rPr>
                <w:noProof/>
              </w:rPr>
            </w:r>
            <w:r>
              <w:rPr>
                <w:noProof/>
              </w:rPr>
              <w:fldChar w:fldCharType="separate"/>
            </w:r>
            <w:r>
              <w:rPr>
                <w:noProof/>
              </w:rPr>
              <w:t>11</w:t>
            </w:r>
            <w:r>
              <w:rPr>
                <w:noProof/>
              </w:rPr>
              <w:fldChar w:fldCharType="end"/>
            </w:r>
          </w:hyperlink>
        </w:p>
        <w:p w14:paraId="7E3F5D90" w14:textId="0CE83413"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7" w:history="1">
            <w:r w:rsidRPr="00D0360B">
              <w:rPr>
                <w:rStyle w:val="Hipervnculo"/>
                <w:noProof/>
              </w:rPr>
              <w:t>5.2 Restricciones de integridad</w:t>
            </w:r>
            <w:r>
              <w:rPr>
                <w:noProof/>
              </w:rPr>
              <w:tab/>
            </w:r>
            <w:r>
              <w:rPr>
                <w:noProof/>
              </w:rPr>
              <w:fldChar w:fldCharType="begin"/>
            </w:r>
            <w:r>
              <w:rPr>
                <w:noProof/>
              </w:rPr>
              <w:instrText xml:space="preserve"> PAGEREF _Toc243143597 \h </w:instrText>
            </w:r>
            <w:r>
              <w:rPr>
                <w:noProof/>
              </w:rPr>
            </w:r>
            <w:r>
              <w:rPr>
                <w:noProof/>
              </w:rPr>
              <w:fldChar w:fldCharType="separate"/>
            </w:r>
            <w:r>
              <w:rPr>
                <w:noProof/>
              </w:rPr>
              <w:t>11</w:t>
            </w:r>
            <w:r>
              <w:rPr>
                <w:noProof/>
              </w:rPr>
              <w:fldChar w:fldCharType="end"/>
            </w:r>
          </w:hyperlink>
        </w:p>
        <w:p w14:paraId="5FF5490F" w14:textId="19904E3F"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8" w:history="1">
            <w:r w:rsidRPr="00D0360B">
              <w:rPr>
                <w:rStyle w:val="Hipervnculo"/>
                <w:noProof/>
              </w:rPr>
              <w:t>5.3 Vistas entidad-relación</w:t>
            </w:r>
            <w:r>
              <w:rPr>
                <w:noProof/>
              </w:rPr>
              <w:tab/>
            </w:r>
            <w:r>
              <w:rPr>
                <w:noProof/>
              </w:rPr>
              <w:fldChar w:fldCharType="begin"/>
            </w:r>
            <w:r>
              <w:rPr>
                <w:noProof/>
              </w:rPr>
              <w:instrText xml:space="preserve"> PAGEREF _Toc243143598 \h </w:instrText>
            </w:r>
            <w:r>
              <w:rPr>
                <w:noProof/>
              </w:rPr>
            </w:r>
            <w:r>
              <w:rPr>
                <w:noProof/>
              </w:rPr>
              <w:fldChar w:fldCharType="separate"/>
            </w:r>
            <w:r>
              <w:rPr>
                <w:noProof/>
              </w:rPr>
              <w:t>12</w:t>
            </w:r>
            <w:r>
              <w:rPr>
                <w:noProof/>
              </w:rPr>
              <w:fldChar w:fldCharType="end"/>
            </w:r>
          </w:hyperlink>
        </w:p>
        <w:p w14:paraId="6000A614" w14:textId="0C88CF1F"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599" w:history="1">
            <w:r w:rsidRPr="00D0360B">
              <w:rPr>
                <w:rStyle w:val="Hipervnculo"/>
                <w:noProof/>
              </w:rPr>
              <w:t>5.4 Migraciones versionadas</w:t>
            </w:r>
            <w:r>
              <w:rPr>
                <w:noProof/>
              </w:rPr>
              <w:tab/>
            </w:r>
            <w:r>
              <w:rPr>
                <w:noProof/>
              </w:rPr>
              <w:fldChar w:fldCharType="begin"/>
            </w:r>
            <w:r>
              <w:rPr>
                <w:noProof/>
              </w:rPr>
              <w:instrText xml:space="preserve"> PAGEREF _Toc243143599 \h </w:instrText>
            </w:r>
            <w:r>
              <w:rPr>
                <w:noProof/>
              </w:rPr>
            </w:r>
            <w:r>
              <w:rPr>
                <w:noProof/>
              </w:rPr>
              <w:fldChar w:fldCharType="separate"/>
            </w:r>
            <w:r>
              <w:rPr>
                <w:noProof/>
              </w:rPr>
              <w:t>12</w:t>
            </w:r>
            <w:r>
              <w:rPr>
                <w:noProof/>
              </w:rPr>
              <w:fldChar w:fldCharType="end"/>
            </w:r>
          </w:hyperlink>
        </w:p>
        <w:p w14:paraId="13F0411C" w14:textId="4BA15065"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0" w:history="1">
            <w:r w:rsidRPr="00D0360B">
              <w:rPr>
                <w:rStyle w:val="Hipervnculo"/>
                <w:noProof/>
              </w:rPr>
              <w:t>5.5 Vista ER de reasignación</w:t>
            </w:r>
            <w:r>
              <w:rPr>
                <w:noProof/>
              </w:rPr>
              <w:tab/>
            </w:r>
            <w:r>
              <w:rPr>
                <w:noProof/>
              </w:rPr>
              <w:fldChar w:fldCharType="begin"/>
            </w:r>
            <w:r>
              <w:rPr>
                <w:noProof/>
              </w:rPr>
              <w:instrText xml:space="preserve"> PAGEREF _Toc243143600 \h </w:instrText>
            </w:r>
            <w:r>
              <w:rPr>
                <w:noProof/>
              </w:rPr>
            </w:r>
            <w:r>
              <w:rPr>
                <w:noProof/>
              </w:rPr>
              <w:fldChar w:fldCharType="separate"/>
            </w:r>
            <w:r>
              <w:rPr>
                <w:noProof/>
              </w:rPr>
              <w:t>14</w:t>
            </w:r>
            <w:r>
              <w:rPr>
                <w:noProof/>
              </w:rPr>
              <w:fldChar w:fldCharType="end"/>
            </w:r>
          </w:hyperlink>
        </w:p>
        <w:p w14:paraId="02FE7B9C" w14:textId="447FD9AF"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1" w:history="1">
            <w:r w:rsidRPr="00D0360B">
              <w:rPr>
                <w:rStyle w:val="Hipervnculo"/>
                <w:noProof/>
              </w:rPr>
              <w:t>6. Diseño del motor de reasignación</w:t>
            </w:r>
            <w:r>
              <w:rPr>
                <w:noProof/>
              </w:rPr>
              <w:tab/>
            </w:r>
            <w:r>
              <w:rPr>
                <w:noProof/>
              </w:rPr>
              <w:fldChar w:fldCharType="begin"/>
            </w:r>
            <w:r>
              <w:rPr>
                <w:noProof/>
              </w:rPr>
              <w:instrText xml:space="preserve"> PAGEREF _Toc243143601 \h </w:instrText>
            </w:r>
            <w:r>
              <w:rPr>
                <w:noProof/>
              </w:rPr>
            </w:r>
            <w:r>
              <w:rPr>
                <w:noProof/>
              </w:rPr>
              <w:fldChar w:fldCharType="separate"/>
            </w:r>
            <w:r>
              <w:rPr>
                <w:noProof/>
              </w:rPr>
              <w:t>15</w:t>
            </w:r>
            <w:r>
              <w:rPr>
                <w:noProof/>
              </w:rPr>
              <w:fldChar w:fldCharType="end"/>
            </w:r>
          </w:hyperlink>
        </w:p>
        <w:p w14:paraId="77D8B821" w14:textId="568C09A1"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2" w:history="1">
            <w:r w:rsidRPr="00D0360B">
              <w:rPr>
                <w:rStyle w:val="Hipervnculo"/>
                <w:noProof/>
              </w:rPr>
              <w:t>6.1 Flujo</w:t>
            </w:r>
            <w:r>
              <w:rPr>
                <w:noProof/>
              </w:rPr>
              <w:tab/>
            </w:r>
            <w:r>
              <w:rPr>
                <w:noProof/>
              </w:rPr>
              <w:fldChar w:fldCharType="begin"/>
            </w:r>
            <w:r>
              <w:rPr>
                <w:noProof/>
              </w:rPr>
              <w:instrText xml:space="preserve"> PAGEREF _Toc243143602 \h </w:instrText>
            </w:r>
            <w:r>
              <w:rPr>
                <w:noProof/>
              </w:rPr>
            </w:r>
            <w:r>
              <w:rPr>
                <w:noProof/>
              </w:rPr>
              <w:fldChar w:fldCharType="separate"/>
            </w:r>
            <w:r>
              <w:rPr>
                <w:noProof/>
              </w:rPr>
              <w:t>15</w:t>
            </w:r>
            <w:r>
              <w:rPr>
                <w:noProof/>
              </w:rPr>
              <w:fldChar w:fldCharType="end"/>
            </w:r>
          </w:hyperlink>
        </w:p>
        <w:p w14:paraId="501CCD7D" w14:textId="032DC054"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3" w:history="1">
            <w:r w:rsidRPr="00D0360B">
              <w:rPr>
                <w:rStyle w:val="Hipervnculo"/>
                <w:noProof/>
              </w:rPr>
              <w:t>6.2 Reglas de elegibilidad</w:t>
            </w:r>
            <w:r>
              <w:rPr>
                <w:noProof/>
              </w:rPr>
              <w:tab/>
            </w:r>
            <w:r>
              <w:rPr>
                <w:noProof/>
              </w:rPr>
              <w:fldChar w:fldCharType="begin"/>
            </w:r>
            <w:r>
              <w:rPr>
                <w:noProof/>
              </w:rPr>
              <w:instrText xml:space="preserve"> PAGEREF _Toc243143603 \h </w:instrText>
            </w:r>
            <w:r>
              <w:rPr>
                <w:noProof/>
              </w:rPr>
            </w:r>
            <w:r>
              <w:rPr>
                <w:noProof/>
              </w:rPr>
              <w:fldChar w:fldCharType="separate"/>
            </w:r>
            <w:r>
              <w:rPr>
                <w:noProof/>
              </w:rPr>
              <w:t>15</w:t>
            </w:r>
            <w:r>
              <w:rPr>
                <w:noProof/>
              </w:rPr>
              <w:fldChar w:fldCharType="end"/>
            </w:r>
          </w:hyperlink>
        </w:p>
        <w:p w14:paraId="7C041CC8" w14:textId="39B06947"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4" w:history="1">
            <w:r w:rsidRPr="00D0360B">
              <w:rPr>
                <w:rStyle w:val="Hipervnculo"/>
                <w:noProof/>
              </w:rPr>
              <w:t>6.3 Ranking y políticas versionadas</w:t>
            </w:r>
            <w:r>
              <w:rPr>
                <w:noProof/>
              </w:rPr>
              <w:tab/>
            </w:r>
            <w:r>
              <w:rPr>
                <w:noProof/>
              </w:rPr>
              <w:fldChar w:fldCharType="begin"/>
            </w:r>
            <w:r>
              <w:rPr>
                <w:noProof/>
              </w:rPr>
              <w:instrText xml:space="preserve"> PAGEREF _Toc243143604 \h </w:instrText>
            </w:r>
            <w:r>
              <w:rPr>
                <w:noProof/>
              </w:rPr>
            </w:r>
            <w:r>
              <w:rPr>
                <w:noProof/>
              </w:rPr>
              <w:fldChar w:fldCharType="separate"/>
            </w:r>
            <w:r>
              <w:rPr>
                <w:noProof/>
              </w:rPr>
              <w:t>15</w:t>
            </w:r>
            <w:r>
              <w:rPr>
                <w:noProof/>
              </w:rPr>
              <w:fldChar w:fldCharType="end"/>
            </w:r>
          </w:hyperlink>
        </w:p>
        <w:p w14:paraId="44D125D5" w14:textId="4C825632"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5" w:history="1">
            <w:r w:rsidRPr="00D0360B">
              <w:rPr>
                <w:rStyle w:val="Hipervnculo"/>
                <w:noProof/>
              </w:rPr>
              <w:t>6.4 Concurrencia</w:t>
            </w:r>
            <w:r>
              <w:rPr>
                <w:noProof/>
              </w:rPr>
              <w:tab/>
            </w:r>
            <w:r>
              <w:rPr>
                <w:noProof/>
              </w:rPr>
              <w:fldChar w:fldCharType="begin"/>
            </w:r>
            <w:r>
              <w:rPr>
                <w:noProof/>
              </w:rPr>
              <w:instrText xml:space="preserve"> PAGEREF _Toc243143605 \h </w:instrText>
            </w:r>
            <w:r>
              <w:rPr>
                <w:noProof/>
              </w:rPr>
            </w:r>
            <w:r>
              <w:rPr>
                <w:noProof/>
              </w:rPr>
              <w:fldChar w:fldCharType="separate"/>
            </w:r>
            <w:r>
              <w:rPr>
                <w:noProof/>
              </w:rPr>
              <w:t>16</w:t>
            </w:r>
            <w:r>
              <w:rPr>
                <w:noProof/>
              </w:rPr>
              <w:fldChar w:fldCharType="end"/>
            </w:r>
          </w:hyperlink>
        </w:p>
        <w:p w14:paraId="26A53BEA" w14:textId="6DC7455A"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6" w:history="1">
            <w:r w:rsidRPr="00D0360B">
              <w:rPr>
                <w:rStyle w:val="Hipervnculo"/>
                <w:noProof/>
              </w:rPr>
              <w:t>7. Casos de uso</w:t>
            </w:r>
            <w:r>
              <w:rPr>
                <w:noProof/>
              </w:rPr>
              <w:tab/>
            </w:r>
            <w:r>
              <w:rPr>
                <w:noProof/>
              </w:rPr>
              <w:fldChar w:fldCharType="begin"/>
            </w:r>
            <w:r>
              <w:rPr>
                <w:noProof/>
              </w:rPr>
              <w:instrText xml:space="preserve"> PAGEREF _Toc243143606 \h </w:instrText>
            </w:r>
            <w:r>
              <w:rPr>
                <w:noProof/>
              </w:rPr>
            </w:r>
            <w:r>
              <w:rPr>
                <w:noProof/>
              </w:rPr>
              <w:fldChar w:fldCharType="separate"/>
            </w:r>
            <w:r>
              <w:rPr>
                <w:noProof/>
              </w:rPr>
              <w:t>17</w:t>
            </w:r>
            <w:r>
              <w:rPr>
                <w:noProof/>
              </w:rPr>
              <w:fldChar w:fldCharType="end"/>
            </w:r>
          </w:hyperlink>
        </w:p>
        <w:p w14:paraId="2BF84A30" w14:textId="279D5BEE"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7" w:history="1">
            <w:r w:rsidRPr="00D0360B">
              <w:rPr>
                <w:rStyle w:val="Hipervnculo"/>
                <w:noProof/>
              </w:rPr>
              <w:t>8. Diagramas de secuencia</w:t>
            </w:r>
            <w:r>
              <w:rPr>
                <w:noProof/>
              </w:rPr>
              <w:tab/>
            </w:r>
            <w:r>
              <w:rPr>
                <w:noProof/>
              </w:rPr>
              <w:fldChar w:fldCharType="begin"/>
            </w:r>
            <w:r>
              <w:rPr>
                <w:noProof/>
              </w:rPr>
              <w:instrText xml:space="preserve"> PAGEREF _Toc243143607 \h </w:instrText>
            </w:r>
            <w:r>
              <w:rPr>
                <w:noProof/>
              </w:rPr>
            </w:r>
            <w:r>
              <w:rPr>
                <w:noProof/>
              </w:rPr>
              <w:fldChar w:fldCharType="separate"/>
            </w:r>
            <w:r>
              <w:rPr>
                <w:noProof/>
              </w:rPr>
              <w:t>19</w:t>
            </w:r>
            <w:r>
              <w:rPr>
                <w:noProof/>
              </w:rPr>
              <w:fldChar w:fldCharType="end"/>
            </w:r>
          </w:hyperlink>
        </w:p>
        <w:p w14:paraId="6F42E688" w14:textId="562F1AA4"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8" w:history="1">
            <w:r w:rsidRPr="00D0360B">
              <w:rPr>
                <w:rStyle w:val="Hipervnculo"/>
                <w:noProof/>
              </w:rPr>
              <w:t>9. Diseño de interfaz</w:t>
            </w:r>
            <w:r>
              <w:rPr>
                <w:noProof/>
              </w:rPr>
              <w:tab/>
            </w:r>
            <w:r>
              <w:rPr>
                <w:noProof/>
              </w:rPr>
              <w:fldChar w:fldCharType="begin"/>
            </w:r>
            <w:r>
              <w:rPr>
                <w:noProof/>
              </w:rPr>
              <w:instrText xml:space="preserve"> PAGEREF _Toc243143608 \h </w:instrText>
            </w:r>
            <w:r>
              <w:rPr>
                <w:noProof/>
              </w:rPr>
            </w:r>
            <w:r>
              <w:rPr>
                <w:noProof/>
              </w:rPr>
              <w:fldChar w:fldCharType="separate"/>
            </w:r>
            <w:r>
              <w:rPr>
                <w:noProof/>
              </w:rPr>
              <w:t>22</w:t>
            </w:r>
            <w:r>
              <w:rPr>
                <w:noProof/>
              </w:rPr>
              <w:fldChar w:fldCharType="end"/>
            </w:r>
          </w:hyperlink>
        </w:p>
        <w:p w14:paraId="7492DA1A" w14:textId="5FF39C4E"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09" w:history="1">
            <w:r w:rsidRPr="00D0360B">
              <w:rPr>
                <w:rStyle w:val="Hipervnculo"/>
                <w:noProof/>
              </w:rPr>
              <w:t>9.1 Sistema visual y accesibilidad</w:t>
            </w:r>
            <w:r>
              <w:rPr>
                <w:noProof/>
              </w:rPr>
              <w:tab/>
            </w:r>
            <w:r>
              <w:rPr>
                <w:noProof/>
              </w:rPr>
              <w:fldChar w:fldCharType="begin"/>
            </w:r>
            <w:r>
              <w:rPr>
                <w:noProof/>
              </w:rPr>
              <w:instrText xml:space="preserve"> PAGEREF _Toc243143609 \h </w:instrText>
            </w:r>
            <w:r>
              <w:rPr>
                <w:noProof/>
              </w:rPr>
            </w:r>
            <w:r>
              <w:rPr>
                <w:noProof/>
              </w:rPr>
              <w:fldChar w:fldCharType="separate"/>
            </w:r>
            <w:r>
              <w:rPr>
                <w:noProof/>
              </w:rPr>
              <w:t>22</w:t>
            </w:r>
            <w:r>
              <w:rPr>
                <w:noProof/>
              </w:rPr>
              <w:fldChar w:fldCharType="end"/>
            </w:r>
          </w:hyperlink>
        </w:p>
        <w:p w14:paraId="40C60A76" w14:textId="2E1BB4CD"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0" w:history="1">
            <w:r w:rsidRPr="00D0360B">
              <w:rPr>
                <w:rStyle w:val="Hipervnculo"/>
                <w:noProof/>
              </w:rPr>
              <w:t>9.2 Aplicación Web</w:t>
            </w:r>
            <w:r>
              <w:rPr>
                <w:noProof/>
              </w:rPr>
              <w:tab/>
            </w:r>
            <w:r>
              <w:rPr>
                <w:noProof/>
              </w:rPr>
              <w:fldChar w:fldCharType="begin"/>
            </w:r>
            <w:r>
              <w:rPr>
                <w:noProof/>
              </w:rPr>
              <w:instrText xml:space="preserve"> PAGEREF _Toc243143610 \h </w:instrText>
            </w:r>
            <w:r>
              <w:rPr>
                <w:noProof/>
              </w:rPr>
            </w:r>
            <w:r>
              <w:rPr>
                <w:noProof/>
              </w:rPr>
              <w:fldChar w:fldCharType="separate"/>
            </w:r>
            <w:r>
              <w:rPr>
                <w:noProof/>
              </w:rPr>
              <w:t>23</w:t>
            </w:r>
            <w:r>
              <w:rPr>
                <w:noProof/>
              </w:rPr>
              <w:fldChar w:fldCharType="end"/>
            </w:r>
          </w:hyperlink>
        </w:p>
        <w:p w14:paraId="088C23D1" w14:textId="65798A04"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1" w:history="1">
            <w:r w:rsidRPr="00D0360B">
              <w:rPr>
                <w:rStyle w:val="Hipervnculo"/>
                <w:noProof/>
              </w:rPr>
              <w:t>9.3 Aplicación Desktop</w:t>
            </w:r>
            <w:r>
              <w:rPr>
                <w:noProof/>
              </w:rPr>
              <w:tab/>
            </w:r>
            <w:r>
              <w:rPr>
                <w:noProof/>
              </w:rPr>
              <w:fldChar w:fldCharType="begin"/>
            </w:r>
            <w:r>
              <w:rPr>
                <w:noProof/>
              </w:rPr>
              <w:instrText xml:space="preserve"> PAGEREF _Toc243143611 \h </w:instrText>
            </w:r>
            <w:r>
              <w:rPr>
                <w:noProof/>
              </w:rPr>
            </w:r>
            <w:r>
              <w:rPr>
                <w:noProof/>
              </w:rPr>
              <w:fldChar w:fldCharType="separate"/>
            </w:r>
            <w:r>
              <w:rPr>
                <w:noProof/>
              </w:rPr>
              <w:t>23</w:t>
            </w:r>
            <w:r>
              <w:rPr>
                <w:noProof/>
              </w:rPr>
              <w:fldChar w:fldCharType="end"/>
            </w:r>
          </w:hyperlink>
        </w:p>
        <w:p w14:paraId="0346BF54" w14:textId="4F94FF4A"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2" w:history="1">
            <w:r w:rsidRPr="00D0360B">
              <w:rPr>
                <w:rStyle w:val="Hipervnculo"/>
                <w:noProof/>
              </w:rPr>
              <w:t>10. Diseño de seguridad</w:t>
            </w:r>
            <w:r>
              <w:rPr>
                <w:noProof/>
              </w:rPr>
              <w:tab/>
            </w:r>
            <w:r>
              <w:rPr>
                <w:noProof/>
              </w:rPr>
              <w:fldChar w:fldCharType="begin"/>
            </w:r>
            <w:r>
              <w:rPr>
                <w:noProof/>
              </w:rPr>
              <w:instrText xml:space="preserve"> PAGEREF _Toc243143612 \h </w:instrText>
            </w:r>
            <w:r>
              <w:rPr>
                <w:noProof/>
              </w:rPr>
            </w:r>
            <w:r>
              <w:rPr>
                <w:noProof/>
              </w:rPr>
              <w:fldChar w:fldCharType="separate"/>
            </w:r>
            <w:r>
              <w:rPr>
                <w:noProof/>
              </w:rPr>
              <w:t>25</w:t>
            </w:r>
            <w:r>
              <w:rPr>
                <w:noProof/>
              </w:rPr>
              <w:fldChar w:fldCharType="end"/>
            </w:r>
          </w:hyperlink>
        </w:p>
        <w:p w14:paraId="4C26A80C" w14:textId="4129A14F"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3" w:history="1">
            <w:r w:rsidRPr="00D0360B">
              <w:rPr>
                <w:rStyle w:val="Hipervnculo"/>
                <w:noProof/>
              </w:rPr>
              <w:t>10.1 Autenticación y sesiones</w:t>
            </w:r>
            <w:r>
              <w:rPr>
                <w:noProof/>
              </w:rPr>
              <w:tab/>
            </w:r>
            <w:r>
              <w:rPr>
                <w:noProof/>
              </w:rPr>
              <w:fldChar w:fldCharType="begin"/>
            </w:r>
            <w:r>
              <w:rPr>
                <w:noProof/>
              </w:rPr>
              <w:instrText xml:space="preserve"> PAGEREF _Toc243143613 \h </w:instrText>
            </w:r>
            <w:r>
              <w:rPr>
                <w:noProof/>
              </w:rPr>
            </w:r>
            <w:r>
              <w:rPr>
                <w:noProof/>
              </w:rPr>
              <w:fldChar w:fldCharType="separate"/>
            </w:r>
            <w:r>
              <w:rPr>
                <w:noProof/>
              </w:rPr>
              <w:t>25</w:t>
            </w:r>
            <w:r>
              <w:rPr>
                <w:noProof/>
              </w:rPr>
              <w:fldChar w:fldCharType="end"/>
            </w:r>
          </w:hyperlink>
        </w:p>
        <w:p w14:paraId="0209A67D" w14:textId="211680B2"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4" w:history="1">
            <w:r w:rsidRPr="00D0360B">
              <w:rPr>
                <w:rStyle w:val="Hipervnculo"/>
                <w:noProof/>
              </w:rPr>
              <w:t>10.2 Autorización y aislamiento multi-tenant</w:t>
            </w:r>
            <w:r>
              <w:rPr>
                <w:noProof/>
              </w:rPr>
              <w:tab/>
            </w:r>
            <w:r>
              <w:rPr>
                <w:noProof/>
              </w:rPr>
              <w:fldChar w:fldCharType="begin"/>
            </w:r>
            <w:r>
              <w:rPr>
                <w:noProof/>
              </w:rPr>
              <w:instrText xml:space="preserve"> PAGEREF _Toc243143614 \h </w:instrText>
            </w:r>
            <w:r>
              <w:rPr>
                <w:noProof/>
              </w:rPr>
            </w:r>
            <w:r>
              <w:rPr>
                <w:noProof/>
              </w:rPr>
              <w:fldChar w:fldCharType="separate"/>
            </w:r>
            <w:r>
              <w:rPr>
                <w:noProof/>
              </w:rPr>
              <w:t>25</w:t>
            </w:r>
            <w:r>
              <w:rPr>
                <w:noProof/>
              </w:rPr>
              <w:fldChar w:fldCharType="end"/>
            </w:r>
          </w:hyperlink>
        </w:p>
        <w:p w14:paraId="4744B086" w14:textId="6AE9B2CC"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5" w:history="1">
            <w:r w:rsidRPr="00D0360B">
              <w:rPr>
                <w:rStyle w:val="Hipervnculo"/>
                <w:noProof/>
              </w:rPr>
              <w:t>10.3 Validación, errores y datos personales</w:t>
            </w:r>
            <w:r>
              <w:rPr>
                <w:noProof/>
              </w:rPr>
              <w:tab/>
            </w:r>
            <w:r>
              <w:rPr>
                <w:noProof/>
              </w:rPr>
              <w:fldChar w:fldCharType="begin"/>
            </w:r>
            <w:r>
              <w:rPr>
                <w:noProof/>
              </w:rPr>
              <w:instrText xml:space="preserve"> PAGEREF _Toc243143615 \h </w:instrText>
            </w:r>
            <w:r>
              <w:rPr>
                <w:noProof/>
              </w:rPr>
            </w:r>
            <w:r>
              <w:rPr>
                <w:noProof/>
              </w:rPr>
              <w:fldChar w:fldCharType="separate"/>
            </w:r>
            <w:r>
              <w:rPr>
                <w:noProof/>
              </w:rPr>
              <w:t>25</w:t>
            </w:r>
            <w:r>
              <w:rPr>
                <w:noProof/>
              </w:rPr>
              <w:fldChar w:fldCharType="end"/>
            </w:r>
          </w:hyperlink>
        </w:p>
        <w:p w14:paraId="3134D77B" w14:textId="3477D4C0"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6" w:history="1">
            <w:r w:rsidRPr="00D0360B">
              <w:rPr>
                <w:rStyle w:val="Hipervnculo"/>
                <w:noProof/>
              </w:rPr>
              <w:t>10.4 Seguridad en los clientes</w:t>
            </w:r>
            <w:r>
              <w:rPr>
                <w:noProof/>
              </w:rPr>
              <w:tab/>
            </w:r>
            <w:r>
              <w:rPr>
                <w:noProof/>
              </w:rPr>
              <w:fldChar w:fldCharType="begin"/>
            </w:r>
            <w:r>
              <w:rPr>
                <w:noProof/>
              </w:rPr>
              <w:instrText xml:space="preserve"> PAGEREF _Toc243143616 \h </w:instrText>
            </w:r>
            <w:r>
              <w:rPr>
                <w:noProof/>
              </w:rPr>
            </w:r>
            <w:r>
              <w:rPr>
                <w:noProof/>
              </w:rPr>
              <w:fldChar w:fldCharType="separate"/>
            </w:r>
            <w:r>
              <w:rPr>
                <w:noProof/>
              </w:rPr>
              <w:t>25</w:t>
            </w:r>
            <w:r>
              <w:rPr>
                <w:noProof/>
              </w:rPr>
              <w:fldChar w:fldCharType="end"/>
            </w:r>
          </w:hyperlink>
        </w:p>
        <w:p w14:paraId="533B4926" w14:textId="7867F836"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7" w:history="1">
            <w:r w:rsidRPr="00D0360B">
              <w:rPr>
                <w:rStyle w:val="Hipervnculo"/>
                <w:noProof/>
              </w:rPr>
              <w:t>10.5 Controles pendientes</w:t>
            </w:r>
            <w:r>
              <w:rPr>
                <w:noProof/>
              </w:rPr>
              <w:tab/>
            </w:r>
            <w:r>
              <w:rPr>
                <w:noProof/>
              </w:rPr>
              <w:fldChar w:fldCharType="begin"/>
            </w:r>
            <w:r>
              <w:rPr>
                <w:noProof/>
              </w:rPr>
              <w:instrText xml:space="preserve"> PAGEREF _Toc243143617 \h </w:instrText>
            </w:r>
            <w:r>
              <w:rPr>
                <w:noProof/>
              </w:rPr>
            </w:r>
            <w:r>
              <w:rPr>
                <w:noProof/>
              </w:rPr>
              <w:fldChar w:fldCharType="separate"/>
            </w:r>
            <w:r>
              <w:rPr>
                <w:noProof/>
              </w:rPr>
              <w:t>26</w:t>
            </w:r>
            <w:r>
              <w:rPr>
                <w:noProof/>
              </w:rPr>
              <w:fldChar w:fldCharType="end"/>
            </w:r>
          </w:hyperlink>
        </w:p>
        <w:p w14:paraId="24720AE0" w14:textId="65A62C4B"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8" w:history="1">
            <w:r w:rsidRPr="00D0360B">
              <w:rPr>
                <w:rStyle w:val="Hipervnculo"/>
                <w:noProof/>
              </w:rPr>
              <w:t>11. Integraciones externas</w:t>
            </w:r>
            <w:r>
              <w:rPr>
                <w:noProof/>
              </w:rPr>
              <w:tab/>
            </w:r>
            <w:r>
              <w:rPr>
                <w:noProof/>
              </w:rPr>
              <w:fldChar w:fldCharType="begin"/>
            </w:r>
            <w:r>
              <w:rPr>
                <w:noProof/>
              </w:rPr>
              <w:instrText xml:space="preserve"> PAGEREF _Toc243143618 \h </w:instrText>
            </w:r>
            <w:r>
              <w:rPr>
                <w:noProof/>
              </w:rPr>
            </w:r>
            <w:r>
              <w:rPr>
                <w:noProof/>
              </w:rPr>
              <w:fldChar w:fldCharType="separate"/>
            </w:r>
            <w:r>
              <w:rPr>
                <w:noProof/>
              </w:rPr>
              <w:t>26</w:t>
            </w:r>
            <w:r>
              <w:rPr>
                <w:noProof/>
              </w:rPr>
              <w:fldChar w:fldCharType="end"/>
            </w:r>
          </w:hyperlink>
        </w:p>
        <w:p w14:paraId="46180592" w14:textId="5D0BACAA"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19" w:history="1">
            <w:r w:rsidRPr="00D0360B">
              <w:rPr>
                <w:rStyle w:val="Hipervnculo"/>
                <w:noProof/>
              </w:rPr>
              <w:t>12. Vista de despliegue</w:t>
            </w:r>
            <w:r>
              <w:rPr>
                <w:noProof/>
              </w:rPr>
              <w:tab/>
            </w:r>
            <w:r>
              <w:rPr>
                <w:noProof/>
              </w:rPr>
              <w:fldChar w:fldCharType="begin"/>
            </w:r>
            <w:r>
              <w:rPr>
                <w:noProof/>
              </w:rPr>
              <w:instrText xml:space="preserve"> PAGEREF _Toc243143619 \h </w:instrText>
            </w:r>
            <w:r>
              <w:rPr>
                <w:noProof/>
              </w:rPr>
            </w:r>
            <w:r>
              <w:rPr>
                <w:noProof/>
              </w:rPr>
              <w:fldChar w:fldCharType="separate"/>
            </w:r>
            <w:r>
              <w:rPr>
                <w:noProof/>
              </w:rPr>
              <w:t>27</w:t>
            </w:r>
            <w:r>
              <w:rPr>
                <w:noProof/>
              </w:rPr>
              <w:fldChar w:fldCharType="end"/>
            </w:r>
          </w:hyperlink>
        </w:p>
        <w:p w14:paraId="229A95D8" w14:textId="2B4272D4"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20" w:history="1">
            <w:r w:rsidRPr="00D0360B">
              <w:rPr>
                <w:rStyle w:val="Hipervnculo"/>
                <w:noProof/>
              </w:rPr>
              <w:t>12.1 Evidencia de verificación</w:t>
            </w:r>
            <w:r>
              <w:rPr>
                <w:noProof/>
              </w:rPr>
              <w:tab/>
            </w:r>
            <w:r>
              <w:rPr>
                <w:noProof/>
              </w:rPr>
              <w:fldChar w:fldCharType="begin"/>
            </w:r>
            <w:r>
              <w:rPr>
                <w:noProof/>
              </w:rPr>
              <w:instrText xml:space="preserve"> PAGEREF _Toc243143620 \h </w:instrText>
            </w:r>
            <w:r>
              <w:rPr>
                <w:noProof/>
              </w:rPr>
            </w:r>
            <w:r>
              <w:rPr>
                <w:noProof/>
              </w:rPr>
              <w:fldChar w:fldCharType="separate"/>
            </w:r>
            <w:r>
              <w:rPr>
                <w:noProof/>
              </w:rPr>
              <w:t>27</w:t>
            </w:r>
            <w:r>
              <w:rPr>
                <w:noProof/>
              </w:rPr>
              <w:fldChar w:fldCharType="end"/>
            </w:r>
          </w:hyperlink>
        </w:p>
        <w:p w14:paraId="1F735736" w14:textId="2C82F2DD" w:rsidR="00D55977" w:rsidRDefault="00D55977">
          <w:pPr>
            <w:pStyle w:val="TD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21" w:history="1">
            <w:r w:rsidRPr="00D0360B">
              <w:rPr>
                <w:rStyle w:val="Hipervnculo"/>
                <w:noProof/>
              </w:rPr>
              <w:t>12.2 Consideraciones para producción</w:t>
            </w:r>
            <w:r>
              <w:rPr>
                <w:noProof/>
              </w:rPr>
              <w:tab/>
            </w:r>
            <w:r>
              <w:rPr>
                <w:noProof/>
              </w:rPr>
              <w:fldChar w:fldCharType="begin"/>
            </w:r>
            <w:r>
              <w:rPr>
                <w:noProof/>
              </w:rPr>
              <w:instrText xml:space="preserve"> PAGEREF _Toc243143621 \h </w:instrText>
            </w:r>
            <w:r>
              <w:rPr>
                <w:noProof/>
              </w:rPr>
            </w:r>
            <w:r>
              <w:rPr>
                <w:noProof/>
              </w:rPr>
              <w:fldChar w:fldCharType="separate"/>
            </w:r>
            <w:r>
              <w:rPr>
                <w:noProof/>
              </w:rPr>
              <w:t>28</w:t>
            </w:r>
            <w:r>
              <w:rPr>
                <w:noProof/>
              </w:rPr>
              <w:fldChar w:fldCharType="end"/>
            </w:r>
          </w:hyperlink>
        </w:p>
        <w:p w14:paraId="26E580FE" w14:textId="772F03E9"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22" w:history="1">
            <w:r w:rsidRPr="00D0360B">
              <w:rPr>
                <w:rStyle w:val="Hipervnculo"/>
                <w:noProof/>
              </w:rPr>
              <w:t>13. Decisiones de diseño</w:t>
            </w:r>
            <w:r>
              <w:rPr>
                <w:noProof/>
              </w:rPr>
              <w:tab/>
            </w:r>
            <w:r>
              <w:rPr>
                <w:noProof/>
              </w:rPr>
              <w:fldChar w:fldCharType="begin"/>
            </w:r>
            <w:r>
              <w:rPr>
                <w:noProof/>
              </w:rPr>
              <w:instrText xml:space="preserve"> PAGEREF _Toc243143622 \h </w:instrText>
            </w:r>
            <w:r>
              <w:rPr>
                <w:noProof/>
              </w:rPr>
            </w:r>
            <w:r>
              <w:rPr>
                <w:noProof/>
              </w:rPr>
              <w:fldChar w:fldCharType="separate"/>
            </w:r>
            <w:r>
              <w:rPr>
                <w:noProof/>
              </w:rPr>
              <w:t>28</w:t>
            </w:r>
            <w:r>
              <w:rPr>
                <w:noProof/>
              </w:rPr>
              <w:fldChar w:fldCharType="end"/>
            </w:r>
          </w:hyperlink>
        </w:p>
        <w:p w14:paraId="4D9269F6" w14:textId="1EB99046"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23" w:history="1">
            <w:r w:rsidRPr="00D0360B">
              <w:rPr>
                <w:rStyle w:val="Hipervnculo"/>
                <w:noProof/>
              </w:rPr>
              <w:t>14. Trazabilidad requisitos → componentes</w:t>
            </w:r>
            <w:r>
              <w:rPr>
                <w:noProof/>
              </w:rPr>
              <w:tab/>
            </w:r>
            <w:r>
              <w:rPr>
                <w:noProof/>
              </w:rPr>
              <w:fldChar w:fldCharType="begin"/>
            </w:r>
            <w:r>
              <w:rPr>
                <w:noProof/>
              </w:rPr>
              <w:instrText xml:space="preserve"> PAGEREF _Toc243143623 \h </w:instrText>
            </w:r>
            <w:r>
              <w:rPr>
                <w:noProof/>
              </w:rPr>
            </w:r>
            <w:r>
              <w:rPr>
                <w:noProof/>
              </w:rPr>
              <w:fldChar w:fldCharType="separate"/>
            </w:r>
            <w:r>
              <w:rPr>
                <w:noProof/>
              </w:rPr>
              <w:t>29</w:t>
            </w:r>
            <w:r>
              <w:rPr>
                <w:noProof/>
              </w:rPr>
              <w:fldChar w:fldCharType="end"/>
            </w:r>
          </w:hyperlink>
        </w:p>
        <w:p w14:paraId="04F7EC78" w14:textId="747BA1E8"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24" w:history="1">
            <w:r w:rsidRPr="00D0360B">
              <w:rPr>
                <w:rStyle w:val="Hipervnculo"/>
                <w:noProof/>
              </w:rPr>
              <w:t>15. Riesgos técnicos y deuda</w:t>
            </w:r>
            <w:r>
              <w:rPr>
                <w:noProof/>
              </w:rPr>
              <w:tab/>
            </w:r>
            <w:r>
              <w:rPr>
                <w:noProof/>
              </w:rPr>
              <w:fldChar w:fldCharType="begin"/>
            </w:r>
            <w:r>
              <w:rPr>
                <w:noProof/>
              </w:rPr>
              <w:instrText xml:space="preserve"> PAGEREF _Toc243143624 \h </w:instrText>
            </w:r>
            <w:r>
              <w:rPr>
                <w:noProof/>
              </w:rPr>
            </w:r>
            <w:r>
              <w:rPr>
                <w:noProof/>
              </w:rPr>
              <w:fldChar w:fldCharType="separate"/>
            </w:r>
            <w:r>
              <w:rPr>
                <w:noProof/>
              </w:rPr>
              <w:t>29</w:t>
            </w:r>
            <w:r>
              <w:rPr>
                <w:noProof/>
              </w:rPr>
              <w:fldChar w:fldCharType="end"/>
            </w:r>
          </w:hyperlink>
        </w:p>
        <w:p w14:paraId="363772DD" w14:textId="68B18F8F" w:rsidR="00D55977" w:rsidRDefault="00D55977">
          <w:pPr>
            <w:pStyle w:val="TD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43143625" w:history="1">
            <w:r w:rsidRPr="00D0360B">
              <w:rPr>
                <w:rStyle w:val="Hipervnculo"/>
                <w:noProof/>
              </w:rPr>
              <w:t>16. Inconsistencias documento–código detectadas</w:t>
            </w:r>
            <w:r>
              <w:rPr>
                <w:noProof/>
              </w:rPr>
              <w:tab/>
            </w:r>
            <w:r>
              <w:rPr>
                <w:noProof/>
              </w:rPr>
              <w:fldChar w:fldCharType="begin"/>
            </w:r>
            <w:r>
              <w:rPr>
                <w:noProof/>
              </w:rPr>
              <w:instrText xml:space="preserve"> PAGEREF _Toc243143625 \h </w:instrText>
            </w:r>
            <w:r>
              <w:rPr>
                <w:noProof/>
              </w:rPr>
            </w:r>
            <w:r>
              <w:rPr>
                <w:noProof/>
              </w:rPr>
              <w:fldChar w:fldCharType="separate"/>
            </w:r>
            <w:r>
              <w:rPr>
                <w:noProof/>
              </w:rPr>
              <w:t>29</w:t>
            </w:r>
            <w:r>
              <w:rPr>
                <w:noProof/>
              </w:rPr>
              <w:fldChar w:fldCharType="end"/>
            </w:r>
          </w:hyperlink>
        </w:p>
        <w:p w14:paraId="4C4E6D2B" w14:textId="083E55C4" w:rsidR="00994362" w:rsidRDefault="0037155F">
          <w:r>
            <w:fldChar w:fldCharType="end"/>
          </w:r>
        </w:p>
      </w:sdtContent>
    </w:sdt>
    <w:p w14:paraId="77BED7DE" w14:textId="77777777" w:rsidR="00994362" w:rsidRDefault="0037155F">
      <w:r>
        <w:br w:type="page"/>
      </w:r>
    </w:p>
    <w:p w14:paraId="6F6C6A43" w14:textId="77777777" w:rsidR="00994362" w:rsidRDefault="0037155F">
      <w:pPr>
        <w:pStyle w:val="Ttulo1"/>
      </w:pPr>
      <w:bookmarkStart w:id="0" w:name="_Toc243143577"/>
      <w:r>
        <w:lastRenderedPageBreak/>
        <w:t>1. Introducción</w:t>
      </w:r>
      <w:bookmarkEnd w:id="0"/>
    </w:p>
    <w:p w14:paraId="2D358E0B" w14:textId="77777777" w:rsidR="00994362" w:rsidRDefault="0037155F">
      <w:pPr>
        <w:pStyle w:val="Ttulo2"/>
      </w:pPr>
      <w:bookmarkStart w:id="1" w:name="_Toc243143578"/>
      <w:r>
        <w:t>1.1 Propósito</w:t>
      </w:r>
      <w:bookmarkEnd w:id="1"/>
    </w:p>
    <w:p w14:paraId="7A96FFA7" w14:textId="77777777" w:rsidR="00994362" w:rsidRDefault="0037155F">
      <w:pPr>
        <w:spacing w:after="120" w:line="288" w:lineRule="auto"/>
        <w:jc w:val="both"/>
      </w:pPr>
      <w:r>
        <w:t>Este documento consolida el diseño de software de CitaJusta al cierre de la Fase 2 del proyecto Capstone APT122. Reúne en una sola referencia la arquitectura, los componentes, la API, el modelo de datos, el motor de reasignación, la interfaz, la seguridad, las integraciones y el despliegue, que hasta ahora estaban distribuidos en siete documentos y dos archivos técnicos del repositorio.</w:t>
      </w:r>
    </w:p>
    <w:p w14:paraId="0DDAAAB3" w14:textId="77777777" w:rsidR="00994362" w:rsidRDefault="0037155F">
      <w:pPr>
        <w:spacing w:after="120" w:line="288" w:lineRule="auto"/>
        <w:jc w:val="both"/>
      </w:pPr>
      <w:r>
        <w:t xml:space="preserve">La fuente de verdad es el </w:t>
      </w:r>
      <w:r>
        <w:rPr>
          <w:b/>
          <w:bCs/>
        </w:rPr>
        <w:t>código del repositorio en el commit 865a7d0</w:t>
      </w:r>
      <w:r>
        <w:t xml:space="preserve"> (17-10-2026). Cada afirmación técnica se contrastó con los controladores, servicios, esquema Prisma y migraciones; cuando un documento anterior difiere del código, se informa en la sección 16.</w:t>
      </w:r>
    </w:p>
    <w:p w14:paraId="18D3406A" w14:textId="77777777" w:rsidR="00994362" w:rsidRDefault="0037155F">
      <w:pPr>
        <w:pStyle w:val="Ttulo2"/>
      </w:pPr>
      <w:bookmarkStart w:id="2" w:name="_Toc243143579"/>
      <w:r>
        <w:t>1.2 Alcance del sistema</w:t>
      </w:r>
      <w:bookmarkEnd w:id="2"/>
    </w:p>
    <w:p w14:paraId="7B5ADC80" w14:textId="77777777" w:rsidR="00994362" w:rsidRDefault="0037155F">
      <w:pPr>
        <w:spacing w:after="120" w:line="288" w:lineRule="auto"/>
        <w:jc w:val="both"/>
      </w:pPr>
      <w:r>
        <w:t xml:space="preserve">CitaJusta es una plataforma de gestión de citas con </w:t>
      </w:r>
      <w:r>
        <w:rPr>
          <w:b/>
          <w:bCs/>
        </w:rPr>
        <w:t>lista de espera activa</w:t>
      </w:r>
      <w:r>
        <w:t>: cuando una persona cancela, el sistema detecta el cupo liberado, evalúa candidatos compatibles, emite una oferta con plazo y, si es aceptada, transfiere la cita existente al nuevo titular sin riesgo de doble asignación. Está compuesta por una aplicación Web para usuarios finales, una aplicación de escritorio para la operación institucional, una API REST que concentra las reglas de negocio y una base de datos PostgreSQL.</w:t>
      </w:r>
    </w:p>
    <w:p w14:paraId="67CA0AF7" w14:textId="77777777" w:rsidR="00994362" w:rsidRDefault="0037155F">
      <w:pPr>
        <w:pStyle w:val="Ttulo2"/>
      </w:pPr>
      <w:bookmarkStart w:id="3" w:name="_Toc243143580"/>
      <w:r>
        <w:t>1.3 Documentos consolidados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624"/>
        <w:gridCol w:w="2527"/>
        <w:gridCol w:w="2709"/>
      </w:tblGrid>
      <w:tr w:rsidR="00994362" w14:paraId="5C28D2CF"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D13984C" w14:textId="77777777" w:rsidR="00994362" w:rsidRDefault="0037155F">
            <w:pPr>
              <w:spacing w:after="20" w:line="252" w:lineRule="auto"/>
            </w:pPr>
            <w:r>
              <w:rPr>
                <w:b/>
                <w:bCs/>
                <w:color w:val="FFFFFF"/>
                <w:sz w:val="18"/>
                <w:szCs w:val="18"/>
              </w:rPr>
              <w:t>Documento de origen</w:t>
            </w:r>
          </w:p>
        </w:tc>
        <w:tc>
          <w:tcPr>
            <w:tcW w:w="162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3C66B0A" w14:textId="77777777" w:rsidR="00994362" w:rsidRDefault="0037155F">
            <w:pPr>
              <w:spacing w:after="20" w:line="252" w:lineRule="auto"/>
            </w:pPr>
            <w:r>
              <w:rPr>
                <w:b/>
                <w:bCs/>
                <w:color w:val="FFFFFF"/>
                <w:sz w:val="18"/>
                <w:szCs w:val="18"/>
              </w:rPr>
              <w:t>Versión</w:t>
            </w:r>
          </w:p>
        </w:tc>
        <w:tc>
          <w:tcPr>
            <w:tcW w:w="252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E05006C" w14:textId="77777777" w:rsidR="00994362" w:rsidRDefault="0037155F">
            <w:pPr>
              <w:spacing w:after="20" w:line="252" w:lineRule="auto"/>
            </w:pPr>
            <w:r>
              <w:rPr>
                <w:b/>
                <w:bCs/>
                <w:color w:val="FFFFFF"/>
                <w:sz w:val="18"/>
                <w:szCs w:val="18"/>
              </w:rPr>
              <w:t>Aporte a este documento</w:t>
            </w:r>
          </w:p>
        </w:tc>
        <w:tc>
          <w:tcPr>
            <w:tcW w:w="270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0EE2C5D" w14:textId="77777777" w:rsidR="00994362" w:rsidRDefault="0037155F">
            <w:pPr>
              <w:spacing w:after="20" w:line="252" w:lineRule="auto"/>
            </w:pPr>
            <w:r>
              <w:rPr>
                <w:b/>
                <w:bCs/>
                <w:color w:val="FFFFFF"/>
                <w:sz w:val="18"/>
                <w:szCs w:val="18"/>
              </w:rPr>
              <w:t>Alineación con el código</w:t>
            </w:r>
          </w:p>
        </w:tc>
      </w:tr>
      <w:tr w:rsidR="00994362" w14:paraId="594A69A9"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2C460A" w14:textId="77777777" w:rsidR="00994362" w:rsidRDefault="0037155F">
            <w:pPr>
              <w:spacing w:after="20" w:line="252" w:lineRule="auto"/>
            </w:pPr>
            <w:r>
              <w:rPr>
                <w:sz w:val="18"/>
                <w:szCs w:val="18"/>
              </w:rPr>
              <w:t>Arquitectura de Software</w:t>
            </w:r>
          </w:p>
        </w:tc>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87A442" w14:textId="77777777" w:rsidR="00994362" w:rsidRDefault="0037155F">
            <w:pPr>
              <w:spacing w:after="20" w:line="252" w:lineRule="auto"/>
            </w:pPr>
            <w:r>
              <w:rPr>
                <w:sz w:val="18"/>
                <w:szCs w:val="18"/>
              </w:rPr>
              <w:t>v0.2 (04-10, anexo 16-10)</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B53B6A" w14:textId="77777777" w:rsidR="00994362" w:rsidRDefault="0037155F">
            <w:pPr>
              <w:spacing w:after="20" w:line="252" w:lineRule="auto"/>
            </w:pPr>
            <w:r>
              <w:rPr>
                <w:sz w:val="18"/>
                <w:szCs w:val="18"/>
              </w:rPr>
              <w:t>Capas, principios, roadmap</w:t>
            </w:r>
          </w:p>
        </w:tc>
        <w:tc>
          <w:tcPr>
            <w:tcW w:w="270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7B51744" w14:textId="77777777" w:rsidR="00994362" w:rsidRDefault="0037155F">
            <w:pPr>
              <w:spacing w:after="20" w:line="252" w:lineRule="auto"/>
            </w:pPr>
            <w:r>
              <w:rPr>
                <w:sz w:val="18"/>
                <w:szCs w:val="18"/>
              </w:rPr>
              <w:t>Vigente; Docker figura como pendiente</w:t>
            </w:r>
          </w:p>
        </w:tc>
      </w:tr>
      <w:tr w:rsidR="00994362" w14:paraId="07406A8C"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6C4700F" w14:textId="77777777" w:rsidR="00994362" w:rsidRDefault="0037155F">
            <w:pPr>
              <w:spacing w:after="20" w:line="252" w:lineRule="auto"/>
            </w:pPr>
            <w:r>
              <w:rPr>
                <w:sz w:val="18"/>
                <w:szCs w:val="18"/>
              </w:rPr>
              <w:t>Arquitectura de APIs</w:t>
            </w:r>
          </w:p>
        </w:tc>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0BA600" w14:textId="77777777" w:rsidR="00994362" w:rsidRDefault="0037155F">
            <w:pPr>
              <w:spacing w:after="20" w:line="252" w:lineRule="auto"/>
            </w:pPr>
            <w:r>
              <w:rPr>
                <w:sz w:val="18"/>
                <w:szCs w:val="18"/>
              </w:rPr>
              <w:t>v0.2 (04-10, anexo 16-10)</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EC0A78" w14:textId="77777777" w:rsidR="00994362" w:rsidRDefault="0037155F">
            <w:pPr>
              <w:spacing w:after="20" w:line="252" w:lineRule="auto"/>
            </w:pPr>
            <w:r>
              <w:rPr>
                <w:sz w:val="18"/>
                <w:szCs w:val="18"/>
              </w:rPr>
              <w:t>Convenciones y contratos</w:t>
            </w:r>
          </w:p>
        </w:tc>
        <w:tc>
          <w:tcPr>
            <w:tcW w:w="270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5A6779" w14:textId="77777777" w:rsidR="00994362" w:rsidRDefault="0037155F">
            <w:pPr>
              <w:spacing w:after="20" w:line="252" w:lineRule="auto"/>
            </w:pPr>
            <w:r>
              <w:rPr>
                <w:sz w:val="18"/>
                <w:szCs w:val="18"/>
              </w:rPr>
              <w:t>Vigente; no lista endpoints</w:t>
            </w:r>
          </w:p>
        </w:tc>
      </w:tr>
      <w:tr w:rsidR="00994362" w14:paraId="2E1A0130"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442B50" w14:textId="77777777" w:rsidR="00994362" w:rsidRDefault="0037155F">
            <w:pPr>
              <w:spacing w:after="20" w:line="252" w:lineRule="auto"/>
            </w:pPr>
            <w:r>
              <w:rPr>
                <w:sz w:val="18"/>
                <w:szCs w:val="18"/>
              </w:rPr>
              <w:t>Casos de Uso UML</w:t>
            </w:r>
          </w:p>
        </w:tc>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3E8D94" w14:textId="77777777" w:rsidR="00994362" w:rsidRDefault="0037155F">
            <w:pPr>
              <w:spacing w:after="20" w:line="252" w:lineRule="auto"/>
            </w:pPr>
            <w:r>
              <w:rPr>
                <w:sz w:val="18"/>
                <w:szCs w:val="18"/>
              </w:rPr>
              <w:t>v0.2 (12-10)</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CA47B9" w14:textId="77777777" w:rsidR="00994362" w:rsidRDefault="0037155F">
            <w:pPr>
              <w:spacing w:after="20" w:line="252" w:lineRule="auto"/>
            </w:pPr>
            <w:r>
              <w:rPr>
                <w:sz w:val="18"/>
                <w:szCs w:val="18"/>
              </w:rPr>
              <w:t>Actores, CU-01..CU-18, figuras</w:t>
            </w:r>
          </w:p>
        </w:tc>
        <w:tc>
          <w:tcPr>
            <w:tcW w:w="270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2E5FB2" w14:textId="77777777" w:rsidR="00994362" w:rsidRDefault="0037155F">
            <w:pPr>
              <w:spacing w:after="20" w:line="252" w:lineRule="auto"/>
            </w:pPr>
            <w:r>
              <w:rPr>
                <w:sz w:val="18"/>
                <w:szCs w:val="18"/>
              </w:rPr>
              <w:t>Vigente</w:t>
            </w:r>
          </w:p>
        </w:tc>
      </w:tr>
      <w:tr w:rsidR="00994362" w14:paraId="7CC87AD0"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AC59E4" w14:textId="77777777" w:rsidR="00994362" w:rsidRDefault="0037155F">
            <w:pPr>
              <w:spacing w:after="20" w:line="252" w:lineRule="auto"/>
            </w:pPr>
            <w:r>
              <w:rPr>
                <w:sz w:val="18"/>
                <w:szCs w:val="18"/>
              </w:rPr>
              <w:t>Modelo Entidad-Relación</w:t>
            </w:r>
          </w:p>
        </w:tc>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01564C" w14:textId="77777777" w:rsidR="00994362" w:rsidRDefault="0037155F">
            <w:pPr>
              <w:spacing w:after="20" w:line="252" w:lineRule="auto"/>
            </w:pPr>
            <w:r>
              <w:rPr>
                <w:sz w:val="18"/>
                <w:szCs w:val="18"/>
              </w:rPr>
              <w:t>v0.1 (16-10)</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7586C9E" w14:textId="77777777" w:rsidR="00994362" w:rsidRDefault="0037155F">
            <w:pPr>
              <w:spacing w:after="20" w:line="252" w:lineRule="auto"/>
            </w:pPr>
            <w:r>
              <w:rPr>
                <w:sz w:val="18"/>
                <w:szCs w:val="18"/>
              </w:rPr>
              <w:t>42 tablas, 8 vistas ER</w:t>
            </w:r>
          </w:p>
        </w:tc>
        <w:tc>
          <w:tcPr>
            <w:tcW w:w="270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64B960E" w14:textId="77777777" w:rsidR="00994362" w:rsidRDefault="0037155F">
            <w:pPr>
              <w:spacing w:after="20" w:line="252" w:lineRule="auto"/>
            </w:pPr>
            <w:r>
              <w:rPr>
                <w:sz w:val="18"/>
                <w:szCs w:val="18"/>
              </w:rPr>
              <w:t>Coincide con schema.prisma</w:t>
            </w:r>
          </w:p>
        </w:tc>
      </w:tr>
      <w:tr w:rsidR="00994362" w14:paraId="5F43AC78"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1C74B3" w14:textId="77777777" w:rsidR="00994362" w:rsidRDefault="0037155F">
            <w:pPr>
              <w:spacing w:after="20" w:line="252" w:lineRule="auto"/>
            </w:pPr>
            <w:r>
              <w:rPr>
                <w:sz w:val="18"/>
                <w:szCs w:val="18"/>
              </w:rPr>
              <w:t>UML Secuencia y Componentes</w:t>
            </w:r>
          </w:p>
        </w:tc>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B5C9AD" w14:textId="77777777" w:rsidR="00994362" w:rsidRDefault="0037155F">
            <w:pPr>
              <w:spacing w:after="20" w:line="252" w:lineRule="auto"/>
            </w:pPr>
            <w:r>
              <w:rPr>
                <w:sz w:val="18"/>
                <w:szCs w:val="18"/>
              </w:rPr>
              <w:t>v0.1 (12-10)</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06B2BC" w14:textId="77777777" w:rsidR="00994362" w:rsidRDefault="0037155F">
            <w:pPr>
              <w:spacing w:after="20" w:line="252" w:lineRule="auto"/>
            </w:pPr>
            <w:r>
              <w:rPr>
                <w:sz w:val="18"/>
                <w:szCs w:val="18"/>
              </w:rPr>
              <w:t>3 secuencias y 1 componentes</w:t>
            </w:r>
          </w:p>
        </w:tc>
        <w:tc>
          <w:tcPr>
            <w:tcW w:w="270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03BBAD" w14:textId="77777777" w:rsidR="00994362" w:rsidRDefault="0037155F">
            <w:pPr>
              <w:spacing w:after="20" w:line="252" w:lineRule="auto"/>
            </w:pPr>
            <w:r>
              <w:rPr>
                <w:sz w:val="18"/>
                <w:szCs w:val="18"/>
              </w:rPr>
              <w:t>Parcial (ver sección 16)</w:t>
            </w:r>
          </w:p>
        </w:tc>
      </w:tr>
      <w:tr w:rsidR="00994362" w14:paraId="2CF64374"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3C6284" w14:textId="77777777" w:rsidR="00994362" w:rsidRDefault="0037155F">
            <w:pPr>
              <w:spacing w:after="20" w:line="252" w:lineRule="auto"/>
            </w:pPr>
            <w:r>
              <w:rPr>
                <w:sz w:val="18"/>
                <w:szCs w:val="18"/>
              </w:rPr>
              <w:t>Mockups Web y Desktop</w:t>
            </w:r>
          </w:p>
        </w:tc>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9C4383" w14:textId="77777777" w:rsidR="00994362" w:rsidRDefault="0037155F">
            <w:pPr>
              <w:spacing w:after="20" w:line="252" w:lineRule="auto"/>
            </w:pPr>
            <w:r>
              <w:rPr>
                <w:sz w:val="18"/>
                <w:szCs w:val="18"/>
              </w:rPr>
              <w:t>18 apartados</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D6BF1A" w14:textId="77777777" w:rsidR="00994362" w:rsidRDefault="0037155F">
            <w:pPr>
              <w:spacing w:after="20" w:line="252" w:lineRule="auto"/>
            </w:pPr>
            <w:r>
              <w:rPr>
                <w:sz w:val="18"/>
                <w:szCs w:val="18"/>
              </w:rPr>
              <w:t>Capturas reales de interfaz</w:t>
            </w:r>
          </w:p>
        </w:tc>
        <w:tc>
          <w:tcPr>
            <w:tcW w:w="270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6DF901" w14:textId="77777777" w:rsidR="00994362" w:rsidRDefault="0037155F">
            <w:pPr>
              <w:spacing w:after="20" w:line="252" w:lineRule="auto"/>
            </w:pPr>
            <w:r>
              <w:rPr>
                <w:sz w:val="18"/>
                <w:szCs w:val="18"/>
              </w:rPr>
              <w:t>Vigente</w:t>
            </w:r>
          </w:p>
        </w:tc>
      </w:tr>
      <w:tr w:rsidR="00994362" w14:paraId="179470A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868A6D" w14:textId="77777777" w:rsidR="00994362" w:rsidRDefault="0037155F">
            <w:pPr>
              <w:spacing w:after="20" w:line="252" w:lineRule="auto"/>
            </w:pPr>
            <w:r>
              <w:rPr>
                <w:sz w:val="18"/>
                <w:szCs w:val="18"/>
              </w:rPr>
              <w:t>Stack Tecnológico</w:t>
            </w:r>
          </w:p>
        </w:tc>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796BA1" w14:textId="77777777" w:rsidR="00994362" w:rsidRDefault="0037155F">
            <w:pPr>
              <w:spacing w:after="20" w:line="252" w:lineRule="auto"/>
            </w:pPr>
            <w:r>
              <w:rPr>
                <w:sz w:val="18"/>
                <w:szCs w:val="18"/>
              </w:rPr>
              <w:t>v0.2 (04-10)</w:t>
            </w:r>
          </w:p>
        </w:tc>
        <w:tc>
          <w:tcPr>
            <w:tcW w:w="252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22AA45" w14:textId="77777777" w:rsidR="00994362" w:rsidRDefault="0037155F">
            <w:pPr>
              <w:spacing w:after="20" w:line="252" w:lineRule="auto"/>
            </w:pPr>
            <w:r>
              <w:rPr>
                <w:sz w:val="18"/>
                <w:szCs w:val="18"/>
              </w:rPr>
              <w:t>Tecnologías y versiones</w:t>
            </w:r>
          </w:p>
        </w:tc>
        <w:tc>
          <w:tcPr>
            <w:tcW w:w="270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FEB0E68" w14:textId="77777777" w:rsidR="00994362" w:rsidRDefault="0037155F">
            <w:pPr>
              <w:spacing w:after="20" w:line="252" w:lineRule="auto"/>
            </w:pPr>
            <w:r>
              <w:rPr>
                <w:sz w:val="18"/>
                <w:szCs w:val="18"/>
              </w:rPr>
              <w:t>Vigente; menciona Helmet y throttler no instalados</w:t>
            </w:r>
          </w:p>
        </w:tc>
      </w:tr>
      <w:tr w:rsidR="00994362" w14:paraId="45353F67"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4B21AA5" w14:textId="77777777" w:rsidR="00994362" w:rsidRDefault="0037155F">
            <w:pPr>
              <w:spacing w:after="20" w:line="252" w:lineRule="auto"/>
            </w:pPr>
            <w:r>
              <w:rPr>
                <w:sz w:val="18"/>
                <w:szCs w:val="18"/>
              </w:rPr>
              <w:t>ARCHITECTURE.md / DECISIONS.md</w:t>
            </w:r>
          </w:p>
        </w:tc>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FB50854" w14:textId="77777777" w:rsidR="00994362" w:rsidRDefault="0037155F">
            <w:pPr>
              <w:spacing w:after="20" w:line="252" w:lineRule="auto"/>
            </w:pPr>
            <w:r>
              <w:rPr>
                <w:sz w:val="18"/>
                <w:szCs w:val="18"/>
              </w:rPr>
              <w:t>repositorio</w:t>
            </w:r>
          </w:p>
        </w:tc>
        <w:tc>
          <w:tcPr>
            <w:tcW w:w="252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F0D56EE" w14:textId="77777777" w:rsidR="00994362" w:rsidRDefault="0037155F">
            <w:pPr>
              <w:spacing w:after="20" w:line="252" w:lineRule="auto"/>
            </w:pPr>
            <w:r>
              <w:rPr>
                <w:sz w:val="18"/>
                <w:szCs w:val="18"/>
              </w:rPr>
              <w:t>Decisiones técnicas por HU</w:t>
            </w:r>
          </w:p>
        </w:tc>
        <w:tc>
          <w:tcPr>
            <w:tcW w:w="270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CCCF30" w14:textId="77777777" w:rsidR="00994362" w:rsidRDefault="0037155F">
            <w:pPr>
              <w:spacing w:after="20" w:line="252" w:lineRule="auto"/>
            </w:pPr>
            <w:r>
              <w:rPr>
                <w:sz w:val="18"/>
                <w:szCs w:val="18"/>
              </w:rPr>
              <w:t>ARCHITECTURE.md declara CORS y rate limiting inexistentes</w:t>
            </w:r>
          </w:p>
        </w:tc>
      </w:tr>
    </w:tbl>
    <w:p w14:paraId="26CE1987" w14:textId="77777777" w:rsidR="00994362" w:rsidRDefault="0037155F">
      <w:pPr>
        <w:pStyle w:val="Ttulo2"/>
      </w:pPr>
      <w:bookmarkStart w:id="4" w:name="_Toc243143581"/>
      <w:r>
        <w:t>1.4 Convenciones</w:t>
      </w:r>
      <w:bookmarkEnd w:id="4"/>
    </w:p>
    <w:p w14:paraId="4BB611FB" w14:textId="77777777" w:rsidR="00994362" w:rsidRDefault="0037155F">
      <w:pPr>
        <w:pStyle w:val="Prrafodelista"/>
        <w:numPr>
          <w:ilvl w:val="0"/>
          <w:numId w:val="2"/>
        </w:numPr>
        <w:spacing w:after="60" w:line="276" w:lineRule="auto"/>
      </w:pPr>
      <w:r>
        <w:t xml:space="preserve">Rutas de la API relativas al prefijo </w:t>
      </w:r>
      <w:r>
        <w:rPr>
          <w:rFonts w:ascii="Consolas" w:eastAsia="Consolas" w:hAnsi="Consolas" w:cs="Consolas"/>
          <w:color w:val="0B5F66"/>
          <w:sz w:val="19"/>
          <w:szCs w:val="19"/>
        </w:rPr>
        <w:t>/api/v1</w:t>
      </w:r>
      <w:r>
        <w:t xml:space="preserve">, salvo </w:t>
      </w:r>
      <w:r>
        <w:rPr>
          <w:rFonts w:ascii="Consolas" w:eastAsia="Consolas" w:hAnsi="Consolas" w:cs="Consolas"/>
          <w:color w:val="0B5F66"/>
          <w:sz w:val="19"/>
          <w:szCs w:val="19"/>
        </w:rPr>
        <w:t>GET /health</w:t>
      </w:r>
      <w:r>
        <w:t>.</w:t>
      </w:r>
    </w:p>
    <w:p w14:paraId="22DC9E08" w14:textId="77777777" w:rsidR="00994362" w:rsidRDefault="0037155F">
      <w:pPr>
        <w:pStyle w:val="Prrafodelista"/>
        <w:numPr>
          <w:ilvl w:val="0"/>
          <w:numId w:val="2"/>
        </w:numPr>
        <w:spacing w:after="60" w:line="276" w:lineRule="auto"/>
      </w:pPr>
      <w:r>
        <w:t>Modelos Prisma en inglés (</w:t>
      </w:r>
      <w:r>
        <w:rPr>
          <w:rFonts w:ascii="Consolas" w:eastAsia="Consolas" w:hAnsi="Consolas" w:cs="Consolas"/>
          <w:color w:val="0B5F66"/>
          <w:sz w:val="19"/>
          <w:szCs w:val="19"/>
        </w:rPr>
        <w:t>Appointment</w:t>
      </w:r>
      <w:r>
        <w:t xml:space="preserve">, </w:t>
      </w:r>
      <w:r>
        <w:rPr>
          <w:rFonts w:ascii="Consolas" w:eastAsia="Consolas" w:hAnsi="Consolas" w:cs="Consolas"/>
          <w:color w:val="0B5F66"/>
          <w:sz w:val="19"/>
          <w:szCs w:val="19"/>
        </w:rPr>
        <w:t>AgendaSlot</w:t>
      </w:r>
      <w:r>
        <w:t xml:space="preserve">) y tablas físicas en español mediante </w:t>
      </w:r>
      <w:r>
        <w:rPr>
          <w:rFonts w:ascii="Consolas" w:eastAsia="Consolas" w:hAnsi="Consolas" w:cs="Consolas"/>
          <w:color w:val="0B5F66"/>
          <w:sz w:val="19"/>
          <w:szCs w:val="19"/>
        </w:rPr>
        <w:t>@@map</w:t>
      </w:r>
      <w:r>
        <w:t xml:space="preserve"> (</w:t>
      </w:r>
      <w:r>
        <w:rPr>
          <w:rFonts w:ascii="Consolas" w:eastAsia="Consolas" w:hAnsi="Consolas" w:cs="Consolas"/>
          <w:color w:val="0B5F66"/>
          <w:sz w:val="19"/>
          <w:szCs w:val="19"/>
        </w:rPr>
        <w:t>citas</w:t>
      </w:r>
      <w:r>
        <w:t xml:space="preserve">, </w:t>
      </w:r>
      <w:r>
        <w:rPr>
          <w:rFonts w:ascii="Consolas" w:eastAsia="Consolas" w:hAnsi="Consolas" w:cs="Consolas"/>
          <w:color w:val="0B5F66"/>
          <w:sz w:val="19"/>
          <w:szCs w:val="19"/>
        </w:rPr>
        <w:t>cupos_agenda</w:t>
      </w:r>
      <w:r>
        <w:t>).</w:t>
      </w:r>
    </w:p>
    <w:p w14:paraId="04A75634" w14:textId="77777777" w:rsidR="00994362" w:rsidRDefault="0037155F">
      <w:pPr>
        <w:pStyle w:val="Prrafodelista"/>
        <w:numPr>
          <w:ilvl w:val="0"/>
          <w:numId w:val="2"/>
        </w:numPr>
        <w:spacing w:after="60" w:line="276" w:lineRule="auto"/>
      </w:pPr>
      <w:r>
        <w:t>HU = historia de usuario; RF = requisito funcional; CU = caso de uso.</w:t>
      </w:r>
    </w:p>
    <w:p w14:paraId="22A2AC55" w14:textId="77777777" w:rsidR="00994362" w:rsidRDefault="0037155F">
      <w:pPr>
        <w:pStyle w:val="Prrafodelista"/>
        <w:numPr>
          <w:ilvl w:val="0"/>
          <w:numId w:val="2"/>
        </w:numPr>
        <w:spacing w:after="60" w:line="276" w:lineRule="auto"/>
      </w:pPr>
      <w:r>
        <w:t>Las cifras de pruebas corresponden a ejecuciones del 17-10-2026 archivadas en la carpeta Evidencias de esta entrega.</w:t>
      </w:r>
    </w:p>
    <w:p w14:paraId="55BA0F7F" w14:textId="77777777" w:rsidR="00994362" w:rsidRDefault="0037155F">
      <w:pPr>
        <w:pStyle w:val="Ttulo1"/>
      </w:pPr>
      <w:bookmarkStart w:id="5" w:name="_Toc243143582"/>
      <w:r>
        <w:lastRenderedPageBreak/>
        <w:t>2. Visión general y principios de diseño</w:t>
      </w:r>
      <w:bookmarkEnd w:id="5"/>
    </w:p>
    <w:p w14:paraId="5DF15413" w14:textId="77777777" w:rsidR="00994362" w:rsidRDefault="0037155F">
      <w:pPr>
        <w:spacing w:after="120" w:line="288" w:lineRule="auto"/>
        <w:jc w:val="both"/>
      </w:pPr>
      <w:r>
        <w:t xml:space="preserve">CitaJusta sigue una arquitectura </w:t>
      </w:r>
      <w:r>
        <w:rPr>
          <w:b/>
          <w:bCs/>
        </w:rPr>
        <w:t>cliente-servidor con monolito modular</w:t>
      </w:r>
      <w:r>
        <w:t>. Los dos clientes consumen la misma API; el backend es la única autoridad sobre identidad, permisos, aislamiento institucional, disponibilidad, elegibilidad, ranking, expiración y transiciones de estado. PostgreSQL es la fuente de verdad y aplica restricciones físicas que impiden estados inválidos aun ante concurrencia.</w:t>
      </w:r>
    </w:p>
    <w:p w14:paraId="0E334E0C" w14:textId="77777777" w:rsidR="00994362" w:rsidRDefault="0037155F">
      <w:pPr>
        <w:pStyle w:val="Ttulo2"/>
      </w:pPr>
      <w:bookmarkStart w:id="6" w:name="_Toc243143583"/>
      <w:r>
        <w:t>2.1 Actores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1263"/>
        <w:gridCol w:w="5417"/>
      </w:tblGrid>
      <w:tr w:rsidR="00994362" w14:paraId="67501592"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145E079" w14:textId="77777777" w:rsidR="00994362" w:rsidRDefault="0037155F">
            <w:pPr>
              <w:spacing w:after="20" w:line="252" w:lineRule="auto"/>
            </w:pPr>
            <w:r>
              <w:rPr>
                <w:b/>
                <w:bCs/>
                <w:color w:val="FFFFFF"/>
                <w:sz w:val="18"/>
                <w:szCs w:val="18"/>
              </w:rPr>
              <w:t>Actor</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0C1720D" w14:textId="77777777" w:rsidR="00994362" w:rsidRDefault="0037155F">
            <w:pPr>
              <w:spacing w:after="20" w:line="252" w:lineRule="auto"/>
            </w:pPr>
            <w:r>
              <w:rPr>
                <w:b/>
                <w:bCs/>
                <w:color w:val="FFFFFF"/>
                <w:sz w:val="18"/>
                <w:szCs w:val="18"/>
              </w:rPr>
              <w:t>Canal</w:t>
            </w:r>
          </w:p>
        </w:tc>
        <w:tc>
          <w:tcPr>
            <w:tcW w:w="541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8412C60" w14:textId="77777777" w:rsidR="00994362" w:rsidRDefault="0037155F">
            <w:pPr>
              <w:spacing w:after="20" w:line="252" w:lineRule="auto"/>
            </w:pPr>
            <w:r>
              <w:rPr>
                <w:b/>
                <w:bCs/>
                <w:color w:val="FFFFFF"/>
                <w:sz w:val="18"/>
                <w:szCs w:val="18"/>
              </w:rPr>
              <w:t>Responsabilidad</w:t>
            </w:r>
          </w:p>
        </w:tc>
      </w:tr>
      <w:tr w:rsidR="00994362" w14:paraId="3559AD0B"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65872CF" w14:textId="77777777" w:rsidR="00994362" w:rsidRDefault="0037155F">
            <w:pPr>
              <w:spacing w:after="20" w:line="252" w:lineRule="auto"/>
            </w:pPr>
            <w:r>
              <w:rPr>
                <w:b/>
                <w:bCs/>
                <w:sz w:val="18"/>
                <w:szCs w:val="18"/>
              </w:rPr>
              <w:t>Usuario final</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3930D7" w14:textId="77777777" w:rsidR="00994362" w:rsidRDefault="0037155F">
            <w:pPr>
              <w:spacing w:after="20" w:line="252" w:lineRule="auto"/>
            </w:pPr>
            <w:r>
              <w:rPr>
                <w:sz w:val="18"/>
                <w:szCs w:val="18"/>
              </w:rPr>
              <w:t>Web</w:t>
            </w:r>
          </w:p>
        </w:tc>
        <w:tc>
          <w:tcPr>
            <w:tcW w:w="54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136014" w14:textId="77777777" w:rsidR="00994362" w:rsidRDefault="0037155F">
            <w:pPr>
              <w:spacing w:after="20" w:line="252" w:lineRule="auto"/>
            </w:pPr>
            <w:r>
              <w:rPr>
                <w:sz w:val="18"/>
                <w:szCs w:val="18"/>
              </w:rPr>
              <w:t>Busca disponibilidad, reserva y cancela citas, gestiona su lista de espera, responde ofertas y consulta notificaciones.</w:t>
            </w:r>
          </w:p>
        </w:tc>
      </w:tr>
      <w:tr w:rsidR="00994362" w14:paraId="55C6D855"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50474D" w14:textId="77777777" w:rsidR="00994362" w:rsidRDefault="0037155F">
            <w:pPr>
              <w:spacing w:after="20" w:line="252" w:lineRule="auto"/>
            </w:pPr>
            <w:r>
              <w:rPr>
                <w:b/>
                <w:bCs/>
                <w:sz w:val="18"/>
                <w:szCs w:val="18"/>
              </w:rPr>
              <w:t>Administrador institucional</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ECC39AD" w14:textId="77777777" w:rsidR="00994362" w:rsidRDefault="0037155F">
            <w:pPr>
              <w:spacing w:after="20" w:line="252" w:lineRule="auto"/>
            </w:pPr>
            <w:r>
              <w:rPr>
                <w:sz w:val="18"/>
                <w:szCs w:val="18"/>
              </w:rPr>
              <w:t>Desktop</w:t>
            </w:r>
          </w:p>
        </w:tc>
        <w:tc>
          <w:tcPr>
            <w:tcW w:w="54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CD807C" w14:textId="77777777" w:rsidR="00994362" w:rsidRDefault="0037155F">
            <w:pPr>
              <w:spacing w:after="20" w:line="252" w:lineRule="auto"/>
            </w:pPr>
            <w:r>
              <w:rPr>
                <w:sz w:val="18"/>
                <w:szCs w:val="18"/>
              </w:rPr>
              <w:t>Administra sedes, servicios, profesionales, disponibilidad y la política de reasignación de su institución.</w:t>
            </w:r>
          </w:p>
        </w:tc>
      </w:tr>
      <w:tr w:rsidR="00994362" w14:paraId="7C9D70F3"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661310" w14:textId="77777777" w:rsidR="00994362" w:rsidRDefault="0037155F">
            <w:pPr>
              <w:spacing w:after="20" w:line="252" w:lineRule="auto"/>
            </w:pPr>
            <w:r>
              <w:rPr>
                <w:b/>
                <w:bCs/>
                <w:sz w:val="18"/>
                <w:szCs w:val="18"/>
              </w:rPr>
              <w:t>Funcionario / profesional autorizado</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EF63305" w14:textId="77777777" w:rsidR="00994362" w:rsidRDefault="0037155F">
            <w:pPr>
              <w:spacing w:after="20" w:line="252" w:lineRule="auto"/>
            </w:pPr>
            <w:r>
              <w:rPr>
                <w:sz w:val="18"/>
                <w:szCs w:val="18"/>
              </w:rPr>
              <w:t>Desktop</w:t>
            </w:r>
          </w:p>
        </w:tc>
        <w:tc>
          <w:tcPr>
            <w:tcW w:w="54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0FF101" w14:textId="77777777" w:rsidR="00994362" w:rsidRDefault="0037155F">
            <w:pPr>
              <w:spacing w:after="20" w:line="252" w:lineRule="auto"/>
            </w:pPr>
            <w:r>
              <w:rPr>
                <w:sz w:val="18"/>
                <w:szCs w:val="18"/>
              </w:rPr>
              <w:t>Consulta la agenda, registra asistencia e inspecciona reasignaciones según permisos.</w:t>
            </w:r>
          </w:p>
        </w:tc>
      </w:tr>
      <w:tr w:rsidR="00994362" w14:paraId="0CADC1EF"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F032652" w14:textId="77777777" w:rsidR="00994362" w:rsidRDefault="0037155F">
            <w:pPr>
              <w:spacing w:after="20" w:line="252" w:lineRule="auto"/>
            </w:pPr>
            <w:r>
              <w:rPr>
                <w:b/>
                <w:bCs/>
                <w:sz w:val="18"/>
                <w:szCs w:val="18"/>
              </w:rPr>
              <w:t>Auditor autorizado</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6E1DDFE" w14:textId="77777777" w:rsidR="00994362" w:rsidRDefault="0037155F">
            <w:pPr>
              <w:spacing w:after="20" w:line="252" w:lineRule="auto"/>
            </w:pPr>
            <w:r>
              <w:rPr>
                <w:sz w:val="18"/>
                <w:szCs w:val="18"/>
              </w:rPr>
              <w:t>Desktop</w:t>
            </w:r>
          </w:p>
        </w:tc>
        <w:tc>
          <w:tcPr>
            <w:tcW w:w="541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0E610B" w14:textId="77777777" w:rsidR="00994362" w:rsidRDefault="0037155F">
            <w:pPr>
              <w:spacing w:after="20" w:line="252" w:lineRule="auto"/>
            </w:pPr>
            <w:r>
              <w:rPr>
                <w:sz w:val="18"/>
                <w:szCs w:val="18"/>
              </w:rPr>
              <w:t>Consulta la bitácora de auditoría y los indicadores dentro de su ámbito.</w:t>
            </w:r>
          </w:p>
        </w:tc>
      </w:tr>
      <w:tr w:rsidR="00994362" w14:paraId="399ED40A"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F5A6A0" w14:textId="77777777" w:rsidR="00994362" w:rsidRDefault="0037155F">
            <w:pPr>
              <w:spacing w:after="20" w:line="252" w:lineRule="auto"/>
            </w:pPr>
            <w:r>
              <w:rPr>
                <w:b/>
                <w:bCs/>
                <w:sz w:val="18"/>
                <w:szCs w:val="18"/>
              </w:rPr>
              <w:t>Sistema (runners internos)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05EF76" w14:textId="77777777" w:rsidR="00994362" w:rsidRDefault="0037155F">
            <w:pPr>
              <w:spacing w:after="20" w:line="252" w:lineRule="auto"/>
            </w:pPr>
            <w:r>
              <w:rPr>
                <w:sz w:val="18"/>
                <w:szCs w:val="18"/>
              </w:rPr>
              <w:t>API</w:t>
            </w:r>
          </w:p>
        </w:tc>
        <w:tc>
          <w:tcPr>
            <w:tcW w:w="541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DC06991" w14:textId="77777777" w:rsidR="00994362" w:rsidRDefault="0037155F">
            <w:pPr>
              <w:spacing w:after="20" w:line="252" w:lineRule="auto"/>
            </w:pPr>
            <w:r>
              <w:rPr>
                <w:sz w:val="18"/>
                <w:szCs w:val="18"/>
              </w:rPr>
              <w:t>Expira ofertas vencidas, continúa reasignaciones y entrega correos pendientes.</w:t>
            </w:r>
          </w:p>
        </w:tc>
      </w:tr>
    </w:tbl>
    <w:p w14:paraId="1D3960D9" w14:textId="77777777" w:rsidR="00994362" w:rsidRDefault="0037155F">
      <w:pPr>
        <w:pStyle w:val="Ttulo2"/>
      </w:pPr>
      <w:bookmarkStart w:id="7" w:name="_Toc243143584"/>
      <w:r>
        <w:t>2.2 Principios</w:t>
      </w:r>
      <w:bookmarkEnd w:id="7"/>
    </w:p>
    <w:p w14:paraId="3D4516CF" w14:textId="77777777" w:rsidR="00994362" w:rsidRDefault="0037155F">
      <w:pPr>
        <w:pStyle w:val="Prrafodelista"/>
        <w:numPr>
          <w:ilvl w:val="0"/>
          <w:numId w:val="2"/>
        </w:numPr>
        <w:spacing w:after="60" w:line="276" w:lineRule="auto"/>
      </w:pPr>
      <w:r>
        <w:rPr>
          <w:b/>
          <w:bCs/>
        </w:rPr>
        <w:t>Backend como autoridad:</w:t>
      </w:r>
      <w:r>
        <w:t xml:space="preserve"> los clientes envían intenciones; nunca deciden permisos, tenant, disponibilidad final, ranking ni expiración.</w:t>
      </w:r>
    </w:p>
    <w:p w14:paraId="1E88E2F6" w14:textId="77777777" w:rsidR="00994362" w:rsidRDefault="0037155F">
      <w:pPr>
        <w:pStyle w:val="Prrafodelista"/>
        <w:numPr>
          <w:ilvl w:val="0"/>
          <w:numId w:val="2"/>
        </w:numPr>
        <w:spacing w:after="60" w:line="276" w:lineRule="auto"/>
      </w:pPr>
      <w:r>
        <w:rPr>
          <w:b/>
          <w:bCs/>
        </w:rPr>
        <w:t>Monolito modular:</w:t>
      </w:r>
      <w:r>
        <w:t xml:space="preserve"> límites por dominio dentro de una sola aplicación NestJS, sin microservicios ni brokers anticipados.</w:t>
      </w:r>
    </w:p>
    <w:p w14:paraId="0477B018" w14:textId="77777777" w:rsidR="00994362" w:rsidRDefault="0037155F">
      <w:pPr>
        <w:pStyle w:val="Prrafodelista"/>
        <w:numPr>
          <w:ilvl w:val="0"/>
          <w:numId w:val="2"/>
        </w:numPr>
        <w:spacing w:after="60" w:line="276" w:lineRule="auto"/>
      </w:pPr>
      <w:r>
        <w:rPr>
          <w:b/>
          <w:bCs/>
        </w:rPr>
        <w:t>Integridad antes que conveniencia:</w:t>
      </w:r>
      <w:r>
        <w:t xml:space="preserve"> operaciones críticas en transacciones Serializable con control optimista (</w:t>
      </w:r>
      <w:r>
        <w:rPr>
          <w:rFonts w:ascii="Consolas" w:eastAsia="Consolas" w:hAnsi="Consolas" w:cs="Consolas"/>
          <w:color w:val="0B5F66"/>
          <w:sz w:val="19"/>
          <w:szCs w:val="19"/>
        </w:rPr>
        <w:t>lockVersion</w:t>
      </w:r>
      <w:r>
        <w:t>) y restricciones de base de datos.</w:t>
      </w:r>
    </w:p>
    <w:p w14:paraId="7EAB2916" w14:textId="77777777" w:rsidR="00994362" w:rsidRDefault="0037155F">
      <w:pPr>
        <w:pStyle w:val="Prrafodelista"/>
        <w:numPr>
          <w:ilvl w:val="0"/>
          <w:numId w:val="2"/>
        </w:numPr>
        <w:spacing w:after="60" w:line="276" w:lineRule="auto"/>
      </w:pPr>
      <w:r>
        <w:rPr>
          <w:b/>
          <w:bCs/>
        </w:rPr>
        <w:t>Contratos estrictos:</w:t>
      </w:r>
      <w:r>
        <w:t xml:space="preserve"> validación de entrada con zod en modo </w:t>
      </w:r>
      <w:r>
        <w:rPr>
          <w:rFonts w:ascii="Consolas" w:eastAsia="Consolas" w:hAnsi="Consolas" w:cs="Consolas"/>
          <w:color w:val="0B5F66"/>
          <w:sz w:val="19"/>
          <w:szCs w:val="19"/>
        </w:rPr>
        <w:t>.strict()</w:t>
      </w:r>
      <w:r>
        <w:t>; DTOs explícitos que nunca exponen modelos Prisma completos ni secretos.</w:t>
      </w:r>
    </w:p>
    <w:p w14:paraId="07541CD1" w14:textId="77777777" w:rsidR="00994362" w:rsidRDefault="0037155F">
      <w:pPr>
        <w:pStyle w:val="Prrafodelista"/>
        <w:numPr>
          <w:ilvl w:val="0"/>
          <w:numId w:val="2"/>
        </w:numPr>
        <w:spacing w:after="60" w:line="276" w:lineRule="auto"/>
      </w:pPr>
      <w:r>
        <w:rPr>
          <w:b/>
          <w:bCs/>
        </w:rPr>
        <w:t>Trazabilidad:</w:t>
      </w:r>
      <w:r>
        <w:t xml:space="preserve"> historial de cambios de cita, snapshots de evaluación de candidatos y bitácora de auditoría escrita en la misma transacción del negocio.</w:t>
      </w:r>
    </w:p>
    <w:p w14:paraId="40E24016" w14:textId="77777777" w:rsidR="00994362" w:rsidRDefault="0037155F">
      <w:pPr>
        <w:pStyle w:val="Prrafodelista"/>
        <w:numPr>
          <w:ilvl w:val="0"/>
          <w:numId w:val="2"/>
        </w:numPr>
        <w:spacing w:after="60" w:line="276" w:lineRule="auto"/>
      </w:pPr>
      <w:r>
        <w:rPr>
          <w:b/>
          <w:bCs/>
        </w:rPr>
        <w:t>Integraciones como adaptadores:</w:t>
      </w:r>
      <w:r>
        <w:t xml:space="preserve"> los proveedores externos nunca son fuente de verdad y su caída no revierte operaciones confirmadas.</w:t>
      </w:r>
    </w:p>
    <w:p w14:paraId="42C174BE" w14:textId="77777777" w:rsidR="00994362" w:rsidRDefault="0037155F">
      <w:pPr>
        <w:pStyle w:val="Ttulo2"/>
      </w:pPr>
      <w:bookmarkStart w:id="8" w:name="_Toc243143585"/>
      <w:r>
        <w:t>2.3 Stack tecnológico verificado</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7402"/>
      </w:tblGrid>
      <w:tr w:rsidR="00994362" w14:paraId="3663F91D" w14:textId="77777777">
        <w:tblPrEx>
          <w:tblCellMar>
            <w:top w:w="0" w:type="dxa"/>
            <w:bottom w:w="0" w:type="dxa"/>
          </w:tblCellMar>
        </w:tblPrEx>
        <w:trPr>
          <w:cantSplit/>
          <w:tblHeader/>
        </w:trPr>
        <w:tc>
          <w:tcPr>
            <w:tcW w:w="162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2A87451" w14:textId="77777777" w:rsidR="00994362" w:rsidRDefault="0037155F">
            <w:pPr>
              <w:spacing w:after="20" w:line="252" w:lineRule="auto"/>
            </w:pPr>
            <w:r>
              <w:rPr>
                <w:b/>
                <w:bCs/>
                <w:color w:val="FFFFFF"/>
                <w:sz w:val="18"/>
                <w:szCs w:val="18"/>
              </w:rPr>
              <w:t>Capa</w:t>
            </w:r>
          </w:p>
        </w:tc>
        <w:tc>
          <w:tcPr>
            <w:tcW w:w="740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383125A" w14:textId="77777777" w:rsidR="00994362" w:rsidRDefault="0037155F">
            <w:pPr>
              <w:spacing w:after="20" w:line="252" w:lineRule="auto"/>
            </w:pPr>
            <w:r>
              <w:rPr>
                <w:b/>
                <w:bCs/>
                <w:color w:val="FFFFFF"/>
                <w:sz w:val="18"/>
                <w:szCs w:val="18"/>
              </w:rPr>
              <w:t>Tecnología (versión instalada con npm ci)</w:t>
            </w:r>
          </w:p>
        </w:tc>
      </w:tr>
      <w:tr w:rsidR="00994362" w14:paraId="243D68C9"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4588F06" w14:textId="77777777" w:rsidR="00994362" w:rsidRDefault="0037155F">
            <w:pPr>
              <w:spacing w:after="20" w:line="252" w:lineRule="auto"/>
            </w:pPr>
            <w:r>
              <w:rPr>
                <w:b/>
                <w:bCs/>
                <w:sz w:val="18"/>
                <w:szCs w:val="18"/>
              </w:rPr>
              <w:t>Runtime</w:t>
            </w:r>
          </w:p>
        </w:tc>
        <w:tc>
          <w:tcPr>
            <w:tcW w:w="74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73A994" w14:textId="77777777" w:rsidR="00994362" w:rsidRDefault="0037155F">
            <w:pPr>
              <w:spacing w:after="20" w:line="252" w:lineRule="auto"/>
            </w:pPr>
            <w:r>
              <w:rPr>
                <w:sz w:val="18"/>
                <w:szCs w:val="18"/>
              </w:rPr>
              <w:t>Node.js 24.x (</w:t>
            </w:r>
            <w:r>
              <w:rPr>
                <w:rFonts w:ascii="Consolas" w:eastAsia="Consolas" w:hAnsi="Consolas" w:cs="Consolas"/>
                <w:color w:val="0B5F66"/>
                <w:sz w:val="16"/>
                <w:szCs w:val="16"/>
              </w:rPr>
              <w:t>.nvmrc</w:t>
            </w:r>
            <w:r>
              <w:rPr>
                <w:sz w:val="18"/>
                <w:szCs w:val="18"/>
              </w:rPr>
              <w:t xml:space="preserve"> 24.11.0), npm 11.6.1, npm workspaces</w:t>
            </w:r>
          </w:p>
        </w:tc>
      </w:tr>
      <w:tr w:rsidR="00994362" w14:paraId="27C6784A"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2E9AE93" w14:textId="77777777" w:rsidR="00994362" w:rsidRDefault="0037155F">
            <w:pPr>
              <w:spacing w:after="20" w:line="252" w:lineRule="auto"/>
            </w:pPr>
            <w:r>
              <w:rPr>
                <w:b/>
                <w:bCs/>
                <w:sz w:val="18"/>
                <w:szCs w:val="18"/>
              </w:rPr>
              <w:t>Backend</w:t>
            </w:r>
          </w:p>
        </w:tc>
        <w:tc>
          <w:tcPr>
            <w:tcW w:w="74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DB2926" w14:textId="77777777" w:rsidR="00994362" w:rsidRDefault="0037155F">
            <w:pPr>
              <w:spacing w:after="20" w:line="252" w:lineRule="auto"/>
            </w:pPr>
            <w:r>
              <w:rPr>
                <w:sz w:val="18"/>
                <w:szCs w:val="18"/>
              </w:rPr>
              <w:t>NestJS 12.0.1 sobre Express 5.2.1, TypeScript 6.0.3 strict, zod 4.4.3, argon2 0.45.1, google-auth-library 11.1.0</w:t>
            </w:r>
          </w:p>
        </w:tc>
      </w:tr>
      <w:tr w:rsidR="00994362" w14:paraId="09754B82"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016E6D" w14:textId="77777777" w:rsidR="00994362" w:rsidRDefault="0037155F">
            <w:pPr>
              <w:spacing w:after="20" w:line="252" w:lineRule="auto"/>
            </w:pPr>
            <w:r>
              <w:rPr>
                <w:b/>
                <w:bCs/>
                <w:sz w:val="18"/>
                <w:szCs w:val="18"/>
              </w:rPr>
              <w:t>Persistencia</w:t>
            </w:r>
          </w:p>
        </w:tc>
        <w:tc>
          <w:tcPr>
            <w:tcW w:w="74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5F60046" w14:textId="77777777" w:rsidR="00994362" w:rsidRDefault="0037155F">
            <w:pPr>
              <w:spacing w:after="20" w:line="252" w:lineRule="auto"/>
            </w:pPr>
            <w:r>
              <w:rPr>
                <w:sz w:val="18"/>
                <w:szCs w:val="18"/>
              </w:rPr>
              <w:t>PostgreSQL 18, Prisma 7.10.0 (fijado) con @prisma/adapter-pg y pg 8.23.0</w:t>
            </w:r>
          </w:p>
        </w:tc>
      </w:tr>
      <w:tr w:rsidR="00994362" w14:paraId="55B7A81D"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3DE780A" w14:textId="77777777" w:rsidR="00994362" w:rsidRDefault="0037155F">
            <w:pPr>
              <w:spacing w:after="20" w:line="252" w:lineRule="auto"/>
            </w:pPr>
            <w:r>
              <w:rPr>
                <w:b/>
                <w:bCs/>
                <w:sz w:val="18"/>
                <w:szCs w:val="18"/>
              </w:rPr>
              <w:t>Web</w:t>
            </w:r>
          </w:p>
        </w:tc>
        <w:tc>
          <w:tcPr>
            <w:tcW w:w="74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B01237" w14:textId="77777777" w:rsidR="00994362" w:rsidRDefault="0037155F">
            <w:pPr>
              <w:spacing w:after="20" w:line="252" w:lineRule="auto"/>
            </w:pPr>
            <w:r>
              <w:rPr>
                <w:sz w:val="18"/>
                <w:szCs w:val="18"/>
              </w:rPr>
              <w:t>React 19.2.8, react-router 8.3.1, Vite 8.2.2, Tailwind CSS 4.3.3, Lucide, fuente Inter</w:t>
            </w:r>
          </w:p>
        </w:tc>
      </w:tr>
      <w:tr w:rsidR="00994362" w14:paraId="464FC5BD"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B93C1A" w14:textId="77777777" w:rsidR="00994362" w:rsidRDefault="0037155F">
            <w:pPr>
              <w:spacing w:after="20" w:line="252" w:lineRule="auto"/>
            </w:pPr>
            <w:r>
              <w:rPr>
                <w:b/>
                <w:bCs/>
                <w:sz w:val="18"/>
                <w:szCs w:val="18"/>
              </w:rPr>
              <w:t>Desktop</w:t>
            </w:r>
          </w:p>
        </w:tc>
        <w:tc>
          <w:tcPr>
            <w:tcW w:w="740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436393" w14:textId="77777777" w:rsidR="00994362" w:rsidRDefault="0037155F">
            <w:pPr>
              <w:spacing w:after="20" w:line="252" w:lineRule="auto"/>
            </w:pPr>
            <w:r>
              <w:rPr>
                <w:sz w:val="18"/>
                <w:szCs w:val="18"/>
              </w:rPr>
              <w:t>Tauri 2 (CLI 2.11.5, plugin-http 2.6.1 con rustls), React 19, Vite 8, CSS y tokens propios</w:t>
            </w:r>
          </w:p>
        </w:tc>
      </w:tr>
      <w:tr w:rsidR="00994362" w14:paraId="49967F3C"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D61AB23" w14:textId="77777777" w:rsidR="00994362" w:rsidRDefault="0037155F">
            <w:pPr>
              <w:spacing w:after="20" w:line="252" w:lineRule="auto"/>
            </w:pPr>
            <w:r>
              <w:rPr>
                <w:b/>
                <w:bCs/>
                <w:sz w:val="18"/>
                <w:szCs w:val="18"/>
              </w:rPr>
              <w:lastRenderedPageBreak/>
              <w:t>Pruebas</w:t>
            </w:r>
          </w:p>
        </w:tc>
        <w:tc>
          <w:tcPr>
            <w:tcW w:w="740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6EF68DC" w14:textId="77777777" w:rsidR="00994362" w:rsidRDefault="0037155F">
            <w:pPr>
              <w:spacing w:after="20" w:line="252" w:lineRule="auto"/>
            </w:pPr>
            <w:r>
              <w:rPr>
                <w:sz w:val="18"/>
                <w:szCs w:val="18"/>
              </w:rPr>
              <w:t>node:test (unitarias, UI SSR) y E2E HTTP reales contra PostgreSQL</w:t>
            </w:r>
          </w:p>
        </w:tc>
      </w:tr>
    </w:tbl>
    <w:p w14:paraId="2D9C0D4B" w14:textId="77777777" w:rsidR="00994362" w:rsidRDefault="0037155F">
      <w:pPr>
        <w:pStyle w:val="Ttulo1"/>
      </w:pPr>
      <w:bookmarkStart w:id="9" w:name="_Toc243143586"/>
      <w:r>
        <w:t>3. Vista de componentes</w:t>
      </w:r>
      <w:bookmarkEnd w:id="9"/>
    </w:p>
    <w:p w14:paraId="56B6D0AF" w14:textId="77777777" w:rsidR="00994362" w:rsidRDefault="0037155F">
      <w:pPr>
        <w:keepNext/>
        <w:spacing w:before="80" w:after="60"/>
        <w:jc w:val="center"/>
      </w:pPr>
      <w:r>
        <w:rPr>
          <w:noProof/>
        </w:rPr>
        <w:drawing>
          <wp:inline distT="0" distB="0" distL="0" distR="0" wp14:anchorId="47F939BD" wp14:editId="3F28D210">
            <wp:extent cx="5734050" cy="3543300"/>
            <wp:effectExtent l="0" t="0" r="0" b="0"/>
            <wp:docPr id="992046621" name="Imagen 99204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3543300"/>
                    </a:xfrm>
                    <a:prstGeom prst="rect">
                      <a:avLst/>
                    </a:prstGeom>
                  </pic:spPr>
                </pic:pic>
              </a:graphicData>
            </a:graphic>
          </wp:inline>
        </w:drawing>
      </w:r>
    </w:p>
    <w:p w14:paraId="3E70ACA1" w14:textId="77777777" w:rsidR="00994362" w:rsidRDefault="0037155F">
      <w:pPr>
        <w:spacing w:after="200"/>
        <w:jc w:val="center"/>
      </w:pPr>
      <w:r>
        <w:rPr>
          <w:i/>
          <w:iCs/>
          <w:color w:val="5B6573"/>
          <w:sz w:val="17"/>
          <w:szCs w:val="17"/>
        </w:rPr>
        <w:t>Figura 1. Arquitectura de componentes vigente. Fuente: elaboración propia a partir del código (commit 865a7d0).</w:t>
      </w:r>
    </w:p>
    <w:p w14:paraId="039B7B47" w14:textId="77777777" w:rsidR="00994362" w:rsidRDefault="0037155F">
      <w:pPr>
        <w:pStyle w:val="Ttulo2"/>
      </w:pPr>
      <w:bookmarkStart w:id="10" w:name="_Toc243143587"/>
      <w:r>
        <w:t>3.1 Clientes</w:t>
      </w:r>
      <w:bookmarkEnd w:id="10"/>
    </w:p>
    <w:p w14:paraId="7ED4FDA6" w14:textId="77777777" w:rsidR="00994362" w:rsidRDefault="0037155F">
      <w:pPr>
        <w:spacing w:after="120" w:line="288" w:lineRule="auto"/>
        <w:jc w:val="both"/>
      </w:pPr>
      <w:r>
        <w:t xml:space="preserve">La </w:t>
      </w:r>
      <w:r>
        <w:rPr>
          <w:b/>
          <w:bCs/>
        </w:rPr>
        <w:t>aplicación Web</w:t>
      </w:r>
      <w:r>
        <w:t xml:space="preserve"> (</w:t>
      </w:r>
      <w:r>
        <w:rPr>
          <w:rFonts w:ascii="Consolas" w:eastAsia="Consolas" w:hAnsi="Consolas" w:cs="Consolas"/>
          <w:color w:val="0B5F66"/>
          <w:sz w:val="19"/>
          <w:szCs w:val="19"/>
        </w:rPr>
        <w:t>apps/web</w:t>
      </w:r>
      <w:r>
        <w:t xml:space="preserve">) atiende al usuario final. La </w:t>
      </w:r>
      <w:r>
        <w:rPr>
          <w:b/>
          <w:bCs/>
        </w:rPr>
        <w:t>aplicación Desktop</w:t>
      </w:r>
      <w:r>
        <w:t xml:space="preserve"> (</w:t>
      </w:r>
      <w:r>
        <w:rPr>
          <w:rFonts w:ascii="Consolas" w:eastAsia="Consolas" w:hAnsi="Consolas" w:cs="Consolas"/>
          <w:color w:val="0B5F66"/>
          <w:sz w:val="19"/>
          <w:szCs w:val="19"/>
        </w:rPr>
        <w:t>apps/desktop</w:t>
      </w:r>
      <w:r>
        <w:t xml:space="preserve">) es un cliente nativo Tauri 2 para la operación institucional; habilita cada módulo según los permisos del contexto activo y no accede a PostgreSQL. Ambas reutilizan </w:t>
      </w:r>
      <w:r>
        <w:rPr>
          <w:b/>
          <w:bCs/>
        </w:rPr>
        <w:t>`@citajusta/client-core`</w:t>
      </w:r>
      <w:r>
        <w:t xml:space="preserve">, que encapsula el cliente HTTP, la sesión y una lista blanca de rutas: las peticiones usan </w:t>
      </w:r>
      <w:r>
        <w:rPr>
          <w:rFonts w:ascii="Consolas" w:eastAsia="Consolas" w:hAnsi="Consolas" w:cs="Consolas"/>
          <w:color w:val="0B5F66"/>
          <w:sz w:val="19"/>
          <w:szCs w:val="19"/>
        </w:rPr>
        <w:t>credentials: omit</w:t>
      </w:r>
      <w:r>
        <w:t xml:space="preserve">, </w:t>
      </w:r>
      <w:r>
        <w:rPr>
          <w:rFonts w:ascii="Consolas" w:eastAsia="Consolas" w:hAnsi="Consolas" w:cs="Consolas"/>
          <w:color w:val="0B5F66"/>
          <w:sz w:val="19"/>
          <w:szCs w:val="19"/>
        </w:rPr>
        <w:t>redirect: error</w:t>
      </w:r>
      <w:r>
        <w:t xml:space="preserve"> y </w:t>
      </w:r>
      <w:r>
        <w:rPr>
          <w:rFonts w:ascii="Consolas" w:eastAsia="Consolas" w:hAnsi="Consolas" w:cs="Consolas"/>
          <w:color w:val="0B5F66"/>
          <w:sz w:val="19"/>
          <w:szCs w:val="19"/>
        </w:rPr>
        <w:t>cache: no-store</w:t>
      </w:r>
      <w:r>
        <w:t>, y nunca muestran el cuerpo de error del servidor.</w:t>
      </w:r>
    </w:p>
    <w:p w14:paraId="4C13C59C" w14:textId="77777777" w:rsidR="00994362" w:rsidRDefault="0037155F">
      <w:pPr>
        <w:pStyle w:val="Ttulo2"/>
      </w:pPr>
      <w:bookmarkStart w:id="11" w:name="_Toc243143588"/>
      <w:r>
        <w:t>3.2 Módulos del backend</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8"/>
        <w:gridCol w:w="4636"/>
        <w:gridCol w:w="1922"/>
      </w:tblGrid>
      <w:tr w:rsidR="00994362" w14:paraId="7E6FB0D8"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D90D8B3" w14:textId="77777777" w:rsidR="00994362" w:rsidRDefault="0037155F">
            <w:pPr>
              <w:spacing w:after="20" w:line="252" w:lineRule="auto"/>
            </w:pPr>
            <w:r>
              <w:rPr>
                <w:b/>
                <w:bCs/>
                <w:color w:val="FFFFFF"/>
                <w:sz w:val="18"/>
                <w:szCs w:val="18"/>
              </w:rPr>
              <w:t>Módulo NestJS</w:t>
            </w:r>
          </w:p>
        </w:tc>
        <w:tc>
          <w:tcPr>
            <w:tcW w:w="487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8D61B81" w14:textId="77777777" w:rsidR="00994362" w:rsidRDefault="0037155F">
            <w:pPr>
              <w:spacing w:after="20" w:line="252" w:lineRule="auto"/>
            </w:pPr>
            <w:r>
              <w:rPr>
                <w:b/>
                <w:bCs/>
                <w:color w:val="FFFFFF"/>
                <w:sz w:val="18"/>
                <w:szCs w:val="18"/>
              </w:rPr>
              <w:t>Responsabilidad</w:t>
            </w:r>
          </w:p>
        </w:tc>
        <w:tc>
          <w:tcPr>
            <w:tcW w:w="198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8E9DA7D" w14:textId="77777777" w:rsidR="00994362" w:rsidRDefault="0037155F">
            <w:pPr>
              <w:spacing w:after="20" w:line="252" w:lineRule="auto"/>
            </w:pPr>
            <w:r>
              <w:rPr>
                <w:b/>
                <w:bCs/>
                <w:color w:val="FFFFFF"/>
                <w:sz w:val="18"/>
                <w:szCs w:val="18"/>
              </w:rPr>
              <w:t>HU principales</w:t>
            </w:r>
          </w:p>
        </w:tc>
      </w:tr>
      <w:tr w:rsidR="00994362" w14:paraId="0B2B9883"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DE03A98" w14:textId="77777777" w:rsidR="00994362" w:rsidRDefault="0037155F">
            <w:pPr>
              <w:spacing w:after="20" w:line="252" w:lineRule="auto"/>
            </w:pPr>
            <w:r>
              <w:rPr>
                <w:b/>
                <w:bCs/>
                <w:sz w:val="18"/>
                <w:szCs w:val="18"/>
              </w:rPr>
              <w:t>AuthModule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3490E4" w14:textId="77777777" w:rsidR="00994362" w:rsidRDefault="0037155F">
            <w:pPr>
              <w:spacing w:after="20" w:line="252" w:lineRule="auto"/>
            </w:pPr>
            <w:r>
              <w:rPr>
                <w:sz w:val="18"/>
                <w:szCs w:val="18"/>
              </w:rPr>
              <w:t>Registro, login, refresh rotativo, logout, Google OIDC y vinculación</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A75319" w14:textId="77777777" w:rsidR="00994362" w:rsidRDefault="0037155F">
            <w:pPr>
              <w:spacing w:after="20" w:line="252" w:lineRule="auto"/>
            </w:pPr>
            <w:r>
              <w:rPr>
                <w:sz w:val="18"/>
                <w:szCs w:val="18"/>
              </w:rPr>
              <w:t>HU-001, HU-002, HU-040</w:t>
            </w:r>
          </w:p>
        </w:tc>
      </w:tr>
      <w:tr w:rsidR="00994362" w14:paraId="6D81EC7E"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286966F" w14:textId="77777777" w:rsidR="00994362" w:rsidRDefault="0037155F">
            <w:pPr>
              <w:spacing w:after="20" w:line="252" w:lineRule="auto"/>
            </w:pPr>
            <w:r>
              <w:rPr>
                <w:b/>
                <w:bCs/>
                <w:sz w:val="18"/>
                <w:szCs w:val="18"/>
              </w:rPr>
              <w:t>Authorization</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45F230" w14:textId="77777777" w:rsidR="00994362" w:rsidRDefault="0037155F">
            <w:pPr>
              <w:spacing w:after="20" w:line="252" w:lineRule="auto"/>
            </w:pPr>
            <w:r>
              <w:rPr>
                <w:sz w:val="18"/>
                <w:szCs w:val="18"/>
              </w:rPr>
              <w:t>Resolución de roles vigentes y contexto GLOBAL / INSTITUTION / BRANCH</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68CCB4" w14:textId="77777777" w:rsidR="00994362" w:rsidRDefault="0037155F">
            <w:pPr>
              <w:spacing w:after="20" w:line="252" w:lineRule="auto"/>
            </w:pPr>
            <w:r>
              <w:rPr>
                <w:sz w:val="18"/>
                <w:szCs w:val="18"/>
              </w:rPr>
              <w:t>HU-002</w:t>
            </w:r>
          </w:p>
        </w:tc>
      </w:tr>
      <w:tr w:rsidR="00994362" w14:paraId="2B40CE00"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C5A90DD" w14:textId="77777777" w:rsidR="00994362" w:rsidRDefault="0037155F">
            <w:pPr>
              <w:spacing w:after="20" w:line="252" w:lineRule="auto"/>
            </w:pPr>
            <w:r>
              <w:rPr>
                <w:b/>
                <w:bCs/>
                <w:sz w:val="18"/>
                <w:szCs w:val="18"/>
              </w:rPr>
              <w:t>UsersModule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9744820" w14:textId="77777777" w:rsidR="00994362" w:rsidRDefault="0037155F">
            <w:pPr>
              <w:spacing w:after="20" w:line="252" w:lineRule="auto"/>
            </w:pPr>
            <w:r>
              <w:rPr>
                <w:sz w:val="18"/>
                <w:szCs w:val="18"/>
              </w:rPr>
              <w:t>Perfil y contexto del usuario autenticado</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FFC54B" w14:textId="77777777" w:rsidR="00994362" w:rsidRDefault="0037155F">
            <w:pPr>
              <w:spacing w:after="20" w:line="252" w:lineRule="auto"/>
            </w:pPr>
            <w:r>
              <w:rPr>
                <w:sz w:val="18"/>
                <w:szCs w:val="18"/>
              </w:rPr>
              <w:t>HU-002</w:t>
            </w:r>
          </w:p>
        </w:tc>
      </w:tr>
      <w:tr w:rsidR="00994362" w14:paraId="2EB46393"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2BA44C" w14:textId="77777777" w:rsidR="00994362" w:rsidRDefault="0037155F">
            <w:pPr>
              <w:spacing w:after="20" w:line="252" w:lineRule="auto"/>
            </w:pPr>
            <w:r>
              <w:rPr>
                <w:b/>
                <w:bCs/>
                <w:sz w:val="18"/>
                <w:szCs w:val="18"/>
              </w:rPr>
              <w:t>InstitutionsModule</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4AF0B1" w14:textId="77777777" w:rsidR="00994362" w:rsidRDefault="0037155F">
            <w:pPr>
              <w:spacing w:after="20" w:line="252" w:lineRule="auto"/>
            </w:pPr>
            <w:r>
              <w:rPr>
                <w:sz w:val="18"/>
                <w:szCs w:val="18"/>
              </w:rPr>
              <w:t>Catálogo de instituciones y sedes (incluye coordenadas)</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00A485" w14:textId="77777777" w:rsidR="00994362" w:rsidRDefault="0037155F">
            <w:pPr>
              <w:spacing w:after="20" w:line="252" w:lineRule="auto"/>
            </w:pPr>
            <w:r>
              <w:rPr>
                <w:sz w:val="18"/>
                <w:szCs w:val="18"/>
              </w:rPr>
              <w:t>HU-003, HU-042</w:t>
            </w:r>
          </w:p>
        </w:tc>
      </w:tr>
      <w:tr w:rsidR="00994362" w14:paraId="3BDAECE3"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95CCF66" w14:textId="77777777" w:rsidR="00994362" w:rsidRDefault="0037155F">
            <w:pPr>
              <w:spacing w:after="20" w:line="252" w:lineRule="auto"/>
            </w:pPr>
            <w:r>
              <w:rPr>
                <w:b/>
                <w:bCs/>
                <w:sz w:val="18"/>
                <w:szCs w:val="18"/>
              </w:rPr>
              <w:t>ServicesModule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88D6374" w14:textId="77777777" w:rsidR="00994362" w:rsidRDefault="0037155F">
            <w:pPr>
              <w:spacing w:after="20" w:line="252" w:lineRule="auto"/>
            </w:pPr>
            <w:r>
              <w:rPr>
                <w:sz w:val="18"/>
                <w:szCs w:val="18"/>
              </w:rPr>
              <w:t>Servicios, categorías, relación servicio-sede y su administración</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2D4C75" w14:textId="77777777" w:rsidR="00994362" w:rsidRDefault="0037155F">
            <w:pPr>
              <w:spacing w:after="20" w:line="252" w:lineRule="auto"/>
            </w:pPr>
            <w:r>
              <w:rPr>
                <w:sz w:val="18"/>
                <w:szCs w:val="18"/>
              </w:rPr>
              <w:t>HU-003, HU-012</w:t>
            </w:r>
          </w:p>
        </w:tc>
      </w:tr>
      <w:tr w:rsidR="00994362" w14:paraId="490F5791"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BE85C6" w14:textId="77777777" w:rsidR="00994362" w:rsidRDefault="0037155F">
            <w:pPr>
              <w:spacing w:after="20" w:line="252" w:lineRule="auto"/>
            </w:pPr>
            <w:r>
              <w:rPr>
                <w:b/>
                <w:bCs/>
                <w:sz w:val="18"/>
                <w:szCs w:val="18"/>
              </w:rPr>
              <w:t>ProfessionalsModule</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1ED772" w14:textId="77777777" w:rsidR="00994362" w:rsidRDefault="0037155F">
            <w:pPr>
              <w:spacing w:after="20" w:line="252" w:lineRule="auto"/>
            </w:pPr>
            <w:r>
              <w:rPr>
                <w:sz w:val="18"/>
                <w:szCs w:val="18"/>
              </w:rPr>
              <w:t>Profesionales, relaciones con sedes y servicios, administración</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3BF413" w14:textId="77777777" w:rsidR="00994362" w:rsidRDefault="0037155F">
            <w:pPr>
              <w:spacing w:after="20" w:line="252" w:lineRule="auto"/>
            </w:pPr>
            <w:r>
              <w:rPr>
                <w:sz w:val="18"/>
                <w:szCs w:val="18"/>
              </w:rPr>
              <w:t>HU-003, HU-013</w:t>
            </w:r>
          </w:p>
        </w:tc>
      </w:tr>
      <w:tr w:rsidR="00994362" w14:paraId="4169D2E0"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9F2745" w14:textId="77777777" w:rsidR="00994362" w:rsidRDefault="0037155F">
            <w:pPr>
              <w:spacing w:after="20" w:line="252" w:lineRule="auto"/>
            </w:pPr>
            <w:r>
              <w:rPr>
                <w:b/>
                <w:bCs/>
                <w:sz w:val="18"/>
                <w:szCs w:val="18"/>
              </w:rPr>
              <w:lastRenderedPageBreak/>
              <w:t>AvailabilityModule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B27ADA" w14:textId="77777777" w:rsidR="00994362" w:rsidRDefault="0037155F">
            <w:pPr>
              <w:spacing w:after="20" w:line="252" w:lineRule="auto"/>
            </w:pPr>
            <w:r>
              <w:rPr>
                <w:sz w:val="18"/>
                <w:szCs w:val="18"/>
              </w:rPr>
              <w:t>Disponibilidad pública, cupos materializados, bloqueos, adaptador Nager.Date</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1FCF8B" w14:textId="77777777" w:rsidR="00994362" w:rsidRDefault="0037155F">
            <w:pPr>
              <w:spacing w:after="20" w:line="252" w:lineRule="auto"/>
            </w:pPr>
            <w:r>
              <w:rPr>
                <w:sz w:val="18"/>
                <w:szCs w:val="18"/>
              </w:rPr>
              <w:t>HU-003, HU-014, PR #174</w:t>
            </w:r>
          </w:p>
        </w:tc>
      </w:tr>
      <w:tr w:rsidR="00994362" w14:paraId="07EC81B2"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CBAAE0" w14:textId="77777777" w:rsidR="00994362" w:rsidRDefault="0037155F">
            <w:pPr>
              <w:spacing w:after="20" w:line="252" w:lineRule="auto"/>
            </w:pPr>
            <w:r>
              <w:rPr>
                <w:b/>
                <w:bCs/>
                <w:sz w:val="18"/>
                <w:szCs w:val="18"/>
              </w:rPr>
              <w:t>AgendaModule</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7672281" w14:textId="77777777" w:rsidR="00994362" w:rsidRDefault="0037155F">
            <w:pPr>
              <w:spacing w:after="20" w:line="252" w:lineRule="auto"/>
            </w:pPr>
            <w:r>
              <w:rPr>
                <w:sz w:val="18"/>
                <w:szCs w:val="18"/>
              </w:rPr>
              <w:t>Consulta de agenda institucional por día y filtros</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AA35B26" w14:textId="77777777" w:rsidR="00994362" w:rsidRDefault="0037155F">
            <w:pPr>
              <w:spacing w:after="20" w:line="252" w:lineRule="auto"/>
            </w:pPr>
            <w:r>
              <w:rPr>
                <w:sz w:val="18"/>
                <w:szCs w:val="18"/>
              </w:rPr>
              <w:t>HU-015</w:t>
            </w:r>
          </w:p>
        </w:tc>
      </w:tr>
      <w:tr w:rsidR="00994362" w14:paraId="4A9ECC87"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3848AE" w14:textId="77777777" w:rsidR="00994362" w:rsidRDefault="0037155F">
            <w:pPr>
              <w:spacing w:after="20" w:line="252" w:lineRule="auto"/>
            </w:pPr>
            <w:r>
              <w:rPr>
                <w:b/>
                <w:bCs/>
                <w:sz w:val="18"/>
                <w:szCs w:val="18"/>
              </w:rPr>
              <w:t>AppointmentsModule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5490BD5" w14:textId="77777777" w:rsidR="00994362" w:rsidRDefault="0037155F">
            <w:pPr>
              <w:spacing w:after="20" w:line="252" w:lineRule="auto"/>
            </w:pPr>
            <w:r>
              <w:rPr>
                <w:sz w:val="18"/>
                <w:szCs w:val="18"/>
              </w:rPr>
              <w:t>Reserva, citas propias, cancelación, asistencia, copia a Google Calendar</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57D54D" w14:textId="77777777" w:rsidR="00994362" w:rsidRDefault="0037155F">
            <w:pPr>
              <w:spacing w:after="20" w:line="252" w:lineRule="auto"/>
            </w:pPr>
            <w:r>
              <w:rPr>
                <w:sz w:val="18"/>
                <w:szCs w:val="18"/>
              </w:rPr>
              <w:t>HU-004–006, HU-017, HU-041</w:t>
            </w:r>
          </w:p>
        </w:tc>
      </w:tr>
      <w:tr w:rsidR="00994362" w14:paraId="19D9538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91943EA" w14:textId="77777777" w:rsidR="00994362" w:rsidRDefault="0037155F">
            <w:pPr>
              <w:spacing w:after="20" w:line="252" w:lineRule="auto"/>
            </w:pPr>
            <w:r>
              <w:rPr>
                <w:b/>
                <w:bCs/>
                <w:sz w:val="18"/>
                <w:szCs w:val="18"/>
              </w:rPr>
              <w:t>WaitlistModule</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4F3EEC" w14:textId="77777777" w:rsidR="00994362" w:rsidRDefault="0037155F">
            <w:pPr>
              <w:spacing w:after="20" w:line="252" w:lineRule="auto"/>
            </w:pPr>
            <w:r>
              <w:rPr>
                <w:sz w:val="18"/>
                <w:szCs w:val="18"/>
              </w:rPr>
              <w:t>Ingreso, preferencias y retiro de lista de espera</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2DD88D" w14:textId="77777777" w:rsidR="00994362" w:rsidRDefault="0037155F">
            <w:pPr>
              <w:spacing w:after="20" w:line="252" w:lineRule="auto"/>
            </w:pPr>
            <w:r>
              <w:rPr>
                <w:sz w:val="18"/>
                <w:szCs w:val="18"/>
              </w:rPr>
              <w:t>HU-007, HU-008</w:t>
            </w:r>
          </w:p>
        </w:tc>
      </w:tr>
      <w:tr w:rsidR="00994362" w14:paraId="3BA4807D"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165D4EE" w14:textId="77777777" w:rsidR="00994362" w:rsidRDefault="0037155F">
            <w:pPr>
              <w:spacing w:after="20" w:line="252" w:lineRule="auto"/>
            </w:pPr>
            <w:r>
              <w:rPr>
                <w:b/>
                <w:bCs/>
                <w:sz w:val="18"/>
                <w:szCs w:val="18"/>
              </w:rPr>
              <w:t>ReassignmentsModule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A69077" w14:textId="77777777" w:rsidR="00994362" w:rsidRDefault="0037155F">
            <w:pPr>
              <w:spacing w:after="20" w:line="252" w:lineRule="auto"/>
            </w:pPr>
            <w:r>
              <w:rPr>
                <w:sz w:val="18"/>
                <w:szCs w:val="18"/>
              </w:rPr>
              <w:t>Inicio, evaluación, ranking, ofertas, aceptación, rechazo, expiración y supervisión</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01158C" w14:textId="77777777" w:rsidR="00994362" w:rsidRDefault="0037155F">
            <w:pPr>
              <w:spacing w:after="20" w:line="252" w:lineRule="auto"/>
            </w:pPr>
            <w:r>
              <w:rPr>
                <w:sz w:val="18"/>
                <w:szCs w:val="18"/>
              </w:rPr>
              <w:t>HU-009–011, HU-016, HU-023, HU-025</w:t>
            </w:r>
          </w:p>
        </w:tc>
      </w:tr>
      <w:tr w:rsidR="00994362" w14:paraId="0F4C8FF9"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E21314" w14:textId="77777777" w:rsidR="00994362" w:rsidRDefault="0037155F">
            <w:pPr>
              <w:spacing w:after="20" w:line="252" w:lineRule="auto"/>
            </w:pPr>
            <w:r>
              <w:rPr>
                <w:b/>
                <w:bCs/>
                <w:sz w:val="18"/>
                <w:szCs w:val="18"/>
              </w:rPr>
              <w:t>ReassignmentPolicyModule</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C02ADAC" w14:textId="77777777" w:rsidR="00994362" w:rsidRDefault="0037155F">
            <w:pPr>
              <w:spacing w:after="20" w:line="252" w:lineRule="auto"/>
            </w:pPr>
            <w:r>
              <w:rPr>
                <w:sz w:val="18"/>
                <w:szCs w:val="18"/>
              </w:rPr>
              <w:t>Políticas versionadas de ranking y TTL por institución</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DCD7D4C" w14:textId="77777777" w:rsidR="00994362" w:rsidRDefault="0037155F">
            <w:pPr>
              <w:spacing w:after="20" w:line="252" w:lineRule="auto"/>
            </w:pPr>
            <w:r>
              <w:rPr>
                <w:sz w:val="18"/>
                <w:szCs w:val="18"/>
              </w:rPr>
              <w:t>HU-018</w:t>
            </w:r>
          </w:p>
        </w:tc>
      </w:tr>
      <w:tr w:rsidR="00994362" w14:paraId="004414E4"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3C0240" w14:textId="77777777" w:rsidR="00994362" w:rsidRDefault="0037155F">
            <w:pPr>
              <w:spacing w:after="20" w:line="252" w:lineRule="auto"/>
            </w:pPr>
            <w:r>
              <w:rPr>
                <w:b/>
                <w:bCs/>
                <w:sz w:val="18"/>
                <w:szCs w:val="18"/>
              </w:rPr>
              <w:t>NotificationsModule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2F0CF8" w14:textId="77777777" w:rsidR="00994362" w:rsidRDefault="0037155F">
            <w:pPr>
              <w:spacing w:after="20" w:line="252" w:lineRule="auto"/>
            </w:pPr>
            <w:r>
              <w:rPr>
                <w:sz w:val="18"/>
                <w:szCs w:val="18"/>
              </w:rPr>
              <w:t>Notificaciones internas y outbox de correo con Resend</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115704" w14:textId="77777777" w:rsidR="00994362" w:rsidRDefault="0037155F">
            <w:pPr>
              <w:spacing w:after="20" w:line="252" w:lineRule="auto"/>
            </w:pPr>
            <w:r>
              <w:rPr>
                <w:sz w:val="18"/>
                <w:szCs w:val="18"/>
              </w:rPr>
              <w:t>HU-024, HU-039</w:t>
            </w:r>
          </w:p>
        </w:tc>
      </w:tr>
      <w:tr w:rsidR="00994362" w14:paraId="79F61691"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E21989" w14:textId="77777777" w:rsidR="00994362" w:rsidRDefault="0037155F">
            <w:pPr>
              <w:spacing w:after="20" w:line="252" w:lineRule="auto"/>
            </w:pPr>
            <w:r>
              <w:rPr>
                <w:b/>
                <w:bCs/>
                <w:sz w:val="18"/>
                <w:szCs w:val="18"/>
              </w:rPr>
              <w:t>AuditModule</w:t>
            </w:r>
          </w:p>
        </w:tc>
        <w:tc>
          <w:tcPr>
            <w:tcW w:w="487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FA8B24" w14:textId="77777777" w:rsidR="00994362" w:rsidRDefault="0037155F">
            <w:pPr>
              <w:spacing w:after="20" w:line="252" w:lineRule="auto"/>
            </w:pPr>
            <w:r>
              <w:rPr>
                <w:sz w:val="18"/>
                <w:szCs w:val="18"/>
              </w:rPr>
              <w:t>Bitácora de eventos con lectura paginada por cursor</w:t>
            </w:r>
          </w:p>
        </w:tc>
        <w:tc>
          <w:tcPr>
            <w:tcW w:w="198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B8BB4B" w14:textId="77777777" w:rsidR="00994362" w:rsidRDefault="0037155F">
            <w:pPr>
              <w:spacing w:after="20" w:line="252" w:lineRule="auto"/>
            </w:pPr>
            <w:r>
              <w:rPr>
                <w:sz w:val="18"/>
                <w:szCs w:val="18"/>
              </w:rPr>
              <w:t>HU-020</w:t>
            </w:r>
          </w:p>
        </w:tc>
      </w:tr>
      <w:tr w:rsidR="00994362" w14:paraId="3030CFE1"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0CCAF49" w14:textId="77777777" w:rsidR="00994362" w:rsidRDefault="0037155F">
            <w:pPr>
              <w:spacing w:after="20" w:line="252" w:lineRule="auto"/>
            </w:pPr>
            <w:r>
              <w:rPr>
                <w:b/>
                <w:bCs/>
                <w:sz w:val="18"/>
                <w:szCs w:val="18"/>
              </w:rPr>
              <w:t>ReportsModule</w:t>
            </w:r>
          </w:p>
        </w:tc>
        <w:tc>
          <w:tcPr>
            <w:tcW w:w="487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6D7209" w14:textId="77777777" w:rsidR="00994362" w:rsidRDefault="0037155F">
            <w:pPr>
              <w:spacing w:after="20" w:line="252" w:lineRule="auto"/>
            </w:pPr>
            <w:r>
              <w:rPr>
                <w:sz w:val="18"/>
                <w:szCs w:val="18"/>
              </w:rPr>
              <w:t>Indicadores institucionales de citas y recuperación de cupos</w:t>
            </w:r>
          </w:p>
        </w:tc>
        <w:tc>
          <w:tcPr>
            <w:tcW w:w="198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BCC07A" w14:textId="77777777" w:rsidR="00994362" w:rsidRDefault="0037155F">
            <w:pPr>
              <w:spacing w:after="20" w:line="252" w:lineRule="auto"/>
            </w:pPr>
            <w:r>
              <w:rPr>
                <w:sz w:val="18"/>
                <w:szCs w:val="18"/>
              </w:rPr>
              <w:t>HU-019</w:t>
            </w:r>
          </w:p>
        </w:tc>
      </w:tr>
    </w:tbl>
    <w:p w14:paraId="5BA3B01F" w14:textId="77777777" w:rsidR="00994362" w:rsidRDefault="0037155F">
      <w:pPr>
        <w:spacing w:after="120" w:line="288" w:lineRule="auto"/>
        <w:jc w:val="both"/>
      </w:pPr>
      <w:r>
        <w:t xml:space="preserve">El </w:t>
      </w:r>
      <w:r>
        <w:rPr>
          <w:rFonts w:ascii="Consolas" w:eastAsia="Consolas" w:hAnsi="Consolas" w:cs="Consolas"/>
          <w:color w:val="0B5F66"/>
          <w:sz w:val="19"/>
          <w:szCs w:val="19"/>
        </w:rPr>
        <w:t>DatabaseModule</w:t>
      </w:r>
      <w:r>
        <w:t xml:space="preserve"> provee </w:t>
      </w:r>
      <w:r>
        <w:rPr>
          <w:rFonts w:ascii="Consolas" w:eastAsia="Consolas" w:hAnsi="Consolas" w:cs="Consolas"/>
          <w:color w:val="0B5F66"/>
          <w:sz w:val="19"/>
          <w:szCs w:val="19"/>
        </w:rPr>
        <w:t>PrismaService</w:t>
      </w:r>
      <w:r>
        <w:t xml:space="preserve"> (cliente con adapter-pg, desconexión ordenada al apagar) y el helper </w:t>
      </w:r>
      <w:r>
        <w:rPr>
          <w:rFonts w:ascii="Consolas" w:eastAsia="Consolas" w:hAnsi="Consolas" w:cs="Consolas"/>
          <w:color w:val="0B5F66"/>
          <w:sz w:val="19"/>
          <w:szCs w:val="19"/>
        </w:rPr>
        <w:t>transaction-conflict.ts</w:t>
      </w:r>
      <w:r>
        <w:t>, que reconoce conflictos de serialización (P2034 o SQLSTATE 40001 / 40P01) para habilitar un único reintento.</w:t>
      </w:r>
    </w:p>
    <w:p w14:paraId="31A876BF" w14:textId="77777777" w:rsidR="00994362" w:rsidRDefault="0037155F">
      <w:pPr>
        <w:pStyle w:val="Ttulo2"/>
      </w:pPr>
      <w:bookmarkStart w:id="12" w:name="_Toc243143589"/>
      <w:r>
        <w:t>3.3 Procesos en segundo plano</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707"/>
        <w:gridCol w:w="4153"/>
      </w:tblGrid>
      <w:tr w:rsidR="00994362" w14:paraId="73E0488F"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6E03CEE" w14:textId="77777777" w:rsidR="00994362" w:rsidRDefault="0037155F">
            <w:pPr>
              <w:spacing w:after="20" w:line="252" w:lineRule="auto"/>
            </w:pPr>
            <w:r>
              <w:rPr>
                <w:b/>
                <w:bCs/>
                <w:color w:val="FFFFFF"/>
                <w:sz w:val="18"/>
                <w:szCs w:val="18"/>
              </w:rPr>
              <w:t>Proceso</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38E2B24" w14:textId="77777777" w:rsidR="00994362" w:rsidRDefault="0037155F">
            <w:pPr>
              <w:spacing w:after="20" w:line="252" w:lineRule="auto"/>
            </w:pPr>
            <w:r>
              <w:rPr>
                <w:b/>
                <w:bCs/>
                <w:color w:val="FFFFFF"/>
                <w:sz w:val="18"/>
                <w:szCs w:val="18"/>
              </w:rPr>
              <w:t>Frecuencia y lote</w:t>
            </w:r>
          </w:p>
        </w:tc>
        <w:tc>
          <w:tcPr>
            <w:tcW w:w="415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019ABCB" w14:textId="77777777" w:rsidR="00994362" w:rsidRDefault="0037155F">
            <w:pPr>
              <w:spacing w:after="20" w:line="252" w:lineRule="auto"/>
            </w:pPr>
            <w:r>
              <w:rPr>
                <w:b/>
                <w:bCs/>
                <w:color w:val="FFFFFF"/>
                <w:sz w:val="18"/>
                <w:szCs w:val="18"/>
              </w:rPr>
              <w:t>Comportamiento</w:t>
            </w:r>
          </w:p>
        </w:tc>
      </w:tr>
      <w:tr w:rsidR="00994362" w14:paraId="04631EE9"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4C9088" w14:textId="77777777" w:rsidR="00994362" w:rsidRDefault="0037155F">
            <w:pPr>
              <w:spacing w:after="20" w:line="252" w:lineRule="auto"/>
            </w:pPr>
            <w:r>
              <w:rPr>
                <w:b/>
                <w:bCs/>
                <w:sz w:val="18"/>
                <w:szCs w:val="18"/>
              </w:rPr>
              <w:t>OfferExpirationRunner</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519F53" w14:textId="77777777" w:rsidR="00994362" w:rsidRDefault="0037155F">
            <w:pPr>
              <w:spacing w:after="20" w:line="252" w:lineRule="auto"/>
            </w:pPr>
            <w:r>
              <w:rPr>
                <w:rFonts w:ascii="Consolas" w:eastAsia="Consolas" w:hAnsi="Consolas" w:cs="Consolas"/>
                <w:color w:val="0B5F66"/>
                <w:sz w:val="16"/>
                <w:szCs w:val="16"/>
              </w:rPr>
              <w:t>OFFER_EXPIRATION_INTERVAL_MS</w:t>
            </w:r>
            <w:r>
              <w:rPr>
                <w:sz w:val="18"/>
                <w:szCs w:val="18"/>
              </w:rPr>
              <w:t xml:space="preserve"> = 30 000 ms; lotes de 50</w:t>
            </w:r>
          </w:p>
        </w:tc>
        <w:tc>
          <w:tcPr>
            <w:tcW w:w="415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5A1EFA" w14:textId="77777777" w:rsidR="00994362" w:rsidRDefault="0037155F">
            <w:pPr>
              <w:spacing w:after="20" w:line="252" w:lineRule="auto"/>
            </w:pPr>
            <w:r>
              <w:rPr>
                <w:sz w:val="18"/>
                <w:szCs w:val="18"/>
              </w:rPr>
              <w:t>Busca ofertas PENDING vencidas y llama al dominio, que expira cada una en su propia transacción Serializable y continúa con el siguiente candidato.</w:t>
            </w:r>
          </w:p>
        </w:tc>
      </w:tr>
      <w:tr w:rsidR="00994362" w14:paraId="6CC73DB2"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A58C0F" w14:textId="77777777" w:rsidR="00994362" w:rsidRDefault="0037155F">
            <w:pPr>
              <w:spacing w:after="20" w:line="252" w:lineRule="auto"/>
            </w:pPr>
            <w:r>
              <w:rPr>
                <w:b/>
                <w:bCs/>
                <w:sz w:val="18"/>
                <w:szCs w:val="18"/>
              </w:rPr>
              <w:t>EmailDeliveryRunner</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FB1D3A" w14:textId="77777777" w:rsidR="00994362" w:rsidRDefault="0037155F">
            <w:pPr>
              <w:spacing w:after="20" w:line="252" w:lineRule="auto"/>
            </w:pPr>
            <w:r>
              <w:rPr>
                <w:rFonts w:ascii="Consolas" w:eastAsia="Consolas" w:hAnsi="Consolas" w:cs="Consolas"/>
                <w:color w:val="0B5F66"/>
                <w:sz w:val="16"/>
                <w:szCs w:val="16"/>
              </w:rPr>
              <w:t>EMAIL_DELIVERY_INTERVAL_MS</w:t>
            </w:r>
            <w:r>
              <w:rPr>
                <w:sz w:val="18"/>
                <w:szCs w:val="18"/>
              </w:rPr>
              <w:t xml:space="preserve"> = 30 000 ms; lotes de 10; deshabilitado por defecto</w:t>
            </w:r>
          </w:p>
        </w:tc>
        <w:tc>
          <w:tcPr>
            <w:tcW w:w="415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9D04A0" w14:textId="77777777" w:rsidR="00994362" w:rsidRDefault="0037155F">
            <w:pPr>
              <w:spacing w:after="20" w:line="252" w:lineRule="auto"/>
            </w:pPr>
            <w:r>
              <w:rPr>
                <w:sz w:val="18"/>
                <w:szCs w:val="18"/>
              </w:rPr>
              <w:t>Reclama filas del outbox con lease y token de propietario, envía a Resend fuera de las transacciones de negocio y registra SENT / FAILED con reintentos acotados.</w:t>
            </w:r>
          </w:p>
        </w:tc>
      </w:tr>
    </w:tbl>
    <w:p w14:paraId="3296D21F" w14:textId="77777777" w:rsidR="00994362" w:rsidRDefault="0037155F">
      <w:pPr>
        <w:spacing w:after="120" w:line="288" w:lineRule="auto"/>
        <w:jc w:val="both"/>
      </w:pPr>
      <w:r>
        <w:t>Ambos esperan el lote en curso al apagar la aplicación (</w:t>
      </w:r>
      <w:r>
        <w:rPr>
          <w:rFonts w:ascii="Consolas" w:eastAsia="Consolas" w:hAnsi="Consolas" w:cs="Consolas"/>
          <w:color w:val="0B5F66"/>
          <w:sz w:val="19"/>
          <w:szCs w:val="19"/>
        </w:rPr>
        <w:t>enableShutdownHooks</w:t>
      </w:r>
      <w:r>
        <w:t>). PostgreSQL arbitra la concurrencia si existieran varias instancias.</w:t>
      </w:r>
    </w:p>
    <w:p w14:paraId="5F07BDDC" w14:textId="77777777" w:rsidR="00994362" w:rsidRDefault="0037155F">
      <w:pPr>
        <w:pStyle w:val="Ttulo1"/>
      </w:pPr>
      <w:bookmarkStart w:id="13" w:name="_Toc243143590"/>
      <w:r>
        <w:t>4. Diseño de la API REST</w:t>
      </w:r>
      <w:bookmarkEnd w:id="13"/>
    </w:p>
    <w:p w14:paraId="470B8F84" w14:textId="77777777" w:rsidR="00994362" w:rsidRDefault="0037155F">
      <w:pPr>
        <w:pStyle w:val="Ttulo2"/>
      </w:pPr>
      <w:bookmarkStart w:id="14" w:name="_Toc243143591"/>
      <w:r>
        <w:t>4.1 Convenciones</w:t>
      </w:r>
      <w:bookmarkEnd w:id="14"/>
    </w:p>
    <w:p w14:paraId="218D98B1" w14:textId="77777777" w:rsidR="00994362" w:rsidRDefault="0037155F">
      <w:pPr>
        <w:pStyle w:val="Prrafodelista"/>
        <w:numPr>
          <w:ilvl w:val="0"/>
          <w:numId w:val="2"/>
        </w:numPr>
        <w:spacing w:after="60" w:line="276" w:lineRule="auto"/>
      </w:pPr>
      <w:r>
        <w:t xml:space="preserve">Prefijo global </w:t>
      </w:r>
      <w:r>
        <w:rPr>
          <w:rFonts w:ascii="Consolas" w:eastAsia="Consolas" w:hAnsi="Consolas" w:cs="Consolas"/>
          <w:color w:val="0B5F66"/>
          <w:sz w:val="19"/>
          <w:szCs w:val="19"/>
        </w:rPr>
        <w:t>/api/v1</w:t>
      </w:r>
      <w:r>
        <w:t xml:space="preserve">; </w:t>
      </w:r>
      <w:r>
        <w:rPr>
          <w:rFonts w:ascii="Consolas" w:eastAsia="Consolas" w:hAnsi="Consolas" w:cs="Consolas"/>
          <w:color w:val="0B5F66"/>
          <w:sz w:val="19"/>
          <w:szCs w:val="19"/>
        </w:rPr>
        <w:t>GET /health</w:t>
      </w:r>
      <w:r>
        <w:t xml:space="preserve"> queda fuera del prefijo como endpoint técnico y responde </w:t>
      </w:r>
      <w:r>
        <w:rPr>
          <w:rFonts w:ascii="Consolas" w:eastAsia="Consolas" w:hAnsi="Consolas" w:cs="Consolas"/>
          <w:color w:val="0B5F66"/>
          <w:sz w:val="19"/>
          <w:szCs w:val="19"/>
        </w:rPr>
        <w:t>{ status: "ok" }</w:t>
      </w:r>
      <w:r>
        <w:t xml:space="preserve"> sin consultar la base de datos.</w:t>
      </w:r>
    </w:p>
    <w:p w14:paraId="50277AB1" w14:textId="77777777" w:rsidR="00994362" w:rsidRDefault="0037155F">
      <w:pPr>
        <w:pStyle w:val="Prrafodelista"/>
        <w:numPr>
          <w:ilvl w:val="0"/>
          <w:numId w:val="2"/>
        </w:numPr>
        <w:spacing w:after="60" w:line="276" w:lineRule="auto"/>
      </w:pPr>
      <w:r>
        <w:t xml:space="preserve">JSON en solicitudes y respuestas; las respuestas de negocio se envuelven en </w:t>
      </w:r>
      <w:r>
        <w:rPr>
          <w:rFonts w:ascii="Consolas" w:eastAsia="Consolas" w:hAnsi="Consolas" w:cs="Consolas"/>
          <w:color w:val="0B5F66"/>
          <w:sz w:val="19"/>
          <w:szCs w:val="19"/>
        </w:rPr>
        <w:t>{ data: ... }</w:t>
      </w:r>
      <w:r>
        <w:t>.</w:t>
      </w:r>
    </w:p>
    <w:p w14:paraId="159AC194" w14:textId="77777777" w:rsidR="00994362" w:rsidRDefault="0037155F">
      <w:pPr>
        <w:pStyle w:val="Prrafodelista"/>
        <w:numPr>
          <w:ilvl w:val="0"/>
          <w:numId w:val="2"/>
        </w:numPr>
        <w:spacing w:after="60" w:line="276" w:lineRule="auto"/>
      </w:pPr>
      <w:r>
        <w:t>Instantes en ISO 8601 UTC; las fechas civiles se interpretan con la zona IANA de la institución (</w:t>
      </w:r>
      <w:r>
        <w:rPr>
          <w:rFonts w:ascii="Consolas" w:eastAsia="Consolas" w:hAnsi="Consolas" w:cs="Consolas"/>
          <w:color w:val="0B5F66"/>
          <w:sz w:val="19"/>
          <w:szCs w:val="19"/>
        </w:rPr>
        <w:t>Institution.timeZone</w:t>
      </w:r>
      <w:r>
        <w:t xml:space="preserve">, por defecto </w:t>
      </w:r>
      <w:r>
        <w:rPr>
          <w:rFonts w:ascii="Consolas" w:eastAsia="Consolas" w:hAnsi="Consolas" w:cs="Consolas"/>
          <w:color w:val="0B5F66"/>
          <w:sz w:val="19"/>
          <w:szCs w:val="19"/>
        </w:rPr>
        <w:t>America/Santiago</w:t>
      </w:r>
      <w:r>
        <w:t>).</w:t>
      </w:r>
    </w:p>
    <w:p w14:paraId="6D01061B" w14:textId="77777777" w:rsidR="00994362" w:rsidRDefault="0037155F">
      <w:pPr>
        <w:pStyle w:val="Prrafodelista"/>
        <w:numPr>
          <w:ilvl w:val="0"/>
          <w:numId w:val="2"/>
        </w:numPr>
        <w:spacing w:after="60" w:line="276" w:lineRule="auto"/>
      </w:pPr>
      <w:r>
        <w:t xml:space="preserve">Validación estricta: campos desconocidos, query no permitida o cuerpo en un GET producen </w:t>
      </w:r>
      <w:r>
        <w:rPr>
          <w:rFonts w:ascii="Consolas" w:eastAsia="Consolas" w:hAnsi="Consolas" w:cs="Consolas"/>
          <w:color w:val="0B5F66"/>
          <w:sz w:val="19"/>
          <w:szCs w:val="19"/>
        </w:rPr>
        <w:t>400</w:t>
      </w:r>
      <w:r>
        <w:t>.</w:t>
      </w:r>
    </w:p>
    <w:p w14:paraId="5B54349D" w14:textId="77777777" w:rsidR="00994362" w:rsidRDefault="0037155F">
      <w:pPr>
        <w:pStyle w:val="Prrafodelista"/>
        <w:numPr>
          <w:ilvl w:val="0"/>
          <w:numId w:val="2"/>
        </w:numPr>
        <w:spacing w:after="60" w:line="276" w:lineRule="auto"/>
      </w:pPr>
      <w:r>
        <w:t xml:space="preserve">Códigos: </w:t>
      </w:r>
      <w:r>
        <w:rPr>
          <w:rFonts w:ascii="Consolas" w:eastAsia="Consolas" w:hAnsi="Consolas" w:cs="Consolas"/>
          <w:color w:val="0B5F66"/>
          <w:sz w:val="19"/>
          <w:szCs w:val="19"/>
        </w:rPr>
        <w:t>400</w:t>
      </w:r>
      <w:r>
        <w:t xml:space="preserve"> entrada inválida, </w:t>
      </w:r>
      <w:r>
        <w:rPr>
          <w:rFonts w:ascii="Consolas" w:eastAsia="Consolas" w:hAnsi="Consolas" w:cs="Consolas"/>
          <w:color w:val="0B5F66"/>
          <w:sz w:val="19"/>
          <w:szCs w:val="19"/>
        </w:rPr>
        <w:t>401</w:t>
      </w:r>
      <w:r>
        <w:t xml:space="preserve"> sin autenticación, </w:t>
      </w:r>
      <w:r>
        <w:rPr>
          <w:rFonts w:ascii="Consolas" w:eastAsia="Consolas" w:hAnsi="Consolas" w:cs="Consolas"/>
          <w:color w:val="0B5F66"/>
          <w:sz w:val="19"/>
          <w:szCs w:val="19"/>
        </w:rPr>
        <w:t>403</w:t>
      </w:r>
      <w:r>
        <w:t xml:space="preserve"> sin permiso, </w:t>
      </w:r>
      <w:r>
        <w:rPr>
          <w:rFonts w:ascii="Consolas" w:eastAsia="Consolas" w:hAnsi="Consolas" w:cs="Consolas"/>
          <w:color w:val="0B5F66"/>
          <w:sz w:val="19"/>
          <w:szCs w:val="19"/>
        </w:rPr>
        <w:t>404</w:t>
      </w:r>
      <w:r>
        <w:t xml:space="preserve"> recurso inexistente o ajeno (no divulgativo), </w:t>
      </w:r>
      <w:r>
        <w:rPr>
          <w:rFonts w:ascii="Consolas" w:eastAsia="Consolas" w:hAnsi="Consolas" w:cs="Consolas"/>
          <w:color w:val="0B5F66"/>
          <w:sz w:val="19"/>
          <w:szCs w:val="19"/>
        </w:rPr>
        <w:t>409</w:t>
      </w:r>
      <w:r>
        <w:t xml:space="preserve"> conflicto de estado o concurrencia, </w:t>
      </w:r>
      <w:r>
        <w:rPr>
          <w:rFonts w:ascii="Consolas" w:eastAsia="Consolas" w:hAnsi="Consolas" w:cs="Consolas"/>
          <w:color w:val="0B5F66"/>
          <w:sz w:val="19"/>
          <w:szCs w:val="19"/>
        </w:rPr>
        <w:t>503</w:t>
      </w:r>
      <w:r>
        <w:t xml:space="preserve"> catálogo obligatorio ausente, </w:t>
      </w:r>
      <w:r>
        <w:rPr>
          <w:rFonts w:ascii="Consolas" w:eastAsia="Consolas" w:hAnsi="Consolas" w:cs="Consolas"/>
          <w:color w:val="0B5F66"/>
          <w:sz w:val="19"/>
          <w:szCs w:val="19"/>
        </w:rPr>
        <w:t>500</w:t>
      </w:r>
      <w:r>
        <w:t xml:space="preserve"> error inesperado sin detalles internos.</w:t>
      </w:r>
    </w:p>
    <w:p w14:paraId="48736026" w14:textId="77777777" w:rsidR="00994362" w:rsidRDefault="0037155F">
      <w:pPr>
        <w:pStyle w:val="Prrafodelista"/>
        <w:numPr>
          <w:ilvl w:val="0"/>
          <w:numId w:val="2"/>
        </w:numPr>
        <w:spacing w:after="60" w:line="276" w:lineRule="auto"/>
      </w:pPr>
      <w:r>
        <w:lastRenderedPageBreak/>
        <w:t>Paginación por cursor opaco sólo donde el contrato lo define (auditoría y notificaciones: 50 por defecto, máximo 100).</w:t>
      </w:r>
    </w:p>
    <w:p w14:paraId="0D3C67FA" w14:textId="77777777" w:rsidR="00994362" w:rsidRDefault="0037155F">
      <w:pPr>
        <w:pStyle w:val="Ttulo2"/>
      </w:pPr>
      <w:bookmarkStart w:id="15" w:name="_Toc243143592"/>
      <w:r>
        <w:t>4.2 Autenticación y contexto institucional</w:t>
      </w:r>
      <w:bookmarkEnd w:id="15"/>
    </w:p>
    <w:p w14:paraId="616D90F3" w14:textId="77777777" w:rsidR="00994362" w:rsidRDefault="0037155F">
      <w:pPr>
        <w:keepNext/>
        <w:spacing w:after="120" w:line="288" w:lineRule="auto"/>
        <w:jc w:val="both"/>
      </w:pPr>
      <w:r>
        <w:t xml:space="preserve">Los endpoints protegidos exigen </w:t>
      </w:r>
      <w:r>
        <w:rPr>
          <w:rFonts w:ascii="Consolas" w:eastAsia="Consolas" w:hAnsi="Consolas" w:cs="Consolas"/>
          <w:color w:val="0B5F66"/>
          <w:sz w:val="19"/>
          <w:szCs w:val="19"/>
        </w:rPr>
        <w:t>Authorization: Bearer &lt;access token&gt;</w:t>
      </w:r>
      <w:r>
        <w:t xml:space="preserve">. Las operaciones institucionales agregan las cabeceras </w:t>
      </w:r>
      <w:r>
        <w:rPr>
          <w:rFonts w:ascii="Consolas" w:eastAsia="Consolas" w:hAnsi="Consolas" w:cs="Consolas"/>
          <w:color w:val="0B5F66"/>
          <w:sz w:val="19"/>
          <w:szCs w:val="19"/>
        </w:rPr>
        <w:t>x-institution-id</w:t>
      </w:r>
      <w:r>
        <w:t xml:space="preserve"> (obligatoria) y </w:t>
      </w:r>
      <w:r>
        <w:rPr>
          <w:rFonts w:ascii="Consolas" w:eastAsia="Consolas" w:hAnsi="Consolas" w:cs="Consolas"/>
          <w:color w:val="0B5F66"/>
          <w:sz w:val="19"/>
          <w:szCs w:val="19"/>
        </w:rPr>
        <w:t>x-branch-id</w:t>
      </w:r>
      <w:r>
        <w:t xml:space="preserve"> (opcional), validadas como UUID. La cadena de guards es:</w:t>
      </w:r>
    </w:p>
    <w:p w14:paraId="435E9DC8" w14:textId="77777777" w:rsidR="00994362" w:rsidRDefault="0037155F">
      <w:pPr>
        <w:pStyle w:val="Prrafodelista"/>
        <w:numPr>
          <w:ilvl w:val="0"/>
          <w:numId w:val="3"/>
        </w:numPr>
        <w:spacing w:after="60" w:line="276" w:lineRule="auto"/>
      </w:pPr>
      <w:r>
        <w:rPr>
          <w:rFonts w:ascii="Consolas" w:eastAsia="Consolas" w:hAnsi="Consolas" w:cs="Consolas"/>
          <w:color w:val="0B5F66"/>
          <w:sz w:val="19"/>
          <w:szCs w:val="19"/>
        </w:rPr>
        <w:t>AccessTokenGuard</w:t>
      </w:r>
      <w:r>
        <w:t>: verifica la firma HS256 del access token y que el usuario siga ACTIVE.</w:t>
      </w:r>
    </w:p>
    <w:p w14:paraId="1FD7E3E4" w14:textId="77777777" w:rsidR="00994362" w:rsidRDefault="0037155F">
      <w:pPr>
        <w:pStyle w:val="Prrafodelista"/>
        <w:numPr>
          <w:ilvl w:val="0"/>
          <w:numId w:val="3"/>
        </w:numPr>
        <w:spacing w:after="60" w:line="276" w:lineRule="auto"/>
      </w:pPr>
      <w:r>
        <w:rPr>
          <w:rFonts w:ascii="Consolas" w:eastAsia="Consolas" w:hAnsi="Consolas" w:cs="Consolas"/>
          <w:color w:val="0B5F66"/>
          <w:sz w:val="19"/>
          <w:szCs w:val="19"/>
        </w:rPr>
        <w:t>AuthorizationContextGuard</w:t>
      </w:r>
      <w:r>
        <w:t xml:space="preserve">: resuelve los roles vigentes del usuario (activos y dentro de </w:t>
      </w:r>
      <w:r>
        <w:rPr>
          <w:rFonts w:ascii="Consolas" w:eastAsia="Consolas" w:hAnsi="Consolas" w:cs="Consolas"/>
          <w:color w:val="0B5F66"/>
          <w:sz w:val="19"/>
          <w:szCs w:val="19"/>
        </w:rPr>
        <w:t>validFrom</w:t>
      </w:r>
      <w:r>
        <w:t>/</w:t>
      </w:r>
      <w:r>
        <w:rPr>
          <w:rFonts w:ascii="Consolas" w:eastAsia="Consolas" w:hAnsi="Consolas" w:cs="Consolas"/>
          <w:color w:val="0B5F66"/>
          <w:sz w:val="19"/>
          <w:szCs w:val="19"/>
        </w:rPr>
        <w:t>validTo</w:t>
      </w:r>
      <w:r>
        <w:t>) para la institución y sede solicitadas; rechaza una sede que no pertenece a la institución.</w:t>
      </w:r>
    </w:p>
    <w:p w14:paraId="384E5A53" w14:textId="77777777" w:rsidR="00994362" w:rsidRDefault="0037155F">
      <w:pPr>
        <w:pStyle w:val="Prrafodelista"/>
        <w:numPr>
          <w:ilvl w:val="0"/>
          <w:numId w:val="3"/>
        </w:numPr>
        <w:spacing w:after="60" w:line="276" w:lineRule="auto"/>
      </w:pPr>
      <w:r>
        <w:rPr>
          <w:rFonts w:ascii="Consolas" w:eastAsia="Consolas" w:hAnsi="Consolas" w:cs="Consolas"/>
          <w:color w:val="0B5F66"/>
          <w:sz w:val="19"/>
          <w:szCs w:val="19"/>
        </w:rPr>
        <w:t>PermissionsGuard</w:t>
      </w:r>
      <w:r>
        <w:t xml:space="preserve">: exige todos los permisos declarados con </w:t>
      </w:r>
      <w:r>
        <w:rPr>
          <w:rFonts w:ascii="Consolas" w:eastAsia="Consolas" w:hAnsi="Consolas" w:cs="Consolas"/>
          <w:color w:val="0B5F66"/>
          <w:sz w:val="19"/>
          <w:szCs w:val="19"/>
        </w:rPr>
        <w:t>@RequirePermissions</w:t>
      </w:r>
      <w:r>
        <w:t xml:space="preserve">; si falta alguno responde </w:t>
      </w:r>
      <w:r>
        <w:rPr>
          <w:rFonts w:ascii="Consolas" w:eastAsia="Consolas" w:hAnsi="Consolas" w:cs="Consolas"/>
          <w:color w:val="0B5F66"/>
          <w:sz w:val="19"/>
          <w:szCs w:val="19"/>
        </w:rPr>
        <w:t>403</w:t>
      </w:r>
      <w:r>
        <w:t>.</w:t>
      </w:r>
    </w:p>
    <w:p w14:paraId="30EBFA58" w14:textId="77777777" w:rsidR="00994362" w:rsidRDefault="0037155F">
      <w:pPr>
        <w:spacing w:after="120" w:line="288" w:lineRule="auto"/>
        <w:jc w:val="both"/>
      </w:pPr>
      <w:r>
        <w:t>La identidad del actor, la institución y la sede se derivan siempre del contexto autenticado, nunca del cuerpo de la solicitud. Los servicios vuelven a validar permisos y pertenencia institucional dentro de la transacción.</w:t>
      </w:r>
    </w:p>
    <w:p w14:paraId="67EFD3CA" w14:textId="77777777" w:rsidR="00994362" w:rsidRDefault="0037155F">
      <w:pPr>
        <w:pStyle w:val="Ttulo2"/>
      </w:pPr>
      <w:bookmarkStart w:id="16" w:name="_Toc243143593"/>
      <w:r>
        <w:t>4.3 Catálogo de endpoints</w:t>
      </w:r>
      <w:bookmarkEnd w:id="16"/>
    </w:p>
    <w:p w14:paraId="769CD3B5" w14:textId="77777777" w:rsidR="00994362" w:rsidRDefault="0037155F">
      <w:pPr>
        <w:keepNext/>
        <w:spacing w:after="120" w:line="288" w:lineRule="auto"/>
        <w:jc w:val="both"/>
      </w:pPr>
      <w:r>
        <w:t xml:space="preserve">La API expone </w:t>
      </w:r>
      <w:r>
        <w:rPr>
          <w:b/>
          <w:bCs/>
        </w:rPr>
        <w:t>60 endpoints</w:t>
      </w:r>
      <w:r>
        <w:t xml:space="preserve"> en 19 controladores: 6 públicos, 30 que requieren sólo JWT (uno de ellos, </w:t>
      </w:r>
      <w:r>
        <w:rPr>
          <w:rFonts w:ascii="Consolas" w:eastAsia="Consolas" w:hAnsi="Consolas" w:cs="Consolas"/>
          <w:color w:val="0B5F66"/>
          <w:sz w:val="19"/>
          <w:szCs w:val="19"/>
        </w:rPr>
        <w:t>/users/me</w:t>
      </w:r>
      <w:r>
        <w:t>, además exige contexto) y 24 que requieren JWT, contexto institucional (ctx) y un permiso RBAC específico.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721"/>
        <w:gridCol w:w="3721"/>
        <w:gridCol w:w="1253"/>
        <w:gridCol w:w="2071"/>
      </w:tblGrid>
      <w:tr w:rsidR="00994362" w14:paraId="24F2DA05" w14:textId="77777777">
        <w:tblPrEx>
          <w:tblCellMar>
            <w:top w:w="0" w:type="dxa"/>
            <w:bottom w:w="0" w:type="dxa"/>
          </w:tblCellMar>
        </w:tblPrEx>
        <w:trPr>
          <w:cantSplit/>
          <w:tblHeader/>
        </w:trPr>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972B319" w14:textId="77777777" w:rsidR="00994362" w:rsidRDefault="0037155F">
            <w:pPr>
              <w:spacing w:after="20" w:line="252" w:lineRule="auto"/>
            </w:pPr>
            <w:r>
              <w:rPr>
                <w:b/>
                <w:bCs/>
                <w:color w:val="FFFFFF"/>
                <w:sz w:val="15"/>
                <w:szCs w:val="15"/>
              </w:rPr>
              <w:t>Módulo</w:t>
            </w:r>
          </w:p>
        </w:tc>
        <w:tc>
          <w:tcPr>
            <w:tcW w:w="72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04DB919" w14:textId="77777777" w:rsidR="00994362" w:rsidRDefault="0037155F">
            <w:pPr>
              <w:spacing w:after="20" w:line="252" w:lineRule="auto"/>
            </w:pPr>
            <w:r>
              <w:rPr>
                <w:b/>
                <w:bCs/>
                <w:color w:val="FFFFFF"/>
                <w:sz w:val="15"/>
                <w:szCs w:val="15"/>
              </w:rPr>
              <w:t>Método</w:t>
            </w:r>
          </w:p>
        </w:tc>
        <w:tc>
          <w:tcPr>
            <w:tcW w:w="379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0C2C708" w14:textId="77777777" w:rsidR="00994362" w:rsidRDefault="0037155F">
            <w:pPr>
              <w:spacing w:after="20" w:line="252" w:lineRule="auto"/>
            </w:pPr>
            <w:r>
              <w:rPr>
                <w:b/>
                <w:bCs/>
                <w:color w:val="FFFFFF"/>
                <w:sz w:val="15"/>
                <w:szCs w:val="15"/>
              </w:rPr>
              <w:t>Ruta (bajo /api/v1, salvo /health)</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B5A344E" w14:textId="77777777" w:rsidR="00994362" w:rsidRDefault="0037155F">
            <w:pPr>
              <w:spacing w:after="20" w:line="252" w:lineRule="auto"/>
            </w:pPr>
            <w:r>
              <w:rPr>
                <w:b/>
                <w:bCs/>
                <w:color w:val="FFFFFF"/>
                <w:sz w:val="15"/>
                <w:szCs w:val="15"/>
              </w:rPr>
              <w:t>Protección</w:t>
            </w:r>
          </w:p>
        </w:tc>
        <w:tc>
          <w:tcPr>
            <w:tcW w:w="198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E95693B" w14:textId="77777777" w:rsidR="00994362" w:rsidRDefault="0037155F">
            <w:pPr>
              <w:spacing w:after="20" w:line="252" w:lineRule="auto"/>
            </w:pPr>
            <w:r>
              <w:rPr>
                <w:b/>
                <w:bCs/>
                <w:color w:val="FFFFFF"/>
                <w:sz w:val="15"/>
                <w:szCs w:val="15"/>
              </w:rPr>
              <w:t>Permiso / nota</w:t>
            </w:r>
          </w:p>
        </w:tc>
      </w:tr>
      <w:tr w:rsidR="00994362" w14:paraId="3A0E5CCE"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3A2C6A3" w14:textId="77777777" w:rsidR="00994362" w:rsidRDefault="0037155F">
            <w:pPr>
              <w:spacing w:after="20" w:line="252" w:lineRule="auto"/>
            </w:pPr>
            <w:r>
              <w:rPr>
                <w:sz w:val="15"/>
                <w:szCs w:val="15"/>
              </w:rPr>
              <w:t>health</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AB265E"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EBC51B" w14:textId="77777777" w:rsidR="00994362" w:rsidRDefault="0037155F">
            <w:pPr>
              <w:spacing w:after="20" w:line="252" w:lineRule="auto"/>
            </w:pPr>
            <w:r>
              <w:rPr>
                <w:rFonts w:ascii="Consolas" w:eastAsia="Consolas" w:hAnsi="Consolas" w:cs="Consolas"/>
                <w:color w:val="0B5F66"/>
                <w:sz w:val="13"/>
                <w:szCs w:val="13"/>
              </w:rPr>
              <w:t>/​health</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5F5784C" w14:textId="77777777" w:rsidR="00994362" w:rsidRDefault="0037155F">
            <w:pPr>
              <w:spacing w:after="20" w:line="252" w:lineRule="auto"/>
            </w:pPr>
            <w:r>
              <w:rPr>
                <w:sz w:val="15"/>
                <w:szCs w:val="15"/>
              </w:rPr>
              <w:t>Pública</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514CD21" w14:textId="77777777" w:rsidR="00994362" w:rsidRDefault="0037155F">
            <w:pPr>
              <w:spacing w:after="20" w:line="252" w:lineRule="auto"/>
            </w:pPr>
            <w:r>
              <w:rPr>
                <w:sz w:val="15"/>
                <w:szCs w:val="15"/>
              </w:rPr>
              <w:t>—</w:t>
            </w:r>
          </w:p>
        </w:tc>
      </w:tr>
      <w:tr w:rsidR="00994362" w14:paraId="439E755B"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0B2161" w14:textId="77777777" w:rsidR="00994362" w:rsidRDefault="0037155F">
            <w:pPr>
              <w:spacing w:after="20" w:line="252" w:lineRule="auto"/>
            </w:pPr>
            <w:r>
              <w:rPr>
                <w:sz w:val="15"/>
                <w:szCs w:val="15"/>
              </w:rPr>
              <w:t>auth</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A0C5836"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A0DE84" w14:textId="77777777" w:rsidR="00994362" w:rsidRDefault="0037155F">
            <w:pPr>
              <w:spacing w:after="20" w:line="252" w:lineRule="auto"/>
            </w:pPr>
            <w:r>
              <w:rPr>
                <w:rFonts w:ascii="Consolas" w:eastAsia="Consolas" w:hAnsi="Consolas" w:cs="Consolas"/>
                <w:color w:val="0B5F66"/>
                <w:sz w:val="13"/>
                <w:szCs w:val="13"/>
              </w:rPr>
              <w:t>/​auth/​register</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85520E" w14:textId="77777777" w:rsidR="00994362" w:rsidRDefault="0037155F">
            <w:pPr>
              <w:spacing w:after="20" w:line="252" w:lineRule="auto"/>
            </w:pPr>
            <w:r>
              <w:rPr>
                <w:sz w:val="15"/>
                <w:szCs w:val="15"/>
              </w:rPr>
              <w:t>Pública</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A9D6B3" w14:textId="77777777" w:rsidR="00994362" w:rsidRDefault="0037155F">
            <w:pPr>
              <w:spacing w:after="20" w:line="252" w:lineRule="auto"/>
            </w:pPr>
            <w:r>
              <w:rPr>
                <w:sz w:val="15"/>
                <w:szCs w:val="15"/>
              </w:rPr>
              <w:t>—</w:t>
            </w:r>
          </w:p>
        </w:tc>
      </w:tr>
      <w:tr w:rsidR="00994362" w14:paraId="39CEED8D"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090637" w14:textId="77777777" w:rsidR="00994362" w:rsidRDefault="0037155F">
            <w:pPr>
              <w:spacing w:after="20" w:line="252" w:lineRule="auto"/>
            </w:pPr>
            <w:r>
              <w:rPr>
                <w:sz w:val="15"/>
                <w:szCs w:val="15"/>
              </w:rPr>
              <w:t>auth</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4043DF"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6789E53" w14:textId="77777777" w:rsidR="00994362" w:rsidRDefault="0037155F">
            <w:pPr>
              <w:spacing w:after="20" w:line="252" w:lineRule="auto"/>
            </w:pPr>
            <w:r>
              <w:rPr>
                <w:rFonts w:ascii="Consolas" w:eastAsia="Consolas" w:hAnsi="Consolas" w:cs="Consolas"/>
                <w:color w:val="0B5F66"/>
                <w:sz w:val="13"/>
                <w:szCs w:val="13"/>
              </w:rPr>
              <w:t>/​auth/​login</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C5EA799" w14:textId="77777777" w:rsidR="00994362" w:rsidRDefault="0037155F">
            <w:pPr>
              <w:spacing w:after="20" w:line="252" w:lineRule="auto"/>
            </w:pPr>
            <w:r>
              <w:rPr>
                <w:sz w:val="15"/>
                <w:szCs w:val="15"/>
              </w:rPr>
              <w:t>Pública</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50836E" w14:textId="77777777" w:rsidR="00994362" w:rsidRDefault="0037155F">
            <w:pPr>
              <w:spacing w:after="20" w:line="252" w:lineRule="auto"/>
            </w:pPr>
            <w:r>
              <w:rPr>
                <w:sz w:val="15"/>
                <w:szCs w:val="15"/>
              </w:rPr>
              <w:t>—</w:t>
            </w:r>
          </w:p>
        </w:tc>
      </w:tr>
      <w:tr w:rsidR="00994362" w14:paraId="7F4C0D96"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7C04DA" w14:textId="77777777" w:rsidR="00994362" w:rsidRDefault="0037155F">
            <w:pPr>
              <w:spacing w:after="20" w:line="252" w:lineRule="auto"/>
            </w:pPr>
            <w:r>
              <w:rPr>
                <w:sz w:val="15"/>
                <w:szCs w:val="15"/>
              </w:rPr>
              <w:t>auth</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D2F5BC"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A2A25A3" w14:textId="77777777" w:rsidR="00994362" w:rsidRDefault="0037155F">
            <w:pPr>
              <w:spacing w:after="20" w:line="252" w:lineRule="auto"/>
            </w:pPr>
            <w:r>
              <w:rPr>
                <w:rFonts w:ascii="Consolas" w:eastAsia="Consolas" w:hAnsi="Consolas" w:cs="Consolas"/>
                <w:color w:val="0B5F66"/>
                <w:sz w:val="13"/>
                <w:szCs w:val="13"/>
              </w:rPr>
              <w:t>/​auth/​refresh</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F286E7" w14:textId="77777777" w:rsidR="00994362" w:rsidRDefault="0037155F">
            <w:pPr>
              <w:spacing w:after="20" w:line="252" w:lineRule="auto"/>
            </w:pPr>
            <w:r>
              <w:rPr>
                <w:sz w:val="15"/>
                <w:szCs w:val="15"/>
              </w:rPr>
              <w:t>Pública</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C2E1799" w14:textId="77777777" w:rsidR="00994362" w:rsidRDefault="0037155F">
            <w:pPr>
              <w:spacing w:after="20" w:line="252" w:lineRule="auto"/>
            </w:pPr>
            <w:r>
              <w:rPr>
                <w:sz w:val="15"/>
                <w:szCs w:val="15"/>
              </w:rPr>
              <w:t>refresh token en el cuerpo</w:t>
            </w:r>
          </w:p>
        </w:tc>
      </w:tr>
      <w:tr w:rsidR="00994362" w14:paraId="3FCD79DB"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3B23EDC" w14:textId="77777777" w:rsidR="00994362" w:rsidRDefault="0037155F">
            <w:pPr>
              <w:spacing w:after="20" w:line="252" w:lineRule="auto"/>
            </w:pPr>
            <w:r>
              <w:rPr>
                <w:sz w:val="15"/>
                <w:szCs w:val="15"/>
              </w:rPr>
              <w:t>auth</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225212"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B32F58" w14:textId="77777777" w:rsidR="00994362" w:rsidRDefault="0037155F">
            <w:pPr>
              <w:spacing w:after="20" w:line="252" w:lineRule="auto"/>
            </w:pPr>
            <w:r>
              <w:rPr>
                <w:rFonts w:ascii="Consolas" w:eastAsia="Consolas" w:hAnsi="Consolas" w:cs="Consolas"/>
                <w:color w:val="0B5F66"/>
                <w:sz w:val="13"/>
                <w:szCs w:val="13"/>
              </w:rPr>
              <w:t>/​auth/​google</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2BFC4B" w14:textId="77777777" w:rsidR="00994362" w:rsidRDefault="0037155F">
            <w:pPr>
              <w:spacing w:after="20" w:line="252" w:lineRule="auto"/>
            </w:pPr>
            <w:r>
              <w:rPr>
                <w:sz w:val="15"/>
                <w:szCs w:val="15"/>
              </w:rPr>
              <w:t>Pública</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7A7AFF" w14:textId="77777777" w:rsidR="00994362" w:rsidRDefault="0037155F">
            <w:pPr>
              <w:spacing w:after="20" w:line="252" w:lineRule="auto"/>
            </w:pPr>
            <w:r>
              <w:rPr>
                <w:sz w:val="15"/>
                <w:szCs w:val="15"/>
              </w:rPr>
              <w:t>ID token de Google en el cuerpo</w:t>
            </w:r>
          </w:p>
        </w:tc>
      </w:tr>
      <w:tr w:rsidR="00994362" w14:paraId="2993D639"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C88BA4" w14:textId="77777777" w:rsidR="00994362" w:rsidRDefault="0037155F">
            <w:pPr>
              <w:spacing w:after="20" w:line="252" w:lineRule="auto"/>
            </w:pPr>
            <w:r>
              <w:rPr>
                <w:sz w:val="15"/>
                <w:szCs w:val="15"/>
              </w:rPr>
              <w:t>auth</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A1FE8D"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AF373E" w14:textId="77777777" w:rsidR="00994362" w:rsidRDefault="0037155F">
            <w:pPr>
              <w:spacing w:after="20" w:line="252" w:lineRule="auto"/>
            </w:pPr>
            <w:r>
              <w:rPr>
                <w:rFonts w:ascii="Consolas" w:eastAsia="Consolas" w:hAnsi="Consolas" w:cs="Consolas"/>
                <w:color w:val="0B5F66"/>
                <w:sz w:val="13"/>
                <w:szCs w:val="13"/>
              </w:rPr>
              <w:t>/​auth/​google/​link</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E7456C"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85F42D5" w14:textId="77777777" w:rsidR="00994362" w:rsidRDefault="0037155F">
            <w:pPr>
              <w:spacing w:after="20" w:line="252" w:lineRule="auto"/>
            </w:pPr>
            <w:r>
              <w:rPr>
                <w:sz w:val="15"/>
                <w:szCs w:val="15"/>
              </w:rPr>
              <w:t>—</w:t>
            </w:r>
          </w:p>
        </w:tc>
      </w:tr>
      <w:tr w:rsidR="00994362" w14:paraId="5898A42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8E1150" w14:textId="77777777" w:rsidR="00994362" w:rsidRDefault="0037155F">
            <w:pPr>
              <w:spacing w:after="20" w:line="252" w:lineRule="auto"/>
            </w:pPr>
            <w:r>
              <w:rPr>
                <w:sz w:val="15"/>
                <w:szCs w:val="15"/>
              </w:rPr>
              <w:t>auth</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03B0448"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1FE5F1" w14:textId="77777777" w:rsidR="00994362" w:rsidRDefault="0037155F">
            <w:pPr>
              <w:spacing w:after="20" w:line="252" w:lineRule="auto"/>
            </w:pPr>
            <w:r>
              <w:rPr>
                <w:rFonts w:ascii="Consolas" w:eastAsia="Consolas" w:hAnsi="Consolas" w:cs="Consolas"/>
                <w:color w:val="0B5F66"/>
                <w:sz w:val="13"/>
                <w:szCs w:val="13"/>
              </w:rPr>
              <w:t>/​auth/​logout</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C539B3" w14:textId="77777777" w:rsidR="00994362" w:rsidRDefault="0037155F">
            <w:pPr>
              <w:spacing w:after="20" w:line="252" w:lineRule="auto"/>
            </w:pPr>
            <w:r>
              <w:rPr>
                <w:sz w:val="15"/>
                <w:szCs w:val="15"/>
              </w:rPr>
              <w:t>Pública</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E435820" w14:textId="77777777" w:rsidR="00994362" w:rsidRDefault="0037155F">
            <w:pPr>
              <w:spacing w:after="20" w:line="252" w:lineRule="auto"/>
            </w:pPr>
            <w:r>
              <w:rPr>
                <w:sz w:val="15"/>
                <w:szCs w:val="15"/>
              </w:rPr>
              <w:t>refresh token en el cuerpo</w:t>
            </w:r>
          </w:p>
        </w:tc>
      </w:tr>
      <w:tr w:rsidR="00994362" w14:paraId="464D870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2DD8464" w14:textId="77777777" w:rsidR="00994362" w:rsidRDefault="0037155F">
            <w:pPr>
              <w:spacing w:after="20" w:line="252" w:lineRule="auto"/>
            </w:pPr>
            <w:r>
              <w:rPr>
                <w:sz w:val="15"/>
                <w:szCs w:val="15"/>
              </w:rPr>
              <w:t>users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2CDA94"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CA291F" w14:textId="77777777" w:rsidR="00994362" w:rsidRDefault="0037155F">
            <w:pPr>
              <w:spacing w:after="20" w:line="252" w:lineRule="auto"/>
            </w:pPr>
            <w:r>
              <w:rPr>
                <w:rFonts w:ascii="Consolas" w:eastAsia="Consolas" w:hAnsi="Consolas" w:cs="Consolas"/>
                <w:color w:val="0B5F66"/>
                <w:sz w:val="13"/>
                <w:szCs w:val="13"/>
              </w:rPr>
              <w:t>/​users/​me</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C985D6F" w14:textId="77777777" w:rsidR="00994362" w:rsidRDefault="0037155F">
            <w:pPr>
              <w:spacing w:after="20" w:line="252" w:lineRule="auto"/>
            </w:pPr>
            <w:r>
              <w:rPr>
                <w:sz w:val="15"/>
                <w:szCs w:val="15"/>
              </w:rPr>
              <w:t>JWT + ctx</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C4536A1" w14:textId="77777777" w:rsidR="00994362" w:rsidRDefault="0037155F">
            <w:pPr>
              <w:spacing w:after="20" w:line="252" w:lineRule="auto"/>
            </w:pPr>
            <w:r>
              <w:rPr>
                <w:sz w:val="15"/>
                <w:szCs w:val="15"/>
              </w:rPr>
              <w:t>sin permiso específico</w:t>
            </w:r>
          </w:p>
        </w:tc>
      </w:tr>
      <w:tr w:rsidR="00994362" w14:paraId="1915C4C6"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7419E10" w14:textId="77777777" w:rsidR="00994362" w:rsidRDefault="0037155F">
            <w:pPr>
              <w:spacing w:after="20" w:line="252" w:lineRule="auto"/>
            </w:pPr>
            <w:r>
              <w:rPr>
                <w:sz w:val="15"/>
                <w:szCs w:val="15"/>
              </w:rPr>
              <w:t>institutions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599E16"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8127667" w14:textId="77777777" w:rsidR="00994362" w:rsidRDefault="0037155F">
            <w:pPr>
              <w:spacing w:after="20" w:line="252" w:lineRule="auto"/>
            </w:pPr>
            <w:r>
              <w:rPr>
                <w:rFonts w:ascii="Consolas" w:eastAsia="Consolas" w:hAnsi="Consolas" w:cs="Consolas"/>
                <w:color w:val="0B5F66"/>
                <w:sz w:val="13"/>
                <w:szCs w:val="13"/>
              </w:rPr>
              <w:t>/​institutions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7552109"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E14B61" w14:textId="77777777" w:rsidR="00994362" w:rsidRDefault="0037155F">
            <w:pPr>
              <w:spacing w:after="20" w:line="252" w:lineRule="auto"/>
            </w:pPr>
            <w:r>
              <w:rPr>
                <w:sz w:val="15"/>
                <w:szCs w:val="15"/>
              </w:rPr>
              <w:t>—</w:t>
            </w:r>
          </w:p>
        </w:tc>
      </w:tr>
      <w:tr w:rsidR="00994362" w14:paraId="08F0CA0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32A8F35" w14:textId="77777777" w:rsidR="00994362" w:rsidRDefault="0037155F">
            <w:pPr>
              <w:spacing w:after="20" w:line="252" w:lineRule="auto"/>
            </w:pPr>
            <w:r>
              <w:rPr>
                <w:sz w:val="15"/>
                <w:szCs w:val="15"/>
              </w:rPr>
              <w:t>institutions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C4D5B2"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446E7CE" w14:textId="77777777" w:rsidR="00994362" w:rsidRDefault="0037155F">
            <w:pPr>
              <w:spacing w:after="20" w:line="252" w:lineRule="auto"/>
            </w:pPr>
            <w:r>
              <w:rPr>
                <w:rFonts w:ascii="Consolas" w:eastAsia="Consolas" w:hAnsi="Consolas" w:cs="Consolas"/>
                <w:color w:val="0B5F66"/>
                <w:sz w:val="13"/>
                <w:szCs w:val="13"/>
              </w:rPr>
              <w:t>/​institutions/​:institutionId</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379104"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C335BA" w14:textId="77777777" w:rsidR="00994362" w:rsidRDefault="0037155F">
            <w:pPr>
              <w:spacing w:after="20" w:line="252" w:lineRule="auto"/>
            </w:pPr>
            <w:r>
              <w:rPr>
                <w:sz w:val="15"/>
                <w:szCs w:val="15"/>
              </w:rPr>
              <w:t>—</w:t>
            </w:r>
          </w:p>
        </w:tc>
      </w:tr>
      <w:tr w:rsidR="00994362" w14:paraId="0500E8BA"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82735D" w14:textId="77777777" w:rsidR="00994362" w:rsidRDefault="0037155F">
            <w:pPr>
              <w:spacing w:after="20" w:line="252" w:lineRule="auto"/>
            </w:pPr>
            <w:r>
              <w:rPr>
                <w:sz w:val="15"/>
                <w:szCs w:val="15"/>
              </w:rPr>
              <w:t>institutions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9078F2"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7CC4AA" w14:textId="77777777" w:rsidR="00994362" w:rsidRDefault="0037155F">
            <w:pPr>
              <w:spacing w:after="20" w:line="252" w:lineRule="auto"/>
            </w:pPr>
            <w:r>
              <w:rPr>
                <w:rFonts w:ascii="Consolas" w:eastAsia="Consolas" w:hAnsi="Consolas" w:cs="Consolas"/>
                <w:color w:val="0B5F66"/>
                <w:sz w:val="13"/>
                <w:szCs w:val="13"/>
              </w:rPr>
              <w:t>/​institutions/​:institutionId/​branches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91850E"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AA0EA7" w14:textId="77777777" w:rsidR="00994362" w:rsidRDefault="0037155F">
            <w:pPr>
              <w:spacing w:after="20" w:line="252" w:lineRule="auto"/>
            </w:pPr>
            <w:r>
              <w:rPr>
                <w:sz w:val="15"/>
                <w:szCs w:val="15"/>
              </w:rPr>
              <w:t>—</w:t>
            </w:r>
          </w:p>
        </w:tc>
      </w:tr>
      <w:tr w:rsidR="00994362" w14:paraId="68F29B34"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ECCE29" w14:textId="77777777" w:rsidR="00994362" w:rsidRDefault="0037155F">
            <w:pPr>
              <w:spacing w:after="20" w:line="252" w:lineRule="auto"/>
            </w:pPr>
            <w:r>
              <w:rPr>
                <w:sz w:val="15"/>
                <w:szCs w:val="15"/>
              </w:rPr>
              <w:t>branches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ADC347"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E294019" w14:textId="77777777" w:rsidR="00994362" w:rsidRDefault="0037155F">
            <w:pPr>
              <w:spacing w:after="20" w:line="252" w:lineRule="auto"/>
            </w:pPr>
            <w:r>
              <w:rPr>
                <w:rFonts w:ascii="Consolas" w:eastAsia="Consolas" w:hAnsi="Consolas" w:cs="Consolas"/>
                <w:color w:val="0B5F66"/>
                <w:sz w:val="13"/>
                <w:szCs w:val="13"/>
              </w:rPr>
              <w:t>/​branches/​administration</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F8CFFF6"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F444407" w14:textId="77777777" w:rsidR="00994362" w:rsidRDefault="0037155F">
            <w:pPr>
              <w:spacing w:after="20" w:line="252" w:lineRule="auto"/>
            </w:pPr>
            <w:r>
              <w:rPr>
                <w:sz w:val="15"/>
                <w:szCs w:val="15"/>
              </w:rPr>
              <w:t>branches.read</w:t>
            </w:r>
          </w:p>
        </w:tc>
      </w:tr>
      <w:tr w:rsidR="00994362" w14:paraId="1FC1FD84"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3911DA" w14:textId="77777777" w:rsidR="00994362" w:rsidRDefault="0037155F">
            <w:pPr>
              <w:spacing w:after="20" w:line="252" w:lineRule="auto"/>
            </w:pPr>
            <w:r>
              <w:rPr>
                <w:sz w:val="15"/>
                <w:szCs w:val="15"/>
              </w:rPr>
              <w:t>branches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E6EAA9E"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9441BE" w14:textId="77777777" w:rsidR="00994362" w:rsidRDefault="0037155F">
            <w:pPr>
              <w:spacing w:after="20" w:line="252" w:lineRule="auto"/>
            </w:pPr>
            <w:r>
              <w:rPr>
                <w:rFonts w:ascii="Consolas" w:eastAsia="Consolas" w:hAnsi="Consolas" w:cs="Consolas"/>
                <w:color w:val="0B5F66"/>
                <w:sz w:val="13"/>
                <w:szCs w:val="13"/>
              </w:rPr>
              <w:t>/​branches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0AB07C3"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C55B9B4" w14:textId="77777777" w:rsidR="00994362" w:rsidRDefault="0037155F">
            <w:pPr>
              <w:spacing w:after="20" w:line="252" w:lineRule="auto"/>
            </w:pPr>
            <w:r>
              <w:rPr>
                <w:sz w:val="15"/>
                <w:szCs w:val="15"/>
              </w:rPr>
              <w:t>branches.create</w:t>
            </w:r>
          </w:p>
        </w:tc>
      </w:tr>
      <w:tr w:rsidR="00994362" w14:paraId="7D1E105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278399" w14:textId="77777777" w:rsidR="00994362" w:rsidRDefault="0037155F">
            <w:pPr>
              <w:spacing w:after="20" w:line="252" w:lineRule="auto"/>
            </w:pPr>
            <w:r>
              <w:rPr>
                <w:sz w:val="15"/>
                <w:szCs w:val="15"/>
              </w:rPr>
              <w:t>branches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F06BD6" w14:textId="77777777" w:rsidR="00994362" w:rsidRDefault="0037155F">
            <w:pPr>
              <w:spacing w:after="20" w:line="252" w:lineRule="auto"/>
            </w:pPr>
            <w:r>
              <w:rPr>
                <w:sz w:val="15"/>
                <w:szCs w:val="15"/>
              </w:rPr>
              <w:t>PATCH</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65AFE8" w14:textId="77777777" w:rsidR="00994362" w:rsidRDefault="0037155F">
            <w:pPr>
              <w:spacing w:after="20" w:line="252" w:lineRule="auto"/>
            </w:pPr>
            <w:r>
              <w:rPr>
                <w:rFonts w:ascii="Consolas" w:eastAsia="Consolas" w:hAnsi="Consolas" w:cs="Consolas"/>
                <w:color w:val="0B5F66"/>
                <w:sz w:val="13"/>
                <w:szCs w:val="13"/>
              </w:rPr>
              <w:t>/​branches/​:branchId</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81A35D8"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905BC9" w14:textId="77777777" w:rsidR="00994362" w:rsidRDefault="0037155F">
            <w:pPr>
              <w:spacing w:after="20" w:line="252" w:lineRule="auto"/>
            </w:pPr>
            <w:r>
              <w:rPr>
                <w:sz w:val="15"/>
                <w:szCs w:val="15"/>
              </w:rPr>
              <w:t>branches.update</w:t>
            </w:r>
          </w:p>
        </w:tc>
      </w:tr>
      <w:tr w:rsidR="00994362" w14:paraId="0A3D156D"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56525FC" w14:textId="77777777" w:rsidR="00994362" w:rsidRDefault="0037155F">
            <w:pPr>
              <w:spacing w:after="20" w:line="252" w:lineRule="auto"/>
            </w:pPr>
            <w:r>
              <w:rPr>
                <w:sz w:val="15"/>
                <w:szCs w:val="15"/>
              </w:rPr>
              <w:t>branches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6EE255"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ED89AD" w14:textId="77777777" w:rsidR="00994362" w:rsidRDefault="0037155F">
            <w:pPr>
              <w:spacing w:after="20" w:line="252" w:lineRule="auto"/>
            </w:pPr>
            <w:r>
              <w:rPr>
                <w:rFonts w:ascii="Consolas" w:eastAsia="Consolas" w:hAnsi="Consolas" w:cs="Consolas"/>
                <w:color w:val="0B5F66"/>
                <w:sz w:val="13"/>
                <w:szCs w:val="13"/>
              </w:rPr>
              <w:t>/​branches/​:branchId/​services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C7B7E5"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E6A461" w14:textId="77777777" w:rsidR="00994362" w:rsidRDefault="0037155F">
            <w:pPr>
              <w:spacing w:after="20" w:line="252" w:lineRule="auto"/>
            </w:pPr>
            <w:r>
              <w:rPr>
                <w:sz w:val="15"/>
                <w:szCs w:val="15"/>
              </w:rPr>
              <w:t>—</w:t>
            </w:r>
          </w:p>
        </w:tc>
      </w:tr>
      <w:tr w:rsidR="00994362" w14:paraId="39BF67C1"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6BB78F" w14:textId="77777777" w:rsidR="00994362" w:rsidRDefault="0037155F">
            <w:pPr>
              <w:spacing w:after="20" w:line="252" w:lineRule="auto"/>
            </w:pPr>
            <w:r>
              <w:rPr>
                <w:sz w:val="15"/>
                <w:szCs w:val="15"/>
              </w:rPr>
              <w:t>services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6DD54C"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79C911C" w14:textId="77777777" w:rsidR="00994362" w:rsidRDefault="0037155F">
            <w:pPr>
              <w:spacing w:after="20" w:line="252" w:lineRule="auto"/>
            </w:pPr>
            <w:r>
              <w:rPr>
                <w:rFonts w:ascii="Consolas" w:eastAsia="Consolas" w:hAnsi="Consolas" w:cs="Consolas"/>
                <w:color w:val="0B5F66"/>
                <w:sz w:val="13"/>
                <w:szCs w:val="13"/>
              </w:rPr>
              <w:t>/​services/​administration</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77CA78"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9F3BA1" w14:textId="77777777" w:rsidR="00994362" w:rsidRDefault="0037155F">
            <w:pPr>
              <w:spacing w:after="20" w:line="252" w:lineRule="auto"/>
            </w:pPr>
            <w:r>
              <w:rPr>
                <w:sz w:val="15"/>
                <w:szCs w:val="15"/>
              </w:rPr>
              <w:t>services.read</w:t>
            </w:r>
          </w:p>
        </w:tc>
      </w:tr>
      <w:tr w:rsidR="00994362" w14:paraId="650E8E0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EFC2FE6" w14:textId="77777777" w:rsidR="00994362" w:rsidRDefault="0037155F">
            <w:pPr>
              <w:spacing w:after="20" w:line="252" w:lineRule="auto"/>
            </w:pPr>
            <w:r>
              <w:rPr>
                <w:sz w:val="15"/>
                <w:szCs w:val="15"/>
              </w:rPr>
              <w:lastRenderedPageBreak/>
              <w:t>services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BC69420"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2D55FB" w14:textId="77777777" w:rsidR="00994362" w:rsidRDefault="0037155F">
            <w:pPr>
              <w:spacing w:after="20" w:line="252" w:lineRule="auto"/>
            </w:pPr>
            <w:r>
              <w:rPr>
                <w:rFonts w:ascii="Consolas" w:eastAsia="Consolas" w:hAnsi="Consolas" w:cs="Consolas"/>
                <w:color w:val="0B5F66"/>
                <w:sz w:val="13"/>
                <w:szCs w:val="13"/>
              </w:rPr>
              <w:t>/​services/​categories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486D86"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9EAAE2" w14:textId="77777777" w:rsidR="00994362" w:rsidRDefault="0037155F">
            <w:pPr>
              <w:spacing w:after="20" w:line="252" w:lineRule="auto"/>
            </w:pPr>
            <w:r>
              <w:rPr>
                <w:sz w:val="15"/>
                <w:szCs w:val="15"/>
              </w:rPr>
              <w:t>services.read</w:t>
            </w:r>
          </w:p>
        </w:tc>
      </w:tr>
      <w:tr w:rsidR="00994362" w14:paraId="7ED1A444"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6B418F" w14:textId="77777777" w:rsidR="00994362" w:rsidRDefault="0037155F">
            <w:pPr>
              <w:spacing w:after="20" w:line="252" w:lineRule="auto"/>
            </w:pPr>
            <w:r>
              <w:rPr>
                <w:sz w:val="15"/>
                <w:szCs w:val="15"/>
              </w:rPr>
              <w:t>services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BF12CA"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40DBB9" w14:textId="77777777" w:rsidR="00994362" w:rsidRDefault="0037155F">
            <w:pPr>
              <w:spacing w:after="20" w:line="252" w:lineRule="auto"/>
            </w:pPr>
            <w:r>
              <w:rPr>
                <w:rFonts w:ascii="Consolas" w:eastAsia="Consolas" w:hAnsi="Consolas" w:cs="Consolas"/>
                <w:color w:val="0B5F66"/>
                <w:sz w:val="13"/>
                <w:szCs w:val="13"/>
              </w:rPr>
              <w:t>/​services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3A2A4A"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7529CE" w14:textId="77777777" w:rsidR="00994362" w:rsidRDefault="0037155F">
            <w:pPr>
              <w:spacing w:after="20" w:line="252" w:lineRule="auto"/>
            </w:pPr>
            <w:r>
              <w:rPr>
                <w:sz w:val="15"/>
                <w:szCs w:val="15"/>
              </w:rPr>
              <w:t>services.create</w:t>
            </w:r>
          </w:p>
        </w:tc>
      </w:tr>
      <w:tr w:rsidR="00994362" w14:paraId="01ACBA79"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97BC23" w14:textId="77777777" w:rsidR="00994362" w:rsidRDefault="0037155F">
            <w:pPr>
              <w:spacing w:after="20" w:line="252" w:lineRule="auto"/>
            </w:pPr>
            <w:r>
              <w:rPr>
                <w:sz w:val="15"/>
                <w:szCs w:val="15"/>
              </w:rPr>
              <w:t>services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19793D" w14:textId="77777777" w:rsidR="00994362" w:rsidRDefault="0037155F">
            <w:pPr>
              <w:spacing w:after="20" w:line="252" w:lineRule="auto"/>
            </w:pPr>
            <w:r>
              <w:rPr>
                <w:sz w:val="15"/>
                <w:szCs w:val="15"/>
              </w:rPr>
              <w:t>PATCH</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74CC990" w14:textId="77777777" w:rsidR="00994362" w:rsidRDefault="0037155F">
            <w:pPr>
              <w:spacing w:after="20" w:line="252" w:lineRule="auto"/>
            </w:pPr>
            <w:r>
              <w:rPr>
                <w:rFonts w:ascii="Consolas" w:eastAsia="Consolas" w:hAnsi="Consolas" w:cs="Consolas"/>
                <w:color w:val="0B5F66"/>
                <w:sz w:val="13"/>
                <w:szCs w:val="13"/>
              </w:rPr>
              <w:t>/​services/​:serviceId</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DD8030"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8B9A57" w14:textId="77777777" w:rsidR="00994362" w:rsidRDefault="0037155F">
            <w:pPr>
              <w:spacing w:after="20" w:line="252" w:lineRule="auto"/>
            </w:pPr>
            <w:r>
              <w:rPr>
                <w:sz w:val="15"/>
                <w:szCs w:val="15"/>
              </w:rPr>
              <w:t>services.update</w:t>
            </w:r>
          </w:p>
        </w:tc>
      </w:tr>
      <w:tr w:rsidR="00994362" w14:paraId="5EB07706"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7A76A4" w14:textId="77777777" w:rsidR="00994362" w:rsidRDefault="0037155F">
            <w:pPr>
              <w:spacing w:after="20" w:line="252" w:lineRule="auto"/>
            </w:pPr>
            <w:r>
              <w:rPr>
                <w:sz w:val="15"/>
                <w:szCs w:val="15"/>
              </w:rPr>
              <w:t>services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2664BF"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6F3C4D6" w14:textId="77777777" w:rsidR="00994362" w:rsidRDefault="0037155F">
            <w:pPr>
              <w:spacing w:after="20" w:line="252" w:lineRule="auto"/>
            </w:pPr>
            <w:r>
              <w:rPr>
                <w:rFonts w:ascii="Consolas" w:eastAsia="Consolas" w:hAnsi="Consolas" w:cs="Consolas"/>
                <w:color w:val="0B5F66"/>
                <w:sz w:val="13"/>
                <w:szCs w:val="13"/>
              </w:rPr>
              <w:t>/​services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D30A3A"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3C2DA9" w14:textId="77777777" w:rsidR="00994362" w:rsidRDefault="0037155F">
            <w:pPr>
              <w:spacing w:after="20" w:line="252" w:lineRule="auto"/>
            </w:pPr>
            <w:r>
              <w:rPr>
                <w:sz w:val="15"/>
                <w:szCs w:val="15"/>
              </w:rPr>
              <w:t>—</w:t>
            </w:r>
          </w:p>
        </w:tc>
      </w:tr>
      <w:tr w:rsidR="00994362" w14:paraId="4BD884C0"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D2F7B9" w14:textId="77777777" w:rsidR="00994362" w:rsidRDefault="0037155F">
            <w:pPr>
              <w:spacing w:after="20" w:line="252" w:lineRule="auto"/>
            </w:pPr>
            <w:r>
              <w:rPr>
                <w:sz w:val="15"/>
                <w:szCs w:val="15"/>
              </w:rPr>
              <w:t>services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76462D"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6F219C" w14:textId="77777777" w:rsidR="00994362" w:rsidRDefault="0037155F">
            <w:pPr>
              <w:spacing w:after="20" w:line="252" w:lineRule="auto"/>
            </w:pPr>
            <w:r>
              <w:rPr>
                <w:rFonts w:ascii="Consolas" w:eastAsia="Consolas" w:hAnsi="Consolas" w:cs="Consolas"/>
                <w:color w:val="0B5F66"/>
                <w:sz w:val="13"/>
                <w:szCs w:val="13"/>
              </w:rPr>
              <w:t>/​services/​:serviceId</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6941C7"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0D3C8B" w14:textId="77777777" w:rsidR="00994362" w:rsidRDefault="0037155F">
            <w:pPr>
              <w:spacing w:after="20" w:line="252" w:lineRule="auto"/>
            </w:pPr>
            <w:r>
              <w:rPr>
                <w:sz w:val="15"/>
                <w:szCs w:val="15"/>
              </w:rPr>
              <w:t>—</w:t>
            </w:r>
          </w:p>
        </w:tc>
      </w:tr>
      <w:tr w:rsidR="00994362" w14:paraId="624F301D"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6994F0"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839734"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84C5B78" w14:textId="77777777" w:rsidR="00994362" w:rsidRDefault="0037155F">
            <w:pPr>
              <w:spacing w:after="20" w:line="252" w:lineRule="auto"/>
            </w:pPr>
            <w:r>
              <w:rPr>
                <w:rFonts w:ascii="Consolas" w:eastAsia="Consolas" w:hAnsi="Consolas" w:cs="Consolas"/>
                <w:color w:val="0B5F66"/>
                <w:sz w:val="13"/>
                <w:szCs w:val="13"/>
              </w:rPr>
              <w:t>/​professionals/​administration</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5DB933"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96B29E" w14:textId="77777777" w:rsidR="00994362" w:rsidRDefault="0037155F">
            <w:pPr>
              <w:spacing w:after="20" w:line="252" w:lineRule="auto"/>
            </w:pPr>
            <w:r>
              <w:rPr>
                <w:sz w:val="15"/>
                <w:szCs w:val="15"/>
              </w:rPr>
              <w:t>professionals.read</w:t>
            </w:r>
          </w:p>
        </w:tc>
      </w:tr>
      <w:tr w:rsidR="00994362" w14:paraId="06508EC8"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F5A4C6"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BF0A68"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FF26C0" w14:textId="77777777" w:rsidR="00994362" w:rsidRDefault="0037155F">
            <w:pPr>
              <w:spacing w:after="20" w:line="252" w:lineRule="auto"/>
            </w:pPr>
            <w:r>
              <w:rPr>
                <w:rFonts w:ascii="Consolas" w:eastAsia="Consolas" w:hAnsi="Consolas" w:cs="Consolas"/>
                <w:color w:val="0B5F66"/>
                <w:sz w:val="13"/>
                <w:szCs w:val="13"/>
              </w:rPr>
              <w:t>/​professionals/​eligible-users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7E6E0A"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504AC0" w14:textId="77777777" w:rsidR="00994362" w:rsidRDefault="0037155F">
            <w:pPr>
              <w:spacing w:after="20" w:line="252" w:lineRule="auto"/>
            </w:pPr>
            <w:r>
              <w:rPr>
                <w:sz w:val="15"/>
                <w:szCs w:val="15"/>
              </w:rPr>
              <w:t>professionals.create</w:t>
            </w:r>
          </w:p>
        </w:tc>
      </w:tr>
      <w:tr w:rsidR="00994362" w14:paraId="78B1922D"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8238C4"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C89431"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E9DF3E" w14:textId="77777777" w:rsidR="00994362" w:rsidRDefault="0037155F">
            <w:pPr>
              <w:spacing w:after="20" w:line="252" w:lineRule="auto"/>
            </w:pPr>
            <w:r>
              <w:rPr>
                <w:rFonts w:ascii="Consolas" w:eastAsia="Consolas" w:hAnsi="Consolas" w:cs="Consolas"/>
                <w:color w:val="0B5F66"/>
                <w:sz w:val="13"/>
                <w:szCs w:val="13"/>
              </w:rPr>
              <w:t>/​professionals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125ECEB"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6FED156" w14:textId="77777777" w:rsidR="00994362" w:rsidRDefault="0037155F">
            <w:pPr>
              <w:spacing w:after="20" w:line="252" w:lineRule="auto"/>
            </w:pPr>
            <w:r>
              <w:rPr>
                <w:sz w:val="15"/>
                <w:szCs w:val="15"/>
              </w:rPr>
              <w:t>professionals.create</w:t>
            </w:r>
          </w:p>
        </w:tc>
      </w:tr>
      <w:tr w:rsidR="00994362" w14:paraId="100C1A66"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41C28E"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D1A551" w14:textId="77777777" w:rsidR="00994362" w:rsidRDefault="0037155F">
            <w:pPr>
              <w:spacing w:after="20" w:line="252" w:lineRule="auto"/>
            </w:pPr>
            <w:r>
              <w:rPr>
                <w:sz w:val="15"/>
                <w:szCs w:val="15"/>
              </w:rPr>
              <w:t>PATCH</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DBFE534" w14:textId="77777777" w:rsidR="00994362" w:rsidRDefault="0037155F">
            <w:pPr>
              <w:spacing w:after="20" w:line="252" w:lineRule="auto"/>
            </w:pPr>
            <w:r>
              <w:rPr>
                <w:rFonts w:ascii="Consolas" w:eastAsia="Consolas" w:hAnsi="Consolas" w:cs="Consolas"/>
                <w:color w:val="0B5F66"/>
                <w:sz w:val="13"/>
                <w:szCs w:val="13"/>
              </w:rPr>
              <w:t>/​professionals/​:professionalId</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C8A807"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E2C77E" w14:textId="77777777" w:rsidR="00994362" w:rsidRDefault="0037155F">
            <w:pPr>
              <w:spacing w:after="20" w:line="252" w:lineRule="auto"/>
            </w:pPr>
            <w:r>
              <w:rPr>
                <w:sz w:val="15"/>
                <w:szCs w:val="15"/>
              </w:rPr>
              <w:t>professionals.update</w:t>
            </w:r>
          </w:p>
        </w:tc>
      </w:tr>
      <w:tr w:rsidR="00994362" w14:paraId="7B56665A"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5D6491"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E7DA48"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1ADBA32" w14:textId="77777777" w:rsidR="00994362" w:rsidRDefault="0037155F">
            <w:pPr>
              <w:spacing w:after="20" w:line="252" w:lineRule="auto"/>
            </w:pPr>
            <w:r>
              <w:rPr>
                <w:rFonts w:ascii="Consolas" w:eastAsia="Consolas" w:hAnsi="Consolas" w:cs="Consolas"/>
                <w:color w:val="0B5F66"/>
                <w:sz w:val="13"/>
                <w:szCs w:val="13"/>
              </w:rPr>
              <w:t>/​professionals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CCF94A"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2845FA8" w14:textId="77777777" w:rsidR="00994362" w:rsidRDefault="0037155F">
            <w:pPr>
              <w:spacing w:after="20" w:line="252" w:lineRule="auto"/>
            </w:pPr>
            <w:r>
              <w:rPr>
                <w:sz w:val="15"/>
                <w:szCs w:val="15"/>
              </w:rPr>
              <w:t>—</w:t>
            </w:r>
          </w:p>
        </w:tc>
      </w:tr>
      <w:tr w:rsidR="00994362" w14:paraId="77BAE5CF"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A17EFC"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A915FCB"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614A4D8" w14:textId="77777777" w:rsidR="00994362" w:rsidRDefault="0037155F">
            <w:pPr>
              <w:spacing w:after="20" w:line="252" w:lineRule="auto"/>
            </w:pPr>
            <w:r>
              <w:rPr>
                <w:rFonts w:ascii="Consolas" w:eastAsia="Consolas" w:hAnsi="Consolas" w:cs="Consolas"/>
                <w:color w:val="0B5F66"/>
                <w:sz w:val="13"/>
                <w:szCs w:val="13"/>
              </w:rPr>
              <w:t>/​professionals/​:professionalId</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04D1DA"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0F37ACD" w14:textId="77777777" w:rsidR="00994362" w:rsidRDefault="0037155F">
            <w:pPr>
              <w:spacing w:after="20" w:line="252" w:lineRule="auto"/>
            </w:pPr>
            <w:r>
              <w:rPr>
                <w:sz w:val="15"/>
                <w:szCs w:val="15"/>
              </w:rPr>
              <w:t>—</w:t>
            </w:r>
          </w:p>
        </w:tc>
      </w:tr>
      <w:tr w:rsidR="00994362" w14:paraId="3F0505E3"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0F2026"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75125A6"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F1E34F5" w14:textId="77777777" w:rsidR="00994362" w:rsidRDefault="0037155F">
            <w:pPr>
              <w:spacing w:after="20" w:line="252" w:lineRule="auto"/>
            </w:pPr>
            <w:r>
              <w:rPr>
                <w:rFonts w:ascii="Consolas" w:eastAsia="Consolas" w:hAnsi="Consolas" w:cs="Consolas"/>
                <w:color w:val="0B5F66"/>
                <w:sz w:val="13"/>
                <w:szCs w:val="13"/>
              </w:rPr>
              <w:t>/​branches/​:branchId/​professionals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E28B2C"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201ED9B" w14:textId="77777777" w:rsidR="00994362" w:rsidRDefault="0037155F">
            <w:pPr>
              <w:spacing w:after="20" w:line="252" w:lineRule="auto"/>
            </w:pPr>
            <w:r>
              <w:rPr>
                <w:sz w:val="15"/>
                <w:szCs w:val="15"/>
              </w:rPr>
              <w:t>—</w:t>
            </w:r>
          </w:p>
        </w:tc>
      </w:tr>
      <w:tr w:rsidR="00994362" w14:paraId="5648000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BFA03E"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8734F00"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AAA317" w14:textId="77777777" w:rsidR="00994362" w:rsidRDefault="0037155F">
            <w:pPr>
              <w:spacing w:after="20" w:line="252" w:lineRule="auto"/>
            </w:pPr>
            <w:r>
              <w:rPr>
                <w:rFonts w:ascii="Consolas" w:eastAsia="Consolas" w:hAnsi="Consolas" w:cs="Consolas"/>
                <w:color w:val="0B5F66"/>
                <w:sz w:val="13"/>
                <w:szCs w:val="13"/>
              </w:rPr>
              <w:t>/​services/​:serviceId/​professionals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3F9F5E"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D1B636" w14:textId="77777777" w:rsidR="00994362" w:rsidRDefault="0037155F">
            <w:pPr>
              <w:spacing w:after="20" w:line="252" w:lineRule="auto"/>
            </w:pPr>
            <w:r>
              <w:rPr>
                <w:sz w:val="15"/>
                <w:szCs w:val="15"/>
              </w:rPr>
              <w:t>—</w:t>
            </w:r>
          </w:p>
        </w:tc>
      </w:tr>
      <w:tr w:rsidR="00994362" w14:paraId="5E81FADA"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335A7D2" w14:textId="77777777" w:rsidR="00994362" w:rsidRDefault="0037155F">
            <w:pPr>
              <w:spacing w:after="20" w:line="252" w:lineRule="auto"/>
            </w:pPr>
            <w:r>
              <w:rPr>
                <w:sz w:val="15"/>
                <w:szCs w:val="15"/>
              </w:rPr>
              <w:t>professionals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73DB42"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AF671D" w14:textId="77777777" w:rsidR="00994362" w:rsidRDefault="0037155F">
            <w:pPr>
              <w:spacing w:after="20" w:line="252" w:lineRule="auto"/>
            </w:pPr>
            <w:r>
              <w:rPr>
                <w:rFonts w:ascii="Consolas" w:eastAsia="Consolas" w:hAnsi="Consolas" w:cs="Consolas"/>
                <w:color w:val="0B5F66"/>
                <w:sz w:val="13"/>
                <w:szCs w:val="13"/>
              </w:rPr>
              <w:t>/​branches/​:branchId/​services/​:serviceId/​professionals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13B234"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DA85999" w14:textId="77777777" w:rsidR="00994362" w:rsidRDefault="0037155F">
            <w:pPr>
              <w:spacing w:after="20" w:line="252" w:lineRule="auto"/>
            </w:pPr>
            <w:r>
              <w:rPr>
                <w:sz w:val="15"/>
                <w:szCs w:val="15"/>
              </w:rPr>
              <w:t>—</w:t>
            </w:r>
          </w:p>
        </w:tc>
      </w:tr>
      <w:tr w:rsidR="00994362" w14:paraId="0D6B49C0"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8166D8"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E534AA7"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63CEE0" w14:textId="77777777" w:rsidR="00994362" w:rsidRDefault="0037155F">
            <w:pPr>
              <w:spacing w:after="20" w:line="252" w:lineRule="auto"/>
            </w:pPr>
            <w:r>
              <w:rPr>
                <w:rFonts w:ascii="Consolas" w:eastAsia="Consolas" w:hAnsi="Consolas" w:cs="Consolas"/>
                <w:color w:val="0B5F66"/>
                <w:sz w:val="13"/>
                <w:szCs w:val="13"/>
              </w:rPr>
              <w:t>/​branches/​:branchId/​services/​:serviceId/​availability</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04118F"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3227EE7" w14:textId="77777777" w:rsidR="00994362" w:rsidRDefault="0037155F">
            <w:pPr>
              <w:spacing w:after="20" w:line="252" w:lineRule="auto"/>
            </w:pPr>
            <w:r>
              <w:rPr>
                <w:sz w:val="15"/>
                <w:szCs w:val="15"/>
              </w:rPr>
              <w:t>from / to con zona horaria</w:t>
            </w:r>
          </w:p>
        </w:tc>
      </w:tr>
      <w:tr w:rsidR="00994362" w14:paraId="00A20BD1"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7F8F887"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635292"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638AB9" w14:textId="77777777" w:rsidR="00994362" w:rsidRDefault="0037155F">
            <w:pPr>
              <w:spacing w:after="20" w:line="252" w:lineRule="auto"/>
            </w:pPr>
            <w:r>
              <w:rPr>
                <w:rFonts w:ascii="Consolas" w:eastAsia="Consolas" w:hAnsi="Consolas" w:cs="Consolas"/>
                <w:color w:val="0B5F66"/>
                <w:sz w:val="13"/>
                <w:szCs w:val="13"/>
              </w:rPr>
              <w:t>/​branches/​:branchId/​services/​:serviceId/​professionals/​:professionalId/​availability</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CDB353"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654202" w14:textId="77777777" w:rsidR="00994362" w:rsidRDefault="0037155F">
            <w:pPr>
              <w:spacing w:after="20" w:line="252" w:lineRule="auto"/>
            </w:pPr>
            <w:r>
              <w:rPr>
                <w:sz w:val="15"/>
                <w:szCs w:val="15"/>
              </w:rPr>
              <w:t>from / to con zona horaria</w:t>
            </w:r>
          </w:p>
        </w:tc>
      </w:tr>
      <w:tr w:rsidR="00994362" w14:paraId="389B0AA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ABF02B"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6299802"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B969BC" w14:textId="77777777" w:rsidR="00994362" w:rsidRDefault="0037155F">
            <w:pPr>
              <w:spacing w:after="20" w:line="252" w:lineRule="auto"/>
            </w:pPr>
            <w:r>
              <w:rPr>
                <w:rFonts w:ascii="Consolas" w:eastAsia="Consolas" w:hAnsi="Consolas" w:cs="Consolas"/>
                <w:color w:val="0B5F66"/>
                <w:sz w:val="13"/>
                <w:szCs w:val="13"/>
              </w:rPr>
              <w:t>/​availability/​administration</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19FF14"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85B7B6F" w14:textId="77777777" w:rsidR="00994362" w:rsidRDefault="0037155F">
            <w:pPr>
              <w:spacing w:after="20" w:line="252" w:lineRule="auto"/>
            </w:pPr>
            <w:r>
              <w:rPr>
                <w:sz w:val="15"/>
                <w:szCs w:val="15"/>
              </w:rPr>
              <w:t>availability.read</w:t>
            </w:r>
          </w:p>
        </w:tc>
      </w:tr>
      <w:tr w:rsidR="00994362" w14:paraId="01B09C51"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F4340F"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7DEE4D"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F2BEB6C" w14:textId="77777777" w:rsidR="00994362" w:rsidRDefault="0037155F">
            <w:pPr>
              <w:spacing w:after="20" w:line="252" w:lineRule="auto"/>
            </w:pPr>
            <w:r>
              <w:rPr>
                <w:rFonts w:ascii="Consolas" w:eastAsia="Consolas" w:hAnsi="Consolas" w:cs="Consolas"/>
                <w:color w:val="0B5F66"/>
                <w:sz w:val="13"/>
                <w:szCs w:val="13"/>
              </w:rPr>
              <w:t>/​availability/​blocks/​administration</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2F353D7"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E4557D" w14:textId="77777777" w:rsidR="00994362" w:rsidRDefault="0037155F">
            <w:pPr>
              <w:spacing w:after="20" w:line="252" w:lineRule="auto"/>
            </w:pPr>
            <w:r>
              <w:rPr>
                <w:sz w:val="15"/>
                <w:szCs w:val="15"/>
              </w:rPr>
              <w:t>availability.read</w:t>
            </w:r>
          </w:p>
        </w:tc>
      </w:tr>
      <w:tr w:rsidR="00994362" w14:paraId="22C6A45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69854C"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2BA574"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B7732D3" w14:textId="77777777" w:rsidR="00994362" w:rsidRDefault="0037155F">
            <w:pPr>
              <w:spacing w:after="20" w:line="252" w:lineRule="auto"/>
            </w:pPr>
            <w:r>
              <w:rPr>
                <w:rFonts w:ascii="Consolas" w:eastAsia="Consolas" w:hAnsi="Consolas" w:cs="Consolas"/>
                <w:color w:val="0B5F66"/>
                <w:sz w:val="13"/>
                <w:szCs w:val="13"/>
              </w:rPr>
              <w:t>/​availability</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E5A0C5"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55706D" w14:textId="77777777" w:rsidR="00994362" w:rsidRDefault="0037155F">
            <w:pPr>
              <w:spacing w:after="20" w:line="252" w:lineRule="auto"/>
            </w:pPr>
            <w:r>
              <w:rPr>
                <w:sz w:val="15"/>
                <w:szCs w:val="15"/>
              </w:rPr>
              <w:t>availability.create</w:t>
            </w:r>
          </w:p>
        </w:tc>
      </w:tr>
      <w:tr w:rsidR="00994362" w14:paraId="7474BA87"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9AA367"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C7B6714" w14:textId="77777777" w:rsidR="00994362" w:rsidRDefault="0037155F">
            <w:pPr>
              <w:spacing w:after="20" w:line="252" w:lineRule="auto"/>
            </w:pPr>
            <w:r>
              <w:rPr>
                <w:sz w:val="15"/>
                <w:szCs w:val="15"/>
              </w:rPr>
              <w:t>PATCH</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52E611B" w14:textId="77777777" w:rsidR="00994362" w:rsidRDefault="0037155F">
            <w:pPr>
              <w:spacing w:after="20" w:line="252" w:lineRule="auto"/>
            </w:pPr>
            <w:r>
              <w:rPr>
                <w:rFonts w:ascii="Consolas" w:eastAsia="Consolas" w:hAnsi="Consolas" w:cs="Consolas"/>
                <w:color w:val="0B5F66"/>
                <w:sz w:val="13"/>
                <w:szCs w:val="13"/>
              </w:rPr>
              <w:t>/​availability/​:availabilityId</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F4FFF94"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0CC880" w14:textId="77777777" w:rsidR="00994362" w:rsidRDefault="0037155F">
            <w:pPr>
              <w:spacing w:after="20" w:line="252" w:lineRule="auto"/>
            </w:pPr>
            <w:r>
              <w:rPr>
                <w:sz w:val="15"/>
                <w:szCs w:val="15"/>
              </w:rPr>
              <w:t>availability.update</w:t>
            </w:r>
          </w:p>
        </w:tc>
      </w:tr>
      <w:tr w:rsidR="00994362" w14:paraId="3BFC945B"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24B9B1" w14:textId="77777777" w:rsidR="00994362" w:rsidRDefault="0037155F">
            <w:pPr>
              <w:spacing w:after="20" w:line="252" w:lineRule="auto"/>
            </w:pPr>
            <w:r>
              <w:rPr>
                <w:sz w:val="15"/>
                <w:szCs w:val="15"/>
              </w:rPr>
              <w:t>availability</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F47D76"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7E009D" w14:textId="77777777" w:rsidR="00994362" w:rsidRDefault="0037155F">
            <w:pPr>
              <w:spacing w:after="20" w:line="252" w:lineRule="auto"/>
            </w:pPr>
            <w:r>
              <w:rPr>
                <w:rFonts w:ascii="Consolas" w:eastAsia="Consolas" w:hAnsi="Consolas" w:cs="Consolas"/>
                <w:color w:val="0B5F66"/>
                <w:sz w:val="13"/>
                <w:szCs w:val="13"/>
              </w:rPr>
              <w:t>/​availability/​blocks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EA84B0"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F1454E" w14:textId="77777777" w:rsidR="00994362" w:rsidRDefault="0037155F">
            <w:pPr>
              <w:spacing w:after="20" w:line="252" w:lineRule="auto"/>
            </w:pPr>
            <w:r>
              <w:rPr>
                <w:sz w:val="15"/>
                <w:szCs w:val="15"/>
              </w:rPr>
              <w:t>availability.block</w:t>
            </w:r>
          </w:p>
        </w:tc>
      </w:tr>
      <w:tr w:rsidR="00994362" w14:paraId="7F93719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D44AC9" w14:textId="77777777" w:rsidR="00994362" w:rsidRDefault="0037155F">
            <w:pPr>
              <w:spacing w:after="20" w:line="252" w:lineRule="auto"/>
            </w:pPr>
            <w:r>
              <w:rPr>
                <w:sz w:val="15"/>
                <w:szCs w:val="15"/>
              </w:rPr>
              <w:t>agenda</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245F827"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4DE907" w14:textId="77777777" w:rsidR="00994362" w:rsidRDefault="0037155F">
            <w:pPr>
              <w:spacing w:after="20" w:line="252" w:lineRule="auto"/>
            </w:pPr>
            <w:r>
              <w:rPr>
                <w:rFonts w:ascii="Consolas" w:eastAsia="Consolas" w:hAnsi="Consolas" w:cs="Consolas"/>
                <w:color w:val="0B5F66"/>
                <w:sz w:val="13"/>
                <w:szCs w:val="13"/>
              </w:rPr>
              <w:t>/​agenda</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4F18ADC"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68E12F" w14:textId="77777777" w:rsidR="00994362" w:rsidRDefault="0037155F">
            <w:pPr>
              <w:spacing w:after="20" w:line="252" w:lineRule="auto"/>
            </w:pPr>
            <w:r>
              <w:rPr>
                <w:sz w:val="15"/>
                <w:szCs w:val="15"/>
              </w:rPr>
              <w:t>agenda.read</w:t>
            </w:r>
          </w:p>
        </w:tc>
      </w:tr>
      <w:tr w:rsidR="00994362" w14:paraId="16B6ABD8"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6795318" w14:textId="77777777" w:rsidR="00994362" w:rsidRDefault="0037155F">
            <w:pPr>
              <w:spacing w:after="20" w:line="252" w:lineRule="auto"/>
            </w:pPr>
            <w:r>
              <w:rPr>
                <w:sz w:val="15"/>
                <w:szCs w:val="15"/>
              </w:rPr>
              <w:t>appointments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75A434"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7290242" w14:textId="77777777" w:rsidR="00994362" w:rsidRDefault="0037155F">
            <w:pPr>
              <w:spacing w:after="20" w:line="252" w:lineRule="auto"/>
            </w:pPr>
            <w:r>
              <w:rPr>
                <w:rFonts w:ascii="Consolas" w:eastAsia="Consolas" w:hAnsi="Consolas" w:cs="Consolas"/>
                <w:color w:val="0B5F66"/>
                <w:sz w:val="13"/>
                <w:szCs w:val="13"/>
              </w:rPr>
              <w:t>/​appointments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486DA1"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A2702F" w14:textId="77777777" w:rsidR="00994362" w:rsidRDefault="0037155F">
            <w:pPr>
              <w:spacing w:after="20" w:line="252" w:lineRule="auto"/>
            </w:pPr>
            <w:r>
              <w:rPr>
                <w:sz w:val="15"/>
                <w:szCs w:val="15"/>
              </w:rPr>
              <w:t>cuerpo { agendaSlotId }</w:t>
            </w:r>
          </w:p>
        </w:tc>
      </w:tr>
      <w:tr w:rsidR="00994362" w14:paraId="67B21AA8"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EB3F2D" w14:textId="77777777" w:rsidR="00994362" w:rsidRDefault="0037155F">
            <w:pPr>
              <w:spacing w:after="20" w:line="252" w:lineRule="auto"/>
            </w:pPr>
            <w:r>
              <w:rPr>
                <w:sz w:val="15"/>
                <w:szCs w:val="15"/>
              </w:rPr>
              <w:t>appointments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3E3AD03"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0713C1D" w14:textId="77777777" w:rsidR="00994362" w:rsidRDefault="0037155F">
            <w:pPr>
              <w:spacing w:after="20" w:line="252" w:lineRule="auto"/>
            </w:pPr>
            <w:r>
              <w:rPr>
                <w:rFonts w:ascii="Consolas" w:eastAsia="Consolas" w:hAnsi="Consolas" w:cs="Consolas"/>
                <w:color w:val="0B5F66"/>
                <w:sz w:val="13"/>
                <w:szCs w:val="13"/>
              </w:rPr>
              <w:t>/​appointments/​me</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1BC6EE"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AB5A40" w14:textId="77777777" w:rsidR="00994362" w:rsidRDefault="0037155F">
            <w:pPr>
              <w:spacing w:after="20" w:line="252" w:lineRule="auto"/>
            </w:pPr>
            <w:r>
              <w:rPr>
                <w:sz w:val="15"/>
                <w:szCs w:val="15"/>
              </w:rPr>
              <w:t>—</w:t>
            </w:r>
          </w:p>
        </w:tc>
      </w:tr>
      <w:tr w:rsidR="00994362" w14:paraId="6C05B25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6B59994" w14:textId="77777777" w:rsidR="00994362" w:rsidRDefault="0037155F">
            <w:pPr>
              <w:spacing w:after="20" w:line="252" w:lineRule="auto"/>
            </w:pPr>
            <w:r>
              <w:rPr>
                <w:sz w:val="15"/>
                <w:szCs w:val="15"/>
              </w:rPr>
              <w:t>appointments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D18C31"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4FC344D" w14:textId="77777777" w:rsidR="00994362" w:rsidRDefault="0037155F">
            <w:pPr>
              <w:spacing w:after="20" w:line="252" w:lineRule="auto"/>
            </w:pPr>
            <w:r>
              <w:rPr>
                <w:rFonts w:ascii="Consolas" w:eastAsia="Consolas" w:hAnsi="Consolas" w:cs="Consolas"/>
                <w:color w:val="0B5F66"/>
                <w:sz w:val="13"/>
                <w:szCs w:val="13"/>
              </w:rPr>
              <w:t>/​appointments/​:appointmentId/​cancel</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6F5B97"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19A618" w14:textId="77777777" w:rsidR="00994362" w:rsidRDefault="0037155F">
            <w:pPr>
              <w:spacing w:after="20" w:line="252" w:lineRule="auto"/>
            </w:pPr>
            <w:r>
              <w:rPr>
                <w:sz w:val="15"/>
                <w:szCs w:val="15"/>
              </w:rPr>
              <w:t>idempotente</w:t>
            </w:r>
          </w:p>
        </w:tc>
      </w:tr>
      <w:tr w:rsidR="00994362" w14:paraId="0D2DE13D"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96D832" w14:textId="77777777" w:rsidR="00994362" w:rsidRDefault="0037155F">
            <w:pPr>
              <w:spacing w:after="20" w:line="252" w:lineRule="auto"/>
            </w:pPr>
            <w:r>
              <w:rPr>
                <w:sz w:val="15"/>
                <w:szCs w:val="15"/>
              </w:rPr>
              <w:t>appointments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F0B8EE"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7F32FDE" w14:textId="77777777" w:rsidR="00994362" w:rsidRDefault="0037155F">
            <w:pPr>
              <w:spacing w:after="20" w:line="252" w:lineRule="auto"/>
            </w:pPr>
            <w:r>
              <w:rPr>
                <w:rFonts w:ascii="Consolas" w:eastAsia="Consolas" w:hAnsi="Consolas" w:cs="Consolas"/>
                <w:color w:val="0B5F66"/>
                <w:sz w:val="13"/>
                <w:szCs w:val="13"/>
              </w:rPr>
              <w:t>/​appointments/​:appointmentId/​google-calendar</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7803456"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C64AC2D" w14:textId="77777777" w:rsidR="00994362" w:rsidRDefault="0037155F">
            <w:pPr>
              <w:spacing w:after="20" w:line="252" w:lineRule="auto"/>
            </w:pPr>
            <w:r>
              <w:rPr>
                <w:sz w:val="15"/>
                <w:szCs w:val="15"/>
              </w:rPr>
              <w:t>X-Requested-With y origen Web</w:t>
            </w:r>
          </w:p>
        </w:tc>
      </w:tr>
      <w:tr w:rsidR="00994362" w14:paraId="338B980E"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4269F0D" w14:textId="77777777" w:rsidR="00994362" w:rsidRDefault="0037155F">
            <w:pPr>
              <w:spacing w:after="20" w:line="252" w:lineRule="auto"/>
            </w:pPr>
            <w:r>
              <w:rPr>
                <w:sz w:val="15"/>
                <w:szCs w:val="15"/>
              </w:rPr>
              <w:t>appointments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B090E9"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B416A8" w14:textId="77777777" w:rsidR="00994362" w:rsidRDefault="0037155F">
            <w:pPr>
              <w:spacing w:after="20" w:line="252" w:lineRule="auto"/>
            </w:pPr>
            <w:r>
              <w:rPr>
                <w:rFonts w:ascii="Consolas" w:eastAsia="Consolas" w:hAnsi="Consolas" w:cs="Consolas"/>
                <w:color w:val="0B5F66"/>
                <w:sz w:val="13"/>
                <w:szCs w:val="13"/>
              </w:rPr>
              <w:t>/​appointments/​:appointmentId/​attendance</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D606F7"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D62D11" w14:textId="77777777" w:rsidR="00994362" w:rsidRDefault="0037155F">
            <w:pPr>
              <w:spacing w:after="20" w:line="252" w:lineRule="auto"/>
            </w:pPr>
            <w:r>
              <w:rPr>
                <w:sz w:val="15"/>
                <w:szCs w:val="15"/>
              </w:rPr>
              <w:t>appointments.attendance</w:t>
            </w:r>
          </w:p>
        </w:tc>
      </w:tr>
      <w:tr w:rsidR="00994362" w14:paraId="240F1244"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551161" w14:textId="77777777" w:rsidR="00994362" w:rsidRDefault="0037155F">
            <w:pPr>
              <w:spacing w:after="20" w:line="252" w:lineRule="auto"/>
            </w:pPr>
            <w:r>
              <w:rPr>
                <w:sz w:val="15"/>
                <w:szCs w:val="15"/>
              </w:rPr>
              <w:t>waitlist</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886F60"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256963" w14:textId="77777777" w:rsidR="00994362" w:rsidRDefault="0037155F">
            <w:pPr>
              <w:spacing w:after="20" w:line="252" w:lineRule="auto"/>
            </w:pPr>
            <w:r>
              <w:rPr>
                <w:rFonts w:ascii="Consolas" w:eastAsia="Consolas" w:hAnsi="Consolas" w:cs="Consolas"/>
                <w:color w:val="0B5F66"/>
                <w:sz w:val="13"/>
                <w:szCs w:val="13"/>
              </w:rPr>
              <w:t>/​waitlist</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48E34D"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44EB99" w14:textId="77777777" w:rsidR="00994362" w:rsidRDefault="0037155F">
            <w:pPr>
              <w:spacing w:after="20" w:line="252" w:lineRule="auto"/>
            </w:pPr>
            <w:r>
              <w:rPr>
                <w:sz w:val="15"/>
                <w:szCs w:val="15"/>
              </w:rPr>
              <w:t>—</w:t>
            </w:r>
          </w:p>
        </w:tc>
      </w:tr>
      <w:tr w:rsidR="00994362" w14:paraId="31D39F3F"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3C91B1" w14:textId="77777777" w:rsidR="00994362" w:rsidRDefault="0037155F">
            <w:pPr>
              <w:spacing w:after="20" w:line="252" w:lineRule="auto"/>
            </w:pPr>
            <w:r>
              <w:rPr>
                <w:sz w:val="15"/>
                <w:szCs w:val="15"/>
              </w:rPr>
              <w:t>waitlist</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BAE2F15"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51152B" w14:textId="77777777" w:rsidR="00994362" w:rsidRDefault="0037155F">
            <w:pPr>
              <w:spacing w:after="20" w:line="252" w:lineRule="auto"/>
            </w:pPr>
            <w:r>
              <w:rPr>
                <w:rFonts w:ascii="Consolas" w:eastAsia="Consolas" w:hAnsi="Consolas" w:cs="Consolas"/>
                <w:color w:val="0B5F66"/>
                <w:sz w:val="13"/>
                <w:szCs w:val="13"/>
              </w:rPr>
              <w:t>/​waitlist</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A5D29C"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8D8928" w14:textId="77777777" w:rsidR="00994362" w:rsidRDefault="0037155F">
            <w:pPr>
              <w:spacing w:after="20" w:line="252" w:lineRule="auto"/>
            </w:pPr>
            <w:r>
              <w:rPr>
                <w:sz w:val="15"/>
                <w:szCs w:val="15"/>
              </w:rPr>
              <w:t>—</w:t>
            </w:r>
          </w:p>
        </w:tc>
      </w:tr>
      <w:tr w:rsidR="00994362" w14:paraId="74BC5A6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90F3F4" w14:textId="77777777" w:rsidR="00994362" w:rsidRDefault="0037155F">
            <w:pPr>
              <w:spacing w:after="20" w:line="252" w:lineRule="auto"/>
            </w:pPr>
            <w:r>
              <w:rPr>
                <w:sz w:val="15"/>
                <w:szCs w:val="15"/>
              </w:rPr>
              <w:t>waitlist</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EB96BB"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025B87" w14:textId="77777777" w:rsidR="00994362" w:rsidRDefault="0037155F">
            <w:pPr>
              <w:spacing w:after="20" w:line="252" w:lineRule="auto"/>
            </w:pPr>
            <w:r>
              <w:rPr>
                <w:rFonts w:ascii="Consolas" w:eastAsia="Consolas" w:hAnsi="Consolas" w:cs="Consolas"/>
                <w:color w:val="0B5F66"/>
                <w:sz w:val="13"/>
                <w:szCs w:val="13"/>
              </w:rPr>
              <w:t>/​waitlist/​:waitlistEntryId/​preferences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7E0A7B"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64F29E" w14:textId="77777777" w:rsidR="00994362" w:rsidRDefault="0037155F">
            <w:pPr>
              <w:spacing w:after="20" w:line="252" w:lineRule="auto"/>
            </w:pPr>
            <w:r>
              <w:rPr>
                <w:sz w:val="15"/>
                <w:szCs w:val="15"/>
              </w:rPr>
              <w:t>—</w:t>
            </w:r>
          </w:p>
        </w:tc>
      </w:tr>
      <w:tr w:rsidR="00994362" w14:paraId="0520DFAB"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E44A46" w14:textId="77777777" w:rsidR="00994362" w:rsidRDefault="0037155F">
            <w:pPr>
              <w:spacing w:after="20" w:line="252" w:lineRule="auto"/>
            </w:pPr>
            <w:r>
              <w:rPr>
                <w:sz w:val="15"/>
                <w:szCs w:val="15"/>
              </w:rPr>
              <w:lastRenderedPageBreak/>
              <w:t>waitlist</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9025630" w14:textId="77777777" w:rsidR="00994362" w:rsidRDefault="0037155F">
            <w:pPr>
              <w:spacing w:after="20" w:line="252" w:lineRule="auto"/>
            </w:pPr>
            <w:r>
              <w:rPr>
                <w:sz w:val="15"/>
                <w:szCs w:val="15"/>
              </w:rPr>
              <w:t>PUT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B16BE5" w14:textId="77777777" w:rsidR="00994362" w:rsidRDefault="0037155F">
            <w:pPr>
              <w:spacing w:after="20" w:line="252" w:lineRule="auto"/>
            </w:pPr>
            <w:r>
              <w:rPr>
                <w:rFonts w:ascii="Consolas" w:eastAsia="Consolas" w:hAnsi="Consolas" w:cs="Consolas"/>
                <w:color w:val="0B5F66"/>
                <w:sz w:val="13"/>
                <w:szCs w:val="13"/>
              </w:rPr>
              <w:t>/​waitlist/​:waitlistEntryId/​preferences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84FEB7"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2C9A1A" w14:textId="77777777" w:rsidR="00994362" w:rsidRDefault="0037155F">
            <w:pPr>
              <w:spacing w:after="20" w:line="252" w:lineRule="auto"/>
            </w:pPr>
            <w:r>
              <w:rPr>
                <w:sz w:val="15"/>
                <w:szCs w:val="15"/>
              </w:rPr>
              <w:t>reemplazo completo</w:t>
            </w:r>
          </w:p>
        </w:tc>
      </w:tr>
      <w:tr w:rsidR="00994362" w14:paraId="2EF5CDCC"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315F4A" w14:textId="77777777" w:rsidR="00994362" w:rsidRDefault="0037155F">
            <w:pPr>
              <w:spacing w:after="20" w:line="252" w:lineRule="auto"/>
            </w:pPr>
            <w:r>
              <w:rPr>
                <w:sz w:val="15"/>
                <w:szCs w:val="15"/>
              </w:rPr>
              <w:t>waitlist</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216E40"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8F7B51" w14:textId="77777777" w:rsidR="00994362" w:rsidRDefault="0037155F">
            <w:pPr>
              <w:spacing w:after="20" w:line="252" w:lineRule="auto"/>
            </w:pPr>
            <w:r>
              <w:rPr>
                <w:rFonts w:ascii="Consolas" w:eastAsia="Consolas" w:hAnsi="Consolas" w:cs="Consolas"/>
                <w:color w:val="0B5F66"/>
                <w:sz w:val="13"/>
                <w:szCs w:val="13"/>
              </w:rPr>
              <w:t>/​waitlist/​:waitlistEntryId/​withdraw</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7ACC1C"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F52769" w14:textId="77777777" w:rsidR="00994362" w:rsidRDefault="0037155F">
            <w:pPr>
              <w:spacing w:after="20" w:line="252" w:lineRule="auto"/>
            </w:pPr>
            <w:r>
              <w:rPr>
                <w:sz w:val="15"/>
                <w:szCs w:val="15"/>
              </w:rPr>
              <w:t>idempotente</w:t>
            </w:r>
          </w:p>
        </w:tc>
      </w:tr>
      <w:tr w:rsidR="00994362" w14:paraId="3867FB4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E4DF1B" w14:textId="77777777" w:rsidR="00994362" w:rsidRDefault="0037155F">
            <w:pPr>
              <w:spacing w:after="20" w:line="252" w:lineRule="auto"/>
            </w:pPr>
            <w:r>
              <w:rPr>
                <w:sz w:val="15"/>
                <w:szCs w:val="15"/>
              </w:rPr>
              <w:t>reassignments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4FDA0A"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36C7332" w14:textId="77777777" w:rsidR="00994362" w:rsidRDefault="0037155F">
            <w:pPr>
              <w:spacing w:after="20" w:line="252" w:lineRule="auto"/>
            </w:pPr>
            <w:r>
              <w:rPr>
                <w:rFonts w:ascii="Consolas" w:eastAsia="Consolas" w:hAnsi="Consolas" w:cs="Consolas"/>
                <w:color w:val="0B5F66"/>
                <w:sz w:val="13"/>
                <w:szCs w:val="13"/>
              </w:rPr>
              <w:t>/​reassignments/​offers/​me</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8C1C89"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42F5F4D" w14:textId="77777777" w:rsidR="00994362" w:rsidRDefault="0037155F">
            <w:pPr>
              <w:spacing w:after="20" w:line="252" w:lineRule="auto"/>
            </w:pPr>
            <w:r>
              <w:rPr>
                <w:sz w:val="15"/>
                <w:szCs w:val="15"/>
              </w:rPr>
              <w:t>—</w:t>
            </w:r>
          </w:p>
        </w:tc>
      </w:tr>
      <w:tr w:rsidR="00994362" w14:paraId="5754B900"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1F5EEF" w14:textId="77777777" w:rsidR="00994362" w:rsidRDefault="0037155F">
            <w:pPr>
              <w:spacing w:after="20" w:line="252" w:lineRule="auto"/>
            </w:pPr>
            <w:r>
              <w:rPr>
                <w:sz w:val="15"/>
                <w:szCs w:val="15"/>
              </w:rPr>
              <w:t>reassignments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89BAA3"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C9C173" w14:textId="77777777" w:rsidR="00994362" w:rsidRDefault="0037155F">
            <w:pPr>
              <w:spacing w:after="20" w:line="252" w:lineRule="auto"/>
            </w:pPr>
            <w:r>
              <w:rPr>
                <w:rFonts w:ascii="Consolas" w:eastAsia="Consolas" w:hAnsi="Consolas" w:cs="Consolas"/>
                <w:color w:val="0B5F66"/>
                <w:sz w:val="13"/>
                <w:szCs w:val="13"/>
              </w:rPr>
              <w:t>/​reassignments/​offers/​:offerId/​accept</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0F487F"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C5D034F" w14:textId="77777777" w:rsidR="00994362" w:rsidRDefault="0037155F">
            <w:pPr>
              <w:spacing w:after="20" w:line="252" w:lineRule="auto"/>
            </w:pPr>
            <w:r>
              <w:rPr>
                <w:sz w:val="15"/>
                <w:szCs w:val="15"/>
              </w:rPr>
              <w:t>sólo el destinatario</w:t>
            </w:r>
          </w:p>
        </w:tc>
      </w:tr>
      <w:tr w:rsidR="00994362" w14:paraId="4EBFDA8A"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84A23E4" w14:textId="77777777" w:rsidR="00994362" w:rsidRDefault="0037155F">
            <w:pPr>
              <w:spacing w:after="20" w:line="252" w:lineRule="auto"/>
            </w:pPr>
            <w:r>
              <w:rPr>
                <w:sz w:val="15"/>
                <w:szCs w:val="15"/>
              </w:rPr>
              <w:t>reassignments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F4FDB6F"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A229F6" w14:textId="77777777" w:rsidR="00994362" w:rsidRDefault="0037155F">
            <w:pPr>
              <w:spacing w:after="20" w:line="252" w:lineRule="auto"/>
            </w:pPr>
            <w:r>
              <w:rPr>
                <w:rFonts w:ascii="Consolas" w:eastAsia="Consolas" w:hAnsi="Consolas" w:cs="Consolas"/>
                <w:color w:val="0B5F66"/>
                <w:sz w:val="13"/>
                <w:szCs w:val="13"/>
              </w:rPr>
              <w:t>/​reassignments/​offers/​:offerId/​reject</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93086EE"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5B513A7" w14:textId="77777777" w:rsidR="00994362" w:rsidRDefault="0037155F">
            <w:pPr>
              <w:spacing w:after="20" w:line="252" w:lineRule="auto"/>
            </w:pPr>
            <w:r>
              <w:rPr>
                <w:sz w:val="15"/>
                <w:szCs w:val="15"/>
              </w:rPr>
              <w:t>sólo el destinatario</w:t>
            </w:r>
          </w:p>
        </w:tc>
      </w:tr>
      <w:tr w:rsidR="00994362" w14:paraId="0BC7D6AE"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2FB70D" w14:textId="77777777" w:rsidR="00994362" w:rsidRDefault="0037155F">
            <w:pPr>
              <w:spacing w:after="20" w:line="252" w:lineRule="auto"/>
            </w:pPr>
            <w:r>
              <w:rPr>
                <w:sz w:val="15"/>
                <w:szCs w:val="15"/>
              </w:rPr>
              <w:t>reassignments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E8E3C2D"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1A744A5" w14:textId="77777777" w:rsidR="00994362" w:rsidRDefault="0037155F">
            <w:pPr>
              <w:spacing w:after="20" w:line="252" w:lineRule="auto"/>
            </w:pPr>
            <w:r>
              <w:rPr>
                <w:rFonts w:ascii="Consolas" w:eastAsia="Consolas" w:hAnsi="Consolas" w:cs="Consolas"/>
                <w:color w:val="0B5F66"/>
                <w:sz w:val="13"/>
                <w:szCs w:val="13"/>
              </w:rPr>
              <w:t>/​reassignments/​:reassignmentId</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012D8F"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D3D8299" w14:textId="77777777" w:rsidR="00994362" w:rsidRDefault="0037155F">
            <w:pPr>
              <w:spacing w:after="20" w:line="252" w:lineRule="auto"/>
            </w:pPr>
            <w:r>
              <w:rPr>
                <w:sz w:val="15"/>
                <w:szCs w:val="15"/>
              </w:rPr>
              <w:t>reassignments.read</w:t>
            </w:r>
          </w:p>
        </w:tc>
      </w:tr>
      <w:tr w:rsidR="00994362" w14:paraId="56E5038E"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8377B1" w14:textId="77777777" w:rsidR="00994362" w:rsidRDefault="0037155F">
            <w:pPr>
              <w:spacing w:after="20" w:line="252" w:lineRule="auto"/>
            </w:pPr>
            <w:r>
              <w:rPr>
                <w:sz w:val="15"/>
                <w:szCs w:val="15"/>
              </w:rPr>
              <w:t>reassignments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936C0D"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A4E707" w14:textId="77777777" w:rsidR="00994362" w:rsidRDefault="0037155F">
            <w:pPr>
              <w:spacing w:after="20" w:line="252" w:lineRule="auto"/>
            </w:pPr>
            <w:r>
              <w:rPr>
                <w:rFonts w:ascii="Consolas" w:eastAsia="Consolas" w:hAnsi="Consolas" w:cs="Consolas"/>
                <w:color w:val="0B5F66"/>
                <w:sz w:val="13"/>
                <w:szCs w:val="13"/>
              </w:rPr>
              <w:t>/​reassignments/​:agendaSlotId/​offers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53FF7DB"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147BFA" w14:textId="77777777" w:rsidR="00994362" w:rsidRDefault="0037155F">
            <w:pPr>
              <w:spacing w:after="20" w:line="252" w:lineRule="auto"/>
            </w:pPr>
            <w:r>
              <w:rPr>
                <w:sz w:val="15"/>
                <w:szCs w:val="15"/>
              </w:rPr>
              <w:t>reassignments.generate</w:t>
            </w:r>
          </w:p>
        </w:tc>
      </w:tr>
      <w:tr w:rsidR="00994362" w14:paraId="36ED57C8"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C64158" w14:textId="77777777" w:rsidR="00994362" w:rsidRDefault="0037155F">
            <w:pPr>
              <w:spacing w:after="20" w:line="252" w:lineRule="auto"/>
            </w:pPr>
            <w:r>
              <w:rPr>
                <w:sz w:val="15"/>
                <w:szCs w:val="15"/>
              </w:rPr>
              <w:t>reassignment-policy</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2C58FE2"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2D8C72" w14:textId="77777777" w:rsidR="00994362" w:rsidRDefault="0037155F">
            <w:pPr>
              <w:spacing w:after="20" w:line="252" w:lineRule="auto"/>
            </w:pPr>
            <w:r>
              <w:rPr>
                <w:rFonts w:ascii="Consolas" w:eastAsia="Consolas" w:hAnsi="Consolas" w:cs="Consolas"/>
                <w:color w:val="0B5F66"/>
                <w:sz w:val="13"/>
                <w:szCs w:val="13"/>
              </w:rPr>
              <w:t>/​reassignment-policy</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71C5DC"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DC05798" w14:textId="77777777" w:rsidR="00994362" w:rsidRDefault="0037155F">
            <w:pPr>
              <w:spacing w:after="20" w:line="252" w:lineRule="auto"/>
            </w:pPr>
            <w:r>
              <w:rPr>
                <w:sz w:val="15"/>
                <w:szCs w:val="15"/>
              </w:rPr>
              <w:t>reassignments.policy.read</w:t>
            </w:r>
          </w:p>
        </w:tc>
      </w:tr>
      <w:tr w:rsidR="00994362" w14:paraId="5592CEDC"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4D6D45" w14:textId="77777777" w:rsidR="00994362" w:rsidRDefault="0037155F">
            <w:pPr>
              <w:spacing w:after="20" w:line="252" w:lineRule="auto"/>
            </w:pPr>
            <w:r>
              <w:rPr>
                <w:sz w:val="15"/>
                <w:szCs w:val="15"/>
              </w:rPr>
              <w:t>reassignment-policy</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65D333"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640AEB" w14:textId="77777777" w:rsidR="00994362" w:rsidRDefault="0037155F">
            <w:pPr>
              <w:spacing w:after="20" w:line="252" w:lineRule="auto"/>
            </w:pPr>
            <w:r>
              <w:rPr>
                <w:rFonts w:ascii="Consolas" w:eastAsia="Consolas" w:hAnsi="Consolas" w:cs="Consolas"/>
                <w:color w:val="0B5F66"/>
                <w:sz w:val="13"/>
                <w:szCs w:val="13"/>
              </w:rPr>
              <w:t>/​reassignment-policy</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03A678"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4164647" w14:textId="77777777" w:rsidR="00994362" w:rsidRDefault="0037155F">
            <w:pPr>
              <w:spacing w:after="20" w:line="252" w:lineRule="auto"/>
            </w:pPr>
            <w:r>
              <w:rPr>
                <w:sz w:val="15"/>
                <w:szCs w:val="15"/>
              </w:rPr>
              <w:t>reassignments.policy.update</w:t>
            </w:r>
          </w:p>
        </w:tc>
      </w:tr>
      <w:tr w:rsidR="00994362" w14:paraId="4DF5BFF5"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C16A92E" w14:textId="77777777" w:rsidR="00994362" w:rsidRDefault="0037155F">
            <w:pPr>
              <w:spacing w:after="20" w:line="252" w:lineRule="auto"/>
            </w:pPr>
            <w:r>
              <w:rPr>
                <w:sz w:val="15"/>
                <w:szCs w:val="15"/>
              </w:rPr>
              <w:t>notifications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C65530F"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63017FB" w14:textId="77777777" w:rsidR="00994362" w:rsidRDefault="0037155F">
            <w:pPr>
              <w:spacing w:after="20" w:line="252" w:lineRule="auto"/>
            </w:pPr>
            <w:r>
              <w:rPr>
                <w:rFonts w:ascii="Consolas" w:eastAsia="Consolas" w:hAnsi="Consolas" w:cs="Consolas"/>
                <w:color w:val="0B5F66"/>
                <w:sz w:val="13"/>
                <w:szCs w:val="13"/>
              </w:rPr>
              <w:t>/​notifications/​me</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E14AE22"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A691FCD" w14:textId="77777777" w:rsidR="00994362" w:rsidRDefault="0037155F">
            <w:pPr>
              <w:spacing w:after="20" w:line="252" w:lineRule="auto"/>
            </w:pPr>
            <w:r>
              <w:rPr>
                <w:sz w:val="15"/>
                <w:szCs w:val="15"/>
              </w:rPr>
              <w:t>cursor, máx. 100</w:t>
            </w:r>
          </w:p>
        </w:tc>
      </w:tr>
      <w:tr w:rsidR="00994362" w14:paraId="00E25AEF"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D1F497" w14:textId="77777777" w:rsidR="00994362" w:rsidRDefault="0037155F">
            <w:pPr>
              <w:spacing w:after="20" w:line="252" w:lineRule="auto"/>
            </w:pPr>
            <w:r>
              <w:rPr>
                <w:sz w:val="15"/>
                <w:szCs w:val="15"/>
              </w:rPr>
              <w:t>notifications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A135D8"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9B9C60" w14:textId="77777777" w:rsidR="00994362" w:rsidRDefault="0037155F">
            <w:pPr>
              <w:spacing w:after="20" w:line="252" w:lineRule="auto"/>
            </w:pPr>
            <w:r>
              <w:rPr>
                <w:rFonts w:ascii="Consolas" w:eastAsia="Consolas" w:hAnsi="Consolas" w:cs="Consolas"/>
                <w:color w:val="0B5F66"/>
                <w:sz w:val="13"/>
                <w:szCs w:val="13"/>
              </w:rPr>
              <w:t>/​notifications/​me/​unread-count</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FCAE0EC"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523939A" w14:textId="77777777" w:rsidR="00994362" w:rsidRDefault="0037155F">
            <w:pPr>
              <w:spacing w:after="20" w:line="252" w:lineRule="auto"/>
            </w:pPr>
            <w:r>
              <w:rPr>
                <w:sz w:val="15"/>
                <w:szCs w:val="15"/>
              </w:rPr>
              <w:t>—</w:t>
            </w:r>
          </w:p>
        </w:tc>
      </w:tr>
      <w:tr w:rsidR="00994362" w14:paraId="062543A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6C72A17" w14:textId="77777777" w:rsidR="00994362" w:rsidRDefault="0037155F">
            <w:pPr>
              <w:spacing w:after="20" w:line="252" w:lineRule="auto"/>
            </w:pPr>
            <w:r>
              <w:rPr>
                <w:sz w:val="15"/>
                <w:szCs w:val="15"/>
              </w:rPr>
              <w:t>notifications</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A66EBA" w14:textId="77777777" w:rsidR="00994362" w:rsidRDefault="0037155F">
            <w:pPr>
              <w:spacing w:after="20" w:line="252" w:lineRule="auto"/>
            </w:pPr>
            <w:r>
              <w:rPr>
                <w:sz w:val="15"/>
                <w:szCs w:val="15"/>
              </w:rPr>
              <w:t>POST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F2A7A8" w14:textId="77777777" w:rsidR="00994362" w:rsidRDefault="0037155F">
            <w:pPr>
              <w:spacing w:after="20" w:line="252" w:lineRule="auto"/>
            </w:pPr>
            <w:r>
              <w:rPr>
                <w:rFonts w:ascii="Consolas" w:eastAsia="Consolas" w:hAnsi="Consolas" w:cs="Consolas"/>
                <w:color w:val="0B5F66"/>
                <w:sz w:val="13"/>
                <w:szCs w:val="13"/>
              </w:rPr>
              <w:t>/​notifications/​:notificationId/​read</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169E33" w14:textId="77777777" w:rsidR="00994362" w:rsidRDefault="0037155F">
            <w:pPr>
              <w:spacing w:after="20" w:line="252" w:lineRule="auto"/>
            </w:pPr>
            <w:r>
              <w:rPr>
                <w:sz w:val="15"/>
                <w:szCs w:val="15"/>
              </w:rPr>
              <w:t>JWT</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BFFBA1" w14:textId="77777777" w:rsidR="00994362" w:rsidRDefault="0037155F">
            <w:pPr>
              <w:spacing w:after="20" w:line="252" w:lineRule="auto"/>
            </w:pPr>
            <w:r>
              <w:rPr>
                <w:sz w:val="15"/>
                <w:szCs w:val="15"/>
              </w:rPr>
              <w:t>—</w:t>
            </w:r>
          </w:p>
        </w:tc>
      </w:tr>
      <w:tr w:rsidR="00994362" w14:paraId="211FDEAB"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EA03FCB" w14:textId="77777777" w:rsidR="00994362" w:rsidRDefault="0037155F">
            <w:pPr>
              <w:spacing w:after="20" w:line="252" w:lineRule="auto"/>
            </w:pPr>
            <w:r>
              <w:rPr>
                <w:sz w:val="15"/>
                <w:szCs w:val="15"/>
              </w:rPr>
              <w:t>reports</w:t>
            </w:r>
          </w:p>
        </w:tc>
        <w:tc>
          <w:tcPr>
            <w:tcW w:w="72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BC3373"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30EA16A" w14:textId="77777777" w:rsidR="00994362" w:rsidRDefault="0037155F">
            <w:pPr>
              <w:spacing w:after="20" w:line="252" w:lineRule="auto"/>
            </w:pPr>
            <w:r>
              <w:rPr>
                <w:rFonts w:ascii="Consolas" w:eastAsia="Consolas" w:hAnsi="Consolas" w:cs="Consolas"/>
                <w:color w:val="0B5F66"/>
                <w:sz w:val="13"/>
                <w:szCs w:val="13"/>
              </w:rPr>
              <w:t>/​reports/​indicators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5322CB"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6AA3F0" w14:textId="77777777" w:rsidR="00994362" w:rsidRDefault="0037155F">
            <w:pPr>
              <w:spacing w:after="20" w:line="252" w:lineRule="auto"/>
            </w:pPr>
            <w:r>
              <w:rPr>
                <w:sz w:val="15"/>
                <w:szCs w:val="15"/>
              </w:rPr>
              <w:t>reports.read</w:t>
            </w:r>
          </w:p>
        </w:tc>
      </w:tr>
      <w:tr w:rsidR="00994362" w14:paraId="495E2BD2" w14:textId="77777777">
        <w:tblPrEx>
          <w:tblCellMar>
            <w:top w:w="0" w:type="dxa"/>
            <w:bottom w:w="0" w:type="dxa"/>
          </w:tblCellMar>
        </w:tblPrEx>
        <w:trPr>
          <w:cantSplit/>
        </w:trPr>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AE0D9A" w14:textId="77777777" w:rsidR="00994362" w:rsidRDefault="0037155F">
            <w:pPr>
              <w:spacing w:after="20" w:line="252" w:lineRule="auto"/>
            </w:pPr>
            <w:r>
              <w:rPr>
                <w:sz w:val="15"/>
                <w:szCs w:val="15"/>
              </w:rPr>
              <w:t>audit</w:t>
            </w:r>
          </w:p>
        </w:tc>
        <w:tc>
          <w:tcPr>
            <w:tcW w:w="72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4CB1B9" w14:textId="77777777" w:rsidR="00994362" w:rsidRDefault="0037155F">
            <w:pPr>
              <w:spacing w:after="20" w:line="252" w:lineRule="auto"/>
            </w:pPr>
            <w:r>
              <w:rPr>
                <w:sz w:val="15"/>
                <w:szCs w:val="15"/>
              </w:rPr>
              <w:t>GET</w:t>
            </w:r>
          </w:p>
        </w:tc>
        <w:tc>
          <w:tcPr>
            <w:tcW w:w="379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74AEBCF" w14:textId="77777777" w:rsidR="00994362" w:rsidRDefault="0037155F">
            <w:pPr>
              <w:spacing w:after="20" w:line="252" w:lineRule="auto"/>
            </w:pPr>
            <w:r>
              <w:rPr>
                <w:rFonts w:ascii="Consolas" w:eastAsia="Consolas" w:hAnsi="Consolas" w:cs="Consolas"/>
                <w:color w:val="0B5F66"/>
                <w:sz w:val="13"/>
                <w:szCs w:val="13"/>
              </w:rPr>
              <w:t>/​audit/​events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4549B9" w14:textId="77777777" w:rsidR="00994362" w:rsidRDefault="0037155F">
            <w:pPr>
              <w:spacing w:after="20" w:line="252" w:lineRule="auto"/>
            </w:pPr>
            <w:r>
              <w:rPr>
                <w:sz w:val="15"/>
                <w:szCs w:val="15"/>
              </w:rPr>
              <w:t>JWT + ctx + permiso</w:t>
            </w:r>
          </w:p>
        </w:tc>
        <w:tc>
          <w:tcPr>
            <w:tcW w:w="198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2A4322" w14:textId="77777777" w:rsidR="00994362" w:rsidRDefault="0037155F">
            <w:pPr>
              <w:spacing w:after="20" w:line="252" w:lineRule="auto"/>
            </w:pPr>
            <w:r>
              <w:rPr>
                <w:sz w:val="15"/>
                <w:szCs w:val="15"/>
              </w:rPr>
              <w:t>audit.read</w:t>
            </w:r>
          </w:p>
        </w:tc>
      </w:tr>
    </w:tbl>
    <w:p w14:paraId="3CC3E12B" w14:textId="77777777" w:rsidR="00994362" w:rsidRDefault="0037155F">
      <w:pPr>
        <w:pStyle w:val="Ttulo2"/>
      </w:pPr>
      <w:bookmarkStart w:id="17" w:name="_Toc243143594"/>
      <w:r>
        <w:t>4.4 Permisos RBAC</w:t>
      </w:r>
      <w:bookmarkEnd w:id="17"/>
    </w:p>
    <w:p w14:paraId="41A20C35" w14:textId="77777777" w:rsidR="00994362" w:rsidRDefault="0037155F">
      <w:pPr>
        <w:spacing w:after="120" w:line="288" w:lineRule="auto"/>
        <w:jc w:val="both"/>
      </w:pPr>
      <w:r>
        <w:t>Los 20 códigos de permiso se provisionan explícitamente en el catálogo (</w:t>
      </w:r>
      <w:r>
        <w:rPr>
          <w:rFonts w:ascii="Consolas" w:eastAsia="Consolas" w:hAnsi="Consolas" w:cs="Consolas"/>
          <w:color w:val="0B5F66"/>
          <w:sz w:val="19"/>
          <w:szCs w:val="19"/>
        </w:rPr>
        <w:t>Permission</w:t>
      </w:r>
      <w:r>
        <w:t xml:space="preserve">, </w:t>
      </w:r>
      <w:r>
        <w:rPr>
          <w:rFonts w:ascii="Consolas" w:eastAsia="Consolas" w:hAnsi="Consolas" w:cs="Consolas"/>
          <w:color w:val="0B5F66"/>
          <w:sz w:val="19"/>
          <w:szCs w:val="19"/>
        </w:rPr>
        <w:t>RolePermission</w:t>
      </w:r>
      <w:r>
        <w:t xml:space="preserve">, </w:t>
      </w:r>
      <w:r>
        <w:rPr>
          <w:rFonts w:ascii="Consolas" w:eastAsia="Consolas" w:hAnsi="Consolas" w:cs="Consolas"/>
          <w:color w:val="0B5F66"/>
          <w:sz w:val="19"/>
          <w:szCs w:val="19"/>
        </w:rPr>
        <w:t>UserRole</w:t>
      </w:r>
      <w:r>
        <w:t xml:space="preserve"> con ámbito GLOBAL, INSTITUTION o BRANCH). Ninguno se concede automáticamente; las operaciones que afectan el catálogo institucional completo rechazan un contexto limitado a una sede.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6860"/>
      </w:tblGrid>
      <w:tr w:rsidR="00994362" w14:paraId="5B1D400B"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0BB2214" w14:textId="77777777" w:rsidR="00994362" w:rsidRDefault="0037155F">
            <w:pPr>
              <w:spacing w:after="20" w:line="252" w:lineRule="auto"/>
            </w:pPr>
            <w:r>
              <w:rPr>
                <w:b/>
                <w:bCs/>
                <w:color w:val="FFFFFF"/>
                <w:sz w:val="18"/>
                <w:szCs w:val="18"/>
              </w:rPr>
              <w:t>Dominio</w:t>
            </w:r>
          </w:p>
        </w:tc>
        <w:tc>
          <w:tcPr>
            <w:tcW w:w="686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616FE0F" w14:textId="77777777" w:rsidR="00994362" w:rsidRDefault="0037155F">
            <w:pPr>
              <w:spacing w:after="20" w:line="252" w:lineRule="auto"/>
            </w:pPr>
            <w:r>
              <w:rPr>
                <w:b/>
                <w:bCs/>
                <w:color w:val="FFFFFF"/>
                <w:sz w:val="18"/>
                <w:szCs w:val="18"/>
              </w:rPr>
              <w:t>Permisos</w:t>
            </w:r>
          </w:p>
        </w:tc>
      </w:tr>
      <w:tr w:rsidR="00994362" w14:paraId="521B31A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2ECCFD" w14:textId="77777777" w:rsidR="00994362" w:rsidRDefault="0037155F">
            <w:pPr>
              <w:spacing w:after="20" w:line="252" w:lineRule="auto"/>
            </w:pPr>
            <w:r>
              <w:rPr>
                <w:b/>
                <w:bCs/>
                <w:sz w:val="18"/>
                <w:szCs w:val="18"/>
              </w:rPr>
              <w:t>Catálogo</w:t>
            </w:r>
          </w:p>
        </w:tc>
        <w:tc>
          <w:tcPr>
            <w:tcW w:w="686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7ABFC0" w14:textId="77777777" w:rsidR="00994362" w:rsidRDefault="0037155F">
            <w:pPr>
              <w:spacing w:after="20" w:line="252" w:lineRule="auto"/>
            </w:pPr>
            <w:r>
              <w:rPr>
                <w:rFonts w:ascii="Consolas" w:eastAsia="Consolas" w:hAnsi="Consolas" w:cs="Consolas"/>
                <w:color w:val="0B5F66"/>
                <w:sz w:val="16"/>
                <w:szCs w:val="16"/>
              </w:rPr>
              <w:t>branches.read</w:t>
            </w:r>
            <w:r>
              <w:rPr>
                <w:sz w:val="18"/>
                <w:szCs w:val="18"/>
              </w:rPr>
              <w:t xml:space="preserve">, </w:t>
            </w:r>
            <w:r>
              <w:rPr>
                <w:rFonts w:ascii="Consolas" w:eastAsia="Consolas" w:hAnsi="Consolas" w:cs="Consolas"/>
                <w:color w:val="0B5F66"/>
                <w:sz w:val="16"/>
                <w:szCs w:val="16"/>
              </w:rPr>
              <w:t>branches.create</w:t>
            </w:r>
            <w:r>
              <w:rPr>
                <w:sz w:val="18"/>
                <w:szCs w:val="18"/>
              </w:rPr>
              <w:t xml:space="preserve">, </w:t>
            </w:r>
            <w:r>
              <w:rPr>
                <w:rFonts w:ascii="Consolas" w:eastAsia="Consolas" w:hAnsi="Consolas" w:cs="Consolas"/>
                <w:color w:val="0B5F66"/>
                <w:sz w:val="16"/>
                <w:szCs w:val="16"/>
              </w:rPr>
              <w:t>branches.update</w:t>
            </w:r>
            <w:r>
              <w:rPr>
                <w:sz w:val="18"/>
                <w:szCs w:val="18"/>
              </w:rPr>
              <w:t xml:space="preserve">, </w:t>
            </w:r>
            <w:r>
              <w:rPr>
                <w:rFonts w:ascii="Consolas" w:eastAsia="Consolas" w:hAnsi="Consolas" w:cs="Consolas"/>
                <w:color w:val="0B5F66"/>
                <w:sz w:val="16"/>
                <w:szCs w:val="16"/>
              </w:rPr>
              <w:t>services.read</w:t>
            </w:r>
            <w:r>
              <w:rPr>
                <w:sz w:val="18"/>
                <w:szCs w:val="18"/>
              </w:rPr>
              <w:t xml:space="preserve">, </w:t>
            </w:r>
            <w:r>
              <w:rPr>
                <w:rFonts w:ascii="Consolas" w:eastAsia="Consolas" w:hAnsi="Consolas" w:cs="Consolas"/>
                <w:color w:val="0B5F66"/>
                <w:sz w:val="16"/>
                <w:szCs w:val="16"/>
              </w:rPr>
              <w:t>services.create</w:t>
            </w:r>
            <w:r>
              <w:rPr>
                <w:sz w:val="18"/>
                <w:szCs w:val="18"/>
              </w:rPr>
              <w:t xml:space="preserve">, </w:t>
            </w:r>
            <w:r>
              <w:rPr>
                <w:rFonts w:ascii="Consolas" w:eastAsia="Consolas" w:hAnsi="Consolas" w:cs="Consolas"/>
                <w:color w:val="0B5F66"/>
                <w:sz w:val="16"/>
                <w:szCs w:val="16"/>
              </w:rPr>
              <w:t>services.update</w:t>
            </w:r>
          </w:p>
        </w:tc>
      </w:tr>
      <w:tr w:rsidR="00994362" w14:paraId="46AA69ED"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4C5B62" w14:textId="77777777" w:rsidR="00994362" w:rsidRDefault="0037155F">
            <w:pPr>
              <w:spacing w:after="20" w:line="252" w:lineRule="auto"/>
            </w:pPr>
            <w:r>
              <w:rPr>
                <w:b/>
                <w:bCs/>
                <w:sz w:val="18"/>
                <w:szCs w:val="18"/>
              </w:rPr>
              <w:t>Profesionales</w:t>
            </w:r>
          </w:p>
        </w:tc>
        <w:tc>
          <w:tcPr>
            <w:tcW w:w="686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5AB3A4" w14:textId="77777777" w:rsidR="00994362" w:rsidRDefault="0037155F">
            <w:pPr>
              <w:spacing w:after="20" w:line="252" w:lineRule="auto"/>
            </w:pPr>
            <w:r>
              <w:rPr>
                <w:rFonts w:ascii="Consolas" w:eastAsia="Consolas" w:hAnsi="Consolas" w:cs="Consolas"/>
                <w:color w:val="0B5F66"/>
                <w:sz w:val="16"/>
                <w:szCs w:val="16"/>
              </w:rPr>
              <w:t>professionals.read</w:t>
            </w:r>
            <w:r>
              <w:rPr>
                <w:sz w:val="18"/>
                <w:szCs w:val="18"/>
              </w:rPr>
              <w:t xml:space="preserve">, </w:t>
            </w:r>
            <w:r>
              <w:rPr>
                <w:rFonts w:ascii="Consolas" w:eastAsia="Consolas" w:hAnsi="Consolas" w:cs="Consolas"/>
                <w:color w:val="0B5F66"/>
                <w:sz w:val="16"/>
                <w:szCs w:val="16"/>
              </w:rPr>
              <w:t>professionals.create</w:t>
            </w:r>
            <w:r>
              <w:rPr>
                <w:sz w:val="18"/>
                <w:szCs w:val="18"/>
              </w:rPr>
              <w:t xml:space="preserve">, </w:t>
            </w:r>
            <w:r>
              <w:rPr>
                <w:rFonts w:ascii="Consolas" w:eastAsia="Consolas" w:hAnsi="Consolas" w:cs="Consolas"/>
                <w:color w:val="0B5F66"/>
                <w:sz w:val="16"/>
                <w:szCs w:val="16"/>
              </w:rPr>
              <w:t>professionals.update</w:t>
            </w:r>
          </w:p>
        </w:tc>
      </w:tr>
      <w:tr w:rsidR="00994362" w14:paraId="0CEA3D4E"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AE90A7" w14:textId="77777777" w:rsidR="00994362" w:rsidRDefault="0037155F">
            <w:pPr>
              <w:spacing w:after="20" w:line="252" w:lineRule="auto"/>
            </w:pPr>
            <w:r>
              <w:rPr>
                <w:b/>
                <w:bCs/>
                <w:sz w:val="18"/>
                <w:szCs w:val="18"/>
              </w:rPr>
              <w:t>Agenda y disponibilidad</w:t>
            </w:r>
          </w:p>
        </w:tc>
        <w:tc>
          <w:tcPr>
            <w:tcW w:w="686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F00B31" w14:textId="77777777" w:rsidR="00994362" w:rsidRDefault="0037155F">
            <w:pPr>
              <w:spacing w:after="20" w:line="252" w:lineRule="auto"/>
            </w:pPr>
            <w:r>
              <w:rPr>
                <w:rFonts w:ascii="Consolas" w:eastAsia="Consolas" w:hAnsi="Consolas" w:cs="Consolas"/>
                <w:color w:val="0B5F66"/>
                <w:sz w:val="16"/>
                <w:szCs w:val="16"/>
              </w:rPr>
              <w:t>agenda.read</w:t>
            </w:r>
            <w:r>
              <w:rPr>
                <w:sz w:val="18"/>
                <w:szCs w:val="18"/>
              </w:rPr>
              <w:t xml:space="preserve">, </w:t>
            </w:r>
            <w:r>
              <w:rPr>
                <w:rFonts w:ascii="Consolas" w:eastAsia="Consolas" w:hAnsi="Consolas" w:cs="Consolas"/>
                <w:color w:val="0B5F66"/>
                <w:sz w:val="16"/>
                <w:szCs w:val="16"/>
              </w:rPr>
              <w:t>availability.read</w:t>
            </w:r>
            <w:r>
              <w:rPr>
                <w:sz w:val="18"/>
                <w:szCs w:val="18"/>
              </w:rPr>
              <w:t xml:space="preserve">, </w:t>
            </w:r>
            <w:r>
              <w:rPr>
                <w:rFonts w:ascii="Consolas" w:eastAsia="Consolas" w:hAnsi="Consolas" w:cs="Consolas"/>
                <w:color w:val="0B5F66"/>
                <w:sz w:val="16"/>
                <w:szCs w:val="16"/>
              </w:rPr>
              <w:t>availability.create</w:t>
            </w:r>
            <w:r>
              <w:rPr>
                <w:sz w:val="18"/>
                <w:szCs w:val="18"/>
              </w:rPr>
              <w:t xml:space="preserve">, </w:t>
            </w:r>
            <w:r>
              <w:rPr>
                <w:rFonts w:ascii="Consolas" w:eastAsia="Consolas" w:hAnsi="Consolas" w:cs="Consolas"/>
                <w:color w:val="0B5F66"/>
                <w:sz w:val="16"/>
                <w:szCs w:val="16"/>
              </w:rPr>
              <w:t>availability.update</w:t>
            </w:r>
            <w:r>
              <w:rPr>
                <w:sz w:val="18"/>
                <w:szCs w:val="18"/>
              </w:rPr>
              <w:t xml:space="preserve">, </w:t>
            </w:r>
            <w:r>
              <w:rPr>
                <w:rFonts w:ascii="Consolas" w:eastAsia="Consolas" w:hAnsi="Consolas" w:cs="Consolas"/>
                <w:color w:val="0B5F66"/>
                <w:sz w:val="16"/>
                <w:szCs w:val="16"/>
              </w:rPr>
              <w:t>availability.block</w:t>
            </w:r>
          </w:p>
        </w:tc>
      </w:tr>
      <w:tr w:rsidR="00994362" w14:paraId="014D4113"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3E9F66" w14:textId="77777777" w:rsidR="00994362" w:rsidRDefault="0037155F">
            <w:pPr>
              <w:spacing w:after="20" w:line="252" w:lineRule="auto"/>
            </w:pPr>
            <w:r>
              <w:rPr>
                <w:b/>
                <w:bCs/>
                <w:sz w:val="18"/>
                <w:szCs w:val="18"/>
              </w:rPr>
              <w:t>Operación</w:t>
            </w:r>
          </w:p>
        </w:tc>
        <w:tc>
          <w:tcPr>
            <w:tcW w:w="686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75B92A" w14:textId="77777777" w:rsidR="00994362" w:rsidRDefault="0037155F">
            <w:pPr>
              <w:spacing w:after="20" w:line="252" w:lineRule="auto"/>
            </w:pPr>
            <w:r>
              <w:rPr>
                <w:rFonts w:ascii="Consolas" w:eastAsia="Consolas" w:hAnsi="Consolas" w:cs="Consolas"/>
                <w:color w:val="0B5F66"/>
                <w:sz w:val="16"/>
                <w:szCs w:val="16"/>
              </w:rPr>
              <w:t>appointments.attendance</w:t>
            </w:r>
          </w:p>
        </w:tc>
      </w:tr>
      <w:tr w:rsidR="00994362" w14:paraId="6C1DEDDD"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C62DF4" w14:textId="77777777" w:rsidR="00994362" w:rsidRDefault="0037155F">
            <w:pPr>
              <w:spacing w:after="20" w:line="252" w:lineRule="auto"/>
            </w:pPr>
            <w:r>
              <w:rPr>
                <w:b/>
                <w:bCs/>
                <w:sz w:val="18"/>
                <w:szCs w:val="18"/>
              </w:rPr>
              <w:t>Reasignación</w:t>
            </w:r>
          </w:p>
        </w:tc>
        <w:tc>
          <w:tcPr>
            <w:tcW w:w="686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CDD9806" w14:textId="77777777" w:rsidR="00994362" w:rsidRDefault="0037155F">
            <w:pPr>
              <w:spacing w:after="20" w:line="252" w:lineRule="auto"/>
            </w:pPr>
            <w:r>
              <w:rPr>
                <w:rFonts w:ascii="Consolas" w:eastAsia="Consolas" w:hAnsi="Consolas" w:cs="Consolas"/>
                <w:color w:val="0B5F66"/>
                <w:sz w:val="16"/>
                <w:szCs w:val="16"/>
              </w:rPr>
              <w:t>reassignments.read</w:t>
            </w:r>
            <w:r>
              <w:rPr>
                <w:sz w:val="18"/>
                <w:szCs w:val="18"/>
              </w:rPr>
              <w:t xml:space="preserve">, </w:t>
            </w:r>
            <w:r>
              <w:rPr>
                <w:rFonts w:ascii="Consolas" w:eastAsia="Consolas" w:hAnsi="Consolas" w:cs="Consolas"/>
                <w:color w:val="0B5F66"/>
                <w:sz w:val="16"/>
                <w:szCs w:val="16"/>
              </w:rPr>
              <w:t>reassignments.generate</w:t>
            </w:r>
            <w:r>
              <w:rPr>
                <w:sz w:val="18"/>
                <w:szCs w:val="18"/>
              </w:rPr>
              <w:t xml:space="preserve">, </w:t>
            </w:r>
            <w:r>
              <w:rPr>
                <w:rFonts w:ascii="Consolas" w:eastAsia="Consolas" w:hAnsi="Consolas" w:cs="Consolas"/>
                <w:color w:val="0B5F66"/>
                <w:sz w:val="16"/>
                <w:szCs w:val="16"/>
              </w:rPr>
              <w:t>reassignments.policy.read</w:t>
            </w:r>
            <w:r>
              <w:rPr>
                <w:sz w:val="18"/>
                <w:szCs w:val="18"/>
              </w:rPr>
              <w:t xml:space="preserve">, </w:t>
            </w:r>
            <w:r>
              <w:rPr>
                <w:rFonts w:ascii="Consolas" w:eastAsia="Consolas" w:hAnsi="Consolas" w:cs="Consolas"/>
                <w:color w:val="0B5F66"/>
                <w:sz w:val="16"/>
                <w:szCs w:val="16"/>
              </w:rPr>
              <w:t>reassignments.policy.update</w:t>
            </w:r>
          </w:p>
        </w:tc>
      </w:tr>
      <w:tr w:rsidR="00994362" w14:paraId="4E9E5347"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33B2AF9" w14:textId="77777777" w:rsidR="00994362" w:rsidRDefault="0037155F">
            <w:pPr>
              <w:spacing w:after="20" w:line="252" w:lineRule="auto"/>
            </w:pPr>
            <w:r>
              <w:rPr>
                <w:b/>
                <w:bCs/>
                <w:sz w:val="18"/>
                <w:szCs w:val="18"/>
              </w:rPr>
              <w:t>Análisis</w:t>
            </w:r>
          </w:p>
        </w:tc>
        <w:tc>
          <w:tcPr>
            <w:tcW w:w="686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FEC7DAF" w14:textId="77777777" w:rsidR="00994362" w:rsidRDefault="0037155F">
            <w:pPr>
              <w:spacing w:after="20" w:line="252" w:lineRule="auto"/>
            </w:pPr>
            <w:r>
              <w:rPr>
                <w:rFonts w:ascii="Consolas" w:eastAsia="Consolas" w:hAnsi="Consolas" w:cs="Consolas"/>
                <w:color w:val="0B5F66"/>
                <w:sz w:val="16"/>
                <w:szCs w:val="16"/>
              </w:rPr>
              <w:t>reports.read</w:t>
            </w:r>
            <w:r>
              <w:rPr>
                <w:sz w:val="18"/>
                <w:szCs w:val="18"/>
              </w:rPr>
              <w:t xml:space="preserve">, </w:t>
            </w:r>
            <w:r>
              <w:rPr>
                <w:rFonts w:ascii="Consolas" w:eastAsia="Consolas" w:hAnsi="Consolas" w:cs="Consolas"/>
                <w:color w:val="0B5F66"/>
                <w:sz w:val="16"/>
                <w:szCs w:val="16"/>
              </w:rPr>
              <w:t>audit.read</w:t>
            </w:r>
          </w:p>
        </w:tc>
      </w:tr>
    </w:tbl>
    <w:p w14:paraId="2AEDA72E" w14:textId="77777777" w:rsidR="00994362" w:rsidRDefault="0037155F">
      <w:pPr>
        <w:pStyle w:val="Ttulo1"/>
      </w:pPr>
      <w:bookmarkStart w:id="18" w:name="_Toc243143595"/>
      <w:r>
        <w:lastRenderedPageBreak/>
        <w:t>5. Modelo de datos</w:t>
      </w:r>
      <w:bookmarkEnd w:id="18"/>
    </w:p>
    <w:p w14:paraId="7A336820" w14:textId="77777777" w:rsidR="00994362" w:rsidRDefault="0037155F">
      <w:pPr>
        <w:pStyle w:val="Ttulo2"/>
      </w:pPr>
      <w:bookmarkStart w:id="19" w:name="_Toc243143596"/>
      <w:r>
        <w:t>5.1 Visión general</w:t>
      </w:r>
      <w:bookmarkEnd w:id="19"/>
    </w:p>
    <w:p w14:paraId="212E7A5B" w14:textId="77777777" w:rsidR="00994362" w:rsidRDefault="0037155F">
      <w:pPr>
        <w:keepNext/>
        <w:spacing w:after="120" w:line="288" w:lineRule="auto"/>
        <w:jc w:val="both"/>
      </w:pPr>
      <w:r>
        <w:t xml:space="preserve">El esquema </w:t>
      </w:r>
      <w:r>
        <w:rPr>
          <w:rFonts w:ascii="Consolas" w:eastAsia="Consolas" w:hAnsi="Consolas" w:cs="Consolas"/>
          <w:color w:val="0B5F66"/>
          <w:sz w:val="19"/>
          <w:szCs w:val="19"/>
        </w:rPr>
        <w:t>apps/api/prisma/schema.prisma</w:t>
      </w:r>
      <w:r>
        <w:t xml:space="preserve"> define </w:t>
      </w:r>
      <w:r>
        <w:rPr>
          <w:b/>
          <w:bCs/>
        </w:rPr>
        <w:t>42 modelos</w:t>
      </w:r>
      <w:r>
        <w:t xml:space="preserve">, </w:t>
      </w:r>
      <w:r>
        <w:rPr>
          <w:b/>
          <w:bCs/>
        </w:rPr>
        <w:t>20 enums</w:t>
      </w:r>
      <w:r>
        <w:t xml:space="preserve"> y </w:t>
      </w:r>
      <w:r>
        <w:rPr>
          <w:b/>
          <w:bCs/>
        </w:rPr>
        <w:t>90 relaciones</w:t>
      </w:r>
      <w:r>
        <w:t xml:space="preserve"> con clave foránea, versionados en </w:t>
      </w:r>
      <w:r>
        <w:rPr>
          <w:b/>
          <w:bCs/>
        </w:rPr>
        <w:t>12 migraciones</w:t>
      </w:r>
      <w:r>
        <w:t>. El detalle de columnas está en el Modelo Entidad-Relación v0.1; aquí se resumen los dominios y las restricciones que sostienen el diseño.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994362" w14:paraId="343BA3B1"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F18A9BD" w14:textId="77777777" w:rsidR="00994362" w:rsidRDefault="0037155F">
            <w:pPr>
              <w:spacing w:after="20" w:line="252" w:lineRule="auto"/>
            </w:pPr>
            <w:r>
              <w:rPr>
                <w:b/>
                <w:bCs/>
                <w:color w:val="FFFFFF"/>
                <w:sz w:val="18"/>
                <w:szCs w:val="18"/>
              </w:rPr>
              <w:t>Dominio</w:t>
            </w:r>
          </w:p>
        </w:tc>
        <w:tc>
          <w:tcPr>
            <w:tcW w:w="668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0345F5F" w14:textId="77777777" w:rsidR="00994362" w:rsidRDefault="0037155F">
            <w:pPr>
              <w:spacing w:after="20" w:line="252" w:lineRule="auto"/>
            </w:pPr>
            <w:r>
              <w:rPr>
                <w:b/>
                <w:bCs/>
                <w:color w:val="FFFFFF"/>
                <w:sz w:val="18"/>
                <w:szCs w:val="18"/>
              </w:rPr>
              <w:t>Tablas físicas</w:t>
            </w:r>
          </w:p>
        </w:tc>
      </w:tr>
      <w:tr w:rsidR="00994362" w14:paraId="4F76C66A"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039185" w14:textId="77777777" w:rsidR="00994362" w:rsidRDefault="0037155F">
            <w:pPr>
              <w:spacing w:after="20" w:line="252" w:lineRule="auto"/>
            </w:pPr>
            <w:r>
              <w:rPr>
                <w:b/>
                <w:bCs/>
                <w:sz w:val="18"/>
                <w:szCs w:val="18"/>
              </w:rPr>
              <w:t>Identidad y acceso (7)</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6F27B72" w14:textId="77777777" w:rsidR="00994362" w:rsidRDefault="0037155F">
            <w:pPr>
              <w:spacing w:after="20" w:line="252" w:lineRule="auto"/>
            </w:pPr>
            <w:r>
              <w:rPr>
                <w:sz w:val="18"/>
                <w:szCs w:val="18"/>
              </w:rPr>
              <w:t xml:space="preserve">usuarios, roles, permisos, </w:t>
            </w:r>
            <w:r>
              <w:rPr>
                <w:rFonts w:ascii="Consolas" w:eastAsia="Consolas" w:hAnsi="Consolas" w:cs="Consolas"/>
                <w:color w:val="0B5F66"/>
                <w:sz w:val="16"/>
                <w:szCs w:val="16"/>
              </w:rPr>
              <w:t>usuarios_roles</w:t>
            </w:r>
            <w:r>
              <w:rPr>
                <w:sz w:val="18"/>
                <w:szCs w:val="18"/>
              </w:rPr>
              <w:t xml:space="preserve">, </w:t>
            </w:r>
            <w:r>
              <w:rPr>
                <w:rFonts w:ascii="Consolas" w:eastAsia="Consolas" w:hAnsi="Consolas" w:cs="Consolas"/>
                <w:color w:val="0B5F66"/>
                <w:sz w:val="16"/>
                <w:szCs w:val="16"/>
              </w:rPr>
              <w:t>roles_permisos</w:t>
            </w:r>
            <w:r>
              <w:rPr>
                <w:sz w:val="18"/>
                <w:szCs w:val="18"/>
              </w:rPr>
              <w:t xml:space="preserve">, </w:t>
            </w:r>
            <w:r>
              <w:rPr>
                <w:rFonts w:ascii="Consolas" w:eastAsia="Consolas" w:hAnsi="Consolas" w:cs="Consolas"/>
                <w:color w:val="0B5F66"/>
                <w:sz w:val="16"/>
                <w:szCs w:val="16"/>
              </w:rPr>
              <w:t>identidades_externas</w:t>
            </w:r>
            <w:r>
              <w:rPr>
                <w:sz w:val="18"/>
                <w:szCs w:val="18"/>
              </w:rPr>
              <w:t xml:space="preserve">, </w:t>
            </w:r>
            <w:r>
              <w:rPr>
                <w:rFonts w:ascii="Consolas" w:eastAsia="Consolas" w:hAnsi="Consolas" w:cs="Consolas"/>
                <w:color w:val="0B5F66"/>
                <w:sz w:val="16"/>
                <w:szCs w:val="16"/>
              </w:rPr>
              <w:t>sesiones_autenticacion</w:t>
            </w:r>
          </w:p>
        </w:tc>
      </w:tr>
      <w:tr w:rsidR="00994362" w14:paraId="60C27171"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AA6B00B" w14:textId="77777777" w:rsidR="00994362" w:rsidRDefault="0037155F">
            <w:pPr>
              <w:spacing w:after="20" w:line="252" w:lineRule="auto"/>
            </w:pPr>
            <w:r>
              <w:rPr>
                <w:b/>
                <w:bCs/>
                <w:sz w:val="18"/>
                <w:szCs w:val="18"/>
              </w:rPr>
              <w:t>Organización y catálogo (10)</w:t>
            </w:r>
          </w:p>
        </w:tc>
        <w:tc>
          <w:tcPr>
            <w:tcW w:w="668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7BC602E" w14:textId="77777777" w:rsidR="00994362" w:rsidRDefault="0037155F">
            <w:pPr>
              <w:spacing w:after="20" w:line="252" w:lineRule="auto"/>
            </w:pPr>
            <w:r>
              <w:rPr>
                <w:sz w:val="18"/>
                <w:szCs w:val="18"/>
              </w:rPr>
              <w:t xml:space="preserve">instituciones, sedes, </w:t>
            </w:r>
            <w:r>
              <w:rPr>
                <w:rFonts w:ascii="Consolas" w:eastAsia="Consolas" w:hAnsi="Consolas" w:cs="Consolas"/>
                <w:color w:val="0B5F66"/>
                <w:sz w:val="16"/>
                <w:szCs w:val="16"/>
              </w:rPr>
              <w:t>categorias_servicio</w:t>
            </w:r>
            <w:r>
              <w:rPr>
                <w:sz w:val="18"/>
                <w:szCs w:val="18"/>
              </w:rPr>
              <w:t xml:space="preserve">, servicios, </w:t>
            </w:r>
            <w:r>
              <w:rPr>
                <w:rFonts w:ascii="Consolas" w:eastAsia="Consolas" w:hAnsi="Consolas" w:cs="Consolas"/>
                <w:color w:val="0B5F66"/>
                <w:sz w:val="16"/>
                <w:szCs w:val="16"/>
              </w:rPr>
              <w:t>servicios_sedes</w:t>
            </w:r>
            <w:r>
              <w:rPr>
                <w:sz w:val="18"/>
                <w:szCs w:val="18"/>
              </w:rPr>
              <w:t xml:space="preserve">, </w:t>
            </w:r>
            <w:r>
              <w:rPr>
                <w:rFonts w:ascii="Consolas" w:eastAsia="Consolas" w:hAnsi="Consolas" w:cs="Consolas"/>
                <w:color w:val="0B5F66"/>
                <w:sz w:val="16"/>
                <w:szCs w:val="16"/>
              </w:rPr>
              <w:t>requisitos_servicio</w:t>
            </w:r>
            <w:r>
              <w:rPr>
                <w:sz w:val="18"/>
                <w:szCs w:val="18"/>
              </w:rPr>
              <w:t xml:space="preserve">, profesionales, </w:t>
            </w:r>
            <w:r>
              <w:rPr>
                <w:rFonts w:ascii="Consolas" w:eastAsia="Consolas" w:hAnsi="Consolas" w:cs="Consolas"/>
                <w:color w:val="0B5F66"/>
                <w:sz w:val="16"/>
                <w:szCs w:val="16"/>
              </w:rPr>
              <w:t>profesionales_servicios</w:t>
            </w:r>
            <w:r>
              <w:rPr>
                <w:sz w:val="18"/>
                <w:szCs w:val="18"/>
              </w:rPr>
              <w:t xml:space="preserve">, </w:t>
            </w:r>
            <w:r>
              <w:rPr>
                <w:rFonts w:ascii="Consolas" w:eastAsia="Consolas" w:hAnsi="Consolas" w:cs="Consolas"/>
                <w:color w:val="0B5F66"/>
                <w:sz w:val="16"/>
                <w:szCs w:val="16"/>
              </w:rPr>
              <w:t>profesionales_sedes</w:t>
            </w:r>
            <w:r>
              <w:rPr>
                <w:sz w:val="18"/>
                <w:szCs w:val="18"/>
              </w:rPr>
              <w:t xml:space="preserve">, </w:t>
            </w:r>
            <w:r>
              <w:rPr>
                <w:rFonts w:ascii="Consolas" w:eastAsia="Consolas" w:hAnsi="Consolas" w:cs="Consolas"/>
                <w:color w:val="0B5F66"/>
                <w:sz w:val="16"/>
                <w:szCs w:val="16"/>
              </w:rPr>
              <w:t>boxes_atencion</w:t>
            </w:r>
          </w:p>
        </w:tc>
      </w:tr>
      <w:tr w:rsidR="00994362" w14:paraId="4E9AE24A"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E86E6C0" w14:textId="77777777" w:rsidR="00994362" w:rsidRDefault="0037155F">
            <w:pPr>
              <w:spacing w:after="20" w:line="252" w:lineRule="auto"/>
            </w:pPr>
            <w:r>
              <w:rPr>
                <w:b/>
                <w:bCs/>
                <w:sz w:val="18"/>
                <w:szCs w:val="18"/>
              </w:rPr>
              <w:t>Agenda (5)</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84F2067" w14:textId="77777777" w:rsidR="00994362" w:rsidRDefault="0037155F">
            <w:pPr>
              <w:spacing w:after="20" w:line="252" w:lineRule="auto"/>
            </w:pPr>
            <w:r>
              <w:rPr>
                <w:rFonts w:ascii="Consolas" w:eastAsia="Consolas" w:hAnsi="Consolas" w:cs="Consolas"/>
                <w:color w:val="0B5F66"/>
                <w:sz w:val="16"/>
                <w:szCs w:val="16"/>
              </w:rPr>
              <w:t>horarios_profesional</w:t>
            </w:r>
            <w:r>
              <w:rPr>
                <w:sz w:val="18"/>
                <w:szCs w:val="18"/>
              </w:rPr>
              <w:t xml:space="preserve">, disponibilidades, </w:t>
            </w:r>
            <w:r>
              <w:rPr>
                <w:rFonts w:ascii="Consolas" w:eastAsia="Consolas" w:hAnsi="Consolas" w:cs="Consolas"/>
                <w:color w:val="0B5F66"/>
                <w:sz w:val="16"/>
                <w:szCs w:val="16"/>
              </w:rPr>
              <w:t>bloqueos_agenda</w:t>
            </w:r>
            <w:r>
              <w:rPr>
                <w:sz w:val="18"/>
                <w:szCs w:val="18"/>
              </w:rPr>
              <w:t xml:space="preserve">, feriados, </w:t>
            </w:r>
            <w:r>
              <w:rPr>
                <w:rFonts w:ascii="Consolas" w:eastAsia="Consolas" w:hAnsi="Consolas" w:cs="Consolas"/>
                <w:color w:val="0B5F66"/>
                <w:sz w:val="16"/>
                <w:szCs w:val="16"/>
              </w:rPr>
              <w:t>cupos_agenda</w:t>
            </w:r>
          </w:p>
        </w:tc>
      </w:tr>
      <w:tr w:rsidR="00994362" w14:paraId="0C1C3709"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6E806AD" w14:textId="77777777" w:rsidR="00994362" w:rsidRDefault="0037155F">
            <w:pPr>
              <w:spacing w:after="20" w:line="252" w:lineRule="auto"/>
            </w:pPr>
            <w:r>
              <w:rPr>
                <w:b/>
                <w:bCs/>
                <w:sz w:val="18"/>
                <w:szCs w:val="18"/>
              </w:rPr>
              <w:t>Citas (6)</w:t>
            </w:r>
          </w:p>
        </w:tc>
        <w:tc>
          <w:tcPr>
            <w:tcW w:w="668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54F3DD" w14:textId="77777777" w:rsidR="00994362" w:rsidRDefault="0037155F">
            <w:pPr>
              <w:spacing w:after="20" w:line="252" w:lineRule="auto"/>
            </w:pPr>
            <w:r>
              <w:rPr>
                <w:rFonts w:ascii="Consolas" w:eastAsia="Consolas" w:hAnsi="Consolas" w:cs="Consolas"/>
                <w:color w:val="0B5F66"/>
                <w:sz w:val="16"/>
                <w:szCs w:val="16"/>
              </w:rPr>
              <w:t>estados_cita</w:t>
            </w:r>
            <w:r>
              <w:rPr>
                <w:sz w:val="18"/>
                <w:szCs w:val="18"/>
              </w:rPr>
              <w:t xml:space="preserve">, citas, </w:t>
            </w:r>
            <w:r>
              <w:rPr>
                <w:rFonts w:ascii="Consolas" w:eastAsia="Consolas" w:hAnsi="Consolas" w:cs="Consolas"/>
                <w:color w:val="0B5F66"/>
                <w:sz w:val="16"/>
                <w:szCs w:val="16"/>
              </w:rPr>
              <w:t>historial_cambios_cita</w:t>
            </w:r>
            <w:r>
              <w:rPr>
                <w:sz w:val="18"/>
                <w:szCs w:val="18"/>
              </w:rPr>
              <w:t xml:space="preserve">, </w:t>
            </w:r>
            <w:r>
              <w:rPr>
                <w:rFonts w:ascii="Consolas" w:eastAsia="Consolas" w:hAnsi="Consolas" w:cs="Consolas"/>
                <w:color w:val="0B5F66"/>
                <w:sz w:val="16"/>
                <w:szCs w:val="16"/>
              </w:rPr>
              <w:t>motivos_cancelacion</w:t>
            </w:r>
            <w:r>
              <w:rPr>
                <w:sz w:val="18"/>
                <w:szCs w:val="18"/>
              </w:rPr>
              <w:t>, cancelaciones, confirmaciones</w:t>
            </w:r>
          </w:p>
        </w:tc>
      </w:tr>
      <w:tr w:rsidR="00994362" w14:paraId="4739A15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780E44" w14:textId="77777777" w:rsidR="00994362" w:rsidRDefault="0037155F">
            <w:pPr>
              <w:spacing w:after="20" w:line="252" w:lineRule="auto"/>
            </w:pPr>
            <w:r>
              <w:rPr>
                <w:b/>
                <w:bCs/>
                <w:sz w:val="18"/>
                <w:szCs w:val="18"/>
              </w:rPr>
              <w:t>Lista de espera (7)</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5C810CE" w14:textId="77777777" w:rsidR="00994362" w:rsidRDefault="0037155F">
            <w:pPr>
              <w:spacing w:after="20" w:line="252" w:lineRule="auto"/>
            </w:pPr>
            <w:r>
              <w:rPr>
                <w:rFonts w:ascii="Consolas" w:eastAsia="Consolas" w:hAnsi="Consolas" w:cs="Consolas"/>
                <w:color w:val="0B5F66"/>
                <w:sz w:val="16"/>
                <w:szCs w:val="16"/>
              </w:rPr>
              <w:t>estados_lista_espera</w:t>
            </w:r>
            <w:r>
              <w:rPr>
                <w:sz w:val="18"/>
                <w:szCs w:val="18"/>
              </w:rPr>
              <w:t xml:space="preserve">, prioridades, </w:t>
            </w:r>
            <w:r>
              <w:rPr>
                <w:rFonts w:ascii="Consolas" w:eastAsia="Consolas" w:hAnsi="Consolas" w:cs="Consolas"/>
                <w:color w:val="0B5F66"/>
                <w:sz w:val="16"/>
                <w:szCs w:val="16"/>
              </w:rPr>
              <w:t>listas_espera</w:t>
            </w:r>
            <w:r>
              <w:rPr>
                <w:sz w:val="18"/>
                <w:szCs w:val="18"/>
              </w:rPr>
              <w:t xml:space="preserve">, </w:t>
            </w:r>
            <w:r>
              <w:rPr>
                <w:rFonts w:ascii="Consolas" w:eastAsia="Consolas" w:hAnsi="Consolas" w:cs="Consolas"/>
                <w:color w:val="0B5F66"/>
                <w:sz w:val="16"/>
                <w:szCs w:val="16"/>
              </w:rPr>
              <w:t>preferencias_lista_espera</w:t>
            </w:r>
            <w:r>
              <w:rPr>
                <w:sz w:val="18"/>
                <w:szCs w:val="18"/>
              </w:rPr>
              <w:t xml:space="preserve">, </w:t>
            </w:r>
            <w:r>
              <w:rPr>
                <w:rFonts w:ascii="Consolas" w:eastAsia="Consolas" w:hAnsi="Consolas" w:cs="Consolas"/>
                <w:color w:val="0B5F66"/>
                <w:sz w:val="16"/>
                <w:szCs w:val="16"/>
              </w:rPr>
              <w:t>dias_preferencia_lista_espera</w:t>
            </w:r>
            <w:r>
              <w:rPr>
                <w:sz w:val="18"/>
                <w:szCs w:val="18"/>
              </w:rPr>
              <w:t xml:space="preserve">, </w:t>
            </w:r>
            <w:r>
              <w:rPr>
                <w:rFonts w:ascii="Consolas" w:eastAsia="Consolas" w:hAnsi="Consolas" w:cs="Consolas"/>
                <w:color w:val="0B5F66"/>
                <w:sz w:val="16"/>
                <w:szCs w:val="16"/>
              </w:rPr>
              <w:t>rangos_horarios_lista_espera</w:t>
            </w:r>
            <w:r>
              <w:rPr>
                <w:sz w:val="18"/>
                <w:szCs w:val="18"/>
              </w:rPr>
              <w:t xml:space="preserve">, </w:t>
            </w:r>
            <w:r>
              <w:rPr>
                <w:rFonts w:ascii="Consolas" w:eastAsia="Consolas" w:hAnsi="Consolas" w:cs="Consolas"/>
                <w:color w:val="0B5F66"/>
                <w:sz w:val="16"/>
                <w:szCs w:val="16"/>
              </w:rPr>
              <w:t>sedes_preferidas_lista_espera</w:t>
            </w:r>
          </w:p>
        </w:tc>
      </w:tr>
      <w:tr w:rsidR="00994362" w14:paraId="2CBE21B1"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EEDBFA" w14:textId="77777777" w:rsidR="00994362" w:rsidRDefault="0037155F">
            <w:pPr>
              <w:spacing w:after="20" w:line="252" w:lineRule="auto"/>
            </w:pPr>
            <w:r>
              <w:rPr>
                <w:b/>
                <w:bCs/>
                <w:sz w:val="18"/>
                <w:szCs w:val="18"/>
              </w:rPr>
              <w:t>Reasignación (4)</w:t>
            </w:r>
          </w:p>
        </w:tc>
        <w:tc>
          <w:tcPr>
            <w:tcW w:w="668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79ABBC" w14:textId="77777777" w:rsidR="00994362" w:rsidRDefault="0037155F">
            <w:pPr>
              <w:spacing w:after="20" w:line="252" w:lineRule="auto"/>
            </w:pPr>
            <w:r>
              <w:rPr>
                <w:rFonts w:ascii="Consolas" w:eastAsia="Consolas" w:hAnsi="Consolas" w:cs="Consolas"/>
                <w:color w:val="0B5F66"/>
                <w:sz w:val="16"/>
                <w:szCs w:val="16"/>
              </w:rPr>
              <w:t>politicas_reasignacion</w:t>
            </w:r>
            <w:r>
              <w:rPr>
                <w:sz w:val="18"/>
                <w:szCs w:val="18"/>
              </w:rPr>
              <w:t xml:space="preserve">, reasignaciones, </w:t>
            </w:r>
            <w:r>
              <w:rPr>
                <w:rFonts w:ascii="Consolas" w:eastAsia="Consolas" w:hAnsi="Consolas" w:cs="Consolas"/>
                <w:color w:val="0B5F66"/>
                <w:sz w:val="16"/>
                <w:szCs w:val="16"/>
              </w:rPr>
              <w:t>candidatos_reasignacion</w:t>
            </w:r>
            <w:r>
              <w:rPr>
                <w:sz w:val="18"/>
                <w:szCs w:val="18"/>
              </w:rPr>
              <w:t xml:space="preserve">, </w:t>
            </w:r>
            <w:r>
              <w:rPr>
                <w:rFonts w:ascii="Consolas" w:eastAsia="Consolas" w:hAnsi="Consolas" w:cs="Consolas"/>
                <w:color w:val="0B5F66"/>
                <w:sz w:val="16"/>
                <w:szCs w:val="16"/>
              </w:rPr>
              <w:t>ofertas_cita</w:t>
            </w:r>
          </w:p>
        </w:tc>
      </w:tr>
      <w:tr w:rsidR="00994362" w14:paraId="6B09E3F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1F4757" w14:textId="77777777" w:rsidR="00994362" w:rsidRDefault="0037155F">
            <w:pPr>
              <w:spacing w:after="20" w:line="252" w:lineRule="auto"/>
            </w:pPr>
            <w:r>
              <w:rPr>
                <w:b/>
                <w:bCs/>
                <w:sz w:val="18"/>
                <w:szCs w:val="18"/>
              </w:rPr>
              <w:t>Comunicación y control (3)</w:t>
            </w:r>
          </w:p>
        </w:tc>
        <w:tc>
          <w:tcPr>
            <w:tcW w:w="668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008562" w14:textId="77777777" w:rsidR="00994362" w:rsidRDefault="0037155F">
            <w:pPr>
              <w:spacing w:after="20" w:line="252" w:lineRule="auto"/>
            </w:pPr>
            <w:r>
              <w:rPr>
                <w:sz w:val="18"/>
                <w:szCs w:val="18"/>
              </w:rPr>
              <w:t xml:space="preserve">notificaciones, </w:t>
            </w:r>
            <w:r>
              <w:rPr>
                <w:rFonts w:ascii="Consolas" w:eastAsia="Consolas" w:hAnsi="Consolas" w:cs="Consolas"/>
                <w:color w:val="0B5F66"/>
                <w:sz w:val="16"/>
                <w:szCs w:val="16"/>
              </w:rPr>
              <w:t>entregas_email_notificacion</w:t>
            </w:r>
            <w:r>
              <w:rPr>
                <w:sz w:val="18"/>
                <w:szCs w:val="18"/>
              </w:rPr>
              <w:t xml:space="preserve">, </w:t>
            </w:r>
            <w:r>
              <w:rPr>
                <w:rFonts w:ascii="Consolas" w:eastAsia="Consolas" w:hAnsi="Consolas" w:cs="Consolas"/>
                <w:color w:val="0B5F66"/>
                <w:sz w:val="16"/>
                <w:szCs w:val="16"/>
              </w:rPr>
              <w:t>eventos_auditoria</w:t>
            </w:r>
          </w:p>
        </w:tc>
      </w:tr>
    </w:tbl>
    <w:p w14:paraId="757B0272" w14:textId="77777777" w:rsidR="00994362" w:rsidRDefault="0037155F">
      <w:pPr>
        <w:pStyle w:val="Ttulo2"/>
      </w:pPr>
      <w:bookmarkStart w:id="20" w:name="_Toc243143597"/>
      <w:r>
        <w:t>5.2 Restricciones de integridad</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707"/>
        <w:gridCol w:w="3973"/>
      </w:tblGrid>
      <w:tr w:rsidR="00994362" w14:paraId="4543C5B8"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B19C488" w14:textId="77777777" w:rsidR="00994362" w:rsidRDefault="0037155F">
            <w:pPr>
              <w:spacing w:after="20" w:line="252" w:lineRule="auto"/>
            </w:pPr>
            <w:r>
              <w:rPr>
                <w:b/>
                <w:bCs/>
                <w:color w:val="FFFFFF"/>
                <w:sz w:val="18"/>
                <w:szCs w:val="18"/>
              </w:rPr>
              <w:t>Restricción</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6954548" w14:textId="77777777" w:rsidR="00994362" w:rsidRDefault="0037155F">
            <w:pPr>
              <w:spacing w:after="20" w:line="252" w:lineRule="auto"/>
            </w:pPr>
            <w:r>
              <w:rPr>
                <w:b/>
                <w:bCs/>
                <w:color w:val="FFFFFF"/>
                <w:sz w:val="18"/>
                <w:szCs w:val="18"/>
              </w:rPr>
              <w:t>Ubicación</w:t>
            </w:r>
          </w:p>
        </w:tc>
        <w:tc>
          <w:tcPr>
            <w:tcW w:w="397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78FDDFB" w14:textId="77777777" w:rsidR="00994362" w:rsidRDefault="0037155F">
            <w:pPr>
              <w:spacing w:after="20" w:line="252" w:lineRule="auto"/>
            </w:pPr>
            <w:r>
              <w:rPr>
                <w:b/>
                <w:bCs/>
                <w:color w:val="FFFFFF"/>
                <w:sz w:val="18"/>
                <w:szCs w:val="18"/>
              </w:rPr>
              <w:t>Propósito</w:t>
            </w:r>
          </w:p>
        </w:tc>
      </w:tr>
      <w:tr w:rsidR="00994362" w14:paraId="7A666DA3"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404EE06" w14:textId="77777777" w:rsidR="00994362" w:rsidRDefault="0037155F">
            <w:pPr>
              <w:spacing w:after="20" w:line="252" w:lineRule="auto"/>
            </w:pPr>
            <w:r>
              <w:rPr>
                <w:sz w:val="18"/>
                <w:szCs w:val="18"/>
              </w:rPr>
              <w:t xml:space="preserve">UNIQUE </w:t>
            </w:r>
            <w:r>
              <w:rPr>
                <w:rFonts w:ascii="Consolas" w:eastAsia="Consolas" w:hAnsi="Consolas" w:cs="Consolas"/>
                <w:color w:val="0B5F66"/>
                <w:sz w:val="16"/>
                <w:szCs w:val="16"/>
              </w:rPr>
              <w:t>citas.cupo_id</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C2C2F46" w14:textId="77777777" w:rsidR="00994362" w:rsidRDefault="0037155F">
            <w:pPr>
              <w:spacing w:after="20" w:line="252" w:lineRule="auto"/>
            </w:pPr>
            <w:r>
              <w:rPr>
                <w:sz w:val="18"/>
                <w:szCs w:val="18"/>
              </w:rPr>
              <w:t>migración 20260830195340</w:t>
            </w:r>
          </w:p>
        </w:tc>
        <w:tc>
          <w:tcPr>
            <w:tcW w:w="39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1E7B21" w14:textId="77777777" w:rsidR="00994362" w:rsidRDefault="0037155F">
            <w:pPr>
              <w:spacing w:after="20" w:line="252" w:lineRule="auto"/>
            </w:pPr>
            <w:r>
              <w:rPr>
                <w:sz w:val="18"/>
                <w:szCs w:val="18"/>
              </w:rPr>
              <w:t>Un cupo nunca tiene dos citas; la reasignación reutiliza la cita existente.</w:t>
            </w:r>
          </w:p>
        </w:tc>
      </w:tr>
      <w:tr w:rsidR="00994362" w14:paraId="3BE2A49D"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688FF73" w14:textId="77777777" w:rsidR="00994362" w:rsidRDefault="0037155F">
            <w:pPr>
              <w:spacing w:after="20" w:line="252" w:lineRule="auto"/>
            </w:pPr>
            <w:r>
              <w:rPr>
                <w:sz w:val="18"/>
                <w:szCs w:val="18"/>
              </w:rPr>
              <w:t>UNIQUE (disponibilidad, inicio, fin)</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0BCB4B9" w14:textId="77777777" w:rsidR="00994362" w:rsidRDefault="0037155F">
            <w:pPr>
              <w:spacing w:after="20" w:line="252" w:lineRule="auto"/>
            </w:pPr>
            <w:r>
              <w:rPr>
                <w:rFonts w:ascii="Consolas" w:eastAsia="Consolas" w:hAnsi="Consolas" w:cs="Consolas"/>
                <w:color w:val="0B5F66"/>
                <w:sz w:val="16"/>
                <w:szCs w:val="16"/>
              </w:rPr>
              <w:t>cupos_agenda</w:t>
            </w:r>
          </w:p>
        </w:tc>
        <w:tc>
          <w:tcPr>
            <w:tcW w:w="39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6DDDCC" w14:textId="77777777" w:rsidR="00994362" w:rsidRDefault="0037155F">
            <w:pPr>
              <w:spacing w:after="20" w:line="252" w:lineRule="auto"/>
            </w:pPr>
            <w:r>
              <w:rPr>
                <w:sz w:val="18"/>
                <w:szCs w:val="18"/>
              </w:rPr>
              <w:t>Evita materializar dos veces el mismo cupo.</w:t>
            </w:r>
          </w:p>
        </w:tc>
      </w:tr>
      <w:tr w:rsidR="00994362" w14:paraId="7620732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D1FC25" w14:textId="77777777" w:rsidR="00994362" w:rsidRDefault="0037155F">
            <w:pPr>
              <w:spacing w:after="20" w:line="252" w:lineRule="auto"/>
            </w:pPr>
            <w:r>
              <w:rPr>
                <w:rFonts w:ascii="Consolas" w:eastAsia="Consolas" w:hAnsi="Consolas" w:cs="Consolas"/>
                <w:color w:val="0B5F66"/>
                <w:sz w:val="16"/>
                <w:szCs w:val="16"/>
              </w:rPr>
              <w:t>version_lock</w:t>
            </w:r>
            <w:r>
              <w:rPr>
                <w:sz w:val="18"/>
                <w:szCs w:val="18"/>
              </w:rPr>
              <w:t xml:space="preserve"> (lockVersion)</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2C2DA81" w14:textId="77777777" w:rsidR="00994362" w:rsidRDefault="0037155F">
            <w:pPr>
              <w:spacing w:after="20" w:line="252" w:lineRule="auto"/>
            </w:pPr>
            <w:r>
              <w:rPr>
                <w:rFonts w:ascii="Consolas" w:eastAsia="Consolas" w:hAnsi="Consolas" w:cs="Consolas"/>
                <w:color w:val="0B5F66"/>
                <w:sz w:val="16"/>
                <w:szCs w:val="16"/>
              </w:rPr>
              <w:t>cupos_agenda</w:t>
            </w:r>
            <w:r>
              <w:rPr>
                <w:sz w:val="18"/>
                <w:szCs w:val="18"/>
              </w:rPr>
              <w:t xml:space="preserve">, </w:t>
            </w:r>
            <w:r>
              <w:rPr>
                <w:rFonts w:ascii="Consolas" w:eastAsia="Consolas" w:hAnsi="Consolas" w:cs="Consolas"/>
                <w:color w:val="0B5F66"/>
                <w:sz w:val="16"/>
                <w:szCs w:val="16"/>
              </w:rPr>
              <w:t>reasignaciones</w:t>
            </w:r>
            <w:r>
              <w:rPr>
                <w:sz w:val="18"/>
                <w:szCs w:val="18"/>
              </w:rPr>
              <w:t xml:space="preserve">, </w:t>
            </w:r>
            <w:r>
              <w:rPr>
                <w:rFonts w:ascii="Consolas" w:eastAsia="Consolas" w:hAnsi="Consolas" w:cs="Consolas"/>
                <w:color w:val="0B5F66"/>
                <w:sz w:val="16"/>
                <w:szCs w:val="16"/>
              </w:rPr>
              <w:t>ofertas_cita</w:t>
            </w:r>
          </w:p>
        </w:tc>
        <w:tc>
          <w:tcPr>
            <w:tcW w:w="39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8455025" w14:textId="77777777" w:rsidR="00994362" w:rsidRDefault="0037155F">
            <w:pPr>
              <w:spacing w:after="20" w:line="252" w:lineRule="auto"/>
            </w:pPr>
            <w:r>
              <w:rPr>
                <w:sz w:val="18"/>
                <w:szCs w:val="18"/>
              </w:rPr>
              <w:t>Control optimista: cada transición compara y aumenta la versión.</w:t>
            </w:r>
          </w:p>
        </w:tc>
      </w:tr>
      <w:tr w:rsidR="00994362" w14:paraId="31C23491"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5EE308D" w14:textId="77777777" w:rsidR="00994362" w:rsidRDefault="0037155F">
            <w:pPr>
              <w:spacing w:after="20" w:line="252" w:lineRule="auto"/>
            </w:pPr>
            <w:r>
              <w:rPr>
                <w:sz w:val="18"/>
                <w:szCs w:val="18"/>
              </w:rPr>
              <w:t>Índices únicos parciales</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DC97075" w14:textId="77777777" w:rsidR="00994362" w:rsidRDefault="0037155F">
            <w:pPr>
              <w:spacing w:after="20" w:line="252" w:lineRule="auto"/>
            </w:pPr>
            <w:r>
              <w:rPr>
                <w:sz w:val="18"/>
                <w:szCs w:val="18"/>
              </w:rPr>
              <w:t>migración 20260831005059</w:t>
            </w:r>
          </w:p>
        </w:tc>
        <w:tc>
          <w:tcPr>
            <w:tcW w:w="39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3EC0D2D" w14:textId="77777777" w:rsidR="00994362" w:rsidRDefault="0037155F">
            <w:pPr>
              <w:spacing w:after="20" w:line="252" w:lineRule="auto"/>
            </w:pPr>
            <w:r>
              <w:rPr>
                <w:sz w:val="18"/>
                <w:szCs w:val="18"/>
              </w:rPr>
              <w:t>Una reasignación activa por cupo, una oferta activa por reasignación y una oferta PENDIENTE por cupo.</w:t>
            </w:r>
          </w:p>
        </w:tc>
      </w:tr>
      <w:tr w:rsidR="00994362" w14:paraId="48A19EEF"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676184" w14:textId="77777777" w:rsidR="00994362" w:rsidRDefault="0037155F">
            <w:pPr>
              <w:spacing w:after="20" w:line="252" w:lineRule="auto"/>
            </w:pPr>
            <w:r>
              <w:rPr>
                <w:sz w:val="18"/>
                <w:szCs w:val="18"/>
              </w:rPr>
              <w:t>8 restricciones CHECK</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314B954" w14:textId="77777777" w:rsidR="00994362" w:rsidRDefault="0037155F">
            <w:pPr>
              <w:spacing w:after="20" w:line="252" w:lineRule="auto"/>
            </w:pPr>
            <w:r>
              <w:rPr>
                <w:sz w:val="18"/>
                <w:szCs w:val="18"/>
              </w:rPr>
              <w:t>candidatos, ofertas, políticas, auditoría, notificaciones</w:t>
            </w:r>
          </w:p>
        </w:tc>
        <w:tc>
          <w:tcPr>
            <w:tcW w:w="39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D16A415" w14:textId="77777777" w:rsidR="00994362" w:rsidRDefault="0037155F">
            <w:pPr>
              <w:spacing w:after="20" w:line="252" w:lineRule="auto"/>
            </w:pPr>
            <w:r>
              <w:rPr>
                <w:sz w:val="18"/>
                <w:szCs w:val="18"/>
              </w:rPr>
              <w:t>Ranking y estado de evaluación coherentes, intento y expiración de ofertas, versión y TTL 1–60 de políticas, sede implica institución.</w:t>
            </w:r>
          </w:p>
        </w:tc>
      </w:tr>
      <w:tr w:rsidR="00994362" w14:paraId="4FB972F0"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5B007A" w14:textId="77777777" w:rsidR="00994362" w:rsidRDefault="0037155F">
            <w:pPr>
              <w:spacing w:after="20" w:line="252" w:lineRule="auto"/>
            </w:pPr>
            <w:r>
              <w:rPr>
                <w:sz w:val="18"/>
                <w:szCs w:val="18"/>
              </w:rPr>
              <w:t>2 triggers</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D2E375D" w14:textId="77777777" w:rsidR="00994362" w:rsidRDefault="0037155F">
            <w:pPr>
              <w:spacing w:after="20" w:line="252" w:lineRule="auto"/>
            </w:pPr>
            <w:r>
              <w:rPr>
                <w:sz w:val="18"/>
                <w:szCs w:val="18"/>
              </w:rPr>
              <w:t>migración 20260915230838</w:t>
            </w:r>
          </w:p>
        </w:tc>
        <w:tc>
          <w:tcPr>
            <w:tcW w:w="39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0ECC1F" w14:textId="77777777" w:rsidR="00994362" w:rsidRDefault="0037155F">
            <w:pPr>
              <w:spacing w:after="20" w:line="252" w:lineRule="auto"/>
            </w:pPr>
            <w:r>
              <w:rPr>
                <w:sz w:val="18"/>
                <w:szCs w:val="18"/>
              </w:rPr>
              <w:t>Inmutabilidad de versiones de política y de la política asociada a una reasignación.</w:t>
            </w:r>
          </w:p>
        </w:tc>
      </w:tr>
      <w:tr w:rsidR="00994362" w14:paraId="63C0772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7B4B70" w14:textId="77777777" w:rsidR="00994362" w:rsidRDefault="0037155F">
            <w:pPr>
              <w:spacing w:after="20" w:line="252" w:lineRule="auto"/>
            </w:pPr>
            <w:r>
              <w:rPr>
                <w:sz w:val="18"/>
                <w:szCs w:val="18"/>
              </w:rPr>
              <w:t>UNIQUE de deduplicación</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09D0E4" w14:textId="77777777" w:rsidR="00994362" w:rsidRDefault="0037155F">
            <w:pPr>
              <w:spacing w:after="20" w:line="252" w:lineRule="auto"/>
            </w:pPr>
            <w:r>
              <w:rPr>
                <w:rFonts w:ascii="Consolas" w:eastAsia="Consolas" w:hAnsi="Consolas" w:cs="Consolas"/>
                <w:color w:val="0B5F66"/>
                <w:sz w:val="16"/>
                <w:szCs w:val="16"/>
              </w:rPr>
              <w:t>notificaciones</w:t>
            </w:r>
          </w:p>
        </w:tc>
        <w:tc>
          <w:tcPr>
            <w:tcW w:w="397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9FA66E" w14:textId="77777777" w:rsidR="00994362" w:rsidRDefault="0037155F">
            <w:pPr>
              <w:spacing w:after="20" w:line="252" w:lineRule="auto"/>
            </w:pPr>
            <w:r>
              <w:rPr>
                <w:sz w:val="18"/>
                <w:szCs w:val="18"/>
              </w:rPr>
              <w:t>Un evento genera una sola notificación por destinatario.</w:t>
            </w:r>
          </w:p>
        </w:tc>
      </w:tr>
      <w:tr w:rsidR="00994362" w14:paraId="3C2C1C2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A78E38" w14:textId="77777777" w:rsidR="00994362" w:rsidRDefault="0037155F">
            <w:pPr>
              <w:spacing w:after="20" w:line="252" w:lineRule="auto"/>
            </w:pPr>
            <w:r>
              <w:rPr>
                <w:sz w:val="18"/>
                <w:szCs w:val="18"/>
              </w:rPr>
              <w:t xml:space="preserve">UNIQUE </w:t>
            </w:r>
            <w:r>
              <w:rPr>
                <w:rFonts w:ascii="Consolas" w:eastAsia="Consolas" w:hAnsi="Consolas" w:cs="Consolas"/>
                <w:color w:val="0B5F66"/>
                <w:sz w:val="16"/>
                <w:szCs w:val="16"/>
              </w:rPr>
              <w:t>notificacion_id</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07FAFF" w14:textId="77777777" w:rsidR="00994362" w:rsidRDefault="0037155F">
            <w:pPr>
              <w:spacing w:after="20" w:line="252" w:lineRule="auto"/>
            </w:pPr>
            <w:r>
              <w:rPr>
                <w:rFonts w:ascii="Consolas" w:eastAsia="Consolas" w:hAnsi="Consolas" w:cs="Consolas"/>
                <w:color w:val="0B5F66"/>
                <w:sz w:val="16"/>
                <w:szCs w:val="16"/>
              </w:rPr>
              <w:t>entregas_email_notificacion</w:t>
            </w:r>
          </w:p>
        </w:tc>
        <w:tc>
          <w:tcPr>
            <w:tcW w:w="397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934DDC2" w14:textId="77777777" w:rsidR="00994362" w:rsidRDefault="0037155F">
            <w:pPr>
              <w:spacing w:after="20" w:line="252" w:lineRule="auto"/>
            </w:pPr>
            <w:r>
              <w:rPr>
                <w:sz w:val="18"/>
                <w:szCs w:val="18"/>
              </w:rPr>
              <w:t>Outbox 1:1: una entrega de correo por notificación.</w:t>
            </w:r>
          </w:p>
        </w:tc>
      </w:tr>
    </w:tbl>
    <w:p w14:paraId="0340618E" w14:textId="77777777" w:rsidR="00994362" w:rsidRDefault="0099436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4362" w14:paraId="4164D7D9" w14:textId="77777777">
        <w:tblPrEx>
          <w:tblCellMar>
            <w:top w:w="0" w:type="dxa"/>
            <w:bottom w:w="0" w:type="dxa"/>
          </w:tblCellMar>
        </w:tblPrEx>
        <w:trPr>
          <w:cantSplit/>
        </w:trPr>
        <w:tc>
          <w:tcPr>
            <w:tcW w:w="9026" w:type="dxa"/>
            <w:tcBorders>
              <w:left w:val="single" w:sz="24" w:space="0" w:color="9A5B00"/>
            </w:tcBorders>
            <w:shd w:val="clear" w:color="auto" w:fill="FFF4E0"/>
            <w:tcMar>
              <w:top w:w="100" w:type="dxa"/>
              <w:left w:w="160" w:type="dxa"/>
              <w:bottom w:w="100" w:type="dxa"/>
              <w:right w:w="160" w:type="dxa"/>
            </w:tcMar>
          </w:tcPr>
          <w:p w14:paraId="57EB3B35" w14:textId="77777777" w:rsidR="00994362" w:rsidRDefault="0037155F">
            <w:pPr>
              <w:spacing w:after="60"/>
            </w:pPr>
            <w:r>
              <w:rPr>
                <w:b/>
                <w:bCs/>
                <w:color w:val="9A5B00"/>
                <w:sz w:val="20"/>
                <w:szCs w:val="20"/>
              </w:rPr>
              <w:lastRenderedPageBreak/>
              <w:t>Controles que residen en la aplicación</w:t>
            </w:r>
          </w:p>
          <w:p w14:paraId="764B4A0D" w14:textId="77777777" w:rsidR="00994362" w:rsidRDefault="0037155F">
            <w:pPr>
              <w:spacing w:after="40" w:line="264" w:lineRule="auto"/>
            </w:pPr>
            <w:r>
              <w:rPr>
                <w:sz w:val="19"/>
                <w:szCs w:val="19"/>
              </w:rPr>
              <w:t>El solapamiento de disponibilidades de un mismo profesional y la duplicidad de entradas activas en lista de espera se impiden dentro de transacciones Serializable, no mediante restricciones físicas (no hay restricción EXCLUDE). Todo nuevo escritor de esas tablas debe respetar la misma política.</w:t>
            </w:r>
          </w:p>
        </w:tc>
      </w:tr>
    </w:tbl>
    <w:p w14:paraId="54B974E0" w14:textId="77777777" w:rsidR="00994362" w:rsidRDefault="00994362">
      <w:pPr>
        <w:spacing w:after="120"/>
      </w:pPr>
    </w:p>
    <w:p w14:paraId="69C5956E" w14:textId="77777777" w:rsidR="00994362" w:rsidRDefault="0037155F">
      <w:pPr>
        <w:pStyle w:val="Ttulo2"/>
      </w:pPr>
      <w:bookmarkStart w:id="21" w:name="_Toc243143598"/>
      <w:r>
        <w:t>5.3 Vistas entidad-relación</w:t>
      </w:r>
      <w:bookmarkEnd w:id="21"/>
    </w:p>
    <w:p w14:paraId="5C0297EB" w14:textId="77777777" w:rsidR="00994362" w:rsidRDefault="0037155F">
      <w:pPr>
        <w:keepNext/>
        <w:spacing w:before="80" w:after="60"/>
        <w:jc w:val="center"/>
      </w:pPr>
      <w:r>
        <w:rPr>
          <w:noProof/>
        </w:rPr>
        <w:drawing>
          <wp:inline distT="0" distB="0" distL="0" distR="0" wp14:anchorId="1C0F97D1" wp14:editId="1D3FE4E6">
            <wp:extent cx="5667375" cy="4400550"/>
            <wp:effectExtent l="0" t="0" r="0" b="0"/>
            <wp:docPr id="1446873687" name="Imagen 144687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400550"/>
                    </a:xfrm>
                    <a:prstGeom prst="rect">
                      <a:avLst/>
                    </a:prstGeom>
                  </pic:spPr>
                </pic:pic>
              </a:graphicData>
            </a:graphic>
          </wp:inline>
        </w:drawing>
      </w:r>
    </w:p>
    <w:p w14:paraId="6A8AEEFB" w14:textId="77777777" w:rsidR="00994362" w:rsidRDefault="0037155F">
      <w:pPr>
        <w:spacing w:after="200"/>
        <w:jc w:val="center"/>
      </w:pPr>
      <w:r>
        <w:rPr>
          <w:i/>
          <w:iCs/>
          <w:color w:val="5B6573"/>
          <w:sz w:val="17"/>
          <w:szCs w:val="17"/>
        </w:rPr>
        <w:t>Figura 2. Vista ER de reservas y asignación de cupos. Fuente: Modelo Entidad-Relación v0.1 (equipo CitaJusta).</w:t>
      </w:r>
    </w:p>
    <w:p w14:paraId="6EFF0080" w14:textId="77777777" w:rsidR="00994362" w:rsidRDefault="0037155F">
      <w:pPr>
        <w:pStyle w:val="Ttulo2"/>
      </w:pPr>
      <w:bookmarkStart w:id="22" w:name="_Toc243143599"/>
      <w:r>
        <w:t>5.4 Migraciones versionadas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1"/>
        <w:gridCol w:w="4693"/>
        <w:gridCol w:w="3792"/>
      </w:tblGrid>
      <w:tr w:rsidR="00994362" w14:paraId="1B78CA52" w14:textId="77777777">
        <w:tblPrEx>
          <w:tblCellMar>
            <w:top w:w="0" w:type="dxa"/>
            <w:bottom w:w="0" w:type="dxa"/>
          </w:tblCellMar>
        </w:tblPrEx>
        <w:trPr>
          <w:cantSplit/>
          <w:tblHeader/>
        </w:trPr>
        <w:tc>
          <w:tcPr>
            <w:tcW w:w="54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7C32F3A" w14:textId="77777777" w:rsidR="00994362" w:rsidRDefault="0037155F">
            <w:pPr>
              <w:spacing w:after="20" w:line="252" w:lineRule="auto"/>
            </w:pPr>
            <w:r>
              <w:rPr>
                <w:b/>
                <w:bCs/>
                <w:color w:val="FFFFFF"/>
                <w:sz w:val="16"/>
                <w:szCs w:val="16"/>
              </w:rPr>
              <w:t>#</w:t>
            </w:r>
          </w:p>
        </w:tc>
        <w:tc>
          <w:tcPr>
            <w:tcW w:w="469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5F7A04F" w14:textId="77777777" w:rsidR="00994362" w:rsidRDefault="0037155F">
            <w:pPr>
              <w:spacing w:after="20" w:line="252" w:lineRule="auto"/>
            </w:pPr>
            <w:r>
              <w:rPr>
                <w:b/>
                <w:bCs/>
                <w:color w:val="FFFFFF"/>
                <w:sz w:val="16"/>
                <w:szCs w:val="16"/>
              </w:rPr>
              <w:t>Migración</w:t>
            </w:r>
          </w:p>
        </w:tc>
        <w:tc>
          <w:tcPr>
            <w:tcW w:w="379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7CDC12E" w14:textId="77777777" w:rsidR="00994362" w:rsidRDefault="0037155F">
            <w:pPr>
              <w:spacing w:after="20" w:line="252" w:lineRule="auto"/>
            </w:pPr>
            <w:r>
              <w:rPr>
                <w:b/>
                <w:bCs/>
                <w:color w:val="FFFFFF"/>
                <w:sz w:val="16"/>
                <w:szCs w:val="16"/>
              </w:rPr>
              <w:t>Contenido</w:t>
            </w:r>
          </w:p>
        </w:tc>
      </w:tr>
      <w:tr w:rsidR="00994362" w14:paraId="29F3C8F2"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3F65FA5" w14:textId="77777777" w:rsidR="00994362" w:rsidRDefault="0037155F">
            <w:pPr>
              <w:spacing w:after="20" w:line="252" w:lineRule="auto"/>
            </w:pPr>
            <w:r>
              <w:rPr>
                <w:sz w:val="16"/>
                <w:szCs w:val="16"/>
              </w:rPr>
              <w:t>1</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DBFE4BB" w14:textId="77777777" w:rsidR="00994362" w:rsidRDefault="0037155F">
            <w:pPr>
              <w:spacing w:after="20" w:line="252" w:lineRule="auto"/>
            </w:pPr>
            <w:r>
              <w:rPr>
                <w:rFonts w:ascii="Consolas" w:eastAsia="Consolas" w:hAnsi="Consolas" w:cs="Consolas"/>
                <w:color w:val="0B5F66"/>
                <w:sz w:val="14"/>
                <w:szCs w:val="14"/>
              </w:rPr>
              <w:t>20260827224820_identity_tenant_foundation</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5B69EB7" w14:textId="77777777" w:rsidR="00994362" w:rsidRDefault="0037155F">
            <w:pPr>
              <w:spacing w:after="20" w:line="252" w:lineRule="auto"/>
            </w:pPr>
            <w:r>
              <w:rPr>
                <w:sz w:val="16"/>
                <w:szCs w:val="16"/>
              </w:rPr>
              <w:t>Usuarios, roles, permisos, instituciones y sedes</w:t>
            </w:r>
          </w:p>
        </w:tc>
      </w:tr>
      <w:tr w:rsidR="00994362" w14:paraId="31DA5A9A"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870A610" w14:textId="77777777" w:rsidR="00994362" w:rsidRDefault="0037155F">
            <w:pPr>
              <w:spacing w:after="20" w:line="252" w:lineRule="auto"/>
            </w:pPr>
            <w:r>
              <w:rPr>
                <w:sz w:val="16"/>
                <w:szCs w:val="16"/>
              </w:rPr>
              <w:t>2</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9F657D" w14:textId="77777777" w:rsidR="00994362" w:rsidRDefault="0037155F">
            <w:pPr>
              <w:spacing w:after="20" w:line="252" w:lineRule="auto"/>
            </w:pPr>
            <w:r>
              <w:rPr>
                <w:rFonts w:ascii="Consolas" w:eastAsia="Consolas" w:hAnsi="Consolas" w:cs="Consolas"/>
                <w:color w:val="0B5F66"/>
                <w:sz w:val="14"/>
                <w:szCs w:val="14"/>
              </w:rPr>
              <w:t>20260830192903_services_professionals_foundation</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0556A8" w14:textId="77777777" w:rsidR="00994362" w:rsidRDefault="0037155F">
            <w:pPr>
              <w:spacing w:after="20" w:line="252" w:lineRule="auto"/>
            </w:pPr>
            <w:r>
              <w:rPr>
                <w:sz w:val="16"/>
                <w:szCs w:val="16"/>
              </w:rPr>
              <w:t>Servicios, categorías y profesionales</w:t>
            </w:r>
          </w:p>
        </w:tc>
      </w:tr>
      <w:tr w:rsidR="00994362" w14:paraId="1AD03AC5"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D28B2E" w14:textId="77777777" w:rsidR="00994362" w:rsidRDefault="0037155F">
            <w:pPr>
              <w:spacing w:after="20" w:line="252" w:lineRule="auto"/>
            </w:pPr>
            <w:r>
              <w:rPr>
                <w:sz w:val="16"/>
                <w:szCs w:val="16"/>
              </w:rPr>
              <w:t>3</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8323741" w14:textId="77777777" w:rsidR="00994362" w:rsidRDefault="0037155F">
            <w:pPr>
              <w:spacing w:after="20" w:line="252" w:lineRule="auto"/>
            </w:pPr>
            <w:r>
              <w:rPr>
                <w:rFonts w:ascii="Consolas" w:eastAsia="Consolas" w:hAnsi="Consolas" w:cs="Consolas"/>
                <w:color w:val="0B5F66"/>
                <w:sz w:val="14"/>
                <w:szCs w:val="14"/>
              </w:rPr>
              <w:t>20260830194232_availability_agenda_foundation</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7EA6C2" w14:textId="77777777" w:rsidR="00994362" w:rsidRDefault="0037155F">
            <w:pPr>
              <w:spacing w:after="20" w:line="252" w:lineRule="auto"/>
            </w:pPr>
            <w:r>
              <w:rPr>
                <w:sz w:val="16"/>
                <w:szCs w:val="16"/>
              </w:rPr>
              <w:t>Disponibilidad, cupos, bloqueos y feriados</w:t>
            </w:r>
          </w:p>
        </w:tc>
      </w:tr>
      <w:tr w:rsidR="00994362" w14:paraId="7E2F8E0A"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16B4652" w14:textId="77777777" w:rsidR="00994362" w:rsidRDefault="0037155F">
            <w:pPr>
              <w:spacing w:after="20" w:line="252" w:lineRule="auto"/>
            </w:pPr>
            <w:r>
              <w:rPr>
                <w:sz w:val="16"/>
                <w:szCs w:val="16"/>
              </w:rPr>
              <w:t>4</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759ED1" w14:textId="77777777" w:rsidR="00994362" w:rsidRDefault="0037155F">
            <w:pPr>
              <w:spacing w:after="20" w:line="252" w:lineRule="auto"/>
            </w:pPr>
            <w:r>
              <w:rPr>
                <w:rFonts w:ascii="Consolas" w:eastAsia="Consolas" w:hAnsi="Consolas" w:cs="Consolas"/>
                <w:color w:val="0B5F66"/>
                <w:sz w:val="14"/>
                <w:szCs w:val="14"/>
              </w:rPr>
              <w:t>20260830195340_appointments_lifecycle_foundation</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5A8865" w14:textId="77777777" w:rsidR="00994362" w:rsidRDefault="0037155F">
            <w:pPr>
              <w:spacing w:after="20" w:line="252" w:lineRule="auto"/>
            </w:pPr>
            <w:r>
              <w:rPr>
                <w:sz w:val="16"/>
                <w:szCs w:val="16"/>
              </w:rPr>
              <w:t>Citas, estados, historial y cancelaciones</w:t>
            </w:r>
          </w:p>
        </w:tc>
      </w:tr>
      <w:tr w:rsidR="00994362" w14:paraId="151CF1C0"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68FF83" w14:textId="77777777" w:rsidR="00994362" w:rsidRDefault="0037155F">
            <w:pPr>
              <w:spacing w:after="20" w:line="252" w:lineRule="auto"/>
            </w:pPr>
            <w:r>
              <w:rPr>
                <w:sz w:val="16"/>
                <w:szCs w:val="16"/>
              </w:rPr>
              <w:t>5</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41EEB07" w14:textId="77777777" w:rsidR="00994362" w:rsidRDefault="0037155F">
            <w:pPr>
              <w:spacing w:after="20" w:line="252" w:lineRule="auto"/>
            </w:pPr>
            <w:r>
              <w:rPr>
                <w:rFonts w:ascii="Consolas" w:eastAsia="Consolas" w:hAnsi="Consolas" w:cs="Consolas"/>
                <w:color w:val="0B5F66"/>
                <w:sz w:val="14"/>
                <w:szCs w:val="14"/>
              </w:rPr>
              <w:t>20260830200707_waitlist_foundation</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2B4C5B" w14:textId="77777777" w:rsidR="00994362" w:rsidRDefault="0037155F">
            <w:pPr>
              <w:spacing w:after="20" w:line="252" w:lineRule="auto"/>
            </w:pPr>
            <w:r>
              <w:rPr>
                <w:sz w:val="16"/>
                <w:szCs w:val="16"/>
              </w:rPr>
              <w:t>Lista de espera, preferencias y prioridades</w:t>
            </w:r>
          </w:p>
        </w:tc>
      </w:tr>
      <w:tr w:rsidR="00994362" w14:paraId="2A929A23"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27314CD" w14:textId="77777777" w:rsidR="00994362" w:rsidRDefault="0037155F">
            <w:pPr>
              <w:spacing w:after="20" w:line="252" w:lineRule="auto"/>
            </w:pPr>
            <w:r>
              <w:rPr>
                <w:sz w:val="16"/>
                <w:szCs w:val="16"/>
              </w:rPr>
              <w:t>6</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F1C796" w14:textId="77777777" w:rsidR="00994362" w:rsidRDefault="0037155F">
            <w:pPr>
              <w:spacing w:after="20" w:line="252" w:lineRule="auto"/>
            </w:pPr>
            <w:r>
              <w:rPr>
                <w:rFonts w:ascii="Consolas" w:eastAsia="Consolas" w:hAnsi="Consolas" w:cs="Consolas"/>
                <w:color w:val="0B5F66"/>
                <w:sz w:val="14"/>
                <w:szCs w:val="14"/>
              </w:rPr>
              <w:t>20260831005059_reassignment_candidates_offers_foundation</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82B625" w14:textId="77777777" w:rsidR="00994362" w:rsidRDefault="0037155F">
            <w:pPr>
              <w:spacing w:after="20" w:line="252" w:lineRule="auto"/>
            </w:pPr>
            <w:r>
              <w:rPr>
                <w:sz w:val="16"/>
                <w:szCs w:val="16"/>
              </w:rPr>
              <w:t>Reasignaciones, candidatos y ofertas</w:t>
            </w:r>
          </w:p>
        </w:tc>
      </w:tr>
      <w:tr w:rsidR="00994362" w14:paraId="07640C07"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2FEB62" w14:textId="77777777" w:rsidR="00994362" w:rsidRDefault="0037155F">
            <w:pPr>
              <w:spacing w:after="20" w:line="252" w:lineRule="auto"/>
            </w:pPr>
            <w:r>
              <w:rPr>
                <w:sz w:val="16"/>
                <w:szCs w:val="16"/>
              </w:rPr>
              <w:t>7</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65F10F" w14:textId="77777777" w:rsidR="00994362" w:rsidRDefault="0037155F">
            <w:pPr>
              <w:spacing w:after="20" w:line="252" w:lineRule="auto"/>
            </w:pPr>
            <w:r>
              <w:rPr>
                <w:rFonts w:ascii="Consolas" w:eastAsia="Consolas" w:hAnsi="Consolas" w:cs="Consolas"/>
                <w:color w:val="0B5F66"/>
                <w:sz w:val="14"/>
                <w:szCs w:val="14"/>
              </w:rPr>
              <w:t>20260831011106_auth_sessions_foundation</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3DD99DA" w14:textId="77777777" w:rsidR="00994362" w:rsidRDefault="0037155F">
            <w:pPr>
              <w:spacing w:after="20" w:line="252" w:lineRule="auto"/>
            </w:pPr>
            <w:r>
              <w:rPr>
                <w:sz w:val="16"/>
                <w:szCs w:val="16"/>
              </w:rPr>
              <w:t>Sesiones de autenticación</w:t>
            </w:r>
          </w:p>
        </w:tc>
      </w:tr>
      <w:tr w:rsidR="00994362" w14:paraId="35A9DD0B"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2E1521" w14:textId="77777777" w:rsidR="00994362" w:rsidRDefault="0037155F">
            <w:pPr>
              <w:spacing w:after="20" w:line="252" w:lineRule="auto"/>
            </w:pPr>
            <w:r>
              <w:rPr>
                <w:sz w:val="16"/>
                <w:szCs w:val="16"/>
              </w:rPr>
              <w:t>8</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6ED4964" w14:textId="77777777" w:rsidR="00994362" w:rsidRDefault="0037155F">
            <w:pPr>
              <w:spacing w:after="20" w:line="252" w:lineRule="auto"/>
            </w:pPr>
            <w:r>
              <w:rPr>
                <w:rFonts w:ascii="Consolas" w:eastAsia="Consolas" w:hAnsi="Consolas" w:cs="Consolas"/>
                <w:color w:val="0B5F66"/>
                <w:sz w:val="14"/>
                <w:szCs w:val="14"/>
              </w:rPr>
              <w:t>20260915230838_reassignment_policy</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252FDC" w14:textId="77777777" w:rsidR="00994362" w:rsidRDefault="0037155F">
            <w:pPr>
              <w:spacing w:after="20" w:line="252" w:lineRule="auto"/>
            </w:pPr>
            <w:r>
              <w:rPr>
                <w:sz w:val="16"/>
                <w:szCs w:val="16"/>
              </w:rPr>
              <w:t>Políticas versionadas (HU-018)</w:t>
            </w:r>
          </w:p>
        </w:tc>
      </w:tr>
      <w:tr w:rsidR="00994362" w14:paraId="623BDFE4"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091CBD5" w14:textId="77777777" w:rsidR="00994362" w:rsidRDefault="0037155F">
            <w:pPr>
              <w:spacing w:after="20" w:line="252" w:lineRule="auto"/>
            </w:pPr>
            <w:r>
              <w:rPr>
                <w:sz w:val="16"/>
                <w:szCs w:val="16"/>
              </w:rPr>
              <w:t>9</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445863F" w14:textId="77777777" w:rsidR="00994362" w:rsidRDefault="0037155F">
            <w:pPr>
              <w:spacing w:after="20" w:line="252" w:lineRule="auto"/>
            </w:pPr>
            <w:r>
              <w:rPr>
                <w:rFonts w:ascii="Consolas" w:eastAsia="Consolas" w:hAnsi="Consolas" w:cs="Consolas"/>
                <w:color w:val="0B5F66"/>
                <w:sz w:val="14"/>
                <w:szCs w:val="14"/>
              </w:rPr>
              <w:t>20260916000000_audit_trail</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3BC685" w14:textId="77777777" w:rsidR="00994362" w:rsidRDefault="0037155F">
            <w:pPr>
              <w:spacing w:after="20" w:line="252" w:lineRule="auto"/>
            </w:pPr>
            <w:r>
              <w:rPr>
                <w:sz w:val="16"/>
                <w:szCs w:val="16"/>
              </w:rPr>
              <w:t>Eventos de auditoría (HU-020)</w:t>
            </w:r>
          </w:p>
        </w:tc>
      </w:tr>
      <w:tr w:rsidR="00994362" w14:paraId="5E52B5E2"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E09062C" w14:textId="77777777" w:rsidR="00994362" w:rsidRDefault="0037155F">
            <w:pPr>
              <w:spacing w:after="20" w:line="252" w:lineRule="auto"/>
            </w:pPr>
            <w:r>
              <w:rPr>
                <w:sz w:val="16"/>
                <w:szCs w:val="16"/>
              </w:rPr>
              <w:t>10</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3E7F62" w14:textId="77777777" w:rsidR="00994362" w:rsidRDefault="0037155F">
            <w:pPr>
              <w:spacing w:after="20" w:line="252" w:lineRule="auto"/>
            </w:pPr>
            <w:r>
              <w:rPr>
                <w:rFonts w:ascii="Consolas" w:eastAsia="Consolas" w:hAnsi="Consolas" w:cs="Consolas"/>
                <w:color w:val="0B5F66"/>
                <w:sz w:val="14"/>
                <w:szCs w:val="14"/>
              </w:rPr>
              <w:t>20260921000000_internal_notifications</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A98B53" w14:textId="77777777" w:rsidR="00994362" w:rsidRDefault="0037155F">
            <w:pPr>
              <w:spacing w:after="20" w:line="252" w:lineRule="auto"/>
            </w:pPr>
            <w:r>
              <w:rPr>
                <w:sz w:val="16"/>
                <w:szCs w:val="16"/>
              </w:rPr>
              <w:t>Notificaciones internas (HU-024)</w:t>
            </w:r>
          </w:p>
        </w:tc>
      </w:tr>
      <w:tr w:rsidR="00994362" w14:paraId="455210F9"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188AED" w14:textId="77777777" w:rsidR="00994362" w:rsidRDefault="0037155F">
            <w:pPr>
              <w:spacing w:after="20" w:line="252" w:lineRule="auto"/>
            </w:pPr>
            <w:r>
              <w:rPr>
                <w:sz w:val="16"/>
                <w:szCs w:val="16"/>
              </w:rPr>
              <w:lastRenderedPageBreak/>
              <w:t>11</w:t>
            </w:r>
          </w:p>
        </w:tc>
        <w:tc>
          <w:tcPr>
            <w:tcW w:w="469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966830" w14:textId="77777777" w:rsidR="00994362" w:rsidRDefault="0037155F">
            <w:pPr>
              <w:spacing w:after="20" w:line="252" w:lineRule="auto"/>
            </w:pPr>
            <w:r>
              <w:rPr>
                <w:rFonts w:ascii="Consolas" w:eastAsia="Consolas" w:hAnsi="Consolas" w:cs="Consolas"/>
                <w:color w:val="0B5F66"/>
                <w:sz w:val="14"/>
                <w:szCs w:val="14"/>
              </w:rPr>
              <w:t>20261005020721_notification_email_delivery</w:t>
            </w:r>
          </w:p>
        </w:tc>
        <w:tc>
          <w:tcPr>
            <w:tcW w:w="379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327B4DC" w14:textId="77777777" w:rsidR="00994362" w:rsidRDefault="0037155F">
            <w:pPr>
              <w:spacing w:after="20" w:line="252" w:lineRule="auto"/>
            </w:pPr>
            <w:r>
              <w:rPr>
                <w:sz w:val="16"/>
                <w:szCs w:val="16"/>
              </w:rPr>
              <w:t>Outbox de correo (HU-039)</w:t>
            </w:r>
          </w:p>
        </w:tc>
      </w:tr>
      <w:tr w:rsidR="00994362" w14:paraId="777C5575" w14:textId="77777777">
        <w:tblPrEx>
          <w:tblCellMar>
            <w:top w:w="0" w:type="dxa"/>
            <w:bottom w:w="0" w:type="dxa"/>
          </w:tblCellMar>
        </w:tblPrEx>
        <w:trPr>
          <w:cantSplit/>
        </w:trPr>
        <w:tc>
          <w:tcPr>
            <w:tcW w:w="54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61EB02" w14:textId="77777777" w:rsidR="00994362" w:rsidRDefault="0037155F">
            <w:pPr>
              <w:spacing w:after="20" w:line="252" w:lineRule="auto"/>
            </w:pPr>
            <w:r>
              <w:rPr>
                <w:sz w:val="16"/>
                <w:szCs w:val="16"/>
              </w:rPr>
              <w:t>12</w:t>
            </w:r>
          </w:p>
        </w:tc>
        <w:tc>
          <w:tcPr>
            <w:tcW w:w="469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F81A1A9" w14:textId="77777777" w:rsidR="00994362" w:rsidRDefault="0037155F">
            <w:pPr>
              <w:spacing w:after="20" w:line="252" w:lineRule="auto"/>
            </w:pPr>
            <w:r>
              <w:rPr>
                <w:rFonts w:ascii="Consolas" w:eastAsia="Consolas" w:hAnsi="Consolas" w:cs="Consolas"/>
                <w:color w:val="0B5F66"/>
                <w:sz w:val="14"/>
                <w:szCs w:val="14"/>
              </w:rPr>
              <w:t>20261006000000_google_external_identity</w:t>
            </w:r>
          </w:p>
        </w:tc>
        <w:tc>
          <w:tcPr>
            <w:tcW w:w="379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B23CD01" w14:textId="77777777" w:rsidR="00994362" w:rsidRDefault="0037155F">
            <w:pPr>
              <w:spacing w:after="20" w:line="252" w:lineRule="auto"/>
            </w:pPr>
            <w:r>
              <w:rPr>
                <w:sz w:val="16"/>
                <w:szCs w:val="16"/>
              </w:rPr>
              <w:t>Identidades externas Google (HU-040)</w:t>
            </w:r>
          </w:p>
        </w:tc>
      </w:tr>
    </w:tbl>
    <w:p w14:paraId="77E76F3F" w14:textId="77777777" w:rsidR="00994362" w:rsidRDefault="0037155F">
      <w:pPr>
        <w:spacing w:after="120" w:line="288" w:lineRule="auto"/>
        <w:jc w:val="both"/>
      </w:pPr>
      <w:r>
        <w:t xml:space="preserve">Las migraciones se aplican con </w:t>
      </w:r>
      <w:r>
        <w:rPr>
          <w:rFonts w:ascii="Consolas" w:eastAsia="Consolas" w:hAnsi="Consolas" w:cs="Consolas"/>
          <w:color w:val="0B5F66"/>
          <w:sz w:val="19"/>
          <w:szCs w:val="19"/>
        </w:rPr>
        <w:t>prisma migrate deploy</w:t>
      </w:r>
      <w:r>
        <w:t xml:space="preserve">; el proyecto prohíbe </w:t>
      </w:r>
      <w:r>
        <w:rPr>
          <w:rFonts w:ascii="Consolas" w:eastAsia="Consolas" w:hAnsi="Consolas" w:cs="Consolas"/>
          <w:color w:val="0B5F66"/>
          <w:sz w:val="19"/>
          <w:szCs w:val="19"/>
        </w:rPr>
        <w:t>db push</w:t>
      </w:r>
      <w:r>
        <w:t xml:space="preserve"> y </w:t>
      </w:r>
      <w:r>
        <w:rPr>
          <w:rFonts w:ascii="Consolas" w:eastAsia="Consolas" w:hAnsi="Consolas" w:cs="Consolas"/>
          <w:color w:val="0B5F66"/>
          <w:sz w:val="19"/>
          <w:szCs w:val="19"/>
        </w:rPr>
        <w:t>migrate reset</w:t>
      </w:r>
      <w:r>
        <w:t xml:space="preserve"> sobre bases compartidas. La aplicación de las 12 migraciones desde cero se verificó el 17-10-2026 en un PostgreSQL 18 aislado (Docker).</w:t>
      </w:r>
    </w:p>
    <w:p w14:paraId="04A3CCEF" w14:textId="77777777" w:rsidR="00994362" w:rsidRDefault="0037155F">
      <w:pPr>
        <w:pStyle w:val="Ttulo2"/>
      </w:pPr>
      <w:bookmarkStart w:id="23" w:name="_Toc243143600"/>
      <w:r>
        <w:lastRenderedPageBreak/>
        <w:t>5.5 Vista ER de reasignación</w:t>
      </w:r>
      <w:bookmarkEnd w:id="23"/>
    </w:p>
    <w:p w14:paraId="1AF9A8D8" w14:textId="77777777" w:rsidR="00994362" w:rsidRDefault="0037155F">
      <w:pPr>
        <w:keepNext/>
        <w:spacing w:before="80" w:after="60"/>
        <w:jc w:val="center"/>
      </w:pPr>
      <w:r>
        <w:rPr>
          <w:noProof/>
        </w:rPr>
        <w:drawing>
          <wp:inline distT="0" distB="0" distL="0" distR="0" wp14:anchorId="373D1955" wp14:editId="3E019A2F">
            <wp:extent cx="3981450" cy="8029575"/>
            <wp:effectExtent l="0" t="0" r="0" b="0"/>
            <wp:docPr id="558370639" name="Imagen 55837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81450" cy="8029575"/>
                    </a:xfrm>
                    <a:prstGeom prst="rect">
                      <a:avLst/>
                    </a:prstGeom>
                  </pic:spPr>
                </pic:pic>
              </a:graphicData>
            </a:graphic>
          </wp:inline>
        </w:drawing>
      </w:r>
    </w:p>
    <w:p w14:paraId="76CF2CE6" w14:textId="77777777" w:rsidR="00994362" w:rsidRDefault="0037155F">
      <w:pPr>
        <w:spacing w:after="200"/>
        <w:jc w:val="center"/>
      </w:pPr>
      <w:r>
        <w:rPr>
          <w:i/>
          <w:iCs/>
          <w:color w:val="5B6573"/>
          <w:sz w:val="17"/>
          <w:szCs w:val="17"/>
        </w:rPr>
        <w:t>Figura 3. Vista ER de reasignación, candidatos y ofertas (rotada para su lectura). Fuente: Modelo Entidad-Relación v0.1.</w:t>
      </w:r>
    </w:p>
    <w:p w14:paraId="04FA69DF" w14:textId="77777777" w:rsidR="00994362" w:rsidRDefault="0037155F">
      <w:pPr>
        <w:pStyle w:val="Ttulo1"/>
      </w:pPr>
      <w:bookmarkStart w:id="24" w:name="_Toc243143601"/>
      <w:r>
        <w:lastRenderedPageBreak/>
        <w:t>6. Diseño del motor de reasignación</w:t>
      </w:r>
      <w:bookmarkEnd w:id="24"/>
    </w:p>
    <w:p w14:paraId="15BC3C4C" w14:textId="77777777" w:rsidR="00994362" w:rsidRDefault="0037155F">
      <w:pPr>
        <w:spacing w:after="120" w:line="288" w:lineRule="auto"/>
        <w:jc w:val="both"/>
      </w:pPr>
      <w:r>
        <w:t>El motor es el diferenciador de CitaJusta. Convierte una cancelación en una nueva oportunidad de atención mediante un proceso determinista, trazable y libre de doble asignación.</w:t>
      </w:r>
    </w:p>
    <w:p w14:paraId="7161F07F" w14:textId="77777777" w:rsidR="00994362" w:rsidRDefault="0037155F">
      <w:pPr>
        <w:pStyle w:val="Ttulo2"/>
      </w:pPr>
      <w:bookmarkStart w:id="25" w:name="_Toc243143602"/>
      <w:r>
        <w:t>6.1 Flujo</w:t>
      </w:r>
      <w:bookmarkEnd w:id="25"/>
    </w:p>
    <w:p w14:paraId="55541D84" w14:textId="77777777" w:rsidR="00994362" w:rsidRDefault="0037155F">
      <w:pPr>
        <w:pStyle w:val="Prrafodelista"/>
        <w:numPr>
          <w:ilvl w:val="0"/>
          <w:numId w:val="4"/>
        </w:numPr>
        <w:spacing w:after="60" w:line="276" w:lineRule="auto"/>
      </w:pPr>
      <w:r>
        <w:rPr>
          <w:b/>
          <w:bCs/>
        </w:rPr>
        <w:t>Cancelación (HU-006):</w:t>
      </w:r>
      <w:r>
        <w:t xml:space="preserve"> el titular cancela una cita AGENDADA. En una transacción Serializable, la cita pasa a CANCELADA, el cupo pasa de RESERVED a RELEASED (nunca a AVAILABLE), se registran la cancelación, el historial, la auditoría (actor USER) y la notificación.</w:t>
      </w:r>
    </w:p>
    <w:p w14:paraId="16FD21A7" w14:textId="77777777" w:rsidR="00994362" w:rsidRDefault="0037155F">
      <w:pPr>
        <w:pStyle w:val="Prrafodelista"/>
        <w:numPr>
          <w:ilvl w:val="0"/>
          <w:numId w:val="4"/>
        </w:numPr>
        <w:spacing w:after="60" w:line="276" w:lineRule="auto"/>
      </w:pPr>
      <w:r>
        <w:rPr>
          <w:b/>
          <w:bCs/>
        </w:rPr>
        <w:t>Inicio automático (HU-025):</w:t>
      </w:r>
      <w:r>
        <w:t xml:space="preserve"> en la misma transacción, </w:t>
      </w:r>
      <w:r>
        <w:rPr>
          <w:rFonts w:ascii="Consolas" w:eastAsia="Consolas" w:hAnsi="Consolas" w:cs="Consolas"/>
          <w:color w:val="0B5F66"/>
          <w:sz w:val="19"/>
          <w:szCs w:val="19"/>
        </w:rPr>
        <w:t>reassignment-start.ts</w:t>
      </w:r>
      <w:r>
        <w:t xml:space="preserve"> verifica que el cupo sea reutilizable (futuro, sin bloqueo, relaciones coherentes) y crea el proceso con la política vigente.</w:t>
      </w:r>
    </w:p>
    <w:p w14:paraId="0800CF33" w14:textId="77777777" w:rsidR="00994362" w:rsidRDefault="0037155F">
      <w:pPr>
        <w:pStyle w:val="Prrafodelista"/>
        <w:numPr>
          <w:ilvl w:val="0"/>
          <w:numId w:val="4"/>
        </w:numPr>
        <w:spacing w:after="60" w:line="276" w:lineRule="auto"/>
      </w:pPr>
      <w:r>
        <w:rPr>
          <w:b/>
          <w:bCs/>
        </w:rPr>
        <w:t>Evaluación (HU-009):</w:t>
      </w:r>
      <w:r>
        <w:t xml:space="preserve"> se consultan las entradas de lista de espera del mismo servicio e institución, no finales; cada candidato queda ELIGIBLE o EXCLUDED con su motivo y un snapshot de preferencias.</w:t>
      </w:r>
    </w:p>
    <w:p w14:paraId="22198E9A" w14:textId="77777777" w:rsidR="00994362" w:rsidRDefault="0037155F">
      <w:pPr>
        <w:pStyle w:val="Prrafodelista"/>
        <w:numPr>
          <w:ilvl w:val="0"/>
          <w:numId w:val="4"/>
        </w:numPr>
        <w:spacing w:after="60" w:line="276" w:lineRule="auto"/>
      </w:pPr>
      <w:r>
        <w:rPr>
          <w:b/>
          <w:bCs/>
        </w:rPr>
        <w:t>Ranking:</w:t>
      </w:r>
      <w:r>
        <w:t xml:space="preserve"> los elegibles se ordenan según la estrategia de la política y se crea la primera oferta PENDING con </w:t>
      </w:r>
      <w:r>
        <w:rPr>
          <w:rFonts w:ascii="Consolas" w:eastAsia="Consolas" w:hAnsi="Consolas" w:cs="Consolas"/>
          <w:color w:val="0B5F66"/>
          <w:sz w:val="19"/>
          <w:szCs w:val="19"/>
        </w:rPr>
        <w:t>expiresAt = creación + TTL</w:t>
      </w:r>
      <w:r>
        <w:t>. Sin elegibles, el proceso queda EXHAUSTED.</w:t>
      </w:r>
    </w:p>
    <w:p w14:paraId="498070D4" w14:textId="77777777" w:rsidR="00994362" w:rsidRDefault="0037155F">
      <w:pPr>
        <w:pStyle w:val="Prrafodelista"/>
        <w:numPr>
          <w:ilvl w:val="0"/>
          <w:numId w:val="4"/>
        </w:numPr>
        <w:spacing w:after="60" w:line="276" w:lineRule="auto"/>
      </w:pPr>
      <w:r>
        <w:rPr>
          <w:b/>
          <w:bCs/>
        </w:rPr>
        <w:t>Respuesta:</w:t>
      </w:r>
      <w:r>
        <w:t xml:space="preserve"> el destinatario acepta (HU-010) o rechaza (HU-011). La aceptación revalida vigencia, candidato, cupo RELEASED y versión, transfiere la </w:t>
      </w:r>
      <w:r>
        <w:rPr>
          <w:b/>
          <w:bCs/>
        </w:rPr>
        <w:t>misma</w:t>
      </w:r>
      <w:r>
        <w:t xml:space="preserve"> cita al destinatario, vuelve el cupo a RESERVED y marca la entrada de espera como FULFILLED.</w:t>
      </w:r>
    </w:p>
    <w:p w14:paraId="5F754869" w14:textId="77777777" w:rsidR="00994362" w:rsidRDefault="0037155F">
      <w:pPr>
        <w:pStyle w:val="Prrafodelista"/>
        <w:numPr>
          <w:ilvl w:val="0"/>
          <w:numId w:val="4"/>
        </w:numPr>
        <w:spacing w:after="60" w:line="276" w:lineRule="auto"/>
      </w:pPr>
      <w:r>
        <w:rPr>
          <w:b/>
          <w:bCs/>
        </w:rPr>
        <w:t>Continuidad (HU-023):</w:t>
      </w:r>
      <w:r>
        <w:t xml:space="preserve"> un rechazo o la expiración detectada por el runner avanza al siguiente candidato del mismo ranking; si no quedan, EXHAUSTED.</w:t>
      </w:r>
    </w:p>
    <w:p w14:paraId="3167C45B" w14:textId="77777777" w:rsidR="00994362" w:rsidRDefault="0037155F">
      <w:pPr>
        <w:pStyle w:val="Ttulo2"/>
      </w:pPr>
      <w:bookmarkStart w:id="26" w:name="_Toc243143603"/>
      <w:r>
        <w:t>6.2 Reglas de elegibilidad</w:t>
      </w:r>
      <w:bookmarkEnd w:id="26"/>
    </w:p>
    <w:p w14:paraId="74E49339" w14:textId="77777777" w:rsidR="00994362" w:rsidRDefault="0037155F">
      <w:pPr>
        <w:keepNext/>
        <w:spacing w:after="120" w:line="288" w:lineRule="auto"/>
        <w:jc w:val="both"/>
      </w:pPr>
      <w:r>
        <w:rPr>
          <w:rFonts w:ascii="Consolas" w:eastAsia="Consolas" w:hAnsi="Consolas" w:cs="Consolas"/>
          <w:color w:val="0B5F66"/>
          <w:sz w:val="19"/>
          <w:szCs w:val="19"/>
        </w:rPr>
        <w:t>exclusionReason()</w:t>
      </w:r>
      <w:r>
        <w:t xml:space="preserve"> evalúa cada entrada en el orden siguiente y registra el primer motivo que aplica: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5777"/>
      </w:tblGrid>
      <w:tr w:rsidR="00994362" w14:paraId="44640F9D" w14:textId="77777777">
        <w:tblPrEx>
          <w:tblCellMar>
            <w:top w:w="0" w:type="dxa"/>
            <w:bottom w:w="0" w:type="dxa"/>
          </w:tblCellMar>
        </w:tblPrEx>
        <w:trPr>
          <w:cantSplit/>
          <w:tblHeader/>
        </w:trPr>
        <w:tc>
          <w:tcPr>
            <w:tcW w:w="3249"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FF0EC70" w14:textId="77777777" w:rsidR="00994362" w:rsidRDefault="0037155F">
            <w:pPr>
              <w:spacing w:after="20" w:line="252" w:lineRule="auto"/>
            </w:pPr>
            <w:r>
              <w:rPr>
                <w:b/>
                <w:bCs/>
                <w:color w:val="FFFFFF"/>
                <w:sz w:val="16"/>
                <w:szCs w:val="16"/>
              </w:rPr>
              <w:t>Motivo</w:t>
            </w:r>
          </w:p>
        </w:tc>
        <w:tc>
          <w:tcPr>
            <w:tcW w:w="577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8AB72E8" w14:textId="77777777" w:rsidR="00994362" w:rsidRDefault="0037155F">
            <w:pPr>
              <w:spacing w:after="20" w:line="252" w:lineRule="auto"/>
            </w:pPr>
            <w:r>
              <w:rPr>
                <w:b/>
                <w:bCs/>
                <w:color w:val="FFFFFF"/>
                <w:sz w:val="16"/>
                <w:szCs w:val="16"/>
              </w:rPr>
              <w:t>Condición</w:t>
            </w:r>
          </w:p>
        </w:tc>
      </w:tr>
      <w:tr w:rsidR="00994362" w14:paraId="41D5F07C"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B7D200" w14:textId="77777777" w:rsidR="00994362" w:rsidRDefault="0037155F">
            <w:pPr>
              <w:spacing w:after="20" w:line="252" w:lineRule="auto"/>
            </w:pPr>
            <w:r>
              <w:rPr>
                <w:rFonts w:ascii="Consolas" w:eastAsia="Consolas" w:hAnsi="Consolas" w:cs="Consolas"/>
                <w:color w:val="0B5F66"/>
                <w:sz w:val="14"/>
                <w:szCs w:val="14"/>
              </w:rPr>
              <w:t>INCOHERENT_CONTEXT</w:t>
            </w:r>
          </w:p>
        </w:tc>
        <w:tc>
          <w:tcPr>
            <w:tcW w:w="577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002D48" w14:textId="77777777" w:rsidR="00994362" w:rsidRDefault="0037155F">
            <w:pPr>
              <w:spacing w:after="20" w:line="252" w:lineRule="auto"/>
            </w:pPr>
            <w:r>
              <w:rPr>
                <w:sz w:val="16"/>
                <w:szCs w:val="16"/>
              </w:rPr>
              <w:t>Institución, servicio o sede de la entrada no coinciden con el cupo.</w:t>
            </w:r>
          </w:p>
        </w:tc>
      </w:tr>
      <w:tr w:rsidR="00994362" w14:paraId="206712B9"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77789E8" w14:textId="77777777" w:rsidR="00994362" w:rsidRDefault="0037155F">
            <w:pPr>
              <w:spacing w:after="20" w:line="252" w:lineRule="auto"/>
            </w:pPr>
            <w:r>
              <w:rPr>
                <w:rFonts w:ascii="Consolas" w:eastAsia="Consolas" w:hAnsi="Consolas" w:cs="Consolas"/>
                <w:color w:val="0B5F66"/>
                <w:sz w:val="14"/>
                <w:szCs w:val="14"/>
              </w:rPr>
              <w:t>SPECIFIC_PROFESSIONAL_UNDEFINED</w:t>
            </w:r>
          </w:p>
        </w:tc>
        <w:tc>
          <w:tcPr>
            <w:tcW w:w="577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FF26059" w14:textId="77777777" w:rsidR="00994362" w:rsidRDefault="0037155F">
            <w:pPr>
              <w:spacing w:after="20" w:line="252" w:lineRule="auto"/>
            </w:pPr>
            <w:r>
              <w:rPr>
                <w:sz w:val="16"/>
                <w:szCs w:val="16"/>
              </w:rPr>
              <w:t>La persona no acepta cualquier profesional (selección específica pendiente).</w:t>
            </w:r>
          </w:p>
        </w:tc>
      </w:tr>
      <w:tr w:rsidR="00994362" w14:paraId="5139935A"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45F543" w14:textId="77777777" w:rsidR="00994362" w:rsidRDefault="0037155F">
            <w:pPr>
              <w:spacing w:after="20" w:line="252" w:lineRule="auto"/>
            </w:pPr>
            <w:r>
              <w:rPr>
                <w:rFonts w:ascii="Consolas" w:eastAsia="Consolas" w:hAnsi="Consolas" w:cs="Consolas"/>
                <w:color w:val="0B5F66"/>
                <w:sz w:val="14"/>
                <w:szCs w:val="14"/>
              </w:rPr>
              <w:t>SOURCE_USER</w:t>
            </w:r>
          </w:p>
        </w:tc>
        <w:tc>
          <w:tcPr>
            <w:tcW w:w="577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DECBB3" w14:textId="77777777" w:rsidR="00994362" w:rsidRDefault="0037155F">
            <w:pPr>
              <w:spacing w:after="20" w:line="252" w:lineRule="auto"/>
            </w:pPr>
            <w:r>
              <w:rPr>
                <w:sz w:val="16"/>
                <w:szCs w:val="16"/>
              </w:rPr>
              <w:t>Es quien canceló la cita.</w:t>
            </w:r>
          </w:p>
        </w:tc>
      </w:tr>
      <w:tr w:rsidR="00994362" w14:paraId="3F31B593"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D6D151" w14:textId="77777777" w:rsidR="00994362" w:rsidRDefault="0037155F">
            <w:pPr>
              <w:spacing w:after="20" w:line="252" w:lineRule="auto"/>
            </w:pPr>
            <w:r>
              <w:rPr>
                <w:rFonts w:ascii="Consolas" w:eastAsia="Consolas" w:hAnsi="Consolas" w:cs="Consolas"/>
                <w:color w:val="0B5F66"/>
                <w:sz w:val="14"/>
                <w:szCs w:val="14"/>
              </w:rPr>
              <w:t>USER_UNAVAILABLE</w:t>
            </w:r>
          </w:p>
        </w:tc>
        <w:tc>
          <w:tcPr>
            <w:tcW w:w="577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28E04C" w14:textId="77777777" w:rsidR="00994362" w:rsidRDefault="0037155F">
            <w:pPr>
              <w:spacing w:after="20" w:line="252" w:lineRule="auto"/>
            </w:pPr>
            <w:r>
              <w:rPr>
                <w:sz w:val="16"/>
                <w:szCs w:val="16"/>
              </w:rPr>
              <w:t>Usuario no ACTIVE o eliminado.</w:t>
            </w:r>
          </w:p>
        </w:tc>
      </w:tr>
      <w:tr w:rsidR="00994362" w14:paraId="24ED0837"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0FACCE" w14:textId="77777777" w:rsidR="00994362" w:rsidRDefault="0037155F">
            <w:pPr>
              <w:spacing w:after="20" w:line="252" w:lineRule="auto"/>
            </w:pPr>
            <w:r>
              <w:rPr>
                <w:rFonts w:ascii="Consolas" w:eastAsia="Consolas" w:hAnsi="Consolas" w:cs="Consolas"/>
                <w:color w:val="0B5F66"/>
                <w:sz w:val="14"/>
                <w:szCs w:val="14"/>
              </w:rPr>
              <w:t>PRIORITY_UNAVAILABLE</w:t>
            </w:r>
          </w:p>
        </w:tc>
        <w:tc>
          <w:tcPr>
            <w:tcW w:w="577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6543F7" w14:textId="77777777" w:rsidR="00994362" w:rsidRDefault="0037155F">
            <w:pPr>
              <w:spacing w:after="20" w:line="252" w:lineRule="auto"/>
            </w:pPr>
            <w:r>
              <w:rPr>
                <w:sz w:val="16"/>
                <w:szCs w:val="16"/>
              </w:rPr>
              <w:t>Prioridad inactiva o de otra institución.</w:t>
            </w:r>
          </w:p>
        </w:tc>
      </w:tr>
      <w:tr w:rsidR="00994362" w14:paraId="6D77168F"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460E346" w14:textId="77777777" w:rsidR="00994362" w:rsidRDefault="0037155F">
            <w:pPr>
              <w:spacing w:after="20" w:line="252" w:lineRule="auto"/>
            </w:pPr>
            <w:r>
              <w:rPr>
                <w:rFonts w:ascii="Consolas" w:eastAsia="Consolas" w:hAnsi="Consolas" w:cs="Consolas"/>
                <w:color w:val="0B5F66"/>
                <w:sz w:val="14"/>
                <w:szCs w:val="14"/>
              </w:rPr>
              <w:t>PREFERENCES_UNDEFINED</w:t>
            </w:r>
          </w:p>
        </w:tc>
        <w:tc>
          <w:tcPr>
            <w:tcW w:w="577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FBC9BD" w14:textId="77777777" w:rsidR="00994362" w:rsidRDefault="0037155F">
            <w:pPr>
              <w:spacing w:after="20" w:line="252" w:lineRule="auto"/>
            </w:pPr>
            <w:r>
              <w:rPr>
                <w:sz w:val="16"/>
                <w:szCs w:val="16"/>
              </w:rPr>
              <w:t>Sin preferencias registradas.</w:t>
            </w:r>
          </w:p>
        </w:tc>
      </w:tr>
      <w:tr w:rsidR="00994362" w14:paraId="0306E204"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A96BAB" w14:textId="77777777" w:rsidR="00994362" w:rsidRDefault="0037155F">
            <w:pPr>
              <w:spacing w:after="20" w:line="252" w:lineRule="auto"/>
            </w:pPr>
            <w:r>
              <w:rPr>
                <w:rFonts w:ascii="Consolas" w:eastAsia="Consolas" w:hAnsi="Consolas" w:cs="Consolas"/>
                <w:color w:val="0B5F66"/>
                <w:sz w:val="14"/>
                <w:szCs w:val="14"/>
              </w:rPr>
              <w:t>BRANCH_INCOMPATIBLE</w:t>
            </w:r>
          </w:p>
        </w:tc>
        <w:tc>
          <w:tcPr>
            <w:tcW w:w="577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9436CB" w14:textId="77777777" w:rsidR="00994362" w:rsidRDefault="0037155F">
            <w:pPr>
              <w:spacing w:after="20" w:line="252" w:lineRule="auto"/>
            </w:pPr>
            <w:r>
              <w:rPr>
                <w:sz w:val="16"/>
                <w:szCs w:val="16"/>
              </w:rPr>
              <w:t>No es su sede, ni una preferida, ni consintió otras sedes.</w:t>
            </w:r>
          </w:p>
        </w:tc>
      </w:tr>
      <w:tr w:rsidR="00994362" w14:paraId="1E7C6047"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A1965E1" w14:textId="77777777" w:rsidR="00994362" w:rsidRDefault="0037155F">
            <w:pPr>
              <w:spacing w:after="20" w:line="252" w:lineRule="auto"/>
            </w:pPr>
            <w:r>
              <w:rPr>
                <w:rFonts w:ascii="Consolas" w:eastAsia="Consolas" w:hAnsi="Consolas" w:cs="Consolas"/>
                <w:color w:val="0B5F66"/>
                <w:sz w:val="14"/>
                <w:szCs w:val="14"/>
              </w:rPr>
              <w:t>DEADLINE_EXCEEDED</w:t>
            </w:r>
          </w:p>
        </w:tc>
        <w:tc>
          <w:tcPr>
            <w:tcW w:w="577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B664BF1" w14:textId="77777777" w:rsidR="00994362" w:rsidRDefault="0037155F">
            <w:pPr>
              <w:spacing w:after="20" w:line="252" w:lineRule="auto"/>
            </w:pPr>
            <w:r>
              <w:rPr>
                <w:sz w:val="16"/>
                <w:szCs w:val="16"/>
              </w:rPr>
              <w:t>El cupo es posterior a su fecha límite.</w:t>
            </w:r>
          </w:p>
        </w:tc>
      </w:tr>
      <w:tr w:rsidR="00994362" w14:paraId="0DB460AF"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8643DC" w14:textId="77777777" w:rsidR="00994362" w:rsidRDefault="0037155F">
            <w:pPr>
              <w:spacing w:after="20" w:line="252" w:lineRule="auto"/>
            </w:pPr>
            <w:r>
              <w:rPr>
                <w:rFonts w:ascii="Consolas" w:eastAsia="Consolas" w:hAnsi="Consolas" w:cs="Consolas"/>
                <w:color w:val="0B5F66"/>
                <w:sz w:val="14"/>
                <w:szCs w:val="14"/>
              </w:rPr>
              <w:t>INSUFFICIENT_NOTICE</w:t>
            </w:r>
          </w:p>
        </w:tc>
        <w:tc>
          <w:tcPr>
            <w:tcW w:w="577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E60E03" w14:textId="77777777" w:rsidR="00994362" w:rsidRDefault="0037155F">
            <w:pPr>
              <w:spacing w:after="20" w:line="252" w:lineRule="auto"/>
            </w:pPr>
            <w:r>
              <w:rPr>
                <w:sz w:val="16"/>
                <w:szCs w:val="16"/>
              </w:rPr>
              <w:t>Falta menos que su aviso mínimo para el inicio del cupo.</w:t>
            </w:r>
          </w:p>
        </w:tc>
      </w:tr>
      <w:tr w:rsidR="00994362" w14:paraId="5735B42A"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EDDA03" w14:textId="77777777" w:rsidR="00994362" w:rsidRDefault="0037155F">
            <w:pPr>
              <w:spacing w:after="20" w:line="252" w:lineRule="auto"/>
            </w:pPr>
            <w:r>
              <w:rPr>
                <w:rFonts w:ascii="Consolas" w:eastAsia="Consolas" w:hAnsi="Consolas" w:cs="Consolas"/>
                <w:color w:val="0B5F66"/>
                <w:sz w:val="14"/>
                <w:szCs w:val="14"/>
              </w:rPr>
              <w:t>DAYS_UNDEFINED</w:t>
            </w:r>
            <w:r>
              <w:rPr>
                <w:sz w:val="16"/>
                <w:szCs w:val="16"/>
              </w:rPr>
              <w:t xml:space="preserve"> / </w:t>
            </w:r>
            <w:r>
              <w:rPr>
                <w:rFonts w:ascii="Consolas" w:eastAsia="Consolas" w:hAnsi="Consolas" w:cs="Consolas"/>
                <w:color w:val="0B5F66"/>
                <w:sz w:val="14"/>
                <w:szCs w:val="14"/>
              </w:rPr>
              <w:t>DAY_INCOMPATIBLE</w:t>
            </w:r>
          </w:p>
        </w:tc>
        <w:tc>
          <w:tcPr>
            <w:tcW w:w="577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D18705" w14:textId="77777777" w:rsidR="00994362" w:rsidRDefault="0037155F">
            <w:pPr>
              <w:spacing w:after="20" w:line="252" w:lineRule="auto"/>
            </w:pPr>
            <w:r>
              <w:rPr>
                <w:sz w:val="16"/>
                <w:szCs w:val="16"/>
              </w:rPr>
              <w:t>No declaró días o el día ISO del cupo no está entre ellos.</w:t>
            </w:r>
          </w:p>
        </w:tc>
      </w:tr>
      <w:tr w:rsidR="00994362" w14:paraId="34098CDB" w14:textId="77777777">
        <w:tblPrEx>
          <w:tblCellMar>
            <w:top w:w="0" w:type="dxa"/>
            <w:bottom w:w="0" w:type="dxa"/>
          </w:tblCellMar>
        </w:tblPrEx>
        <w:trPr>
          <w:cantSplit/>
        </w:trPr>
        <w:tc>
          <w:tcPr>
            <w:tcW w:w="3249"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4D97EF" w14:textId="77777777" w:rsidR="00994362" w:rsidRDefault="0037155F">
            <w:pPr>
              <w:spacing w:after="20" w:line="252" w:lineRule="auto"/>
            </w:pPr>
            <w:r>
              <w:rPr>
                <w:rFonts w:ascii="Consolas" w:eastAsia="Consolas" w:hAnsi="Consolas" w:cs="Consolas"/>
                <w:color w:val="0B5F66"/>
                <w:sz w:val="14"/>
                <w:szCs w:val="14"/>
              </w:rPr>
              <w:t>TIME_UNDEFINED</w:t>
            </w:r>
            <w:r>
              <w:rPr>
                <w:sz w:val="16"/>
                <w:szCs w:val="16"/>
              </w:rPr>
              <w:t xml:space="preserve"> / </w:t>
            </w:r>
            <w:r>
              <w:rPr>
                <w:rFonts w:ascii="Consolas" w:eastAsia="Consolas" w:hAnsi="Consolas" w:cs="Consolas"/>
                <w:color w:val="0B5F66"/>
                <w:sz w:val="14"/>
                <w:szCs w:val="14"/>
              </w:rPr>
              <w:t>TIME_INCOMPATIBLE</w:t>
            </w:r>
          </w:p>
        </w:tc>
        <w:tc>
          <w:tcPr>
            <w:tcW w:w="577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CA7C26" w14:textId="77777777" w:rsidR="00994362" w:rsidRDefault="0037155F">
            <w:pPr>
              <w:spacing w:after="20" w:line="252" w:lineRule="auto"/>
            </w:pPr>
            <w:r>
              <w:rPr>
                <w:sz w:val="16"/>
                <w:szCs w:val="16"/>
              </w:rPr>
              <w:t>Sin rangos (salvo aceptar cualquier hora) o el cupo no cabe completo en un rango.</w:t>
            </w:r>
          </w:p>
        </w:tc>
      </w:tr>
    </w:tbl>
    <w:p w14:paraId="6D6D793C" w14:textId="77777777" w:rsidR="00994362" w:rsidRDefault="0037155F">
      <w:pPr>
        <w:pStyle w:val="Ttulo2"/>
      </w:pPr>
      <w:bookmarkStart w:id="27" w:name="_Toc243143604"/>
      <w:r>
        <w:t>6.3 Ranking y políticas versionadas</w:t>
      </w:r>
      <w:bookmarkEnd w:id="27"/>
    </w:p>
    <w:p w14:paraId="1BD0DE2C" w14:textId="77777777" w:rsidR="00994362" w:rsidRDefault="0037155F">
      <w:pPr>
        <w:pStyle w:val="Prrafodelista"/>
        <w:numPr>
          <w:ilvl w:val="0"/>
          <w:numId w:val="2"/>
        </w:numPr>
        <w:spacing w:after="60" w:line="276" w:lineRule="auto"/>
      </w:pPr>
      <w:r>
        <w:rPr>
          <w:b/>
          <w:bCs/>
        </w:rPr>
        <w:t>Estrategias (HU-018):</w:t>
      </w:r>
      <w:r>
        <w:t xml:space="preserve"> </w:t>
      </w:r>
      <w:r>
        <w:rPr>
          <w:rFonts w:ascii="Consolas" w:eastAsia="Consolas" w:hAnsi="Consolas" w:cs="Consolas"/>
          <w:color w:val="0B5F66"/>
          <w:sz w:val="19"/>
          <w:szCs w:val="19"/>
        </w:rPr>
        <w:t>PRIORITY_THEN_WAITING</w:t>
      </w:r>
      <w:r>
        <w:t xml:space="preserve"> (nivel de prioridad ascendente, luego fecha de ingreso, luego UUID; regla </w:t>
      </w:r>
      <w:r>
        <w:rPr>
          <w:rFonts w:ascii="Consolas" w:eastAsia="Consolas" w:hAnsi="Consolas" w:cs="Consolas"/>
          <w:color w:val="0B5F66"/>
          <w:sz w:val="19"/>
          <w:szCs w:val="19"/>
        </w:rPr>
        <w:t>PRIORITY_FIFO_V1</w:t>
      </w:r>
      <w:r>
        <w:t xml:space="preserve">, comportamiento por defecto) y </w:t>
      </w:r>
      <w:r>
        <w:rPr>
          <w:rFonts w:ascii="Consolas" w:eastAsia="Consolas" w:hAnsi="Consolas" w:cs="Consolas"/>
          <w:color w:val="0B5F66"/>
          <w:sz w:val="19"/>
          <w:szCs w:val="19"/>
        </w:rPr>
        <w:t>WAITING_THEN_PRIORITY</w:t>
      </w:r>
      <w:r>
        <w:t xml:space="preserve"> (ingreso, luego nivel, luego UUID; regla </w:t>
      </w:r>
      <w:r>
        <w:rPr>
          <w:rFonts w:ascii="Consolas" w:eastAsia="Consolas" w:hAnsi="Consolas" w:cs="Consolas"/>
          <w:color w:val="0B5F66"/>
          <w:sz w:val="19"/>
          <w:szCs w:val="19"/>
        </w:rPr>
        <w:t>FIFO_PRIORITY_V1</w:t>
      </w:r>
      <w:r>
        <w:t>).</w:t>
      </w:r>
    </w:p>
    <w:p w14:paraId="36E7FCB3" w14:textId="77777777" w:rsidR="00994362" w:rsidRDefault="0037155F">
      <w:pPr>
        <w:pStyle w:val="Prrafodelista"/>
        <w:numPr>
          <w:ilvl w:val="0"/>
          <w:numId w:val="2"/>
        </w:numPr>
        <w:spacing w:after="60" w:line="276" w:lineRule="auto"/>
      </w:pPr>
      <w:r>
        <w:lastRenderedPageBreak/>
        <w:t xml:space="preserve">No existe fórmula ponderada: </w:t>
      </w:r>
      <w:r>
        <w:rPr>
          <w:rFonts w:ascii="Consolas" w:eastAsia="Consolas" w:hAnsi="Consolas" w:cs="Consolas"/>
          <w:color w:val="0B5F66"/>
          <w:sz w:val="19"/>
          <w:szCs w:val="19"/>
        </w:rPr>
        <w:t>totalScore = -nivel</w:t>
      </w:r>
      <w:r>
        <w:t xml:space="preserve"> y los desempates deterministas fijan la posición.</w:t>
      </w:r>
    </w:p>
    <w:p w14:paraId="7CD63A23" w14:textId="77777777" w:rsidR="00994362" w:rsidRDefault="0037155F">
      <w:pPr>
        <w:pStyle w:val="Prrafodelista"/>
        <w:numPr>
          <w:ilvl w:val="0"/>
          <w:numId w:val="2"/>
        </w:numPr>
        <w:spacing w:after="60" w:line="276" w:lineRule="auto"/>
      </w:pPr>
      <w:r>
        <w:t xml:space="preserve">Cada configuración distinta crea una </w:t>
      </w:r>
      <w:r>
        <w:rPr>
          <w:b/>
          <w:bCs/>
        </w:rPr>
        <w:t>nueva versión</w:t>
      </w:r>
      <w:r>
        <w:t xml:space="preserve"> de política (TTL entero de 1 a 60 minutos); la institución apunta a la versión vigente. Los procesos guardan la política con la que se crearon, de modo que un cambio posterior no altera procesos ni ofertas en curso.</w:t>
      </w:r>
    </w:p>
    <w:p w14:paraId="41814C1F" w14:textId="77777777" w:rsidR="00994362" w:rsidRDefault="0037155F">
      <w:pPr>
        <w:pStyle w:val="Prrafodelista"/>
        <w:numPr>
          <w:ilvl w:val="0"/>
          <w:numId w:val="2"/>
        </w:numPr>
        <w:spacing w:after="60" w:line="276" w:lineRule="auto"/>
      </w:pPr>
      <w:r>
        <w:t xml:space="preserve">Sin política configurada se usa </w:t>
      </w:r>
      <w:r>
        <w:rPr>
          <w:rFonts w:ascii="Consolas" w:eastAsia="Consolas" w:hAnsi="Consolas" w:cs="Consolas"/>
          <w:color w:val="0B5F66"/>
          <w:sz w:val="19"/>
          <w:szCs w:val="19"/>
        </w:rPr>
        <w:t>WAITLIST_OFFER_TTL_MINUTES</w:t>
      </w:r>
      <w:r>
        <w:t xml:space="preserve"> (10 minutos por defecto).</w:t>
      </w:r>
    </w:p>
    <w:p w14:paraId="18522166" w14:textId="77777777" w:rsidR="00994362" w:rsidRDefault="0037155F">
      <w:pPr>
        <w:keepNext/>
        <w:spacing w:before="80" w:after="60"/>
        <w:jc w:val="center"/>
      </w:pPr>
      <w:r>
        <w:rPr>
          <w:noProof/>
        </w:rPr>
        <w:drawing>
          <wp:inline distT="0" distB="0" distL="0" distR="0" wp14:anchorId="5E84E1C7" wp14:editId="2AD66DEE">
            <wp:extent cx="5734050" cy="2943225"/>
            <wp:effectExtent l="0" t="0" r="0" b="0"/>
            <wp:docPr id="85693362" name="Imagen 85693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2943225"/>
                    </a:xfrm>
                    <a:prstGeom prst="rect">
                      <a:avLst/>
                    </a:prstGeom>
                  </pic:spPr>
                </pic:pic>
              </a:graphicData>
            </a:graphic>
          </wp:inline>
        </w:drawing>
      </w:r>
    </w:p>
    <w:p w14:paraId="21D7FB42" w14:textId="77777777" w:rsidR="00994362" w:rsidRDefault="0037155F">
      <w:pPr>
        <w:spacing w:after="200"/>
        <w:jc w:val="center"/>
      </w:pPr>
      <w:r>
        <w:rPr>
          <w:i/>
          <w:iCs/>
          <w:color w:val="5B6573"/>
          <w:sz w:val="17"/>
          <w:szCs w:val="17"/>
        </w:rPr>
        <w:t>Figura 4. Estados de cupo, proceso de reasignación y oferta según los enums del esquema. Fuente: elaboración propia a partir de schema.prisma y del dominio de reasignación.</w:t>
      </w:r>
    </w:p>
    <w:p w14:paraId="75CEC51A" w14:textId="77777777" w:rsidR="00994362" w:rsidRDefault="0037155F">
      <w:pPr>
        <w:pStyle w:val="Ttulo2"/>
      </w:pPr>
      <w:bookmarkStart w:id="28" w:name="_Toc243143605"/>
      <w:r>
        <w:t>6.4 Concurrencia</w:t>
      </w:r>
      <w:bookmarkEnd w:id="28"/>
    </w:p>
    <w:p w14:paraId="186C6425" w14:textId="77777777" w:rsidR="00994362" w:rsidRDefault="0037155F">
      <w:pPr>
        <w:spacing w:after="120" w:line="288" w:lineRule="auto"/>
        <w:jc w:val="both"/>
      </w:pPr>
      <w:r>
        <w:t xml:space="preserve">Las transiciones se ejecutan en transacciones </w:t>
      </w:r>
      <w:r>
        <w:rPr>
          <w:rFonts w:ascii="Consolas" w:eastAsia="Consolas" w:hAnsi="Consolas" w:cs="Consolas"/>
          <w:color w:val="0B5F66"/>
          <w:sz w:val="19"/>
          <w:szCs w:val="19"/>
        </w:rPr>
        <w:t>Serializable</w:t>
      </w:r>
      <w:r>
        <w:t xml:space="preserve"> con actualización condicional sobre </w:t>
      </w:r>
      <w:r>
        <w:rPr>
          <w:rFonts w:ascii="Consolas" w:eastAsia="Consolas" w:hAnsi="Consolas" w:cs="Consolas"/>
          <w:color w:val="0B5F66"/>
          <w:sz w:val="19"/>
          <w:szCs w:val="19"/>
        </w:rPr>
        <w:t>lockVersion</w:t>
      </w:r>
      <w:r>
        <w:t xml:space="preserve"> (compare-and-set) y un reintento completo sólo ante conflictos reconocidos. Si el conflicto persiste, la API responde </w:t>
      </w:r>
      <w:r>
        <w:rPr>
          <w:rFonts w:ascii="Consolas" w:eastAsia="Consolas" w:hAnsi="Consolas" w:cs="Consolas"/>
          <w:color w:val="0B5F66"/>
          <w:sz w:val="19"/>
          <w:szCs w:val="19"/>
        </w:rPr>
        <w:t>409</w:t>
      </w:r>
      <w:r>
        <w:t xml:space="preserve"> sin efectos parciales. Las restricciones físicas de la sección 5.2 son la última línea de defensa.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4362" w14:paraId="111406BE" w14:textId="77777777">
        <w:tblPrEx>
          <w:tblCellMar>
            <w:top w:w="0" w:type="dxa"/>
            <w:bottom w:w="0" w:type="dxa"/>
          </w:tblCellMar>
        </w:tblPrEx>
        <w:trPr>
          <w:cantSplit/>
        </w:trPr>
        <w:tc>
          <w:tcPr>
            <w:tcW w:w="9026" w:type="dxa"/>
            <w:tcBorders>
              <w:left w:val="single" w:sz="24" w:space="0" w:color="1E7A4F"/>
            </w:tcBorders>
            <w:shd w:val="clear" w:color="auto" w:fill="E7F5EE"/>
            <w:tcMar>
              <w:top w:w="100" w:type="dxa"/>
              <w:left w:w="160" w:type="dxa"/>
              <w:bottom w:w="100" w:type="dxa"/>
              <w:right w:w="160" w:type="dxa"/>
            </w:tcMar>
          </w:tcPr>
          <w:p w14:paraId="114A8FEC" w14:textId="77777777" w:rsidR="00994362" w:rsidRDefault="0037155F">
            <w:pPr>
              <w:spacing w:after="60"/>
            </w:pPr>
            <w:r>
              <w:rPr>
                <w:b/>
                <w:bCs/>
                <w:color w:val="1E7A4F"/>
                <w:sz w:val="20"/>
                <w:szCs w:val="20"/>
              </w:rPr>
              <w:t>Evidencia del 17-10-2026</w:t>
            </w:r>
          </w:p>
          <w:p w14:paraId="74801837" w14:textId="77777777" w:rsidR="00994362" w:rsidRDefault="0037155F">
            <w:pPr>
              <w:spacing w:after="40" w:line="264" w:lineRule="auto"/>
            </w:pPr>
            <w:r>
              <w:rPr>
                <w:sz w:val="19"/>
                <w:szCs w:val="19"/>
              </w:rPr>
              <w:t>Prueba de concurrencia sobre el stack Docker: 10 usuarios reservan simultáneamente el mismo cupo → 1 respuesta 201 y 9 respuestas 409, sin doble asignación.</w:t>
            </w:r>
          </w:p>
          <w:p w14:paraId="712DDAC2" w14:textId="77777777" w:rsidR="00994362" w:rsidRDefault="0037155F">
            <w:pPr>
              <w:spacing w:after="40" w:line="264" w:lineRule="auto"/>
            </w:pPr>
            <w:r>
              <w:rPr>
                <w:sz w:val="19"/>
                <w:szCs w:val="19"/>
              </w:rPr>
              <w:t>Flujo completo verificado de punta a punta: reserva, lista de espera, cancelación, oferta automática PENDING, aceptación y transferencia de la misma cita (35/35 verificaciones).</w:t>
            </w:r>
          </w:p>
          <w:p w14:paraId="072E2A28" w14:textId="77777777" w:rsidR="00994362" w:rsidRDefault="0037155F">
            <w:pPr>
              <w:spacing w:after="40" w:line="264" w:lineRule="auto"/>
            </w:pPr>
            <w:r>
              <w:rPr>
                <w:sz w:val="19"/>
                <w:szCs w:val="19"/>
              </w:rPr>
              <w:t>E2E de reasignaciones 20/20, inicio automático 8/8, expiración 10/10 y política 13/13 sobre PostgreSQL real.</w:t>
            </w:r>
          </w:p>
        </w:tc>
      </w:tr>
    </w:tbl>
    <w:p w14:paraId="48536211" w14:textId="77777777" w:rsidR="00994362" w:rsidRDefault="0037155F">
      <w:pPr>
        <w:pStyle w:val="Ttulo1"/>
      </w:pPr>
      <w:bookmarkStart w:id="29" w:name="_Toc243143606"/>
      <w:r>
        <w:lastRenderedPageBreak/>
        <w:t>7. Casos de uso</w:t>
      </w:r>
      <w:bookmarkEnd w:id="29"/>
    </w:p>
    <w:p w14:paraId="41E6051C" w14:textId="77777777" w:rsidR="00994362" w:rsidRDefault="0037155F">
      <w:pPr>
        <w:keepNext/>
        <w:spacing w:after="120" w:line="288" w:lineRule="auto"/>
        <w:jc w:val="both"/>
      </w:pPr>
      <w:r>
        <w:t>Los casos de uso se agrupan por canal. Las figuras muestran asociaciones funcionales; la habilitación efectiva de cada operación depende de JWT, RBAC y del contexto institucional.</w:t>
      </w:r>
    </w:p>
    <w:p w14:paraId="305EE255" w14:textId="77777777" w:rsidR="00994362" w:rsidRDefault="0037155F">
      <w:pPr>
        <w:keepNext/>
        <w:spacing w:before="80" w:after="60"/>
        <w:jc w:val="center"/>
      </w:pPr>
      <w:r>
        <w:rPr>
          <w:noProof/>
        </w:rPr>
        <w:drawing>
          <wp:inline distT="0" distB="0" distL="0" distR="0" wp14:anchorId="7F4406BE" wp14:editId="6FC3AB92">
            <wp:extent cx="3657600" cy="3143250"/>
            <wp:effectExtent l="0" t="0" r="0" b="0"/>
            <wp:docPr id="1794352427" name="Imagen 1794352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57600" cy="3143250"/>
                    </a:xfrm>
                    <a:prstGeom prst="rect">
                      <a:avLst/>
                    </a:prstGeom>
                  </pic:spPr>
                </pic:pic>
              </a:graphicData>
            </a:graphic>
          </wp:inline>
        </w:drawing>
      </w:r>
    </w:p>
    <w:p w14:paraId="431DA494" w14:textId="77777777" w:rsidR="00994362" w:rsidRDefault="0037155F">
      <w:pPr>
        <w:spacing w:after="200"/>
        <w:jc w:val="center"/>
      </w:pPr>
      <w:r>
        <w:rPr>
          <w:i/>
          <w:iCs/>
          <w:color w:val="5B6573"/>
          <w:sz w:val="17"/>
          <w:szCs w:val="17"/>
        </w:rPr>
        <w:t>Figura 5. Web — acceso y gestión de citas. Fuente: Casos de Uso UML v0.2.</w:t>
      </w:r>
    </w:p>
    <w:p w14:paraId="633FA977" w14:textId="77777777" w:rsidR="00994362" w:rsidRDefault="0037155F">
      <w:pPr>
        <w:keepNext/>
        <w:spacing w:before="80" w:after="60"/>
        <w:jc w:val="center"/>
      </w:pPr>
      <w:r>
        <w:rPr>
          <w:noProof/>
        </w:rPr>
        <w:drawing>
          <wp:inline distT="0" distB="0" distL="0" distR="0" wp14:anchorId="4099E651" wp14:editId="6B258904">
            <wp:extent cx="3657600" cy="2686050"/>
            <wp:effectExtent l="0" t="0" r="0" b="0"/>
            <wp:docPr id="1155640081" name="Imagen 115564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57600" cy="2686050"/>
                    </a:xfrm>
                    <a:prstGeom prst="rect">
                      <a:avLst/>
                    </a:prstGeom>
                  </pic:spPr>
                </pic:pic>
              </a:graphicData>
            </a:graphic>
          </wp:inline>
        </w:drawing>
      </w:r>
    </w:p>
    <w:p w14:paraId="1C55230F" w14:textId="77777777" w:rsidR="00994362" w:rsidRDefault="0037155F">
      <w:pPr>
        <w:spacing w:after="200"/>
        <w:jc w:val="center"/>
      </w:pPr>
      <w:r>
        <w:rPr>
          <w:i/>
          <w:iCs/>
          <w:color w:val="5B6573"/>
          <w:sz w:val="17"/>
          <w:szCs w:val="17"/>
        </w:rPr>
        <w:t>Figura 6. Web — lista de espera y notificaciones. Fuente: Casos de Uso UML v0.2 (se retiraron marcas de selección del editor).</w:t>
      </w:r>
    </w:p>
    <w:p w14:paraId="092EAE59" w14:textId="77777777" w:rsidR="00994362" w:rsidRDefault="0037155F">
      <w:pPr>
        <w:keepNext/>
        <w:spacing w:before="80" w:after="60"/>
        <w:jc w:val="center"/>
      </w:pPr>
      <w:r>
        <w:rPr>
          <w:noProof/>
        </w:rPr>
        <w:lastRenderedPageBreak/>
        <w:drawing>
          <wp:inline distT="0" distB="0" distL="0" distR="0" wp14:anchorId="1A064542" wp14:editId="7D9BB08B">
            <wp:extent cx="4210050" cy="2914650"/>
            <wp:effectExtent l="0" t="0" r="0" b="0"/>
            <wp:docPr id="894036142" name="Imagen 89403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10050" cy="2914650"/>
                    </a:xfrm>
                    <a:prstGeom prst="rect">
                      <a:avLst/>
                    </a:prstGeom>
                  </pic:spPr>
                </pic:pic>
              </a:graphicData>
            </a:graphic>
          </wp:inline>
        </w:drawing>
      </w:r>
    </w:p>
    <w:p w14:paraId="5EE35323" w14:textId="77777777" w:rsidR="00994362" w:rsidRDefault="0037155F">
      <w:pPr>
        <w:spacing w:after="200"/>
        <w:jc w:val="center"/>
      </w:pPr>
      <w:r>
        <w:rPr>
          <w:i/>
          <w:iCs/>
          <w:color w:val="5B6573"/>
          <w:sz w:val="17"/>
          <w:szCs w:val="17"/>
        </w:rPr>
        <w:t>Figura 7. Desktop — administración y agenda. Fuente: Casos de Uso UML v0.2.</w:t>
      </w:r>
    </w:p>
    <w:p w14:paraId="51F95881" w14:textId="77777777" w:rsidR="00994362" w:rsidRDefault="0037155F">
      <w:pPr>
        <w:keepNext/>
        <w:spacing w:before="80" w:after="60"/>
        <w:jc w:val="center"/>
      </w:pPr>
      <w:r>
        <w:rPr>
          <w:noProof/>
        </w:rPr>
        <w:drawing>
          <wp:inline distT="0" distB="0" distL="0" distR="0" wp14:anchorId="58D0ADD8" wp14:editId="58AA204B">
            <wp:extent cx="4210050" cy="2609850"/>
            <wp:effectExtent l="0" t="0" r="0" b="0"/>
            <wp:docPr id="1312073557" name="Imagen 131207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10050" cy="2609850"/>
                    </a:xfrm>
                    <a:prstGeom prst="rect">
                      <a:avLst/>
                    </a:prstGeom>
                  </pic:spPr>
                </pic:pic>
              </a:graphicData>
            </a:graphic>
          </wp:inline>
        </w:drawing>
      </w:r>
    </w:p>
    <w:p w14:paraId="65C53131" w14:textId="77777777" w:rsidR="00994362" w:rsidRDefault="0037155F">
      <w:pPr>
        <w:spacing w:after="200"/>
        <w:jc w:val="center"/>
      </w:pPr>
      <w:r>
        <w:rPr>
          <w:i/>
          <w:iCs/>
          <w:color w:val="5B6573"/>
          <w:sz w:val="17"/>
          <w:szCs w:val="17"/>
        </w:rPr>
        <w:t>Figura 8. Desktop — supervisión, reportes y auditoría. Fuente: Casos de Uso UML v0.2 (se retiraron marcas de selección del editor).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2978"/>
        <w:gridCol w:w="1805"/>
        <w:gridCol w:w="1534"/>
        <w:gridCol w:w="1897"/>
      </w:tblGrid>
      <w:tr w:rsidR="00994362" w14:paraId="26660552" w14:textId="77777777">
        <w:tblPrEx>
          <w:tblCellMar>
            <w:top w:w="0" w:type="dxa"/>
            <w:bottom w:w="0" w:type="dxa"/>
          </w:tblCellMar>
        </w:tblPrEx>
        <w:trPr>
          <w:cantSplit/>
          <w:tblHeader/>
        </w:trPr>
        <w:tc>
          <w:tcPr>
            <w:tcW w:w="81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8FD06F5" w14:textId="77777777" w:rsidR="00994362" w:rsidRDefault="0037155F">
            <w:pPr>
              <w:spacing w:after="20" w:line="252" w:lineRule="auto"/>
            </w:pPr>
            <w:r>
              <w:rPr>
                <w:b/>
                <w:bCs/>
                <w:color w:val="FFFFFF"/>
                <w:sz w:val="16"/>
                <w:szCs w:val="16"/>
              </w:rPr>
              <w:t>CU</w:t>
            </w:r>
          </w:p>
        </w:tc>
        <w:tc>
          <w:tcPr>
            <w:tcW w:w="297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E00BCE4" w14:textId="77777777" w:rsidR="00994362" w:rsidRDefault="0037155F">
            <w:pPr>
              <w:spacing w:after="20" w:line="252" w:lineRule="auto"/>
            </w:pPr>
            <w:r>
              <w:rPr>
                <w:b/>
                <w:bCs/>
                <w:color w:val="FFFFFF"/>
                <w:sz w:val="16"/>
                <w:szCs w:val="16"/>
              </w:rPr>
              <w:t>Caso de uso</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D5B7980" w14:textId="77777777" w:rsidR="00994362" w:rsidRDefault="0037155F">
            <w:pPr>
              <w:spacing w:after="20" w:line="252" w:lineRule="auto"/>
            </w:pPr>
            <w:r>
              <w:rPr>
                <w:b/>
                <w:bCs/>
                <w:color w:val="FFFFFF"/>
                <w:sz w:val="16"/>
                <w:szCs w:val="16"/>
              </w:rPr>
              <w:t>Actor</w:t>
            </w:r>
          </w:p>
        </w:tc>
        <w:tc>
          <w:tcPr>
            <w:tcW w:w="153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9511B50" w14:textId="77777777" w:rsidR="00994362" w:rsidRDefault="0037155F">
            <w:pPr>
              <w:spacing w:after="20" w:line="252" w:lineRule="auto"/>
            </w:pPr>
            <w:r>
              <w:rPr>
                <w:b/>
                <w:bCs/>
                <w:color w:val="FFFFFF"/>
                <w:sz w:val="16"/>
                <w:szCs w:val="16"/>
              </w:rPr>
              <w:t>RF</w:t>
            </w:r>
          </w:p>
        </w:tc>
        <w:tc>
          <w:tcPr>
            <w:tcW w:w="189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791909E" w14:textId="77777777" w:rsidR="00994362" w:rsidRDefault="0037155F">
            <w:pPr>
              <w:spacing w:after="20" w:line="252" w:lineRule="auto"/>
            </w:pPr>
            <w:r>
              <w:rPr>
                <w:b/>
                <w:bCs/>
                <w:color w:val="FFFFFF"/>
                <w:sz w:val="16"/>
                <w:szCs w:val="16"/>
              </w:rPr>
              <w:t>HU</w:t>
            </w:r>
          </w:p>
        </w:tc>
      </w:tr>
      <w:tr w:rsidR="00994362" w14:paraId="58FDC201"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E6E173" w14:textId="77777777" w:rsidR="00994362" w:rsidRDefault="0037155F">
            <w:pPr>
              <w:spacing w:after="20" w:line="252" w:lineRule="auto"/>
            </w:pPr>
            <w:r>
              <w:rPr>
                <w:sz w:val="16"/>
                <w:szCs w:val="16"/>
              </w:rPr>
              <w:t>CU-01</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E63B744" w14:textId="77777777" w:rsidR="00994362" w:rsidRDefault="0037155F">
            <w:pPr>
              <w:spacing w:after="20" w:line="252" w:lineRule="auto"/>
            </w:pPr>
            <w:r>
              <w:rPr>
                <w:sz w:val="16"/>
                <w:szCs w:val="16"/>
              </w:rPr>
              <w:t>Registrarse</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27A9846"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3096D7" w14:textId="77777777" w:rsidR="00994362" w:rsidRDefault="0037155F">
            <w:pPr>
              <w:spacing w:after="20" w:line="252" w:lineRule="auto"/>
            </w:pPr>
            <w:r>
              <w:rPr>
                <w:sz w:val="16"/>
                <w:szCs w:val="16"/>
              </w:rPr>
              <w:t>RF-001</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176EAC" w14:textId="77777777" w:rsidR="00994362" w:rsidRDefault="0037155F">
            <w:pPr>
              <w:spacing w:after="20" w:line="252" w:lineRule="auto"/>
            </w:pPr>
            <w:r>
              <w:rPr>
                <w:sz w:val="16"/>
                <w:szCs w:val="16"/>
              </w:rPr>
              <w:t>HU-001</w:t>
            </w:r>
          </w:p>
        </w:tc>
      </w:tr>
      <w:tr w:rsidR="00994362" w14:paraId="00E74637"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A089494" w14:textId="77777777" w:rsidR="00994362" w:rsidRDefault="0037155F">
            <w:pPr>
              <w:spacing w:after="20" w:line="252" w:lineRule="auto"/>
            </w:pPr>
            <w:r>
              <w:rPr>
                <w:sz w:val="16"/>
                <w:szCs w:val="16"/>
              </w:rPr>
              <w:t>CU-02</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38C10A" w14:textId="77777777" w:rsidR="00994362" w:rsidRDefault="0037155F">
            <w:pPr>
              <w:spacing w:after="20" w:line="252" w:lineRule="auto"/>
            </w:pPr>
            <w:r>
              <w:rPr>
                <w:sz w:val="16"/>
                <w:szCs w:val="16"/>
              </w:rPr>
              <w:t>Iniciar sesión</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527D37"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99A85FE" w14:textId="77777777" w:rsidR="00994362" w:rsidRDefault="0037155F">
            <w:pPr>
              <w:spacing w:after="20" w:line="252" w:lineRule="auto"/>
            </w:pPr>
            <w:r>
              <w:rPr>
                <w:sz w:val="16"/>
                <w:szCs w:val="16"/>
              </w:rPr>
              <w:t>RF-002</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13210A" w14:textId="77777777" w:rsidR="00994362" w:rsidRDefault="0037155F">
            <w:pPr>
              <w:spacing w:after="20" w:line="252" w:lineRule="auto"/>
            </w:pPr>
            <w:r>
              <w:rPr>
                <w:sz w:val="16"/>
                <w:szCs w:val="16"/>
              </w:rPr>
              <w:t>HU-002, HU-040</w:t>
            </w:r>
          </w:p>
        </w:tc>
      </w:tr>
      <w:tr w:rsidR="00994362" w14:paraId="358ED792"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7D6DB1" w14:textId="77777777" w:rsidR="00994362" w:rsidRDefault="0037155F">
            <w:pPr>
              <w:spacing w:after="20" w:line="252" w:lineRule="auto"/>
            </w:pPr>
            <w:r>
              <w:rPr>
                <w:sz w:val="16"/>
                <w:szCs w:val="16"/>
              </w:rPr>
              <w:t>CU-03</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DE6049B" w14:textId="77777777" w:rsidR="00994362" w:rsidRDefault="0037155F">
            <w:pPr>
              <w:spacing w:after="20" w:line="252" w:lineRule="auto"/>
            </w:pPr>
            <w:r>
              <w:rPr>
                <w:sz w:val="16"/>
                <w:szCs w:val="16"/>
              </w:rPr>
              <w:t>Buscar disponibilidad</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C4B836D"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FDD3A0" w14:textId="77777777" w:rsidR="00994362" w:rsidRDefault="0037155F">
            <w:pPr>
              <w:spacing w:after="20" w:line="252" w:lineRule="auto"/>
            </w:pPr>
            <w:r>
              <w:rPr>
                <w:sz w:val="16"/>
                <w:szCs w:val="16"/>
              </w:rPr>
              <w:t>RF-011, RF-012</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FAC719A" w14:textId="77777777" w:rsidR="00994362" w:rsidRDefault="0037155F">
            <w:pPr>
              <w:spacing w:after="20" w:line="252" w:lineRule="auto"/>
            </w:pPr>
            <w:r>
              <w:rPr>
                <w:sz w:val="16"/>
                <w:szCs w:val="16"/>
              </w:rPr>
              <w:t>HU-003, HU-026</w:t>
            </w:r>
          </w:p>
        </w:tc>
      </w:tr>
      <w:tr w:rsidR="00994362" w14:paraId="10E10D48"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F0BF7A" w14:textId="77777777" w:rsidR="00994362" w:rsidRDefault="0037155F">
            <w:pPr>
              <w:spacing w:after="20" w:line="252" w:lineRule="auto"/>
            </w:pPr>
            <w:r>
              <w:rPr>
                <w:sz w:val="16"/>
                <w:szCs w:val="16"/>
              </w:rPr>
              <w:t>CU-04</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5EE7115" w14:textId="77777777" w:rsidR="00994362" w:rsidRDefault="0037155F">
            <w:pPr>
              <w:spacing w:after="20" w:line="252" w:lineRule="auto"/>
            </w:pPr>
            <w:r>
              <w:rPr>
                <w:sz w:val="16"/>
                <w:szCs w:val="16"/>
              </w:rPr>
              <w:t>Reservar cita</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774EA3A"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4A845E" w14:textId="77777777" w:rsidR="00994362" w:rsidRDefault="0037155F">
            <w:pPr>
              <w:spacing w:after="20" w:line="252" w:lineRule="auto"/>
            </w:pPr>
            <w:r>
              <w:rPr>
                <w:sz w:val="16"/>
                <w:szCs w:val="16"/>
              </w:rPr>
              <w:t>RF-013</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C4E710" w14:textId="77777777" w:rsidR="00994362" w:rsidRDefault="0037155F">
            <w:pPr>
              <w:spacing w:after="20" w:line="252" w:lineRule="auto"/>
            </w:pPr>
            <w:r>
              <w:rPr>
                <w:sz w:val="16"/>
                <w:szCs w:val="16"/>
              </w:rPr>
              <w:t>HU-004</w:t>
            </w:r>
          </w:p>
        </w:tc>
      </w:tr>
      <w:tr w:rsidR="00994362" w14:paraId="0974BD03"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C74D0A" w14:textId="77777777" w:rsidR="00994362" w:rsidRDefault="0037155F">
            <w:pPr>
              <w:spacing w:after="20" w:line="252" w:lineRule="auto"/>
            </w:pPr>
            <w:r>
              <w:rPr>
                <w:sz w:val="16"/>
                <w:szCs w:val="16"/>
              </w:rPr>
              <w:t>CU-05</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E32FDC" w14:textId="77777777" w:rsidR="00994362" w:rsidRDefault="0037155F">
            <w:pPr>
              <w:spacing w:after="20" w:line="252" w:lineRule="auto"/>
            </w:pPr>
            <w:r>
              <w:rPr>
                <w:sz w:val="16"/>
                <w:szCs w:val="16"/>
              </w:rPr>
              <w:t>Consultar mis citas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AFB962"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678965" w14:textId="77777777" w:rsidR="00994362" w:rsidRDefault="0037155F">
            <w:pPr>
              <w:spacing w:after="20" w:line="252" w:lineRule="auto"/>
            </w:pPr>
            <w:r>
              <w:rPr>
                <w:sz w:val="16"/>
                <w:szCs w:val="16"/>
              </w:rPr>
              <w:t>RF-014</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0EA249" w14:textId="77777777" w:rsidR="00994362" w:rsidRDefault="0037155F">
            <w:pPr>
              <w:spacing w:after="20" w:line="252" w:lineRule="auto"/>
            </w:pPr>
            <w:r>
              <w:rPr>
                <w:sz w:val="16"/>
                <w:szCs w:val="16"/>
              </w:rPr>
              <w:t>HU-005</w:t>
            </w:r>
          </w:p>
        </w:tc>
      </w:tr>
      <w:tr w:rsidR="00994362" w14:paraId="3F38C80C"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E83E48B" w14:textId="77777777" w:rsidR="00994362" w:rsidRDefault="0037155F">
            <w:pPr>
              <w:spacing w:after="20" w:line="252" w:lineRule="auto"/>
            </w:pPr>
            <w:r>
              <w:rPr>
                <w:sz w:val="16"/>
                <w:szCs w:val="16"/>
              </w:rPr>
              <w:t>CU-06</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E39B24" w14:textId="77777777" w:rsidR="00994362" w:rsidRDefault="0037155F">
            <w:pPr>
              <w:spacing w:after="20" w:line="252" w:lineRule="auto"/>
            </w:pPr>
            <w:r>
              <w:rPr>
                <w:sz w:val="16"/>
                <w:szCs w:val="16"/>
              </w:rPr>
              <w:t>Cancelar cita</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C3641C"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4E44A35" w14:textId="77777777" w:rsidR="00994362" w:rsidRDefault="0037155F">
            <w:pPr>
              <w:spacing w:after="20" w:line="252" w:lineRule="auto"/>
            </w:pPr>
            <w:r>
              <w:rPr>
                <w:sz w:val="16"/>
                <w:szCs w:val="16"/>
              </w:rPr>
              <w:t>RF-015, RF-022</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FFAA65" w14:textId="77777777" w:rsidR="00994362" w:rsidRDefault="0037155F">
            <w:pPr>
              <w:spacing w:after="20" w:line="252" w:lineRule="auto"/>
            </w:pPr>
            <w:r>
              <w:rPr>
                <w:sz w:val="16"/>
                <w:szCs w:val="16"/>
              </w:rPr>
              <w:t>HU-006, HU-025</w:t>
            </w:r>
          </w:p>
        </w:tc>
      </w:tr>
      <w:tr w:rsidR="00994362" w14:paraId="13F4A1E5"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5F48A8" w14:textId="77777777" w:rsidR="00994362" w:rsidRDefault="0037155F">
            <w:pPr>
              <w:spacing w:after="20" w:line="252" w:lineRule="auto"/>
            </w:pPr>
            <w:r>
              <w:rPr>
                <w:sz w:val="16"/>
                <w:szCs w:val="16"/>
              </w:rPr>
              <w:t>CU-07</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7315C4" w14:textId="77777777" w:rsidR="00994362" w:rsidRDefault="0037155F">
            <w:pPr>
              <w:spacing w:after="20" w:line="252" w:lineRule="auto"/>
            </w:pPr>
            <w:r>
              <w:rPr>
                <w:sz w:val="16"/>
                <w:szCs w:val="16"/>
              </w:rPr>
              <w:t>Gestionar lista de espera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16FE02"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1B79FB" w14:textId="77777777" w:rsidR="00994362" w:rsidRDefault="0037155F">
            <w:pPr>
              <w:spacing w:after="20" w:line="252" w:lineRule="auto"/>
            </w:pPr>
            <w:r>
              <w:rPr>
                <w:sz w:val="16"/>
                <w:szCs w:val="16"/>
              </w:rPr>
              <w:t>RF-018 a RF-021</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623515A" w14:textId="77777777" w:rsidR="00994362" w:rsidRDefault="0037155F">
            <w:pPr>
              <w:spacing w:after="20" w:line="252" w:lineRule="auto"/>
            </w:pPr>
            <w:r>
              <w:rPr>
                <w:sz w:val="16"/>
                <w:szCs w:val="16"/>
              </w:rPr>
              <w:t>HU-007, HU-008, HU-021</w:t>
            </w:r>
          </w:p>
        </w:tc>
      </w:tr>
      <w:tr w:rsidR="00994362" w14:paraId="60616B46"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F38A83" w14:textId="77777777" w:rsidR="00994362" w:rsidRDefault="0037155F">
            <w:pPr>
              <w:spacing w:after="20" w:line="252" w:lineRule="auto"/>
            </w:pPr>
            <w:r>
              <w:rPr>
                <w:sz w:val="16"/>
                <w:szCs w:val="16"/>
              </w:rPr>
              <w:t>CU-08</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157F88" w14:textId="77777777" w:rsidR="00994362" w:rsidRDefault="0037155F">
            <w:pPr>
              <w:spacing w:after="20" w:line="252" w:lineRule="auto"/>
            </w:pPr>
            <w:r>
              <w:rPr>
                <w:sz w:val="16"/>
                <w:szCs w:val="16"/>
              </w:rPr>
              <w:t>Responder oferta de reasignación</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FCA6A3C"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35A53DE" w14:textId="77777777" w:rsidR="00994362" w:rsidRDefault="0037155F">
            <w:pPr>
              <w:spacing w:after="20" w:line="252" w:lineRule="auto"/>
            </w:pPr>
            <w:r>
              <w:rPr>
                <w:sz w:val="16"/>
                <w:szCs w:val="16"/>
              </w:rPr>
              <w:t>RF-027, RF-028</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B503DD8" w14:textId="77777777" w:rsidR="00994362" w:rsidRDefault="0037155F">
            <w:pPr>
              <w:spacing w:after="20" w:line="252" w:lineRule="auto"/>
            </w:pPr>
            <w:r>
              <w:rPr>
                <w:sz w:val="16"/>
                <w:szCs w:val="16"/>
              </w:rPr>
              <w:t>HU-010, HU-011, HU-022</w:t>
            </w:r>
          </w:p>
        </w:tc>
      </w:tr>
      <w:tr w:rsidR="00994362" w14:paraId="28388D81"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45D342C" w14:textId="77777777" w:rsidR="00994362" w:rsidRDefault="0037155F">
            <w:pPr>
              <w:spacing w:after="20" w:line="252" w:lineRule="auto"/>
            </w:pPr>
            <w:r>
              <w:rPr>
                <w:sz w:val="16"/>
                <w:szCs w:val="16"/>
              </w:rPr>
              <w:t>CU-09</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6A74A5C" w14:textId="77777777" w:rsidR="00994362" w:rsidRDefault="0037155F">
            <w:pPr>
              <w:spacing w:after="20" w:line="252" w:lineRule="auto"/>
            </w:pPr>
            <w:r>
              <w:rPr>
                <w:sz w:val="16"/>
                <w:szCs w:val="16"/>
              </w:rPr>
              <w:t>Consultar notificaciones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DC851C" w14:textId="77777777" w:rsidR="00994362" w:rsidRDefault="0037155F">
            <w:pPr>
              <w:spacing w:after="20" w:line="252" w:lineRule="auto"/>
            </w:pPr>
            <w:r>
              <w:rPr>
                <w:sz w:val="16"/>
                <w:szCs w:val="16"/>
              </w:rPr>
              <w:t>Usuario final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EB6D46" w14:textId="77777777" w:rsidR="00994362" w:rsidRDefault="0037155F">
            <w:pPr>
              <w:spacing w:after="20" w:line="252" w:lineRule="auto"/>
            </w:pPr>
            <w:r>
              <w:rPr>
                <w:sz w:val="16"/>
                <w:szCs w:val="16"/>
              </w:rPr>
              <w:t>RF-034</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CBD1B2" w14:textId="77777777" w:rsidR="00994362" w:rsidRDefault="0037155F">
            <w:pPr>
              <w:spacing w:after="20" w:line="252" w:lineRule="auto"/>
            </w:pPr>
            <w:r>
              <w:rPr>
                <w:sz w:val="16"/>
                <w:szCs w:val="16"/>
              </w:rPr>
              <w:t>HU-024</w:t>
            </w:r>
          </w:p>
        </w:tc>
      </w:tr>
      <w:tr w:rsidR="00994362" w14:paraId="2B211B54"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C9960D0" w14:textId="77777777" w:rsidR="00994362" w:rsidRDefault="0037155F">
            <w:pPr>
              <w:spacing w:after="20" w:line="252" w:lineRule="auto"/>
            </w:pPr>
            <w:r>
              <w:rPr>
                <w:sz w:val="16"/>
                <w:szCs w:val="16"/>
              </w:rPr>
              <w:lastRenderedPageBreak/>
              <w:t>CU-10</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23C1F6" w14:textId="77777777" w:rsidR="00994362" w:rsidRDefault="0037155F">
            <w:pPr>
              <w:spacing w:after="20" w:line="252" w:lineRule="auto"/>
            </w:pPr>
            <w:r>
              <w:rPr>
                <w:sz w:val="16"/>
                <w:szCs w:val="16"/>
              </w:rPr>
              <w:t>Administrar sedes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DD4CF43" w14:textId="77777777" w:rsidR="00994362" w:rsidRDefault="0037155F">
            <w:pPr>
              <w:spacing w:after="20" w:line="252" w:lineRule="auto"/>
            </w:pPr>
            <w:r>
              <w:rPr>
                <w:sz w:val="16"/>
                <w:szCs w:val="16"/>
              </w:rPr>
              <w:t>Admin. institucional</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200F75" w14:textId="77777777" w:rsidR="00994362" w:rsidRDefault="0037155F">
            <w:pPr>
              <w:spacing w:after="20" w:line="252" w:lineRule="auto"/>
            </w:pPr>
            <w:r>
              <w:rPr>
                <w:sz w:val="16"/>
                <w:szCs w:val="16"/>
              </w:rPr>
              <w:t>RF-006</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0FDFEB5" w14:textId="77777777" w:rsidR="00994362" w:rsidRDefault="0037155F">
            <w:pPr>
              <w:spacing w:after="20" w:line="252" w:lineRule="auto"/>
            </w:pPr>
            <w:r>
              <w:rPr>
                <w:sz w:val="16"/>
                <w:szCs w:val="16"/>
              </w:rPr>
              <w:t>HU-012, HU-029</w:t>
            </w:r>
          </w:p>
        </w:tc>
      </w:tr>
      <w:tr w:rsidR="00994362" w14:paraId="55EFE647"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0223A7D" w14:textId="77777777" w:rsidR="00994362" w:rsidRDefault="0037155F">
            <w:pPr>
              <w:spacing w:after="20" w:line="252" w:lineRule="auto"/>
            </w:pPr>
            <w:r>
              <w:rPr>
                <w:sz w:val="16"/>
                <w:szCs w:val="16"/>
              </w:rPr>
              <w:t>CU-11</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C2A8BA4" w14:textId="77777777" w:rsidR="00994362" w:rsidRDefault="0037155F">
            <w:pPr>
              <w:spacing w:after="20" w:line="252" w:lineRule="auto"/>
            </w:pPr>
            <w:r>
              <w:rPr>
                <w:sz w:val="16"/>
                <w:szCs w:val="16"/>
              </w:rPr>
              <w:t>Administrar servicios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3BD393" w14:textId="77777777" w:rsidR="00994362" w:rsidRDefault="0037155F">
            <w:pPr>
              <w:spacing w:after="20" w:line="252" w:lineRule="auto"/>
            </w:pPr>
            <w:r>
              <w:rPr>
                <w:sz w:val="16"/>
                <w:szCs w:val="16"/>
              </w:rPr>
              <w:t>Admin. institucional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D30B16A" w14:textId="77777777" w:rsidR="00994362" w:rsidRDefault="0037155F">
            <w:pPr>
              <w:spacing w:after="20" w:line="252" w:lineRule="auto"/>
            </w:pPr>
            <w:r>
              <w:rPr>
                <w:sz w:val="16"/>
                <w:szCs w:val="16"/>
              </w:rPr>
              <w:t>RF-007</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0130D3E" w14:textId="77777777" w:rsidR="00994362" w:rsidRDefault="0037155F">
            <w:pPr>
              <w:spacing w:after="20" w:line="252" w:lineRule="auto"/>
            </w:pPr>
            <w:r>
              <w:rPr>
                <w:sz w:val="16"/>
                <w:szCs w:val="16"/>
              </w:rPr>
              <w:t>HU-012, HU-029</w:t>
            </w:r>
          </w:p>
        </w:tc>
      </w:tr>
      <w:tr w:rsidR="00994362" w14:paraId="481188C8"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F621B11" w14:textId="77777777" w:rsidR="00994362" w:rsidRDefault="0037155F">
            <w:pPr>
              <w:spacing w:after="20" w:line="252" w:lineRule="auto"/>
            </w:pPr>
            <w:r>
              <w:rPr>
                <w:sz w:val="16"/>
                <w:szCs w:val="16"/>
              </w:rPr>
              <w:t>CU-12</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B53CE2" w14:textId="77777777" w:rsidR="00994362" w:rsidRDefault="0037155F">
            <w:pPr>
              <w:spacing w:after="20" w:line="252" w:lineRule="auto"/>
            </w:pPr>
            <w:r>
              <w:rPr>
                <w:sz w:val="16"/>
                <w:szCs w:val="16"/>
              </w:rPr>
              <w:t>Gestionar profesionales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ED7E8C" w14:textId="77777777" w:rsidR="00994362" w:rsidRDefault="0037155F">
            <w:pPr>
              <w:spacing w:after="20" w:line="252" w:lineRule="auto"/>
            </w:pPr>
            <w:r>
              <w:rPr>
                <w:sz w:val="16"/>
                <w:szCs w:val="16"/>
              </w:rPr>
              <w:t>Admin. institucional</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21C8F88" w14:textId="77777777" w:rsidR="00994362" w:rsidRDefault="0037155F">
            <w:pPr>
              <w:spacing w:after="20" w:line="252" w:lineRule="auto"/>
            </w:pPr>
            <w:r>
              <w:rPr>
                <w:sz w:val="16"/>
                <w:szCs w:val="16"/>
              </w:rPr>
              <w:t>RF-008</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CBB49F8" w14:textId="77777777" w:rsidR="00994362" w:rsidRDefault="0037155F">
            <w:pPr>
              <w:spacing w:after="20" w:line="252" w:lineRule="auto"/>
            </w:pPr>
            <w:r>
              <w:rPr>
                <w:sz w:val="16"/>
                <w:szCs w:val="16"/>
              </w:rPr>
              <w:t>HU-013, HU-030</w:t>
            </w:r>
          </w:p>
        </w:tc>
      </w:tr>
      <w:tr w:rsidR="00994362" w14:paraId="16CFF73A"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B94AC1" w14:textId="77777777" w:rsidR="00994362" w:rsidRDefault="0037155F">
            <w:pPr>
              <w:spacing w:after="20" w:line="252" w:lineRule="auto"/>
            </w:pPr>
            <w:r>
              <w:rPr>
                <w:sz w:val="16"/>
                <w:szCs w:val="16"/>
              </w:rPr>
              <w:t>CU-13</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675AFBE" w14:textId="77777777" w:rsidR="00994362" w:rsidRDefault="0037155F">
            <w:pPr>
              <w:spacing w:after="20" w:line="252" w:lineRule="auto"/>
            </w:pPr>
            <w:r>
              <w:rPr>
                <w:sz w:val="16"/>
                <w:szCs w:val="16"/>
              </w:rPr>
              <w:t>Configurar disponibilidad y agenda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BE3FFDC" w14:textId="77777777" w:rsidR="00994362" w:rsidRDefault="0037155F">
            <w:pPr>
              <w:spacing w:after="20" w:line="252" w:lineRule="auto"/>
            </w:pPr>
            <w:r>
              <w:rPr>
                <w:sz w:val="16"/>
                <w:szCs w:val="16"/>
              </w:rPr>
              <w:t>Admin. institucional</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DB9414" w14:textId="77777777" w:rsidR="00994362" w:rsidRDefault="0037155F">
            <w:pPr>
              <w:spacing w:after="20" w:line="252" w:lineRule="auto"/>
            </w:pPr>
            <w:r>
              <w:rPr>
                <w:sz w:val="16"/>
                <w:szCs w:val="16"/>
              </w:rPr>
              <w:t>RF-009</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CCB888" w14:textId="77777777" w:rsidR="00994362" w:rsidRDefault="0037155F">
            <w:pPr>
              <w:spacing w:after="20" w:line="252" w:lineRule="auto"/>
            </w:pPr>
            <w:r>
              <w:rPr>
                <w:sz w:val="16"/>
                <w:szCs w:val="16"/>
              </w:rPr>
              <w:t>HU-014, HU-032</w:t>
            </w:r>
          </w:p>
        </w:tc>
      </w:tr>
      <w:tr w:rsidR="00994362" w14:paraId="59325FA1"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4C19ED" w14:textId="77777777" w:rsidR="00994362" w:rsidRDefault="0037155F">
            <w:pPr>
              <w:spacing w:after="20" w:line="252" w:lineRule="auto"/>
            </w:pPr>
            <w:r>
              <w:rPr>
                <w:sz w:val="16"/>
                <w:szCs w:val="16"/>
              </w:rPr>
              <w:t>CU-14</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8B793B" w14:textId="77777777" w:rsidR="00994362" w:rsidRDefault="0037155F">
            <w:pPr>
              <w:spacing w:after="20" w:line="252" w:lineRule="auto"/>
            </w:pPr>
            <w:r>
              <w:rPr>
                <w:sz w:val="16"/>
                <w:szCs w:val="16"/>
              </w:rPr>
              <w:t>Consultar agenda</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B6A7FF" w14:textId="77777777" w:rsidR="00994362" w:rsidRDefault="0037155F">
            <w:pPr>
              <w:spacing w:after="20" w:line="252" w:lineRule="auto"/>
            </w:pPr>
            <w:r>
              <w:rPr>
                <w:sz w:val="16"/>
                <w:szCs w:val="16"/>
              </w:rPr>
              <w:t>Funcionario</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57BA21" w14:textId="77777777" w:rsidR="00994362" w:rsidRDefault="0037155F">
            <w:pPr>
              <w:spacing w:after="20" w:line="252" w:lineRule="auto"/>
            </w:pPr>
            <w:r>
              <w:rPr>
                <w:sz w:val="16"/>
                <w:szCs w:val="16"/>
              </w:rPr>
              <w:t>RF-010</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88C4B53" w14:textId="77777777" w:rsidR="00994362" w:rsidRDefault="0037155F">
            <w:pPr>
              <w:spacing w:after="20" w:line="252" w:lineRule="auto"/>
            </w:pPr>
            <w:r>
              <w:rPr>
                <w:sz w:val="16"/>
                <w:szCs w:val="16"/>
              </w:rPr>
              <w:t>HU-015, HU-031</w:t>
            </w:r>
          </w:p>
        </w:tc>
      </w:tr>
      <w:tr w:rsidR="00994362" w14:paraId="2394C412"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8B9154" w14:textId="77777777" w:rsidR="00994362" w:rsidRDefault="0037155F">
            <w:pPr>
              <w:spacing w:after="20" w:line="252" w:lineRule="auto"/>
            </w:pPr>
            <w:r>
              <w:rPr>
                <w:sz w:val="16"/>
                <w:szCs w:val="16"/>
              </w:rPr>
              <w:t>CU-15</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1534EA9" w14:textId="77777777" w:rsidR="00994362" w:rsidRDefault="0037155F">
            <w:pPr>
              <w:spacing w:after="20" w:line="252" w:lineRule="auto"/>
            </w:pPr>
            <w:r>
              <w:rPr>
                <w:sz w:val="16"/>
                <w:szCs w:val="16"/>
              </w:rPr>
              <w:t>Registrar asistencia o inasistencia</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FD68B6" w14:textId="77777777" w:rsidR="00994362" w:rsidRDefault="0037155F">
            <w:pPr>
              <w:spacing w:after="20" w:line="252" w:lineRule="auto"/>
            </w:pPr>
            <w:r>
              <w:rPr>
                <w:sz w:val="16"/>
                <w:szCs w:val="16"/>
              </w:rPr>
              <w:t>Funcionario</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A6D43F" w14:textId="77777777" w:rsidR="00994362" w:rsidRDefault="0037155F">
            <w:pPr>
              <w:spacing w:after="20" w:line="252" w:lineRule="auto"/>
            </w:pPr>
            <w:r>
              <w:rPr>
                <w:sz w:val="16"/>
                <w:szCs w:val="16"/>
              </w:rPr>
              <w:t>RF-017</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2975AF" w14:textId="77777777" w:rsidR="00994362" w:rsidRDefault="0037155F">
            <w:pPr>
              <w:spacing w:after="20" w:line="252" w:lineRule="auto"/>
            </w:pPr>
            <w:r>
              <w:rPr>
                <w:sz w:val="16"/>
                <w:szCs w:val="16"/>
              </w:rPr>
              <w:t>HU-017, HU-033</w:t>
            </w:r>
          </w:p>
        </w:tc>
      </w:tr>
      <w:tr w:rsidR="00994362" w14:paraId="00F14BBE"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D32A601" w14:textId="77777777" w:rsidR="00994362" w:rsidRDefault="0037155F">
            <w:pPr>
              <w:spacing w:after="20" w:line="252" w:lineRule="auto"/>
            </w:pPr>
            <w:r>
              <w:rPr>
                <w:sz w:val="16"/>
                <w:szCs w:val="16"/>
              </w:rPr>
              <w:t>CU-16</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17486F" w14:textId="77777777" w:rsidR="00994362" w:rsidRDefault="0037155F">
            <w:pPr>
              <w:spacing w:after="20" w:line="252" w:lineRule="auto"/>
            </w:pPr>
            <w:r>
              <w:rPr>
                <w:sz w:val="16"/>
                <w:szCs w:val="16"/>
              </w:rPr>
              <w:t>Consultar reportes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7429C86" w14:textId="77777777" w:rsidR="00994362" w:rsidRDefault="0037155F">
            <w:pPr>
              <w:spacing w:after="20" w:line="252" w:lineRule="auto"/>
            </w:pPr>
            <w:r>
              <w:rPr>
                <w:sz w:val="16"/>
                <w:szCs w:val="16"/>
              </w:rPr>
              <w:t>Admin. autorizado</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7B7E20" w14:textId="77777777" w:rsidR="00994362" w:rsidRDefault="0037155F">
            <w:pPr>
              <w:spacing w:after="20" w:line="252" w:lineRule="auto"/>
            </w:pPr>
            <w:r>
              <w:rPr>
                <w:sz w:val="16"/>
                <w:szCs w:val="16"/>
              </w:rPr>
              <w:t>RF-037</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9A24301" w14:textId="77777777" w:rsidR="00994362" w:rsidRDefault="0037155F">
            <w:pPr>
              <w:spacing w:after="20" w:line="252" w:lineRule="auto"/>
            </w:pPr>
            <w:r>
              <w:rPr>
                <w:sz w:val="16"/>
                <w:szCs w:val="16"/>
              </w:rPr>
              <w:t>HU-019, HU-037</w:t>
            </w:r>
          </w:p>
        </w:tc>
      </w:tr>
      <w:tr w:rsidR="00994362" w14:paraId="0177E3DE"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F36B59" w14:textId="77777777" w:rsidR="00994362" w:rsidRDefault="0037155F">
            <w:pPr>
              <w:spacing w:after="20" w:line="252" w:lineRule="auto"/>
            </w:pPr>
            <w:r>
              <w:rPr>
                <w:sz w:val="16"/>
                <w:szCs w:val="16"/>
              </w:rPr>
              <w:t>CU-17</w:t>
            </w:r>
          </w:p>
        </w:tc>
        <w:tc>
          <w:tcPr>
            <w:tcW w:w="297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6A1F6E" w14:textId="77777777" w:rsidR="00994362" w:rsidRDefault="0037155F">
            <w:pPr>
              <w:spacing w:after="20" w:line="252" w:lineRule="auto"/>
            </w:pPr>
            <w:r>
              <w:rPr>
                <w:sz w:val="16"/>
                <w:szCs w:val="16"/>
              </w:rPr>
              <w:t>Supervisar reasignaciones</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44AC0F" w14:textId="77777777" w:rsidR="00994362" w:rsidRDefault="0037155F">
            <w:pPr>
              <w:spacing w:after="20" w:line="252" w:lineRule="auto"/>
            </w:pPr>
            <w:r>
              <w:rPr>
                <w:sz w:val="16"/>
                <w:szCs w:val="16"/>
              </w:rPr>
              <w:t>Funcionario con permiso</w:t>
            </w:r>
          </w:p>
        </w:tc>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8980E8" w14:textId="77777777" w:rsidR="00994362" w:rsidRDefault="0037155F">
            <w:pPr>
              <w:spacing w:after="20" w:line="252" w:lineRule="auto"/>
            </w:pPr>
            <w:r>
              <w:rPr>
                <w:sz w:val="16"/>
                <w:szCs w:val="16"/>
              </w:rPr>
              <w:t>RF-032, RF-033</w:t>
            </w:r>
          </w:p>
        </w:tc>
        <w:tc>
          <w:tcPr>
            <w:tcW w:w="189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232CBC" w14:textId="77777777" w:rsidR="00994362" w:rsidRDefault="0037155F">
            <w:pPr>
              <w:spacing w:after="20" w:line="252" w:lineRule="auto"/>
            </w:pPr>
            <w:r>
              <w:rPr>
                <w:sz w:val="16"/>
                <w:szCs w:val="16"/>
              </w:rPr>
              <w:t>HU-016, HU-036</w:t>
            </w:r>
          </w:p>
        </w:tc>
      </w:tr>
      <w:tr w:rsidR="00994362" w14:paraId="14EBFEB2" w14:textId="77777777">
        <w:tblPrEx>
          <w:tblCellMar>
            <w:top w:w="0" w:type="dxa"/>
            <w:bottom w:w="0" w:type="dxa"/>
          </w:tblCellMar>
        </w:tblPrEx>
        <w:trPr>
          <w:cantSplit/>
        </w:trPr>
        <w:tc>
          <w:tcPr>
            <w:tcW w:w="8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F6D7EA2" w14:textId="77777777" w:rsidR="00994362" w:rsidRDefault="0037155F">
            <w:pPr>
              <w:spacing w:after="20" w:line="252" w:lineRule="auto"/>
            </w:pPr>
            <w:r>
              <w:rPr>
                <w:sz w:val="16"/>
                <w:szCs w:val="16"/>
              </w:rPr>
              <w:t>CU-18</w:t>
            </w:r>
          </w:p>
        </w:tc>
        <w:tc>
          <w:tcPr>
            <w:tcW w:w="297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9FF587" w14:textId="77777777" w:rsidR="00994362" w:rsidRDefault="0037155F">
            <w:pPr>
              <w:spacing w:after="20" w:line="252" w:lineRule="auto"/>
            </w:pPr>
            <w:r>
              <w:rPr>
                <w:sz w:val="16"/>
                <w:szCs w:val="16"/>
              </w:rPr>
              <w:t>Consultar auditoría</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19B17FB" w14:textId="77777777" w:rsidR="00994362" w:rsidRDefault="0037155F">
            <w:pPr>
              <w:spacing w:after="20" w:line="252" w:lineRule="auto"/>
            </w:pPr>
            <w:r>
              <w:rPr>
                <w:sz w:val="16"/>
                <w:szCs w:val="16"/>
              </w:rPr>
              <w:t>Auditor</w:t>
            </w:r>
          </w:p>
        </w:tc>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5F3CD27" w14:textId="77777777" w:rsidR="00994362" w:rsidRDefault="0037155F">
            <w:pPr>
              <w:spacing w:after="20" w:line="252" w:lineRule="auto"/>
            </w:pPr>
            <w:r>
              <w:rPr>
                <w:sz w:val="16"/>
                <w:szCs w:val="16"/>
              </w:rPr>
              <w:t>RF-036</w:t>
            </w:r>
          </w:p>
        </w:tc>
        <w:tc>
          <w:tcPr>
            <w:tcW w:w="189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5122A42" w14:textId="77777777" w:rsidR="00994362" w:rsidRDefault="0037155F">
            <w:pPr>
              <w:spacing w:after="20" w:line="252" w:lineRule="auto"/>
            </w:pPr>
            <w:r>
              <w:rPr>
                <w:sz w:val="16"/>
                <w:szCs w:val="16"/>
              </w:rPr>
              <w:t>HU-020, HU-038</w:t>
            </w:r>
          </w:p>
        </w:tc>
      </w:tr>
    </w:tbl>
    <w:p w14:paraId="3C96A88A" w14:textId="77777777" w:rsidR="00994362" w:rsidRDefault="0037155F">
      <w:pPr>
        <w:pStyle w:val="Ttulo1"/>
      </w:pPr>
      <w:bookmarkStart w:id="30" w:name="_Toc243143607"/>
      <w:r>
        <w:t>8. Diagramas de secuencia</w:t>
      </w:r>
      <w:bookmarkEnd w:id="30"/>
    </w:p>
    <w:p w14:paraId="7ACC809C" w14:textId="77777777" w:rsidR="00994362" w:rsidRDefault="0037155F">
      <w:pPr>
        <w:spacing w:after="120" w:line="288" w:lineRule="auto"/>
        <w:jc w:val="both"/>
      </w:pPr>
      <w:r>
        <w:t>Las tres secuencias críticas provienen del documento UML de Secuencia y Componentes. Representan correctamente la exclusividad del cupo y la reutilización de la cita existente.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4362" w14:paraId="3EC839C4" w14:textId="77777777">
        <w:tblPrEx>
          <w:tblCellMar>
            <w:top w:w="0" w:type="dxa"/>
            <w:bottom w:w="0" w:type="dxa"/>
          </w:tblCellMar>
        </w:tblPrEx>
        <w:trPr>
          <w:cantSplit/>
        </w:trPr>
        <w:tc>
          <w:tcPr>
            <w:tcW w:w="9026" w:type="dxa"/>
            <w:tcBorders>
              <w:left w:val="single" w:sz="24" w:space="0" w:color="9A5B00"/>
            </w:tcBorders>
            <w:shd w:val="clear" w:color="auto" w:fill="FFF4E0"/>
            <w:tcMar>
              <w:top w:w="100" w:type="dxa"/>
              <w:left w:w="160" w:type="dxa"/>
              <w:bottom w:w="100" w:type="dxa"/>
              <w:right w:w="160" w:type="dxa"/>
            </w:tcMar>
          </w:tcPr>
          <w:p w14:paraId="126ECFA5" w14:textId="77777777" w:rsidR="00994362" w:rsidRDefault="0037155F">
            <w:pPr>
              <w:spacing w:after="60"/>
            </w:pPr>
            <w:r>
              <w:rPr>
                <w:b/>
                <w:bCs/>
                <w:color w:val="9A5B00"/>
                <w:sz w:val="20"/>
                <w:szCs w:val="20"/>
              </w:rPr>
              <w:t>Precisión respecto del código</w:t>
            </w:r>
          </w:p>
          <w:p w14:paraId="4020A0DE" w14:textId="77777777" w:rsidR="00994362" w:rsidRDefault="0037155F">
            <w:pPr>
              <w:spacing w:after="40" w:line="264" w:lineRule="auto"/>
            </w:pPr>
            <w:r>
              <w:rPr>
                <w:sz w:val="19"/>
                <w:szCs w:val="19"/>
              </w:rPr>
              <w:t xml:space="preserve">En la implementación vigente, la auditoría, la notificación interna y (en la cancelación) el inicio automático de la reasignación se escriben </w:t>
            </w:r>
            <w:r>
              <w:rPr>
                <w:b/>
                <w:bCs/>
                <w:sz w:val="19"/>
                <w:szCs w:val="19"/>
              </w:rPr>
              <w:t>dentro de la misma transacción Serializable, antes del COMMIT</w:t>
            </w:r>
            <w:r>
              <w:rPr>
                <w:sz w:val="19"/>
                <w:szCs w:val="19"/>
              </w:rPr>
              <w:t xml:space="preserve"> (</w:t>
            </w:r>
            <w:r>
              <w:rPr>
                <w:rFonts w:ascii="Consolas" w:eastAsia="Consolas" w:hAnsi="Consolas" w:cs="Consolas"/>
                <w:color w:val="0B5F66"/>
                <w:sz w:val="17"/>
                <w:szCs w:val="17"/>
              </w:rPr>
              <w:t>appointments.service.ts</w:t>
            </w:r>
            <w:r>
              <w:rPr>
                <w:sz w:val="19"/>
                <w:szCs w:val="19"/>
              </w:rPr>
              <w:t>, líneas 206–218 y 358). Las figuras 9 y 10 los dibujan después del COMMIT por simplificación; si la transacción falla, ninguno de esos registros persiste.</w:t>
            </w:r>
          </w:p>
        </w:tc>
      </w:tr>
    </w:tbl>
    <w:p w14:paraId="225CFB3B" w14:textId="77777777" w:rsidR="00994362" w:rsidRDefault="0037155F">
      <w:pPr>
        <w:keepNext/>
        <w:spacing w:before="80" w:after="60"/>
        <w:jc w:val="center"/>
      </w:pPr>
      <w:r>
        <w:rPr>
          <w:noProof/>
        </w:rPr>
        <w:lastRenderedPageBreak/>
        <w:drawing>
          <wp:inline distT="0" distB="0" distL="0" distR="0" wp14:anchorId="11A5BB82" wp14:editId="1E173109">
            <wp:extent cx="5581650" cy="5200650"/>
            <wp:effectExtent l="0" t="0" r="0" b="0"/>
            <wp:docPr id="1369647380" name="Imagen 1369647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1650" cy="5200650"/>
                    </a:xfrm>
                    <a:prstGeom prst="rect">
                      <a:avLst/>
                    </a:prstGeom>
                  </pic:spPr>
                </pic:pic>
              </a:graphicData>
            </a:graphic>
          </wp:inline>
        </w:drawing>
      </w:r>
    </w:p>
    <w:p w14:paraId="641ED6E8" w14:textId="77777777" w:rsidR="00994362" w:rsidRDefault="0037155F">
      <w:pPr>
        <w:spacing w:after="200"/>
        <w:jc w:val="center"/>
      </w:pPr>
      <w:r>
        <w:rPr>
          <w:i/>
          <w:iCs/>
          <w:color w:val="5B6573"/>
          <w:sz w:val="17"/>
          <w:szCs w:val="17"/>
        </w:rPr>
        <w:t>Figura 9. Secuencia de reserva de cita. Fuente: UML Secuencia y Componentes (equipo CitaJusta).</w:t>
      </w:r>
    </w:p>
    <w:p w14:paraId="0E275F45" w14:textId="77777777" w:rsidR="00994362" w:rsidRDefault="0037155F">
      <w:pPr>
        <w:keepNext/>
        <w:spacing w:before="80" w:after="60"/>
        <w:jc w:val="center"/>
      </w:pPr>
      <w:r>
        <w:rPr>
          <w:noProof/>
        </w:rPr>
        <w:lastRenderedPageBreak/>
        <w:drawing>
          <wp:inline distT="0" distB="0" distL="0" distR="0" wp14:anchorId="7AC0F2B1" wp14:editId="572B7AFE">
            <wp:extent cx="5581650" cy="5210175"/>
            <wp:effectExtent l="0" t="0" r="0" b="0"/>
            <wp:docPr id="1124157563" name="Imagen 112415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1650" cy="5210175"/>
                    </a:xfrm>
                    <a:prstGeom prst="rect">
                      <a:avLst/>
                    </a:prstGeom>
                  </pic:spPr>
                </pic:pic>
              </a:graphicData>
            </a:graphic>
          </wp:inline>
        </w:drawing>
      </w:r>
    </w:p>
    <w:p w14:paraId="177E9D81" w14:textId="77777777" w:rsidR="00994362" w:rsidRDefault="0037155F">
      <w:pPr>
        <w:spacing w:after="200"/>
        <w:jc w:val="center"/>
      </w:pPr>
      <w:r>
        <w:rPr>
          <w:i/>
          <w:iCs/>
          <w:color w:val="5B6573"/>
          <w:sz w:val="17"/>
          <w:szCs w:val="17"/>
        </w:rPr>
        <w:t>Figura 10. Secuencia de cancelación con inicio de reasignación. Fuente: UML Secuencia y Componentes.</w:t>
      </w:r>
    </w:p>
    <w:p w14:paraId="6F6D239E" w14:textId="77777777" w:rsidR="00994362" w:rsidRDefault="0037155F">
      <w:pPr>
        <w:keepNext/>
        <w:spacing w:before="80" w:after="60"/>
        <w:jc w:val="center"/>
      </w:pPr>
      <w:r>
        <w:rPr>
          <w:noProof/>
        </w:rPr>
        <w:lastRenderedPageBreak/>
        <w:drawing>
          <wp:inline distT="0" distB="0" distL="0" distR="0" wp14:anchorId="3A1A4481" wp14:editId="1CC2E7BA">
            <wp:extent cx="5581650" cy="5153025"/>
            <wp:effectExtent l="0" t="0" r="0" b="0"/>
            <wp:docPr id="1558525096" name="Imagen 155852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1650" cy="5153025"/>
                    </a:xfrm>
                    <a:prstGeom prst="rect">
                      <a:avLst/>
                    </a:prstGeom>
                  </pic:spPr>
                </pic:pic>
              </a:graphicData>
            </a:graphic>
          </wp:inline>
        </w:drawing>
      </w:r>
    </w:p>
    <w:p w14:paraId="48FC68B9" w14:textId="77777777" w:rsidR="00994362" w:rsidRDefault="0037155F">
      <w:pPr>
        <w:spacing w:after="200"/>
        <w:jc w:val="center"/>
      </w:pPr>
      <w:r>
        <w:rPr>
          <w:i/>
          <w:iCs/>
          <w:color w:val="5B6573"/>
          <w:sz w:val="17"/>
          <w:szCs w:val="17"/>
        </w:rPr>
        <w:t>Figura 11. Secuencia de aceptación de oferta de reasignación. Fuente: UML Secuencia y Componentes.</w:t>
      </w:r>
    </w:p>
    <w:p w14:paraId="164A52A8" w14:textId="77777777" w:rsidR="00994362" w:rsidRDefault="0037155F">
      <w:pPr>
        <w:pStyle w:val="Ttulo1"/>
      </w:pPr>
      <w:bookmarkStart w:id="31" w:name="_Toc243143608"/>
      <w:r>
        <w:t>9. Diseño de interfaz</w:t>
      </w:r>
      <w:bookmarkEnd w:id="31"/>
    </w:p>
    <w:p w14:paraId="3C51BB84" w14:textId="77777777" w:rsidR="00994362" w:rsidRDefault="0037155F">
      <w:pPr>
        <w:pStyle w:val="Ttulo2"/>
      </w:pPr>
      <w:bookmarkStart w:id="32" w:name="_Toc243143609"/>
      <w:r>
        <w:t>9.1 Sistema visual y accesibilidad</w:t>
      </w:r>
      <w:bookmarkEnd w:id="32"/>
    </w:p>
    <w:p w14:paraId="2693918B" w14:textId="77777777" w:rsidR="00994362" w:rsidRDefault="0037155F">
      <w:pPr>
        <w:pStyle w:val="Prrafodelista"/>
        <w:numPr>
          <w:ilvl w:val="0"/>
          <w:numId w:val="2"/>
        </w:numPr>
        <w:spacing w:after="60" w:line="276" w:lineRule="auto"/>
      </w:pPr>
      <w:r>
        <w:t xml:space="preserve">Paleta institucional: azul </w:t>
      </w:r>
      <w:r>
        <w:rPr>
          <w:rFonts w:ascii="Consolas" w:eastAsia="Consolas" w:hAnsi="Consolas" w:cs="Consolas"/>
          <w:color w:val="0B5F66"/>
          <w:sz w:val="19"/>
          <w:szCs w:val="19"/>
        </w:rPr>
        <w:t>#172B50</w:t>
      </w:r>
      <w:r>
        <w:t xml:space="preserve"> (texto e información), turquesa </w:t>
      </w:r>
      <w:r>
        <w:rPr>
          <w:rFonts w:ascii="Consolas" w:eastAsia="Consolas" w:hAnsi="Consolas" w:cs="Consolas"/>
          <w:color w:val="0B5F66"/>
          <w:sz w:val="19"/>
          <w:szCs w:val="19"/>
        </w:rPr>
        <w:t>#008184</w:t>
      </w:r>
      <w:r>
        <w:t xml:space="preserve"> (acciones y cupos recuperados), fondos </w:t>
      </w:r>
      <w:r>
        <w:rPr>
          <w:rFonts w:ascii="Consolas" w:eastAsia="Consolas" w:hAnsi="Consolas" w:cs="Consolas"/>
          <w:color w:val="0B5F66"/>
          <w:sz w:val="19"/>
          <w:szCs w:val="19"/>
        </w:rPr>
        <w:t>#F3F8FB</w:t>
      </w:r>
      <w:r>
        <w:t xml:space="preserve"> / </w:t>
      </w:r>
      <w:r>
        <w:rPr>
          <w:rFonts w:ascii="Consolas" w:eastAsia="Consolas" w:hAnsi="Consolas" w:cs="Consolas"/>
          <w:color w:val="0B5F66"/>
          <w:sz w:val="19"/>
          <w:szCs w:val="19"/>
        </w:rPr>
        <w:t>#EDF8F8</w:t>
      </w:r>
      <w:r>
        <w:t>.</w:t>
      </w:r>
    </w:p>
    <w:p w14:paraId="06434C21" w14:textId="77777777" w:rsidR="00994362" w:rsidRDefault="0037155F">
      <w:pPr>
        <w:pStyle w:val="Prrafodelista"/>
        <w:numPr>
          <w:ilvl w:val="0"/>
          <w:numId w:val="2"/>
        </w:numPr>
        <w:spacing w:after="60" w:line="276" w:lineRule="auto"/>
      </w:pPr>
      <w:r>
        <w:t>Web: Tailwind CSS, fuente Inter e iconos Lucide. Desktop: sistema propio de CSS y tokens (</w:t>
      </w:r>
      <w:r>
        <w:rPr>
          <w:rFonts w:ascii="Consolas" w:eastAsia="Consolas" w:hAnsi="Consolas" w:cs="Consolas"/>
          <w:color w:val="0B5F66"/>
          <w:sz w:val="19"/>
          <w:szCs w:val="19"/>
        </w:rPr>
        <w:t>tokens.css</w:t>
      </w:r>
      <w:r>
        <w:t xml:space="preserve">, </w:t>
      </w:r>
      <w:r>
        <w:rPr>
          <w:rFonts w:ascii="Consolas" w:eastAsia="Consolas" w:hAnsi="Consolas" w:cs="Consolas"/>
          <w:color w:val="0B5F66"/>
          <w:sz w:val="19"/>
          <w:szCs w:val="19"/>
        </w:rPr>
        <w:t>shell.css</w:t>
      </w:r>
      <w:r>
        <w:t xml:space="preserve">, </w:t>
      </w:r>
      <w:r>
        <w:rPr>
          <w:rFonts w:ascii="Consolas" w:eastAsia="Consolas" w:hAnsi="Consolas" w:cs="Consolas"/>
          <w:color w:val="0B5F66"/>
          <w:sz w:val="19"/>
          <w:szCs w:val="19"/>
        </w:rPr>
        <w:t>workspace.css</w:t>
      </w:r>
      <w:r>
        <w:t>), sin depender de la Web.</w:t>
      </w:r>
    </w:p>
    <w:p w14:paraId="5ECC3E2A" w14:textId="77777777" w:rsidR="00994362" w:rsidRDefault="0037155F">
      <w:pPr>
        <w:pStyle w:val="Prrafodelista"/>
        <w:numPr>
          <w:ilvl w:val="0"/>
          <w:numId w:val="2"/>
        </w:numPr>
        <w:spacing w:after="60" w:line="276" w:lineRule="auto"/>
      </w:pPr>
      <w:r>
        <w:t xml:space="preserve">Accesibilidad Web: </w:t>
      </w:r>
      <w:r>
        <w:rPr>
          <w:rFonts w:ascii="Consolas" w:eastAsia="Consolas" w:hAnsi="Consolas" w:cs="Consolas"/>
          <w:color w:val="0B5F66"/>
          <w:sz w:val="19"/>
          <w:szCs w:val="19"/>
        </w:rPr>
        <w:t>lang="es"</w:t>
      </w:r>
      <w:r>
        <w:t xml:space="preserve">, enlace "Saltar al contenido", estilos </w:t>
      </w:r>
      <w:r>
        <w:rPr>
          <w:rFonts w:ascii="Consolas" w:eastAsia="Consolas" w:hAnsi="Consolas" w:cs="Consolas"/>
          <w:color w:val="0B5F66"/>
          <w:sz w:val="19"/>
          <w:szCs w:val="19"/>
        </w:rPr>
        <w:t>:focus-visible</w:t>
      </w:r>
      <w:r>
        <w:t xml:space="preserve">, respeto de </w:t>
      </w:r>
      <w:r>
        <w:rPr>
          <w:rFonts w:ascii="Consolas" w:eastAsia="Consolas" w:hAnsi="Consolas" w:cs="Consolas"/>
          <w:color w:val="0B5F66"/>
          <w:sz w:val="19"/>
          <w:szCs w:val="19"/>
        </w:rPr>
        <w:t>prefers-reduced-motion</w:t>
      </w:r>
      <w:r>
        <w:t xml:space="preserve">, atributos ARIA y roles alert/status. Desktop usa </w:t>
      </w:r>
      <w:r>
        <w:rPr>
          <w:rFonts w:ascii="Consolas" w:eastAsia="Consolas" w:hAnsi="Consolas" w:cs="Consolas"/>
          <w:color w:val="0B5F66"/>
          <w:sz w:val="19"/>
          <w:szCs w:val="19"/>
        </w:rPr>
        <w:t>aria-label</w:t>
      </w:r>
      <w:r>
        <w:t xml:space="preserve"> y </w:t>
      </w:r>
      <w:r>
        <w:rPr>
          <w:rFonts w:ascii="Consolas" w:eastAsia="Consolas" w:hAnsi="Consolas" w:cs="Consolas"/>
          <w:color w:val="0B5F66"/>
          <w:sz w:val="19"/>
          <w:szCs w:val="19"/>
        </w:rPr>
        <w:t>aria-pressed</w:t>
      </w:r>
      <w:r>
        <w:t xml:space="preserve"> en la navegación. No se ejecutó una auditoría automatizada (axe o Lighthouse).</w:t>
      </w:r>
    </w:p>
    <w:p w14:paraId="5C79C997" w14:textId="77777777" w:rsidR="00994362" w:rsidRDefault="0037155F">
      <w:pPr>
        <w:pStyle w:val="Prrafodelista"/>
        <w:numPr>
          <w:ilvl w:val="0"/>
          <w:numId w:val="2"/>
        </w:numPr>
        <w:spacing w:after="60" w:line="276" w:lineRule="auto"/>
      </w:pPr>
      <w:r>
        <w:t>Fechas mostradas en la zona horaria del dispositivo (búsqueda) o de la institución (notificaciones), con UTC sólo como respaldo.</w:t>
      </w:r>
    </w:p>
    <w:p w14:paraId="47379B1E" w14:textId="77777777" w:rsidR="00994362" w:rsidRDefault="0037155F">
      <w:pPr>
        <w:pStyle w:val="Ttulo2"/>
      </w:pPr>
      <w:bookmarkStart w:id="33" w:name="_Toc243143610"/>
      <w:r>
        <w:lastRenderedPageBreak/>
        <w:t>9.2 Aplicación Web</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5"/>
        <w:gridCol w:w="1252"/>
        <w:gridCol w:w="4949"/>
      </w:tblGrid>
      <w:tr w:rsidR="00994362" w14:paraId="12381613" w14:textId="77777777">
        <w:tblPrEx>
          <w:tblCellMar>
            <w:top w:w="0" w:type="dxa"/>
            <w:bottom w:w="0" w:type="dxa"/>
          </w:tblCellMar>
        </w:tblPrEx>
        <w:trPr>
          <w:cantSplit/>
          <w:tblHeader/>
        </w:trPr>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B46B201" w14:textId="77777777" w:rsidR="00994362" w:rsidRDefault="0037155F">
            <w:pPr>
              <w:spacing w:after="20" w:line="252" w:lineRule="auto"/>
            </w:pPr>
            <w:r>
              <w:rPr>
                <w:b/>
                <w:bCs/>
                <w:color w:val="FFFFFF"/>
                <w:sz w:val="17"/>
                <w:szCs w:val="17"/>
              </w:rPr>
              <w:t>Ruta</w:t>
            </w:r>
          </w:p>
        </w:tc>
        <w:tc>
          <w:tcPr>
            <w:tcW w:w="1263"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2279D9E" w14:textId="77777777" w:rsidR="00994362" w:rsidRDefault="0037155F">
            <w:pPr>
              <w:spacing w:after="20" w:line="252" w:lineRule="auto"/>
            </w:pPr>
            <w:r>
              <w:rPr>
                <w:b/>
                <w:bCs/>
                <w:color w:val="FFFFFF"/>
                <w:sz w:val="17"/>
                <w:szCs w:val="17"/>
              </w:rPr>
              <w:t>Acceso</w:t>
            </w:r>
          </w:p>
        </w:tc>
        <w:tc>
          <w:tcPr>
            <w:tcW w:w="505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4D6744A" w14:textId="77777777" w:rsidR="00994362" w:rsidRDefault="0037155F">
            <w:pPr>
              <w:spacing w:after="20" w:line="252" w:lineRule="auto"/>
            </w:pPr>
            <w:r>
              <w:rPr>
                <w:b/>
                <w:bCs/>
                <w:color w:val="FFFFFF"/>
                <w:sz w:val="17"/>
                <w:szCs w:val="17"/>
              </w:rPr>
              <w:t>Función</w:t>
            </w:r>
          </w:p>
        </w:tc>
      </w:tr>
      <w:tr w:rsidR="00994362" w14:paraId="5362CD60"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B38C8E" w14:textId="77777777" w:rsidR="00994362" w:rsidRDefault="0037155F">
            <w:pPr>
              <w:spacing w:after="20" w:line="252" w:lineRule="auto"/>
            </w:pPr>
            <w:r>
              <w:rPr>
                <w:sz w:val="17"/>
                <w:szCs w:val="17"/>
              </w:rPr>
              <w:t>/</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23D928" w14:textId="77777777" w:rsidR="00994362" w:rsidRDefault="0037155F">
            <w:pPr>
              <w:spacing w:after="20" w:line="252" w:lineRule="auto"/>
            </w:pPr>
            <w:r>
              <w:rPr>
                <w:sz w:val="17"/>
                <w:szCs w:val="17"/>
              </w:rPr>
              <w:t>Pública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D4ECEDC" w14:textId="77777777" w:rsidR="00994362" w:rsidRDefault="0037155F">
            <w:pPr>
              <w:spacing w:after="20" w:line="252" w:lineRule="auto"/>
            </w:pPr>
            <w:r>
              <w:rPr>
                <w:sz w:val="17"/>
                <w:szCs w:val="17"/>
              </w:rPr>
              <w:t>Inicio y búsqueda por institución, sede, servicio, fecha específica o rango flexible (7/14/30 días)</w:t>
            </w:r>
          </w:p>
        </w:tc>
      </w:tr>
      <w:tr w:rsidR="00994362" w14:paraId="09F15D57"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06DB4AB" w14:textId="77777777" w:rsidR="00994362" w:rsidRDefault="0037155F">
            <w:pPr>
              <w:spacing w:after="20" w:line="252" w:lineRule="auto"/>
            </w:pPr>
            <w:r>
              <w:rPr>
                <w:sz w:val="17"/>
                <w:szCs w:val="17"/>
              </w:rPr>
              <w:t>/login, /registro</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B8C0F6" w14:textId="77777777" w:rsidR="00994362" w:rsidRDefault="0037155F">
            <w:pPr>
              <w:spacing w:after="20" w:line="252" w:lineRule="auto"/>
            </w:pPr>
            <w:r>
              <w:rPr>
                <w:sz w:val="17"/>
                <w:szCs w:val="17"/>
              </w:rPr>
              <w:t>Pública</w:t>
            </w:r>
          </w:p>
        </w:tc>
        <w:tc>
          <w:tcPr>
            <w:tcW w:w="50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CF8A16" w14:textId="77777777" w:rsidR="00994362" w:rsidRDefault="0037155F">
            <w:pPr>
              <w:spacing w:after="20" w:line="252" w:lineRule="auto"/>
            </w:pPr>
            <w:r>
              <w:rPr>
                <w:sz w:val="17"/>
                <w:szCs w:val="17"/>
              </w:rPr>
              <w:t>Acceso local o con Google; registro de cuenta</w:t>
            </w:r>
          </w:p>
        </w:tc>
      </w:tr>
      <w:tr w:rsidR="00994362" w14:paraId="1DA8197F"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9682F0" w14:textId="77777777" w:rsidR="00994362" w:rsidRDefault="0037155F">
            <w:pPr>
              <w:spacing w:after="20" w:line="252" w:lineRule="auto"/>
            </w:pPr>
            <w:r>
              <w:rPr>
                <w:sz w:val="17"/>
                <w:szCs w:val="17"/>
              </w:rPr>
              <w:t>/resultados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29EABC"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1EF4F4" w14:textId="77777777" w:rsidR="00994362" w:rsidRDefault="0037155F">
            <w:pPr>
              <w:spacing w:after="20" w:line="252" w:lineRule="auto"/>
            </w:pPr>
            <w:r>
              <w:rPr>
                <w:sz w:val="17"/>
                <w:szCs w:val="17"/>
              </w:rPr>
              <w:t>Cupos disponibles y reserva; ubicación de la sede (OSM / Google Maps)</w:t>
            </w:r>
          </w:p>
        </w:tc>
      </w:tr>
      <w:tr w:rsidR="00994362" w14:paraId="5E2FE9C3"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E6E37E" w14:textId="77777777" w:rsidR="00994362" w:rsidRDefault="0037155F">
            <w:pPr>
              <w:spacing w:after="20" w:line="252" w:lineRule="auto"/>
            </w:pPr>
            <w:r>
              <w:rPr>
                <w:sz w:val="17"/>
                <w:szCs w:val="17"/>
              </w:rPr>
              <w:t>/citas/:appointmentId/confirmacion</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8B2481E"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857D98" w14:textId="77777777" w:rsidR="00994362" w:rsidRDefault="0037155F">
            <w:pPr>
              <w:spacing w:after="20" w:line="252" w:lineRule="auto"/>
            </w:pPr>
            <w:r>
              <w:rPr>
                <w:sz w:val="17"/>
                <w:szCs w:val="17"/>
              </w:rPr>
              <w:t>Comprobante de la reserva</w:t>
            </w:r>
          </w:p>
        </w:tc>
      </w:tr>
      <w:tr w:rsidR="00994362" w14:paraId="6233B5A5"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27CADC" w14:textId="77777777" w:rsidR="00994362" w:rsidRDefault="0037155F">
            <w:pPr>
              <w:spacing w:after="20" w:line="252" w:lineRule="auto"/>
            </w:pPr>
            <w:r>
              <w:rPr>
                <w:sz w:val="17"/>
                <w:szCs w:val="17"/>
              </w:rPr>
              <w:t>/mis-citas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49E3EC6"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5DB1EA7" w14:textId="77777777" w:rsidR="00994362" w:rsidRDefault="0037155F">
            <w:pPr>
              <w:spacing w:after="20" w:line="252" w:lineRule="auto"/>
            </w:pPr>
            <w:r>
              <w:rPr>
                <w:sz w:val="17"/>
                <w:szCs w:val="17"/>
              </w:rPr>
              <w:t>Citas propias, cancelación, ubicación y copia a Google Calendar</w:t>
            </w:r>
          </w:p>
        </w:tc>
      </w:tr>
      <w:tr w:rsidR="00994362" w14:paraId="0F5A62CF"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4CC77FE" w14:textId="77777777" w:rsidR="00994362" w:rsidRDefault="0037155F">
            <w:pPr>
              <w:spacing w:after="20" w:line="252" w:lineRule="auto"/>
            </w:pPr>
            <w:r>
              <w:rPr>
                <w:sz w:val="17"/>
                <w:szCs w:val="17"/>
              </w:rPr>
              <w:t>/lista-de-espera</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24518B"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592E85" w14:textId="77777777" w:rsidR="00994362" w:rsidRDefault="0037155F">
            <w:pPr>
              <w:spacing w:after="20" w:line="252" w:lineRule="auto"/>
            </w:pPr>
            <w:r>
              <w:rPr>
                <w:sz w:val="17"/>
                <w:szCs w:val="17"/>
              </w:rPr>
              <w:t>Ingreso, preferencias y retiro</w:t>
            </w:r>
          </w:p>
        </w:tc>
      </w:tr>
      <w:tr w:rsidR="00994362" w14:paraId="37A453AC"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8D6569" w14:textId="77777777" w:rsidR="00994362" w:rsidRDefault="0037155F">
            <w:pPr>
              <w:spacing w:after="20" w:line="252" w:lineRule="auto"/>
            </w:pPr>
            <w:r>
              <w:rPr>
                <w:sz w:val="17"/>
                <w:szCs w:val="17"/>
              </w:rPr>
              <w:t>/ofertas</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0782830"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AA985E" w14:textId="77777777" w:rsidR="00994362" w:rsidRDefault="0037155F">
            <w:pPr>
              <w:spacing w:after="20" w:line="252" w:lineRule="auto"/>
            </w:pPr>
            <w:r>
              <w:rPr>
                <w:sz w:val="17"/>
                <w:szCs w:val="17"/>
              </w:rPr>
              <w:t>Ofertas de reasignación con vigencia; aceptar o rechazar</w:t>
            </w:r>
          </w:p>
        </w:tc>
      </w:tr>
      <w:tr w:rsidR="00994362" w14:paraId="6E72D7C7"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62ABB56" w14:textId="77777777" w:rsidR="00994362" w:rsidRDefault="0037155F">
            <w:pPr>
              <w:spacing w:after="20" w:line="252" w:lineRule="auto"/>
            </w:pPr>
            <w:r>
              <w:rPr>
                <w:sz w:val="17"/>
                <w:szCs w:val="17"/>
              </w:rPr>
              <w:t>/notificaciones</w:t>
            </w:r>
          </w:p>
        </w:tc>
        <w:tc>
          <w:tcPr>
            <w:tcW w:w="1263"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61A185"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7E2589" w14:textId="77777777" w:rsidR="00994362" w:rsidRDefault="0037155F">
            <w:pPr>
              <w:spacing w:after="20" w:line="252" w:lineRule="auto"/>
            </w:pPr>
            <w:r>
              <w:rPr>
                <w:sz w:val="17"/>
                <w:szCs w:val="17"/>
              </w:rPr>
              <w:t>Centro de notificaciones con contador de no leídas</w:t>
            </w:r>
          </w:p>
        </w:tc>
      </w:tr>
      <w:tr w:rsidR="00994362" w14:paraId="77EF7A68" w14:textId="77777777">
        <w:tblPrEx>
          <w:tblCellMar>
            <w:top w:w="0" w:type="dxa"/>
            <w:bottom w:w="0" w:type="dxa"/>
          </w:tblCellMar>
        </w:tblPrEx>
        <w:trPr>
          <w:cantSplit/>
        </w:trPr>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CCD36C" w14:textId="77777777" w:rsidR="00994362" w:rsidRDefault="0037155F">
            <w:pPr>
              <w:spacing w:after="20" w:line="252" w:lineRule="auto"/>
            </w:pPr>
            <w:r>
              <w:rPr>
                <w:sz w:val="17"/>
                <w:szCs w:val="17"/>
              </w:rPr>
              <w:t>/cuenta</w:t>
            </w:r>
          </w:p>
        </w:tc>
        <w:tc>
          <w:tcPr>
            <w:tcW w:w="1263"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AD79FE4" w14:textId="77777777" w:rsidR="00994362" w:rsidRDefault="0037155F">
            <w:pPr>
              <w:spacing w:after="20" w:line="252" w:lineRule="auto"/>
            </w:pPr>
            <w:r>
              <w:rPr>
                <w:sz w:val="17"/>
                <w:szCs w:val="17"/>
              </w:rPr>
              <w:t>Protegida</w:t>
            </w:r>
          </w:p>
        </w:tc>
        <w:tc>
          <w:tcPr>
            <w:tcW w:w="505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D1DB681" w14:textId="77777777" w:rsidR="00994362" w:rsidRDefault="0037155F">
            <w:pPr>
              <w:spacing w:after="20" w:line="252" w:lineRule="auto"/>
            </w:pPr>
            <w:r>
              <w:rPr>
                <w:sz w:val="17"/>
                <w:szCs w:val="17"/>
              </w:rPr>
              <w:t>Datos de la sesión y vinculación con Google</w:t>
            </w:r>
          </w:p>
        </w:tc>
      </w:tr>
    </w:tbl>
    <w:p w14:paraId="3937D840" w14:textId="77777777" w:rsidR="00994362" w:rsidRDefault="0037155F">
      <w:pPr>
        <w:keepNext/>
        <w:spacing w:before="80" w:after="60"/>
        <w:jc w:val="center"/>
      </w:pPr>
      <w:r>
        <w:rPr>
          <w:noProof/>
        </w:rPr>
        <w:drawing>
          <wp:inline distT="0" distB="0" distL="0" distR="0" wp14:anchorId="7C407C65" wp14:editId="50F126E0">
            <wp:extent cx="5667375" cy="2819400"/>
            <wp:effectExtent l="0" t="0" r="0" b="0"/>
            <wp:docPr id="1390795366" name="Imagen 1390795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2819400"/>
                    </a:xfrm>
                    <a:prstGeom prst="rect">
                      <a:avLst/>
                    </a:prstGeom>
                  </pic:spPr>
                </pic:pic>
              </a:graphicData>
            </a:graphic>
          </wp:inline>
        </w:drawing>
      </w:r>
    </w:p>
    <w:p w14:paraId="2E6FDB74" w14:textId="77777777" w:rsidR="00994362" w:rsidRDefault="0037155F">
      <w:pPr>
        <w:spacing w:after="200"/>
        <w:jc w:val="center"/>
      </w:pPr>
      <w:r>
        <w:rPr>
          <w:i/>
          <w:iCs/>
          <w:color w:val="5B6573"/>
          <w:sz w:val="17"/>
          <w:szCs w:val="17"/>
        </w:rPr>
        <w:t>Figura 12. Web — inicio y búsqueda (correo de la cuenta ocultado). Fuente: Mockups y Evidencias Visuales, captura de ejecución.</w:t>
      </w:r>
    </w:p>
    <w:p w14:paraId="1442C091" w14:textId="77777777" w:rsidR="00994362" w:rsidRDefault="0037155F">
      <w:pPr>
        <w:pStyle w:val="Ttulo2"/>
      </w:pPr>
      <w:bookmarkStart w:id="34" w:name="_Toc243143611"/>
      <w:r>
        <w:t>9.3 Aplicación Desktop</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2707"/>
        <w:gridCol w:w="4695"/>
      </w:tblGrid>
      <w:tr w:rsidR="00994362" w14:paraId="56121253" w14:textId="77777777">
        <w:tblPrEx>
          <w:tblCellMar>
            <w:top w:w="0" w:type="dxa"/>
            <w:bottom w:w="0" w:type="dxa"/>
          </w:tblCellMar>
        </w:tblPrEx>
        <w:trPr>
          <w:cantSplit/>
          <w:tblHeader/>
        </w:trPr>
        <w:tc>
          <w:tcPr>
            <w:tcW w:w="162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FE242D5" w14:textId="77777777" w:rsidR="00994362" w:rsidRDefault="0037155F">
            <w:pPr>
              <w:spacing w:after="20" w:line="252" w:lineRule="auto"/>
            </w:pPr>
            <w:r>
              <w:rPr>
                <w:b/>
                <w:bCs/>
                <w:color w:val="FFFFFF"/>
                <w:sz w:val="17"/>
                <w:szCs w:val="17"/>
              </w:rPr>
              <w:t>Grupo</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62ABC26" w14:textId="77777777" w:rsidR="00994362" w:rsidRDefault="0037155F">
            <w:pPr>
              <w:spacing w:after="20" w:line="252" w:lineRule="auto"/>
            </w:pPr>
            <w:r>
              <w:rPr>
                <w:b/>
                <w:bCs/>
                <w:color w:val="FFFFFF"/>
                <w:sz w:val="17"/>
                <w:szCs w:val="17"/>
              </w:rPr>
              <w:t>Sección</w:t>
            </w:r>
          </w:p>
        </w:tc>
        <w:tc>
          <w:tcPr>
            <w:tcW w:w="469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080BE52" w14:textId="77777777" w:rsidR="00994362" w:rsidRDefault="0037155F">
            <w:pPr>
              <w:spacing w:after="20" w:line="252" w:lineRule="auto"/>
            </w:pPr>
            <w:r>
              <w:rPr>
                <w:b/>
                <w:bCs/>
                <w:color w:val="FFFFFF"/>
                <w:sz w:val="17"/>
                <w:szCs w:val="17"/>
              </w:rPr>
              <w:t>Endpoints que consume</w:t>
            </w:r>
          </w:p>
        </w:tc>
      </w:tr>
      <w:tr w:rsidR="00994362" w14:paraId="43226E62"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E55DF62" w14:textId="77777777" w:rsidR="00994362" w:rsidRDefault="0037155F">
            <w:pPr>
              <w:spacing w:after="20" w:line="252" w:lineRule="auto"/>
            </w:pPr>
            <w:r>
              <w:rPr>
                <w:sz w:val="17"/>
                <w:szCs w:val="17"/>
              </w:rPr>
              <w:t>Espacio institucional</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F67754B" w14:textId="77777777" w:rsidR="00994362" w:rsidRDefault="0037155F">
            <w:pPr>
              <w:spacing w:after="20" w:line="252" w:lineRule="auto"/>
            </w:pPr>
            <w:r>
              <w:rPr>
                <w:sz w:val="17"/>
                <w:szCs w:val="17"/>
              </w:rPr>
              <w:t>Inicio</w:t>
            </w:r>
          </w:p>
        </w:tc>
        <w:tc>
          <w:tcPr>
            <w:tcW w:w="469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F0B64B0" w14:textId="77777777" w:rsidR="00994362" w:rsidRDefault="0037155F">
            <w:pPr>
              <w:spacing w:after="20" w:line="252" w:lineRule="auto"/>
            </w:pPr>
            <w:r>
              <w:rPr>
                <w:sz w:val="17"/>
                <w:szCs w:val="17"/>
              </w:rPr>
              <w:t>Contexto del usuario; accesos según permisos</w:t>
            </w:r>
          </w:p>
        </w:tc>
      </w:tr>
      <w:tr w:rsidR="00994362" w14:paraId="41B49F8E"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AF17328" w14:textId="77777777" w:rsidR="00994362" w:rsidRDefault="0037155F">
            <w:pPr>
              <w:spacing w:after="20" w:line="252" w:lineRule="auto"/>
            </w:pPr>
            <w:r>
              <w:rPr>
                <w:sz w:val="17"/>
                <w:szCs w:val="17"/>
              </w:rPr>
              <w:t>Catálogo</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DB78EF" w14:textId="77777777" w:rsidR="00994362" w:rsidRDefault="0037155F">
            <w:pPr>
              <w:spacing w:after="20" w:line="252" w:lineRule="auto"/>
            </w:pPr>
            <w:r>
              <w:rPr>
                <w:sz w:val="17"/>
                <w:szCs w:val="17"/>
              </w:rPr>
              <w:t>Sedes y servicios</w:t>
            </w:r>
          </w:p>
        </w:tc>
        <w:tc>
          <w:tcPr>
            <w:tcW w:w="469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DBB3386" w14:textId="77777777" w:rsidR="00994362" w:rsidRDefault="0037155F">
            <w:pPr>
              <w:spacing w:after="20" w:line="252" w:lineRule="auto"/>
            </w:pPr>
            <w:r>
              <w:rPr>
                <w:rFonts w:ascii="Consolas" w:eastAsia="Consolas" w:hAnsi="Consolas" w:cs="Consolas"/>
                <w:color w:val="0B5F66"/>
                <w:sz w:val="15"/>
                <w:szCs w:val="15"/>
              </w:rPr>
              <w:t>/branches/administration</w:t>
            </w:r>
            <w:r>
              <w:rPr>
                <w:sz w:val="17"/>
                <w:szCs w:val="17"/>
              </w:rPr>
              <w:t xml:space="preserve">, </w:t>
            </w:r>
            <w:r>
              <w:rPr>
                <w:rFonts w:ascii="Consolas" w:eastAsia="Consolas" w:hAnsi="Consolas" w:cs="Consolas"/>
                <w:color w:val="0B5F66"/>
                <w:sz w:val="15"/>
                <w:szCs w:val="15"/>
              </w:rPr>
              <w:t>/services/administration</w:t>
            </w:r>
            <w:r>
              <w:rPr>
                <w:sz w:val="17"/>
                <w:szCs w:val="17"/>
              </w:rPr>
              <w:t xml:space="preserve">, </w:t>
            </w:r>
            <w:r>
              <w:rPr>
                <w:rFonts w:ascii="Consolas" w:eastAsia="Consolas" w:hAnsi="Consolas" w:cs="Consolas"/>
                <w:color w:val="0B5F66"/>
                <w:sz w:val="15"/>
                <w:szCs w:val="15"/>
              </w:rPr>
              <w:t>/services/categories</w:t>
            </w:r>
            <w:r>
              <w:rPr>
                <w:sz w:val="17"/>
                <w:szCs w:val="17"/>
              </w:rPr>
              <w:t>, POST/PATCH de sedes y servicios</w:t>
            </w:r>
          </w:p>
        </w:tc>
      </w:tr>
      <w:tr w:rsidR="00994362" w14:paraId="5188B949"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59D870" w14:textId="77777777" w:rsidR="00994362" w:rsidRDefault="0037155F">
            <w:pPr>
              <w:spacing w:after="20" w:line="252" w:lineRule="auto"/>
            </w:pPr>
            <w:r>
              <w:rPr>
                <w:sz w:val="17"/>
                <w:szCs w:val="17"/>
              </w:rPr>
              <w:t>Catálogo</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D10FF7" w14:textId="77777777" w:rsidR="00994362" w:rsidRDefault="0037155F">
            <w:pPr>
              <w:spacing w:after="20" w:line="252" w:lineRule="auto"/>
            </w:pPr>
            <w:r>
              <w:rPr>
                <w:sz w:val="17"/>
                <w:szCs w:val="17"/>
              </w:rPr>
              <w:t>Profesionales</w:t>
            </w:r>
          </w:p>
        </w:tc>
        <w:tc>
          <w:tcPr>
            <w:tcW w:w="469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D5E30F3" w14:textId="77777777" w:rsidR="00994362" w:rsidRDefault="0037155F">
            <w:pPr>
              <w:spacing w:after="20" w:line="252" w:lineRule="auto"/>
            </w:pPr>
            <w:r>
              <w:rPr>
                <w:rFonts w:ascii="Consolas" w:eastAsia="Consolas" w:hAnsi="Consolas" w:cs="Consolas"/>
                <w:color w:val="0B5F66"/>
                <w:sz w:val="15"/>
                <w:szCs w:val="15"/>
              </w:rPr>
              <w:t>/professionals/administration</w:t>
            </w:r>
            <w:r>
              <w:rPr>
                <w:sz w:val="17"/>
                <w:szCs w:val="17"/>
              </w:rPr>
              <w:t xml:space="preserve">, </w:t>
            </w:r>
            <w:r>
              <w:rPr>
                <w:rFonts w:ascii="Consolas" w:eastAsia="Consolas" w:hAnsi="Consolas" w:cs="Consolas"/>
                <w:color w:val="0B5F66"/>
                <w:sz w:val="15"/>
                <w:szCs w:val="15"/>
              </w:rPr>
              <w:t>/professionals/eligible-users</w:t>
            </w:r>
            <w:r>
              <w:rPr>
                <w:sz w:val="17"/>
                <w:szCs w:val="17"/>
              </w:rPr>
              <w:t>, POST/PATCH de profesionales</w:t>
            </w:r>
          </w:p>
        </w:tc>
      </w:tr>
      <w:tr w:rsidR="00994362" w14:paraId="5D8179B9"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5390BA7" w14:textId="77777777" w:rsidR="00994362" w:rsidRDefault="0037155F">
            <w:pPr>
              <w:spacing w:after="20" w:line="252" w:lineRule="auto"/>
            </w:pPr>
            <w:r>
              <w:rPr>
                <w:sz w:val="17"/>
                <w:szCs w:val="17"/>
              </w:rPr>
              <w:t>Operación</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880A8E2" w14:textId="77777777" w:rsidR="00994362" w:rsidRDefault="0037155F">
            <w:pPr>
              <w:spacing w:after="20" w:line="252" w:lineRule="auto"/>
            </w:pPr>
            <w:r>
              <w:rPr>
                <w:sz w:val="17"/>
                <w:szCs w:val="17"/>
              </w:rPr>
              <w:t>Agenda (consulta de citas · disponibilidad y bloqueos)</w:t>
            </w:r>
          </w:p>
        </w:tc>
        <w:tc>
          <w:tcPr>
            <w:tcW w:w="469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DBCE2C" w14:textId="77777777" w:rsidR="00994362" w:rsidRDefault="0037155F">
            <w:pPr>
              <w:spacing w:after="20" w:line="252" w:lineRule="auto"/>
            </w:pPr>
            <w:r>
              <w:rPr>
                <w:rFonts w:ascii="Consolas" w:eastAsia="Consolas" w:hAnsi="Consolas" w:cs="Consolas"/>
                <w:color w:val="0B5F66"/>
                <w:sz w:val="15"/>
                <w:szCs w:val="15"/>
              </w:rPr>
              <w:t>/agenda</w:t>
            </w:r>
            <w:r>
              <w:rPr>
                <w:sz w:val="17"/>
                <w:szCs w:val="17"/>
              </w:rPr>
              <w:t xml:space="preserve">, </w:t>
            </w:r>
            <w:r>
              <w:rPr>
                <w:rFonts w:ascii="Consolas" w:eastAsia="Consolas" w:hAnsi="Consolas" w:cs="Consolas"/>
                <w:color w:val="0B5F66"/>
                <w:sz w:val="15"/>
                <w:szCs w:val="15"/>
              </w:rPr>
              <w:t>/availability/administration</w:t>
            </w:r>
            <w:r>
              <w:rPr>
                <w:sz w:val="17"/>
                <w:szCs w:val="17"/>
              </w:rPr>
              <w:t xml:space="preserve">, </w:t>
            </w:r>
            <w:r>
              <w:rPr>
                <w:rFonts w:ascii="Consolas" w:eastAsia="Consolas" w:hAnsi="Consolas" w:cs="Consolas"/>
                <w:color w:val="0B5F66"/>
                <w:sz w:val="15"/>
                <w:szCs w:val="15"/>
              </w:rPr>
              <w:t>/availability/blocks/administration</w:t>
            </w:r>
            <w:r>
              <w:rPr>
                <w:sz w:val="17"/>
                <w:szCs w:val="17"/>
              </w:rPr>
              <w:t>, POST/PATCH de disponibilidad y bloqueos</w:t>
            </w:r>
          </w:p>
        </w:tc>
      </w:tr>
      <w:tr w:rsidR="00994362" w14:paraId="686272E9"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27A545" w14:textId="77777777" w:rsidR="00994362" w:rsidRDefault="0037155F">
            <w:pPr>
              <w:spacing w:after="20" w:line="252" w:lineRule="auto"/>
            </w:pPr>
            <w:r>
              <w:rPr>
                <w:sz w:val="17"/>
                <w:szCs w:val="17"/>
              </w:rPr>
              <w:t>Operación</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AFC1398" w14:textId="77777777" w:rsidR="00994362" w:rsidRDefault="0037155F">
            <w:pPr>
              <w:spacing w:after="20" w:line="252" w:lineRule="auto"/>
            </w:pPr>
            <w:r>
              <w:rPr>
                <w:sz w:val="17"/>
                <w:szCs w:val="17"/>
              </w:rPr>
              <w:t>Asistencia</w:t>
            </w:r>
          </w:p>
        </w:tc>
        <w:tc>
          <w:tcPr>
            <w:tcW w:w="469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3888BA8" w14:textId="77777777" w:rsidR="00994362" w:rsidRDefault="0037155F">
            <w:pPr>
              <w:spacing w:after="20" w:line="252" w:lineRule="auto"/>
            </w:pPr>
            <w:r>
              <w:rPr>
                <w:rFonts w:ascii="Consolas" w:eastAsia="Consolas" w:hAnsi="Consolas" w:cs="Consolas"/>
                <w:color w:val="0B5F66"/>
                <w:sz w:val="15"/>
                <w:szCs w:val="15"/>
              </w:rPr>
              <w:t>/agenda</w:t>
            </w:r>
            <w:r>
              <w:rPr>
                <w:sz w:val="17"/>
                <w:szCs w:val="17"/>
              </w:rPr>
              <w:t xml:space="preserve">, </w:t>
            </w:r>
            <w:r>
              <w:rPr>
                <w:rFonts w:ascii="Consolas" w:eastAsia="Consolas" w:hAnsi="Consolas" w:cs="Consolas"/>
                <w:color w:val="0B5F66"/>
                <w:sz w:val="15"/>
                <w:szCs w:val="15"/>
              </w:rPr>
              <w:t>/appointments/:appointmentId/attendance</w:t>
            </w:r>
          </w:p>
        </w:tc>
      </w:tr>
      <w:tr w:rsidR="00994362" w14:paraId="030B7A68"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3DF4E68" w14:textId="77777777" w:rsidR="00994362" w:rsidRDefault="0037155F">
            <w:pPr>
              <w:spacing w:after="20" w:line="252" w:lineRule="auto"/>
            </w:pPr>
            <w:r>
              <w:rPr>
                <w:sz w:val="17"/>
                <w:szCs w:val="17"/>
              </w:rPr>
              <w:t>Operación</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CFA5A0" w14:textId="77777777" w:rsidR="00994362" w:rsidRDefault="0037155F">
            <w:pPr>
              <w:spacing w:after="20" w:line="252" w:lineRule="auto"/>
            </w:pPr>
            <w:r>
              <w:rPr>
                <w:sz w:val="17"/>
                <w:szCs w:val="17"/>
              </w:rPr>
              <w:t>Reasignaciones</w:t>
            </w:r>
          </w:p>
        </w:tc>
        <w:tc>
          <w:tcPr>
            <w:tcW w:w="469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111CDA7" w14:textId="77777777" w:rsidR="00994362" w:rsidRDefault="0037155F">
            <w:pPr>
              <w:spacing w:after="20" w:line="252" w:lineRule="auto"/>
            </w:pPr>
            <w:r>
              <w:rPr>
                <w:rFonts w:ascii="Consolas" w:eastAsia="Consolas" w:hAnsi="Consolas" w:cs="Consolas"/>
                <w:color w:val="0B5F66"/>
                <w:sz w:val="15"/>
                <w:szCs w:val="15"/>
              </w:rPr>
              <w:t>/reassignments/:reassignmentId</w:t>
            </w:r>
            <w:r>
              <w:rPr>
                <w:sz w:val="17"/>
                <w:szCs w:val="17"/>
              </w:rPr>
              <w:t xml:space="preserve"> (sólo lectura)</w:t>
            </w:r>
          </w:p>
        </w:tc>
      </w:tr>
      <w:tr w:rsidR="00994362" w14:paraId="301F7B1E"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63891F" w14:textId="77777777" w:rsidR="00994362" w:rsidRDefault="0037155F">
            <w:pPr>
              <w:spacing w:after="20" w:line="252" w:lineRule="auto"/>
            </w:pPr>
            <w:r>
              <w:rPr>
                <w:sz w:val="17"/>
                <w:szCs w:val="17"/>
              </w:rPr>
              <w:lastRenderedPageBreak/>
              <w:t>Análisis</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79063F4" w14:textId="77777777" w:rsidR="00994362" w:rsidRDefault="0037155F">
            <w:pPr>
              <w:spacing w:after="20" w:line="252" w:lineRule="auto"/>
            </w:pPr>
            <w:r>
              <w:rPr>
                <w:sz w:val="17"/>
                <w:szCs w:val="17"/>
              </w:rPr>
              <w:t>Reportes</w:t>
            </w:r>
          </w:p>
        </w:tc>
        <w:tc>
          <w:tcPr>
            <w:tcW w:w="469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572B28" w14:textId="77777777" w:rsidR="00994362" w:rsidRDefault="0037155F">
            <w:pPr>
              <w:spacing w:after="20" w:line="252" w:lineRule="auto"/>
            </w:pPr>
            <w:r>
              <w:rPr>
                <w:rFonts w:ascii="Consolas" w:eastAsia="Consolas" w:hAnsi="Consolas" w:cs="Consolas"/>
                <w:color w:val="0B5F66"/>
                <w:sz w:val="15"/>
                <w:szCs w:val="15"/>
              </w:rPr>
              <w:t>/reports/indicators</w:t>
            </w:r>
          </w:p>
        </w:tc>
      </w:tr>
      <w:tr w:rsidR="00994362" w14:paraId="61D60CB4" w14:textId="77777777">
        <w:tblPrEx>
          <w:tblCellMar>
            <w:top w:w="0" w:type="dxa"/>
            <w:bottom w:w="0" w:type="dxa"/>
          </w:tblCellMar>
        </w:tblPrEx>
        <w:trPr>
          <w:cantSplit/>
        </w:trPr>
        <w:tc>
          <w:tcPr>
            <w:tcW w:w="162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2C302B8" w14:textId="77777777" w:rsidR="00994362" w:rsidRDefault="0037155F">
            <w:pPr>
              <w:spacing w:after="20" w:line="252" w:lineRule="auto"/>
            </w:pPr>
            <w:r>
              <w:rPr>
                <w:sz w:val="17"/>
                <w:szCs w:val="17"/>
              </w:rPr>
              <w:t>Análisis</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E4C17FF" w14:textId="77777777" w:rsidR="00994362" w:rsidRDefault="0037155F">
            <w:pPr>
              <w:spacing w:after="20" w:line="252" w:lineRule="auto"/>
            </w:pPr>
            <w:r>
              <w:rPr>
                <w:sz w:val="17"/>
                <w:szCs w:val="17"/>
              </w:rPr>
              <w:t>Auditoría</w:t>
            </w:r>
          </w:p>
        </w:tc>
        <w:tc>
          <w:tcPr>
            <w:tcW w:w="469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8417298" w14:textId="77777777" w:rsidR="00994362" w:rsidRDefault="0037155F">
            <w:pPr>
              <w:spacing w:after="20" w:line="252" w:lineRule="auto"/>
            </w:pPr>
            <w:r>
              <w:rPr>
                <w:rFonts w:ascii="Consolas" w:eastAsia="Consolas" w:hAnsi="Consolas" w:cs="Consolas"/>
                <w:color w:val="0B5F66"/>
                <w:sz w:val="15"/>
                <w:szCs w:val="15"/>
              </w:rPr>
              <w:t>/audit/events</w:t>
            </w:r>
          </w:p>
        </w:tc>
      </w:tr>
    </w:tbl>
    <w:p w14:paraId="6BB24D46" w14:textId="77777777" w:rsidR="00994362" w:rsidRDefault="0037155F">
      <w:pPr>
        <w:keepNext/>
        <w:spacing w:before="80" w:after="60"/>
        <w:jc w:val="center"/>
      </w:pPr>
      <w:r>
        <w:rPr>
          <w:noProof/>
        </w:rPr>
        <w:drawing>
          <wp:inline distT="0" distB="0" distL="0" distR="0" wp14:anchorId="4E6D46B3" wp14:editId="513E2D5F">
            <wp:extent cx="5486400" cy="2990850"/>
            <wp:effectExtent l="0" t="0" r="0" b="0"/>
            <wp:docPr id="253256970" name="Imagen 253256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2990850"/>
                    </a:xfrm>
                    <a:prstGeom prst="rect">
                      <a:avLst/>
                    </a:prstGeom>
                  </pic:spPr>
                </pic:pic>
              </a:graphicData>
            </a:graphic>
          </wp:inline>
        </w:drawing>
      </w:r>
    </w:p>
    <w:p w14:paraId="324B683F" w14:textId="77777777" w:rsidR="00994362" w:rsidRDefault="0037155F">
      <w:pPr>
        <w:spacing w:after="200"/>
        <w:jc w:val="center"/>
      </w:pPr>
      <w:r>
        <w:rPr>
          <w:i/>
          <w:iCs/>
          <w:color w:val="5B6573"/>
          <w:sz w:val="17"/>
          <w:szCs w:val="17"/>
        </w:rPr>
        <w:t>Figura 13. Desktop — inicio institucional con navegación por permisos. Fuente: Mockups y Evidencias Visuales.</w:t>
      </w:r>
    </w:p>
    <w:p w14:paraId="11EB0F6F" w14:textId="77777777" w:rsidR="00994362" w:rsidRDefault="0037155F">
      <w:pPr>
        <w:keepNext/>
        <w:spacing w:before="80" w:after="60"/>
        <w:jc w:val="center"/>
      </w:pPr>
      <w:r>
        <w:rPr>
          <w:noProof/>
        </w:rPr>
        <w:drawing>
          <wp:inline distT="0" distB="0" distL="0" distR="0" wp14:anchorId="595F8860" wp14:editId="40FFB62C">
            <wp:extent cx="5486400" cy="2914650"/>
            <wp:effectExtent l="0" t="0" r="0" b="0"/>
            <wp:docPr id="1129597818" name="Imagen 112959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914650"/>
                    </a:xfrm>
                    <a:prstGeom prst="rect">
                      <a:avLst/>
                    </a:prstGeom>
                  </pic:spPr>
                </pic:pic>
              </a:graphicData>
            </a:graphic>
          </wp:inline>
        </w:drawing>
      </w:r>
    </w:p>
    <w:p w14:paraId="01BBC0F0" w14:textId="77777777" w:rsidR="00994362" w:rsidRDefault="0037155F">
      <w:pPr>
        <w:spacing w:after="200"/>
        <w:jc w:val="center"/>
      </w:pPr>
      <w:r>
        <w:rPr>
          <w:i/>
          <w:iCs/>
          <w:color w:val="5B6573"/>
          <w:sz w:val="17"/>
          <w:szCs w:val="17"/>
        </w:rPr>
        <w:t>Figura 14. Desktop — supervisión de un proceso de reasignación (política, estado y candidatos). Fuente: Mockups y Evidencias Visuales.</w:t>
      </w:r>
    </w:p>
    <w:p w14:paraId="1AE55FBA" w14:textId="77777777" w:rsidR="00994362" w:rsidRDefault="0037155F">
      <w:pPr>
        <w:spacing w:after="120" w:line="288" w:lineRule="auto"/>
        <w:jc w:val="both"/>
      </w:pPr>
      <w:r>
        <w:t>El conjunto completo de capturas Web y Desktop (18 apartados) se encuentra en el documento Mockups y Evidencias Visuales de Fase 2.</w:t>
      </w:r>
    </w:p>
    <w:p w14:paraId="6C962050" w14:textId="77777777" w:rsidR="00994362" w:rsidRDefault="0037155F">
      <w:pPr>
        <w:pStyle w:val="Ttulo1"/>
      </w:pPr>
      <w:bookmarkStart w:id="35" w:name="_Toc243143612"/>
      <w:r>
        <w:lastRenderedPageBreak/>
        <w:t>10. Diseño de seguridad</w:t>
      </w:r>
      <w:bookmarkEnd w:id="35"/>
    </w:p>
    <w:p w14:paraId="56628151" w14:textId="77777777" w:rsidR="00994362" w:rsidRDefault="0037155F">
      <w:pPr>
        <w:pStyle w:val="Ttulo2"/>
      </w:pPr>
      <w:bookmarkStart w:id="36" w:name="_Toc243143613"/>
      <w:r>
        <w:t>10.1 Autenticación y sesiones</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7040"/>
      </w:tblGrid>
      <w:tr w:rsidR="00994362" w14:paraId="6E5F6613" w14:textId="77777777">
        <w:tblPrEx>
          <w:tblCellMar>
            <w:top w:w="0" w:type="dxa"/>
            <w:bottom w:w="0" w:type="dxa"/>
          </w:tblCellMar>
        </w:tblPrEx>
        <w:trPr>
          <w:cantSplit/>
        </w:trPr>
        <w:tc>
          <w:tcPr>
            <w:tcW w:w="1986"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1C07DBC4" w14:textId="77777777" w:rsidR="00994362" w:rsidRDefault="0037155F">
            <w:pPr>
              <w:spacing w:after="20" w:line="252" w:lineRule="auto"/>
            </w:pPr>
            <w:r>
              <w:rPr>
                <w:b/>
                <w:bCs/>
                <w:sz w:val="19"/>
                <w:szCs w:val="19"/>
              </w:rPr>
              <w:t>Contraseñas</w:t>
            </w:r>
          </w:p>
        </w:tc>
        <w:tc>
          <w:tcPr>
            <w:tcW w:w="704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486B1C9" w14:textId="77777777" w:rsidR="00994362" w:rsidRDefault="0037155F">
            <w:pPr>
              <w:spacing w:after="20" w:line="252" w:lineRule="auto"/>
            </w:pPr>
            <w:r>
              <w:rPr>
                <w:sz w:val="19"/>
                <w:szCs w:val="19"/>
              </w:rPr>
              <w:t>argon2id (memoryCost 19 456 KiB, timeCost 2, parallelism 1); 12 a 128 caracteres; email normalizado; hash ficticio para igualar tiempos cuando el usuario no existe.</w:t>
            </w:r>
          </w:p>
        </w:tc>
      </w:tr>
      <w:tr w:rsidR="00994362" w14:paraId="496979D9" w14:textId="77777777">
        <w:tblPrEx>
          <w:tblCellMar>
            <w:top w:w="0" w:type="dxa"/>
            <w:bottom w:w="0" w:type="dxa"/>
          </w:tblCellMar>
        </w:tblPrEx>
        <w:trPr>
          <w:cantSplit/>
        </w:trPr>
        <w:tc>
          <w:tcPr>
            <w:tcW w:w="1986"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5CDBE30F" w14:textId="77777777" w:rsidR="00994362" w:rsidRDefault="0037155F">
            <w:pPr>
              <w:spacing w:after="20" w:line="252" w:lineRule="auto"/>
            </w:pPr>
            <w:r>
              <w:rPr>
                <w:b/>
                <w:bCs/>
                <w:sz w:val="19"/>
                <w:szCs w:val="19"/>
              </w:rPr>
              <w:t>Tokens</w:t>
            </w:r>
          </w:p>
        </w:tc>
        <w:tc>
          <w:tcPr>
            <w:tcW w:w="704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A28F89" w14:textId="77777777" w:rsidR="00994362" w:rsidRDefault="0037155F">
            <w:pPr>
              <w:spacing w:after="20" w:line="252" w:lineRule="auto"/>
            </w:pPr>
            <w:r>
              <w:rPr>
                <w:sz w:val="19"/>
                <w:szCs w:val="19"/>
              </w:rPr>
              <w:t>JWT HS256 con secretos distintos de al menos 32 caracteres: access 900 s, refresh 30 días.</w:t>
            </w:r>
          </w:p>
        </w:tc>
      </w:tr>
      <w:tr w:rsidR="00994362" w14:paraId="03117793" w14:textId="77777777">
        <w:tblPrEx>
          <w:tblCellMar>
            <w:top w:w="0" w:type="dxa"/>
            <w:bottom w:w="0" w:type="dxa"/>
          </w:tblCellMar>
        </w:tblPrEx>
        <w:trPr>
          <w:cantSplit/>
        </w:trPr>
        <w:tc>
          <w:tcPr>
            <w:tcW w:w="1986"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6E745611" w14:textId="77777777" w:rsidR="00994362" w:rsidRDefault="0037155F">
            <w:pPr>
              <w:spacing w:after="20" w:line="252" w:lineRule="auto"/>
            </w:pPr>
            <w:r>
              <w:rPr>
                <w:b/>
                <w:bCs/>
                <w:sz w:val="19"/>
                <w:szCs w:val="19"/>
              </w:rPr>
              <w:t>Refresh</w:t>
            </w:r>
          </w:p>
        </w:tc>
        <w:tc>
          <w:tcPr>
            <w:tcW w:w="704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16BB06" w14:textId="77777777" w:rsidR="00994362" w:rsidRDefault="0037155F">
            <w:pPr>
              <w:spacing w:after="20" w:line="252" w:lineRule="auto"/>
            </w:pPr>
            <w:r>
              <w:rPr>
                <w:sz w:val="19"/>
                <w:szCs w:val="19"/>
              </w:rPr>
              <w:t xml:space="preserve">Persistido como hash SHA-256 en </w:t>
            </w:r>
            <w:r>
              <w:rPr>
                <w:rFonts w:ascii="Consolas" w:eastAsia="Consolas" w:hAnsi="Consolas" w:cs="Consolas"/>
                <w:color w:val="0B5F66"/>
                <w:sz w:val="17"/>
                <w:szCs w:val="17"/>
              </w:rPr>
              <w:t>sesiones_autenticacion</w:t>
            </w:r>
            <w:r>
              <w:rPr>
                <w:sz w:val="19"/>
                <w:szCs w:val="19"/>
              </w:rPr>
              <w:t xml:space="preserve"> y comparado en tiempo constante; cada uso emite un par nuevo e invalida el anterior; la expiración absoluta de la sesión no se extiende.</w:t>
            </w:r>
          </w:p>
        </w:tc>
      </w:tr>
      <w:tr w:rsidR="00994362" w14:paraId="2CD49910" w14:textId="77777777">
        <w:tblPrEx>
          <w:tblCellMar>
            <w:top w:w="0" w:type="dxa"/>
            <w:bottom w:w="0" w:type="dxa"/>
          </w:tblCellMar>
        </w:tblPrEx>
        <w:trPr>
          <w:cantSplit/>
        </w:trPr>
        <w:tc>
          <w:tcPr>
            <w:tcW w:w="1986"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50250431" w14:textId="77777777" w:rsidR="00994362" w:rsidRDefault="0037155F">
            <w:pPr>
              <w:spacing w:after="20" w:line="252" w:lineRule="auto"/>
            </w:pPr>
            <w:r>
              <w:rPr>
                <w:b/>
                <w:bCs/>
                <w:sz w:val="19"/>
                <w:szCs w:val="19"/>
              </w:rPr>
              <w:t>Logout</w:t>
            </w:r>
          </w:p>
        </w:tc>
        <w:tc>
          <w:tcPr>
            <w:tcW w:w="704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71E9F5E" w14:textId="77777777" w:rsidR="00994362" w:rsidRDefault="0037155F">
            <w:pPr>
              <w:spacing w:after="20" w:line="252" w:lineRule="auto"/>
            </w:pPr>
            <w:r>
              <w:rPr>
                <w:sz w:val="19"/>
                <w:szCs w:val="19"/>
              </w:rPr>
              <w:t>Revoca la sesión (</w:t>
            </w:r>
            <w:r>
              <w:rPr>
                <w:rFonts w:ascii="Consolas" w:eastAsia="Consolas" w:hAnsi="Consolas" w:cs="Consolas"/>
                <w:color w:val="0B5F66"/>
                <w:sz w:val="17"/>
                <w:szCs w:val="17"/>
              </w:rPr>
              <w:t>revokedAt</w:t>
            </w:r>
            <w:r>
              <w:rPr>
                <w:sz w:val="19"/>
                <w:szCs w:val="19"/>
              </w:rPr>
              <w:t xml:space="preserve">) y se audita. Limitación: el access token ya emitido sigue siendo válido hasta 15 minutos porque </w:t>
            </w:r>
            <w:r>
              <w:rPr>
                <w:rFonts w:ascii="Consolas" w:eastAsia="Consolas" w:hAnsi="Consolas" w:cs="Consolas"/>
                <w:color w:val="0B5F66"/>
                <w:sz w:val="17"/>
                <w:szCs w:val="17"/>
              </w:rPr>
              <w:t>AccessTokenGuard</w:t>
            </w:r>
            <w:r>
              <w:rPr>
                <w:sz w:val="19"/>
                <w:szCs w:val="19"/>
              </w:rPr>
              <w:t xml:space="preserve"> no consulta la sesión.</w:t>
            </w:r>
          </w:p>
        </w:tc>
      </w:tr>
      <w:tr w:rsidR="00994362" w14:paraId="4F8CFC75" w14:textId="77777777">
        <w:tblPrEx>
          <w:tblCellMar>
            <w:top w:w="0" w:type="dxa"/>
            <w:bottom w:w="0" w:type="dxa"/>
          </w:tblCellMar>
        </w:tblPrEx>
        <w:trPr>
          <w:cantSplit/>
        </w:trPr>
        <w:tc>
          <w:tcPr>
            <w:tcW w:w="1986"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7300D253" w14:textId="77777777" w:rsidR="00994362" w:rsidRDefault="0037155F">
            <w:pPr>
              <w:spacing w:after="20" w:line="252" w:lineRule="auto"/>
            </w:pPr>
            <w:r>
              <w:rPr>
                <w:b/>
                <w:bCs/>
                <w:sz w:val="19"/>
                <w:szCs w:val="19"/>
              </w:rPr>
              <w:t>Google OIDC</w:t>
            </w:r>
          </w:p>
        </w:tc>
        <w:tc>
          <w:tcPr>
            <w:tcW w:w="704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91C05A" w14:textId="77777777" w:rsidR="00994362" w:rsidRDefault="0037155F">
            <w:pPr>
              <w:spacing w:after="20" w:line="252" w:lineRule="auto"/>
            </w:pPr>
            <w:r>
              <w:rPr>
                <w:sz w:val="19"/>
                <w:szCs w:val="19"/>
              </w:rPr>
              <w:t>La API verifica el ID token con google-auth-library; un email local existente exige vinculación explícita (</w:t>
            </w:r>
            <w:r>
              <w:rPr>
                <w:rFonts w:ascii="Consolas" w:eastAsia="Consolas" w:hAnsi="Consolas" w:cs="Consolas"/>
                <w:color w:val="0B5F66"/>
                <w:sz w:val="17"/>
                <w:szCs w:val="17"/>
              </w:rPr>
              <w:t>409 GOOGLE_ACCOUNT_LINK_REQUIRED</w:t>
            </w:r>
            <w:r>
              <w:rPr>
                <w:sz w:val="19"/>
                <w:szCs w:val="19"/>
              </w:rPr>
              <w:t>); Google no otorga roles ni contexto.</w:t>
            </w:r>
          </w:p>
        </w:tc>
      </w:tr>
      <w:tr w:rsidR="00994362" w14:paraId="226F7A14" w14:textId="77777777">
        <w:tblPrEx>
          <w:tblCellMar>
            <w:top w:w="0" w:type="dxa"/>
            <w:bottom w:w="0" w:type="dxa"/>
          </w:tblCellMar>
        </w:tblPrEx>
        <w:trPr>
          <w:cantSplit/>
        </w:trPr>
        <w:tc>
          <w:tcPr>
            <w:tcW w:w="1986" w:type="dxa"/>
            <w:tcBorders>
              <w:top w:val="single" w:sz="4" w:space="0" w:color="C5CFD9"/>
              <w:left w:val="single" w:sz="4" w:space="0" w:color="C5CFD9"/>
              <w:bottom w:val="single" w:sz="4" w:space="0" w:color="C5CFD9"/>
              <w:right w:val="single" w:sz="4" w:space="0" w:color="C5CFD9"/>
            </w:tcBorders>
            <w:shd w:val="clear" w:color="auto" w:fill="E6F4F4"/>
            <w:tcMar>
              <w:top w:w="60" w:type="dxa"/>
              <w:left w:w="90" w:type="dxa"/>
              <w:bottom w:w="60" w:type="dxa"/>
              <w:right w:w="90" w:type="dxa"/>
            </w:tcMar>
          </w:tcPr>
          <w:p w14:paraId="6EBE0472" w14:textId="77777777" w:rsidR="00994362" w:rsidRDefault="0037155F">
            <w:pPr>
              <w:spacing w:after="20" w:line="252" w:lineRule="auto"/>
            </w:pPr>
            <w:r>
              <w:rPr>
                <w:b/>
                <w:bCs/>
                <w:sz w:val="19"/>
                <w:szCs w:val="19"/>
              </w:rPr>
              <w:t>Auditoría de acceso</w:t>
            </w:r>
          </w:p>
        </w:tc>
        <w:tc>
          <w:tcPr>
            <w:tcW w:w="704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BD7CF5" w14:textId="77777777" w:rsidR="00994362" w:rsidRDefault="0037155F">
            <w:pPr>
              <w:spacing w:after="20" w:line="252" w:lineRule="auto"/>
            </w:pPr>
            <w:r>
              <w:rPr>
                <w:sz w:val="19"/>
                <w:szCs w:val="19"/>
              </w:rPr>
              <w:t xml:space="preserve">Login exitoso y fallido, logout y vinculación Google se registran en </w:t>
            </w:r>
            <w:r>
              <w:rPr>
                <w:rFonts w:ascii="Consolas" w:eastAsia="Consolas" w:hAnsi="Consolas" w:cs="Consolas"/>
                <w:color w:val="0B5F66"/>
                <w:sz w:val="17"/>
                <w:szCs w:val="17"/>
              </w:rPr>
              <w:t>eventos_auditoria</w:t>
            </w:r>
            <w:r>
              <w:rPr>
                <w:sz w:val="19"/>
                <w:szCs w:val="19"/>
              </w:rPr>
              <w:t>.</w:t>
            </w:r>
          </w:p>
        </w:tc>
      </w:tr>
    </w:tbl>
    <w:p w14:paraId="29AB1826" w14:textId="77777777" w:rsidR="00994362" w:rsidRDefault="0037155F">
      <w:pPr>
        <w:pStyle w:val="Ttulo2"/>
      </w:pPr>
      <w:bookmarkStart w:id="37" w:name="_Toc243143614"/>
      <w:r>
        <w:t>10.2 Autorización y aislamiento multi-tenant</w:t>
      </w:r>
      <w:bookmarkEnd w:id="37"/>
    </w:p>
    <w:p w14:paraId="23CA3D34" w14:textId="77777777" w:rsidR="00994362" w:rsidRDefault="0037155F">
      <w:pPr>
        <w:pStyle w:val="Prrafodelista"/>
        <w:numPr>
          <w:ilvl w:val="0"/>
          <w:numId w:val="2"/>
        </w:numPr>
        <w:spacing w:after="60" w:line="276" w:lineRule="auto"/>
      </w:pPr>
      <w:r>
        <w:t xml:space="preserve">RBAC con ámbitos GLOBAL, INSTITUTION y BRANCH; un permiso de sede sólo actúa con </w:t>
      </w:r>
      <w:r>
        <w:rPr>
          <w:rFonts w:ascii="Consolas" w:eastAsia="Consolas" w:hAnsi="Consolas" w:cs="Consolas"/>
          <w:color w:val="0B5F66"/>
          <w:sz w:val="19"/>
          <w:szCs w:val="19"/>
        </w:rPr>
        <w:t>x-branch-id</w:t>
      </w:r>
      <w:r>
        <w:t xml:space="preserve"> coincidente.</w:t>
      </w:r>
    </w:p>
    <w:p w14:paraId="209AADBD" w14:textId="77777777" w:rsidR="00994362" w:rsidRDefault="0037155F">
      <w:pPr>
        <w:pStyle w:val="Prrafodelista"/>
        <w:numPr>
          <w:ilvl w:val="0"/>
          <w:numId w:val="2"/>
        </w:numPr>
        <w:spacing w:after="60" w:line="276" w:lineRule="auto"/>
      </w:pPr>
      <w:r>
        <w:t xml:space="preserve">Los servicios filtran toda lectura y escritura por la institución y sede del contexto; un recurso ajeno responde </w:t>
      </w:r>
      <w:r>
        <w:rPr>
          <w:rFonts w:ascii="Consolas" w:eastAsia="Consolas" w:hAnsi="Consolas" w:cs="Consolas"/>
          <w:color w:val="0B5F66"/>
          <w:sz w:val="19"/>
          <w:szCs w:val="19"/>
        </w:rPr>
        <w:t>404</w:t>
      </w:r>
      <w:r>
        <w:t xml:space="preserve"> indistinguible de uno inexistente (prevención de IDOR).</w:t>
      </w:r>
    </w:p>
    <w:p w14:paraId="6907E7D3" w14:textId="77777777" w:rsidR="00994362" w:rsidRDefault="0037155F">
      <w:pPr>
        <w:pStyle w:val="Prrafodelista"/>
        <w:numPr>
          <w:ilvl w:val="0"/>
          <w:numId w:val="2"/>
        </w:numPr>
        <w:spacing w:after="60" w:line="276" w:lineRule="auto"/>
      </w:pPr>
      <w:r>
        <w:t>El destinatario de una oferta, el titular de una cita y el dueño de una espera se obtienen del principal autenticado, nunca de la solicitud.</w:t>
      </w:r>
    </w:p>
    <w:p w14:paraId="6F558462" w14:textId="77777777" w:rsidR="00994362" w:rsidRDefault="0037155F">
      <w:pPr>
        <w:pStyle w:val="Ttulo2"/>
      </w:pPr>
      <w:bookmarkStart w:id="38" w:name="_Toc243143615"/>
      <w:r>
        <w:t>10.3 Validación, errores y datos personales</w:t>
      </w:r>
      <w:bookmarkEnd w:id="38"/>
    </w:p>
    <w:p w14:paraId="3EC491AC" w14:textId="77777777" w:rsidR="00994362" w:rsidRDefault="0037155F">
      <w:pPr>
        <w:pStyle w:val="Prrafodelista"/>
        <w:numPr>
          <w:ilvl w:val="0"/>
          <w:numId w:val="2"/>
        </w:numPr>
        <w:spacing w:after="60" w:line="276" w:lineRule="auto"/>
      </w:pPr>
      <w:r>
        <w:t xml:space="preserve">Esquemas zod en 36 archivos con 60 usos de </w:t>
      </w:r>
      <w:r>
        <w:rPr>
          <w:rFonts w:ascii="Consolas" w:eastAsia="Consolas" w:hAnsi="Consolas" w:cs="Consolas"/>
          <w:color w:val="0B5F66"/>
          <w:sz w:val="19"/>
          <w:szCs w:val="19"/>
        </w:rPr>
        <w:t>.strict()</w:t>
      </w:r>
      <w:r>
        <w:t>; los errores devuelven rutas y mensajes de validación, nunca SQL ni stack traces.</w:t>
      </w:r>
    </w:p>
    <w:p w14:paraId="161546E2" w14:textId="77777777" w:rsidR="00994362" w:rsidRDefault="0037155F">
      <w:pPr>
        <w:pStyle w:val="Prrafodelista"/>
        <w:numPr>
          <w:ilvl w:val="0"/>
          <w:numId w:val="2"/>
        </w:numPr>
        <w:spacing w:after="60" w:line="276" w:lineRule="auto"/>
      </w:pPr>
      <w:r>
        <w:t xml:space="preserve">Los errores inesperados se convierten en </w:t>
      </w:r>
      <w:r>
        <w:rPr>
          <w:rFonts w:ascii="Consolas" w:eastAsia="Consolas" w:hAnsi="Consolas" w:cs="Consolas"/>
          <w:color w:val="0B5F66"/>
          <w:sz w:val="19"/>
          <w:szCs w:val="19"/>
        </w:rPr>
        <w:t>500</w:t>
      </w:r>
      <w:r>
        <w:t xml:space="preserve"> con mensaje genérico; el cliente sólo muestra mensajes propios según el código HTTP.</w:t>
      </w:r>
    </w:p>
    <w:p w14:paraId="494D05F2" w14:textId="77777777" w:rsidR="00994362" w:rsidRDefault="0037155F">
      <w:pPr>
        <w:pStyle w:val="Prrafodelista"/>
        <w:numPr>
          <w:ilvl w:val="0"/>
          <w:numId w:val="2"/>
        </w:numPr>
        <w:spacing w:after="60" w:line="276" w:lineRule="auto"/>
      </w:pPr>
      <w:r>
        <w:t>Las notificaciones guardan datos mínimos sin texto libre ni PII; el outbox de correo contiene el destinatario y requiere la misma protección que los datos personales.</w:t>
      </w:r>
    </w:p>
    <w:p w14:paraId="2AE9F772" w14:textId="77777777" w:rsidR="00994362" w:rsidRDefault="0037155F">
      <w:pPr>
        <w:pStyle w:val="Prrafodelista"/>
        <w:numPr>
          <w:ilvl w:val="0"/>
          <w:numId w:val="2"/>
        </w:numPr>
        <w:spacing w:after="60" w:line="276" w:lineRule="auto"/>
      </w:pPr>
      <w:r>
        <w:t>Diseño orientado a la Ley 19.628 y anticipando la Ley 21.719 (vigente desde el 01-12-2026): minimización, finalidad y control de acceso. No se declara certificación de cumplimiento.</w:t>
      </w:r>
    </w:p>
    <w:p w14:paraId="6CC6A4C8" w14:textId="77777777" w:rsidR="00994362" w:rsidRDefault="0037155F">
      <w:pPr>
        <w:pStyle w:val="Ttulo2"/>
      </w:pPr>
      <w:bookmarkStart w:id="39" w:name="_Toc243143616"/>
      <w:r>
        <w:t>10.4 Seguridad en los clientes</w:t>
      </w:r>
      <w:bookmarkEnd w:id="39"/>
    </w:p>
    <w:p w14:paraId="1BAC7ABA" w14:textId="77777777" w:rsidR="00994362" w:rsidRDefault="0037155F">
      <w:pPr>
        <w:pStyle w:val="Prrafodelista"/>
        <w:numPr>
          <w:ilvl w:val="0"/>
          <w:numId w:val="2"/>
        </w:numPr>
        <w:spacing w:after="60" w:line="276" w:lineRule="auto"/>
      </w:pPr>
      <w:r>
        <w:t xml:space="preserve">Web: access token sólo en memoria; refresh token en </w:t>
      </w:r>
      <w:r>
        <w:rPr>
          <w:rFonts w:ascii="Consolas" w:eastAsia="Consolas" w:hAnsi="Consolas" w:cs="Consolas"/>
          <w:color w:val="0B5F66"/>
          <w:sz w:val="19"/>
          <w:szCs w:val="19"/>
        </w:rPr>
        <w:t>sessionStorage</w:t>
      </w:r>
      <w:r>
        <w:t>; peticiones sin credenciales de navegador y sin seguir redirecciones.</w:t>
      </w:r>
    </w:p>
    <w:p w14:paraId="42ED04F7" w14:textId="77777777" w:rsidR="00994362" w:rsidRDefault="0037155F">
      <w:pPr>
        <w:pStyle w:val="Prrafodelista"/>
        <w:numPr>
          <w:ilvl w:val="0"/>
          <w:numId w:val="2"/>
        </w:numPr>
        <w:spacing w:after="60" w:line="276" w:lineRule="auto"/>
      </w:pPr>
      <w:r>
        <w:t xml:space="preserve">Desktop: refresh token sólo en memoria; transporte nativo Tauri sin redirecciones; capability limitada a </w:t>
      </w:r>
      <w:r>
        <w:rPr>
          <w:rFonts w:ascii="Consolas" w:eastAsia="Consolas" w:hAnsi="Consolas" w:cs="Consolas"/>
          <w:color w:val="0B5F66"/>
          <w:sz w:val="19"/>
          <w:szCs w:val="19"/>
        </w:rPr>
        <w:t>http://localhost:3000/api/v1/**</w:t>
      </w:r>
      <w:r>
        <w:t>. La CSP de Tauri está desactivada (</w:t>
      </w:r>
      <w:r>
        <w:rPr>
          <w:rFonts w:ascii="Consolas" w:eastAsia="Consolas" w:hAnsi="Consolas" w:cs="Consolas"/>
          <w:color w:val="0B5F66"/>
          <w:sz w:val="19"/>
          <w:szCs w:val="19"/>
        </w:rPr>
        <w:t>"csp": null</w:t>
      </w:r>
      <w:r>
        <w:t>).</w:t>
      </w:r>
    </w:p>
    <w:p w14:paraId="19E457F1" w14:textId="77777777" w:rsidR="00994362" w:rsidRDefault="0037155F">
      <w:pPr>
        <w:pStyle w:val="Ttulo2"/>
      </w:pPr>
      <w:bookmarkStart w:id="40" w:name="_Toc243143617"/>
      <w:r>
        <w:lastRenderedPageBreak/>
        <w:t>10.5 Controles pendientes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4362" w14:paraId="630984AF" w14:textId="77777777">
        <w:tblPrEx>
          <w:tblCellMar>
            <w:top w:w="0" w:type="dxa"/>
            <w:bottom w:w="0" w:type="dxa"/>
          </w:tblCellMar>
        </w:tblPrEx>
        <w:trPr>
          <w:cantSplit/>
        </w:trPr>
        <w:tc>
          <w:tcPr>
            <w:tcW w:w="9026" w:type="dxa"/>
            <w:tcBorders>
              <w:left w:val="single" w:sz="24" w:space="0" w:color="B42318"/>
            </w:tcBorders>
            <w:shd w:val="clear" w:color="auto" w:fill="FDECEA"/>
            <w:tcMar>
              <w:top w:w="100" w:type="dxa"/>
              <w:left w:w="160" w:type="dxa"/>
              <w:bottom w:w="100" w:type="dxa"/>
              <w:right w:w="160" w:type="dxa"/>
            </w:tcMar>
          </w:tcPr>
          <w:p w14:paraId="680E74B7" w14:textId="77777777" w:rsidR="00994362" w:rsidRDefault="0037155F">
            <w:pPr>
              <w:spacing w:after="60"/>
            </w:pPr>
            <w:r>
              <w:rPr>
                <w:b/>
                <w:bCs/>
                <w:color w:val="B42318"/>
                <w:sz w:val="20"/>
                <w:szCs w:val="20"/>
              </w:rPr>
              <w:t>Brecha entre documentación y código</w:t>
            </w:r>
          </w:p>
          <w:p w14:paraId="0DA08B37" w14:textId="77777777" w:rsidR="00994362" w:rsidRDefault="0037155F">
            <w:pPr>
              <w:spacing w:after="40" w:line="264" w:lineRule="auto"/>
            </w:pPr>
            <w:r>
              <w:rPr>
                <w:sz w:val="19"/>
                <w:szCs w:val="19"/>
              </w:rPr>
              <w:t xml:space="preserve">El Acta de Constitución, el documento de Alcances y el Stack v0.2 comprometen CORS controlado, rate limiting y cabeceras de seguridad (Helmet); </w:t>
            </w:r>
            <w:r>
              <w:rPr>
                <w:rFonts w:ascii="Consolas" w:eastAsia="Consolas" w:hAnsi="Consolas" w:cs="Consolas"/>
                <w:color w:val="0B5F66"/>
                <w:sz w:val="17"/>
                <w:szCs w:val="17"/>
              </w:rPr>
              <w:t>docs/development/ARCHITECTURE.md</w:t>
            </w:r>
            <w:r>
              <w:rPr>
                <w:sz w:val="19"/>
                <w:szCs w:val="19"/>
              </w:rPr>
              <w:t xml:space="preserve"> afirma que CORS y rate limiting ya están aplicados. </w:t>
            </w:r>
            <w:r>
              <w:rPr>
                <w:b/>
                <w:bCs/>
                <w:sz w:val="19"/>
                <w:szCs w:val="19"/>
              </w:rPr>
              <w:t>El código no implementa ninguno de los tres</w:t>
            </w:r>
            <w:r>
              <w:rPr>
                <w:sz w:val="19"/>
                <w:szCs w:val="19"/>
              </w:rPr>
              <w:t xml:space="preserve"> (no hay </w:t>
            </w:r>
            <w:r>
              <w:rPr>
                <w:rFonts w:ascii="Consolas" w:eastAsia="Consolas" w:hAnsi="Consolas" w:cs="Consolas"/>
                <w:color w:val="0B5F66"/>
                <w:sz w:val="17"/>
                <w:szCs w:val="17"/>
              </w:rPr>
              <w:t>enableCors</w:t>
            </w:r>
            <w:r>
              <w:rPr>
                <w:sz w:val="19"/>
                <w:szCs w:val="19"/>
              </w:rPr>
              <w:t xml:space="preserve">, throttler ni helmet en </w:t>
            </w:r>
            <w:r>
              <w:rPr>
                <w:rFonts w:ascii="Consolas" w:eastAsia="Consolas" w:hAnsi="Consolas" w:cs="Consolas"/>
                <w:color w:val="0B5F66"/>
                <w:sz w:val="17"/>
                <w:szCs w:val="17"/>
              </w:rPr>
              <w:t>main.ts</w:t>
            </w:r>
            <w:r>
              <w:rPr>
                <w:sz w:val="19"/>
                <w:szCs w:val="19"/>
              </w:rPr>
              <w:t xml:space="preserve">, </w:t>
            </w:r>
            <w:r>
              <w:rPr>
                <w:rFonts w:ascii="Consolas" w:eastAsia="Consolas" w:hAnsi="Consolas" w:cs="Consolas"/>
                <w:color w:val="0B5F66"/>
                <w:sz w:val="17"/>
                <w:szCs w:val="17"/>
              </w:rPr>
              <w:t>app.configuration.ts</w:t>
            </w:r>
            <w:r>
              <w:rPr>
                <w:sz w:val="19"/>
                <w:szCs w:val="19"/>
              </w:rPr>
              <w:t xml:space="preserve"> ni en las dependencias).</w:t>
            </w:r>
          </w:p>
        </w:tc>
      </w:tr>
    </w:tbl>
    <w:p w14:paraId="7F342741" w14:textId="77777777" w:rsidR="00994362" w:rsidRDefault="00994362">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2707"/>
        <w:gridCol w:w="4514"/>
      </w:tblGrid>
      <w:tr w:rsidR="00994362" w14:paraId="6A55F7F3" w14:textId="77777777">
        <w:tblPrEx>
          <w:tblCellMar>
            <w:top w:w="0" w:type="dxa"/>
            <w:bottom w:w="0" w:type="dxa"/>
          </w:tblCellMar>
        </w:tblPrEx>
        <w:trPr>
          <w:cantSplit/>
          <w:tblHeader/>
        </w:trPr>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ED2E838" w14:textId="77777777" w:rsidR="00994362" w:rsidRDefault="0037155F">
            <w:pPr>
              <w:spacing w:after="20" w:line="252" w:lineRule="auto"/>
            </w:pPr>
            <w:r>
              <w:rPr>
                <w:b/>
                <w:bCs/>
                <w:color w:val="FFFFFF"/>
                <w:sz w:val="16"/>
                <w:szCs w:val="16"/>
              </w:rPr>
              <w:t>Control</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C236CB5" w14:textId="77777777" w:rsidR="00994362" w:rsidRDefault="0037155F">
            <w:pPr>
              <w:spacing w:after="20" w:line="252" w:lineRule="auto"/>
            </w:pPr>
            <w:r>
              <w:rPr>
                <w:b/>
                <w:bCs/>
                <w:color w:val="FFFFFF"/>
                <w:sz w:val="16"/>
                <w:szCs w:val="16"/>
              </w:rPr>
              <w:t>Estado en el código</w:t>
            </w:r>
          </w:p>
        </w:tc>
        <w:tc>
          <w:tcPr>
            <w:tcW w:w="451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60E36B9" w14:textId="77777777" w:rsidR="00994362" w:rsidRDefault="0037155F">
            <w:pPr>
              <w:spacing w:after="20" w:line="252" w:lineRule="auto"/>
            </w:pPr>
            <w:r>
              <w:rPr>
                <w:b/>
                <w:bCs/>
                <w:color w:val="FFFFFF"/>
                <w:sz w:val="16"/>
                <w:szCs w:val="16"/>
              </w:rPr>
              <w:t>Mitigación actual / recomendación</w:t>
            </w:r>
          </w:p>
        </w:tc>
      </w:tr>
      <w:tr w:rsidR="00994362" w14:paraId="2B2FFE31"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F160D93" w14:textId="77777777" w:rsidR="00994362" w:rsidRDefault="0037155F">
            <w:pPr>
              <w:spacing w:after="20" w:line="252" w:lineRule="auto"/>
            </w:pPr>
            <w:r>
              <w:rPr>
                <w:sz w:val="16"/>
                <w:szCs w:val="16"/>
              </w:rPr>
              <w:t>CORS explícito</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C13BA9D" w14:textId="77777777" w:rsidR="00994362" w:rsidRDefault="0037155F">
            <w:pPr>
              <w:spacing w:after="20" w:line="252" w:lineRule="auto"/>
            </w:pPr>
            <w:r>
              <w:rPr>
                <w:sz w:val="16"/>
                <w:szCs w:val="16"/>
              </w:rPr>
              <w:t>No implementado</w:t>
            </w:r>
          </w:p>
        </w:tc>
        <w:tc>
          <w:tcPr>
            <w:tcW w:w="45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EAD666" w14:textId="77777777" w:rsidR="00994362" w:rsidRDefault="0037155F">
            <w:pPr>
              <w:spacing w:after="20" w:line="252" w:lineRule="auto"/>
            </w:pPr>
            <w:r>
              <w:rPr>
                <w:sz w:val="16"/>
                <w:szCs w:val="16"/>
              </w:rPr>
              <w:t xml:space="preserve">La propuesta Docker publica la Web y la API en el mismo origen mediante nginx, por lo que el navegador no requiere CORS. Recomendado: </w:t>
            </w:r>
            <w:r>
              <w:rPr>
                <w:rFonts w:ascii="Consolas" w:eastAsia="Consolas" w:hAnsi="Consolas" w:cs="Consolas"/>
                <w:color w:val="0B5F66"/>
                <w:sz w:val="14"/>
                <w:szCs w:val="14"/>
              </w:rPr>
              <w:t>enableCors</w:t>
            </w:r>
            <w:r>
              <w:rPr>
                <w:sz w:val="16"/>
                <w:szCs w:val="16"/>
              </w:rPr>
              <w:t xml:space="preserve"> con lista de orígenes por ambiente.</w:t>
            </w:r>
          </w:p>
        </w:tc>
      </w:tr>
      <w:tr w:rsidR="00994362" w14:paraId="534E5E14"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B377072" w14:textId="77777777" w:rsidR="00994362" w:rsidRDefault="0037155F">
            <w:pPr>
              <w:spacing w:after="20" w:line="252" w:lineRule="auto"/>
            </w:pPr>
            <w:r>
              <w:rPr>
                <w:sz w:val="16"/>
                <w:szCs w:val="16"/>
              </w:rPr>
              <w:t>Rate limiting</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8E1ACAA" w14:textId="77777777" w:rsidR="00994362" w:rsidRDefault="0037155F">
            <w:pPr>
              <w:spacing w:after="20" w:line="252" w:lineRule="auto"/>
            </w:pPr>
            <w:r>
              <w:rPr>
                <w:sz w:val="16"/>
                <w:szCs w:val="16"/>
              </w:rPr>
              <w:t>No implementado</w:t>
            </w:r>
          </w:p>
        </w:tc>
        <w:tc>
          <w:tcPr>
            <w:tcW w:w="45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4A9DB4A" w14:textId="77777777" w:rsidR="00994362" w:rsidRDefault="0037155F">
            <w:pPr>
              <w:spacing w:after="20" w:line="252" w:lineRule="auto"/>
            </w:pPr>
            <w:r>
              <w:rPr>
                <w:sz w:val="16"/>
                <w:szCs w:val="16"/>
              </w:rPr>
              <w:t xml:space="preserve">Recomendado: </w:t>
            </w:r>
            <w:r>
              <w:rPr>
                <w:rFonts w:ascii="Consolas" w:eastAsia="Consolas" w:hAnsi="Consolas" w:cs="Consolas"/>
                <w:color w:val="0B5F66"/>
                <w:sz w:val="14"/>
                <w:szCs w:val="14"/>
              </w:rPr>
              <w:t>@nestjs/throttler</w:t>
            </w:r>
            <w:r>
              <w:rPr>
                <w:sz w:val="16"/>
                <w:szCs w:val="16"/>
              </w:rPr>
              <w:t xml:space="preserve"> con límites estrictos en login, registro, refresh y aceptación de ofertas.</w:t>
            </w:r>
          </w:p>
        </w:tc>
      </w:tr>
      <w:tr w:rsidR="00994362" w14:paraId="4454528E"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7C07F3" w14:textId="77777777" w:rsidR="00994362" w:rsidRDefault="0037155F">
            <w:pPr>
              <w:spacing w:after="20" w:line="252" w:lineRule="auto"/>
            </w:pPr>
            <w:r>
              <w:rPr>
                <w:sz w:val="16"/>
                <w:szCs w:val="16"/>
              </w:rPr>
              <w:t>Cabeceras de seguridad</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149B139" w14:textId="77777777" w:rsidR="00994362" w:rsidRDefault="0037155F">
            <w:pPr>
              <w:spacing w:after="20" w:line="252" w:lineRule="auto"/>
            </w:pPr>
            <w:r>
              <w:rPr>
                <w:sz w:val="16"/>
                <w:szCs w:val="16"/>
              </w:rPr>
              <w:t xml:space="preserve">No implementado en la API; Express mantiene </w:t>
            </w:r>
            <w:r>
              <w:rPr>
                <w:rFonts w:ascii="Consolas" w:eastAsia="Consolas" w:hAnsi="Consolas" w:cs="Consolas"/>
                <w:color w:val="0B5F66"/>
                <w:sz w:val="14"/>
                <w:szCs w:val="14"/>
              </w:rPr>
              <w:t>X-Powered-By</w:t>
            </w:r>
          </w:p>
        </w:tc>
        <w:tc>
          <w:tcPr>
            <w:tcW w:w="45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320972B" w14:textId="77777777" w:rsidR="00994362" w:rsidRDefault="0037155F">
            <w:pPr>
              <w:spacing w:after="20" w:line="252" w:lineRule="auto"/>
            </w:pPr>
            <w:r>
              <w:rPr>
                <w:sz w:val="16"/>
                <w:szCs w:val="16"/>
              </w:rPr>
              <w:t xml:space="preserve">nginx agrega </w:t>
            </w:r>
            <w:r>
              <w:rPr>
                <w:rFonts w:ascii="Consolas" w:eastAsia="Consolas" w:hAnsi="Consolas" w:cs="Consolas"/>
                <w:color w:val="0B5F66"/>
                <w:sz w:val="14"/>
                <w:szCs w:val="14"/>
              </w:rPr>
              <w:t>nosniff</w:t>
            </w:r>
            <w:r>
              <w:rPr>
                <w:sz w:val="16"/>
                <w:szCs w:val="16"/>
              </w:rPr>
              <w:t xml:space="preserve">, </w:t>
            </w:r>
            <w:r>
              <w:rPr>
                <w:rFonts w:ascii="Consolas" w:eastAsia="Consolas" w:hAnsi="Consolas" w:cs="Consolas"/>
                <w:color w:val="0B5F66"/>
                <w:sz w:val="14"/>
                <w:szCs w:val="14"/>
              </w:rPr>
              <w:t>X-Frame-Options</w:t>
            </w:r>
            <w:r>
              <w:rPr>
                <w:sz w:val="16"/>
                <w:szCs w:val="16"/>
              </w:rPr>
              <w:t xml:space="preserve"> y </w:t>
            </w:r>
            <w:r>
              <w:rPr>
                <w:rFonts w:ascii="Consolas" w:eastAsia="Consolas" w:hAnsi="Consolas" w:cs="Consolas"/>
                <w:color w:val="0B5F66"/>
                <w:sz w:val="14"/>
                <w:szCs w:val="14"/>
              </w:rPr>
              <w:t>Referrer-Policy</w:t>
            </w:r>
            <w:r>
              <w:rPr>
                <w:sz w:val="16"/>
                <w:szCs w:val="16"/>
              </w:rPr>
              <w:t xml:space="preserve"> para la Web. Recomendado: Helmet en la API.</w:t>
            </w:r>
          </w:p>
        </w:tc>
      </w:tr>
      <w:tr w:rsidR="00994362" w14:paraId="5CA66FCA"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EFF277" w14:textId="77777777" w:rsidR="00994362" w:rsidRDefault="0037155F">
            <w:pPr>
              <w:spacing w:after="20" w:line="252" w:lineRule="auto"/>
            </w:pPr>
            <w:r>
              <w:rPr>
                <w:sz w:val="16"/>
                <w:szCs w:val="16"/>
              </w:rPr>
              <w:t>Revocación inmediata</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D35BA1E" w14:textId="77777777" w:rsidR="00994362" w:rsidRDefault="0037155F">
            <w:pPr>
              <w:spacing w:after="20" w:line="252" w:lineRule="auto"/>
            </w:pPr>
            <w:r>
              <w:rPr>
                <w:sz w:val="16"/>
                <w:szCs w:val="16"/>
              </w:rPr>
              <w:t>Access token válido hasta 15 min tras logout</w:t>
            </w:r>
          </w:p>
        </w:tc>
        <w:tc>
          <w:tcPr>
            <w:tcW w:w="45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131C02E" w14:textId="77777777" w:rsidR="00994362" w:rsidRDefault="0037155F">
            <w:pPr>
              <w:spacing w:after="20" w:line="252" w:lineRule="auto"/>
            </w:pPr>
            <w:r>
              <w:rPr>
                <w:sz w:val="16"/>
                <w:szCs w:val="16"/>
              </w:rPr>
              <w:t xml:space="preserve">Validar la sesión en </w:t>
            </w:r>
            <w:r>
              <w:rPr>
                <w:rFonts w:ascii="Consolas" w:eastAsia="Consolas" w:hAnsi="Consolas" w:cs="Consolas"/>
                <w:color w:val="0B5F66"/>
                <w:sz w:val="14"/>
                <w:szCs w:val="14"/>
              </w:rPr>
              <w:t>AccessTokenGuard</w:t>
            </w:r>
            <w:r>
              <w:rPr>
                <w:sz w:val="16"/>
                <w:szCs w:val="16"/>
              </w:rPr>
              <w:t xml:space="preserve"> o reducir el TTL.</w:t>
            </w:r>
          </w:p>
        </w:tc>
      </w:tr>
      <w:tr w:rsidR="00994362" w14:paraId="77869F1E"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81B725E" w14:textId="77777777" w:rsidR="00994362" w:rsidRDefault="0037155F">
            <w:pPr>
              <w:spacing w:after="20" w:line="252" w:lineRule="auto"/>
            </w:pPr>
            <w:r>
              <w:rPr>
                <w:sz w:val="16"/>
                <w:szCs w:val="16"/>
              </w:rPr>
              <w:t>Rango de disponibilidad pública</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FF861F" w14:textId="77777777" w:rsidR="00994362" w:rsidRDefault="0037155F">
            <w:pPr>
              <w:spacing w:after="20" w:line="252" w:lineRule="auto"/>
            </w:pPr>
            <w:r>
              <w:rPr>
                <w:sz w:val="16"/>
                <w:szCs w:val="16"/>
              </w:rPr>
              <w:t>Sin máximo ni límite de resultados</w:t>
            </w:r>
          </w:p>
        </w:tc>
        <w:tc>
          <w:tcPr>
            <w:tcW w:w="45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C92469" w14:textId="77777777" w:rsidR="00994362" w:rsidRDefault="0037155F">
            <w:pPr>
              <w:spacing w:after="20" w:line="252" w:lineRule="auto"/>
            </w:pPr>
            <w:r>
              <w:rPr>
                <w:sz w:val="16"/>
                <w:szCs w:val="16"/>
              </w:rPr>
              <w:t xml:space="preserve">Limitar el intervalo </w:t>
            </w:r>
            <w:r>
              <w:rPr>
                <w:rFonts w:ascii="Consolas" w:eastAsia="Consolas" w:hAnsi="Consolas" w:cs="Consolas"/>
                <w:color w:val="0B5F66"/>
                <w:sz w:val="14"/>
                <w:szCs w:val="14"/>
              </w:rPr>
              <w:t>from</w:t>
            </w:r>
            <w:r>
              <w:rPr>
                <w:sz w:val="16"/>
                <w:szCs w:val="16"/>
              </w:rPr>
              <w:t>/</w:t>
            </w:r>
            <w:r>
              <w:rPr>
                <w:rFonts w:ascii="Consolas" w:eastAsia="Consolas" w:hAnsi="Consolas" w:cs="Consolas"/>
                <w:color w:val="0B5F66"/>
                <w:sz w:val="14"/>
                <w:szCs w:val="14"/>
              </w:rPr>
              <w:t>to</w:t>
            </w:r>
            <w:r>
              <w:rPr>
                <w:sz w:val="16"/>
                <w:szCs w:val="16"/>
              </w:rPr>
              <w:t xml:space="preserve"> (por ejemplo, 31 días) y paginar.</w:t>
            </w:r>
          </w:p>
        </w:tc>
      </w:tr>
      <w:tr w:rsidR="00994362" w14:paraId="6E55FDD2"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932CFA" w14:textId="77777777" w:rsidR="00994362" w:rsidRDefault="0037155F">
            <w:pPr>
              <w:spacing w:after="20" w:line="252" w:lineRule="auto"/>
            </w:pPr>
            <w:r>
              <w:rPr>
                <w:sz w:val="16"/>
                <w:szCs w:val="16"/>
              </w:rPr>
              <w:t>CSP Desktop</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3115A9" w14:textId="77777777" w:rsidR="00994362" w:rsidRDefault="0037155F">
            <w:pPr>
              <w:spacing w:after="20" w:line="252" w:lineRule="auto"/>
            </w:pPr>
            <w:r>
              <w:rPr>
                <w:rFonts w:ascii="Consolas" w:eastAsia="Consolas" w:hAnsi="Consolas" w:cs="Consolas"/>
                <w:color w:val="0B5F66"/>
                <w:sz w:val="14"/>
                <w:szCs w:val="14"/>
              </w:rPr>
              <w:t>csp: null</w:t>
            </w:r>
          </w:p>
        </w:tc>
        <w:tc>
          <w:tcPr>
            <w:tcW w:w="45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D18DFFE" w14:textId="77777777" w:rsidR="00994362" w:rsidRDefault="0037155F">
            <w:pPr>
              <w:spacing w:after="20" w:line="252" w:lineRule="auto"/>
            </w:pPr>
            <w:r>
              <w:rPr>
                <w:sz w:val="16"/>
                <w:szCs w:val="16"/>
              </w:rPr>
              <w:t xml:space="preserve">Definir una CSP restrictiva en </w:t>
            </w:r>
            <w:r>
              <w:rPr>
                <w:rFonts w:ascii="Consolas" w:eastAsia="Consolas" w:hAnsi="Consolas" w:cs="Consolas"/>
                <w:color w:val="0B5F66"/>
                <w:sz w:val="14"/>
                <w:szCs w:val="14"/>
              </w:rPr>
              <w:t>tauri.conf.json</w:t>
            </w:r>
            <w:r>
              <w:rPr>
                <w:sz w:val="16"/>
                <w:szCs w:val="16"/>
              </w:rPr>
              <w:t>.</w:t>
            </w:r>
          </w:p>
        </w:tc>
      </w:tr>
      <w:tr w:rsidR="00994362" w14:paraId="6BFF13E6"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3F74684" w14:textId="77777777" w:rsidR="00994362" w:rsidRDefault="0037155F">
            <w:pPr>
              <w:spacing w:after="20" w:line="252" w:lineRule="auto"/>
            </w:pPr>
            <w:r>
              <w:rPr>
                <w:sz w:val="16"/>
                <w:szCs w:val="16"/>
              </w:rPr>
              <w:t>Dependencias</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0591F13" w14:textId="77777777" w:rsidR="00994362" w:rsidRDefault="0037155F">
            <w:pPr>
              <w:spacing w:after="20" w:line="252" w:lineRule="auto"/>
            </w:pPr>
            <w:r>
              <w:rPr>
                <w:rFonts w:ascii="Consolas" w:eastAsia="Consolas" w:hAnsi="Consolas" w:cs="Consolas"/>
                <w:color w:val="0B5F66"/>
                <w:sz w:val="14"/>
                <w:szCs w:val="14"/>
              </w:rPr>
              <w:t>npm audit --omit=dev</w:t>
            </w:r>
            <w:r>
              <w:rPr>
                <w:sz w:val="16"/>
                <w:szCs w:val="16"/>
              </w:rPr>
              <w:t>: 1 crítica, 7 altas, 1 moderada</w:t>
            </w:r>
          </w:p>
        </w:tc>
        <w:tc>
          <w:tcPr>
            <w:tcW w:w="451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0A161D" w14:textId="77777777" w:rsidR="00994362" w:rsidRDefault="0037155F">
            <w:pPr>
              <w:spacing w:after="20" w:line="252" w:lineRule="auto"/>
            </w:pPr>
            <w:r>
              <w:rPr>
                <w:sz w:val="16"/>
                <w:szCs w:val="16"/>
              </w:rPr>
              <w:t xml:space="preserve">Actualizar </w:t>
            </w:r>
            <w:r>
              <w:rPr>
                <w:rFonts w:ascii="Consolas" w:eastAsia="Consolas" w:hAnsi="Consolas" w:cs="Consolas"/>
                <w:color w:val="0B5F66"/>
                <w:sz w:val="14"/>
                <w:szCs w:val="14"/>
              </w:rPr>
              <w:t>proxy-addr</w:t>
            </w:r>
            <w:r>
              <w:rPr>
                <w:sz w:val="16"/>
                <w:szCs w:val="16"/>
              </w:rPr>
              <w:t xml:space="preserve">, </w:t>
            </w:r>
            <w:r>
              <w:rPr>
                <w:rFonts w:ascii="Consolas" w:eastAsia="Consolas" w:hAnsi="Consolas" w:cs="Consolas"/>
                <w:color w:val="0B5F66"/>
                <w:sz w:val="14"/>
                <w:szCs w:val="14"/>
              </w:rPr>
              <w:t>multer</w:t>
            </w:r>
            <w:r>
              <w:rPr>
                <w:sz w:val="16"/>
                <w:szCs w:val="16"/>
              </w:rPr>
              <w:t xml:space="preserve"> y transitivas de Prisma tras evaluar compatibilidad.</w:t>
            </w:r>
          </w:p>
        </w:tc>
      </w:tr>
      <w:tr w:rsidR="00994362" w14:paraId="39EE90A3" w14:textId="77777777">
        <w:tblPrEx>
          <w:tblCellMar>
            <w:top w:w="0" w:type="dxa"/>
            <w:bottom w:w="0" w:type="dxa"/>
          </w:tblCellMar>
        </w:tblPrEx>
        <w:trPr>
          <w:cantSplit/>
        </w:trPr>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3AB55B1" w14:textId="77777777" w:rsidR="00994362" w:rsidRDefault="0037155F">
            <w:pPr>
              <w:spacing w:after="20" w:line="252" w:lineRule="auto"/>
            </w:pPr>
            <w:r>
              <w:rPr>
                <w:sz w:val="16"/>
                <w:szCs w:val="16"/>
              </w:rPr>
              <w:t>OpenAPI / Swagger</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F0339F2" w14:textId="77777777" w:rsidR="00994362" w:rsidRDefault="0037155F">
            <w:pPr>
              <w:spacing w:after="20" w:line="252" w:lineRule="auto"/>
            </w:pPr>
            <w:r>
              <w:rPr>
                <w:sz w:val="16"/>
                <w:szCs w:val="16"/>
              </w:rPr>
              <w:t>No implementado</w:t>
            </w:r>
          </w:p>
        </w:tc>
        <w:tc>
          <w:tcPr>
            <w:tcW w:w="451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9D2E02A" w14:textId="77777777" w:rsidR="00994362" w:rsidRDefault="0037155F">
            <w:pPr>
              <w:spacing w:after="20" w:line="252" w:lineRule="auto"/>
            </w:pPr>
            <w:r>
              <w:rPr>
                <w:sz w:val="16"/>
                <w:szCs w:val="16"/>
              </w:rPr>
              <w:t>Publicar el contrato real de los 60 endpoints (planificado para Sprint 9).</w:t>
            </w:r>
          </w:p>
        </w:tc>
      </w:tr>
    </w:tbl>
    <w:p w14:paraId="102F8DD7" w14:textId="77777777" w:rsidR="00994362" w:rsidRDefault="0037155F">
      <w:pPr>
        <w:pStyle w:val="Ttulo1"/>
      </w:pPr>
      <w:bookmarkStart w:id="41" w:name="_Toc243143618"/>
      <w:r>
        <w:t>11. Integraciones externas</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4"/>
        <w:gridCol w:w="1805"/>
        <w:gridCol w:w="1444"/>
        <w:gridCol w:w="1985"/>
        <w:gridCol w:w="2258"/>
      </w:tblGrid>
      <w:tr w:rsidR="00994362" w14:paraId="6A81D59D" w14:textId="77777777">
        <w:tblPrEx>
          <w:tblCellMar>
            <w:top w:w="0" w:type="dxa"/>
            <w:bottom w:w="0" w:type="dxa"/>
          </w:tblCellMar>
        </w:tblPrEx>
        <w:trPr>
          <w:cantSplit/>
          <w:tblHeader/>
        </w:trPr>
        <w:tc>
          <w:tcPr>
            <w:tcW w:w="153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B6135AB" w14:textId="77777777" w:rsidR="00994362" w:rsidRDefault="0037155F">
            <w:pPr>
              <w:spacing w:after="20" w:line="252" w:lineRule="auto"/>
            </w:pPr>
            <w:r>
              <w:rPr>
                <w:b/>
                <w:bCs/>
                <w:color w:val="FFFFFF"/>
                <w:sz w:val="15"/>
                <w:szCs w:val="15"/>
              </w:rPr>
              <w:t>Integración</w:t>
            </w:r>
          </w:p>
        </w:tc>
        <w:tc>
          <w:tcPr>
            <w:tcW w:w="180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B549C51" w14:textId="77777777" w:rsidR="00994362" w:rsidRDefault="0037155F">
            <w:pPr>
              <w:spacing w:after="20" w:line="252" w:lineRule="auto"/>
            </w:pPr>
            <w:r>
              <w:rPr>
                <w:b/>
                <w:bCs/>
                <w:color w:val="FFFFFF"/>
                <w:sz w:val="15"/>
                <w:szCs w:val="15"/>
              </w:rPr>
              <w:t>HU / PR</w:t>
            </w:r>
          </w:p>
        </w:tc>
        <w:tc>
          <w:tcPr>
            <w:tcW w:w="14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7FD95EE" w14:textId="77777777" w:rsidR="00994362" w:rsidRDefault="0037155F">
            <w:pPr>
              <w:spacing w:after="20" w:line="252" w:lineRule="auto"/>
            </w:pPr>
            <w:r>
              <w:rPr>
                <w:b/>
                <w:bCs/>
                <w:color w:val="FFFFFF"/>
                <w:sz w:val="15"/>
                <w:szCs w:val="15"/>
              </w:rPr>
              <w:t>Origen de la llamada</w:t>
            </w:r>
          </w:p>
        </w:tc>
        <w:tc>
          <w:tcPr>
            <w:tcW w:w="198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066DC8BF" w14:textId="77777777" w:rsidR="00994362" w:rsidRDefault="0037155F">
            <w:pPr>
              <w:spacing w:after="20" w:line="252" w:lineRule="auto"/>
            </w:pPr>
            <w:r>
              <w:rPr>
                <w:b/>
                <w:bCs/>
                <w:color w:val="FFFFFF"/>
                <w:sz w:val="15"/>
                <w:szCs w:val="15"/>
              </w:rPr>
              <w:t>Datos compartidos</w:t>
            </w:r>
          </w:p>
        </w:tc>
        <w:tc>
          <w:tcPr>
            <w:tcW w:w="225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CBAEF79" w14:textId="77777777" w:rsidR="00994362" w:rsidRDefault="0037155F">
            <w:pPr>
              <w:spacing w:after="20" w:line="252" w:lineRule="auto"/>
            </w:pPr>
            <w:r>
              <w:rPr>
                <w:b/>
                <w:bCs/>
                <w:color w:val="FFFFFF"/>
                <w:sz w:val="15"/>
                <w:szCs w:val="15"/>
              </w:rPr>
              <w:t>Ante fallas</w:t>
            </w:r>
          </w:p>
        </w:tc>
      </w:tr>
      <w:tr w:rsidR="00994362" w14:paraId="4AE25F37" w14:textId="77777777">
        <w:tblPrEx>
          <w:tblCellMar>
            <w:top w:w="0" w:type="dxa"/>
            <w:bottom w:w="0" w:type="dxa"/>
          </w:tblCellMar>
        </w:tblPrEx>
        <w:trPr>
          <w:cantSplit/>
        </w:trPr>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1ECCE04" w14:textId="77777777" w:rsidR="00994362" w:rsidRDefault="0037155F">
            <w:pPr>
              <w:spacing w:after="20" w:line="252" w:lineRule="auto"/>
            </w:pPr>
            <w:r>
              <w:rPr>
                <w:sz w:val="15"/>
                <w:szCs w:val="15"/>
              </w:rPr>
              <w:t>Resend (correo)</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4A82B19" w14:textId="77777777" w:rsidR="00994362" w:rsidRDefault="0037155F">
            <w:pPr>
              <w:spacing w:after="20" w:line="252" w:lineRule="auto"/>
            </w:pPr>
            <w:r>
              <w:rPr>
                <w:sz w:val="15"/>
                <w:szCs w:val="15"/>
              </w:rPr>
              <w:t>HU-039 · PR #153; plantilla V2 · PR #173</w:t>
            </w:r>
          </w:p>
        </w:tc>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8A280A" w14:textId="77777777" w:rsidR="00994362" w:rsidRDefault="0037155F">
            <w:pPr>
              <w:spacing w:after="20" w:line="252" w:lineRule="auto"/>
            </w:pPr>
            <w:r>
              <w:rPr>
                <w:sz w:val="15"/>
                <w:szCs w:val="15"/>
              </w:rPr>
              <w:t>API (runner)</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2EC5D4" w14:textId="77777777" w:rsidR="00994362" w:rsidRDefault="0037155F">
            <w:pPr>
              <w:spacing w:after="20" w:line="252" w:lineRule="auto"/>
            </w:pPr>
            <w:r>
              <w:rPr>
                <w:sz w:val="15"/>
                <w:szCs w:val="15"/>
              </w:rPr>
              <w:t>Destinatario, asunto, cuerpo y logo CID</w:t>
            </w:r>
          </w:p>
        </w:tc>
        <w:tc>
          <w:tcPr>
            <w:tcW w:w="225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68005A" w14:textId="77777777" w:rsidR="00994362" w:rsidRDefault="0037155F">
            <w:pPr>
              <w:spacing w:after="20" w:line="252" w:lineRule="auto"/>
            </w:pPr>
            <w:r>
              <w:rPr>
                <w:sz w:val="15"/>
                <w:szCs w:val="15"/>
              </w:rPr>
              <w:t>Reintentos con backoff (30 s × 2^n, máx. 1 h), FAILED terminal; no revierte el negocio</w:t>
            </w:r>
          </w:p>
        </w:tc>
      </w:tr>
      <w:tr w:rsidR="00994362" w14:paraId="7E47EC94" w14:textId="77777777">
        <w:tblPrEx>
          <w:tblCellMar>
            <w:top w:w="0" w:type="dxa"/>
            <w:bottom w:w="0" w:type="dxa"/>
          </w:tblCellMar>
        </w:tblPrEx>
        <w:trPr>
          <w:cantSplit/>
        </w:trPr>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6BAC6D" w14:textId="77777777" w:rsidR="00994362" w:rsidRDefault="0037155F">
            <w:pPr>
              <w:spacing w:after="20" w:line="252" w:lineRule="auto"/>
            </w:pPr>
            <w:r>
              <w:rPr>
                <w:sz w:val="15"/>
                <w:szCs w:val="15"/>
              </w:rPr>
              <w:t>Google Identity (OIDC)</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2C2BD91" w14:textId="77777777" w:rsidR="00994362" w:rsidRDefault="0037155F">
            <w:pPr>
              <w:spacing w:after="20" w:line="252" w:lineRule="auto"/>
            </w:pPr>
            <w:r>
              <w:rPr>
                <w:sz w:val="15"/>
                <w:szCs w:val="15"/>
              </w:rPr>
              <w:t>HU-040 · PR #156</w:t>
            </w:r>
          </w:p>
        </w:tc>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3EF5A10" w14:textId="77777777" w:rsidR="00994362" w:rsidRDefault="0037155F">
            <w:pPr>
              <w:spacing w:after="20" w:line="252" w:lineRule="auto"/>
            </w:pPr>
            <w:r>
              <w:rPr>
                <w:sz w:val="15"/>
                <w:szCs w:val="15"/>
              </w:rPr>
              <w:t>Web (GIS) + API</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05EF159" w14:textId="77777777" w:rsidR="00994362" w:rsidRDefault="0037155F">
            <w:pPr>
              <w:spacing w:after="20" w:line="252" w:lineRule="auto"/>
            </w:pPr>
            <w:r>
              <w:rPr>
                <w:sz w:val="15"/>
                <w:szCs w:val="15"/>
              </w:rPr>
              <w:t>ID token; no se persiste</w:t>
            </w:r>
          </w:p>
        </w:tc>
        <w:tc>
          <w:tcPr>
            <w:tcW w:w="225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55DE5DC" w14:textId="77777777" w:rsidR="00994362" w:rsidRDefault="0037155F">
            <w:pPr>
              <w:spacing w:after="20" w:line="252" w:lineRule="auto"/>
            </w:pPr>
            <w:r>
              <w:rPr>
                <w:rFonts w:ascii="Consolas" w:eastAsia="Consolas" w:hAnsi="Consolas" w:cs="Consolas"/>
                <w:color w:val="0B5F66"/>
                <w:sz w:val="13"/>
                <w:szCs w:val="13"/>
              </w:rPr>
              <w:t>401</w:t>
            </w:r>
            <w:r>
              <w:rPr>
                <w:sz w:val="15"/>
                <w:szCs w:val="15"/>
              </w:rPr>
              <w:t>/</w:t>
            </w:r>
            <w:r>
              <w:rPr>
                <w:rFonts w:ascii="Consolas" w:eastAsia="Consolas" w:hAnsi="Consolas" w:cs="Consolas"/>
                <w:color w:val="0B5F66"/>
                <w:sz w:val="13"/>
                <w:szCs w:val="13"/>
              </w:rPr>
              <w:t>409</w:t>
            </w:r>
            <w:r>
              <w:rPr>
                <w:sz w:val="15"/>
                <w:szCs w:val="15"/>
              </w:rPr>
              <w:t xml:space="preserve"> controlados; login local disponible</w:t>
            </w:r>
          </w:p>
        </w:tc>
      </w:tr>
      <w:tr w:rsidR="00994362" w14:paraId="13AC3E4F" w14:textId="77777777">
        <w:tblPrEx>
          <w:tblCellMar>
            <w:top w:w="0" w:type="dxa"/>
            <w:bottom w:w="0" w:type="dxa"/>
          </w:tblCellMar>
        </w:tblPrEx>
        <w:trPr>
          <w:cantSplit/>
        </w:trPr>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84BEACB" w14:textId="77777777" w:rsidR="00994362" w:rsidRDefault="0037155F">
            <w:pPr>
              <w:spacing w:after="20" w:line="252" w:lineRule="auto"/>
            </w:pPr>
            <w:r>
              <w:rPr>
                <w:sz w:val="15"/>
                <w:szCs w:val="15"/>
              </w:rPr>
              <w:t>Google Calendar</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37B3F7F" w14:textId="77777777" w:rsidR="00994362" w:rsidRDefault="0037155F">
            <w:pPr>
              <w:spacing w:after="20" w:line="252" w:lineRule="auto"/>
            </w:pPr>
            <w:r>
              <w:rPr>
                <w:sz w:val="15"/>
                <w:szCs w:val="15"/>
              </w:rPr>
              <w:t>HU-041 · PR #159</w:t>
            </w:r>
          </w:p>
        </w:tc>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3FA522" w14:textId="77777777" w:rsidR="00994362" w:rsidRDefault="0037155F">
            <w:pPr>
              <w:spacing w:after="20" w:line="252" w:lineRule="auto"/>
            </w:pPr>
            <w:r>
              <w:rPr>
                <w:sz w:val="15"/>
                <w:szCs w:val="15"/>
              </w:rPr>
              <w:t>Web (popup) + API</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AED374" w14:textId="77777777" w:rsidR="00994362" w:rsidRDefault="0037155F">
            <w:pPr>
              <w:spacing w:after="20" w:line="252" w:lineRule="auto"/>
            </w:pPr>
            <w:r>
              <w:rPr>
                <w:sz w:val="15"/>
                <w:szCs w:val="15"/>
              </w:rPr>
              <w:t>Datos mínimos de la cita propia</w:t>
            </w:r>
          </w:p>
        </w:tc>
        <w:tc>
          <w:tcPr>
            <w:tcW w:w="225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BF2FBA1" w14:textId="77777777" w:rsidR="00994362" w:rsidRDefault="0037155F">
            <w:pPr>
              <w:spacing w:after="20" w:line="252" w:lineRule="auto"/>
            </w:pPr>
            <w:r>
              <w:rPr>
                <w:sz w:val="15"/>
                <w:szCs w:val="15"/>
              </w:rPr>
              <w:t>Copia idempotente; la cita no cambia</w:t>
            </w:r>
          </w:p>
        </w:tc>
      </w:tr>
      <w:tr w:rsidR="00994362" w14:paraId="008D7CB3" w14:textId="77777777">
        <w:tblPrEx>
          <w:tblCellMar>
            <w:top w:w="0" w:type="dxa"/>
            <w:bottom w:w="0" w:type="dxa"/>
          </w:tblCellMar>
        </w:tblPrEx>
        <w:trPr>
          <w:cantSplit/>
        </w:trPr>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1DF28FA" w14:textId="77777777" w:rsidR="00994362" w:rsidRDefault="0037155F">
            <w:pPr>
              <w:spacing w:after="20" w:line="252" w:lineRule="auto"/>
            </w:pPr>
            <w:r>
              <w:rPr>
                <w:sz w:val="15"/>
                <w:szCs w:val="15"/>
              </w:rPr>
              <w:t>OpenStreetMap + Google Maps URLs</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933D536" w14:textId="77777777" w:rsidR="00994362" w:rsidRDefault="0037155F">
            <w:pPr>
              <w:spacing w:after="20" w:line="252" w:lineRule="auto"/>
            </w:pPr>
            <w:r>
              <w:rPr>
                <w:sz w:val="15"/>
                <w:szCs w:val="15"/>
              </w:rPr>
              <w:t>HU-042 · PR #163</w:t>
            </w:r>
          </w:p>
        </w:tc>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4876304" w14:textId="77777777" w:rsidR="00994362" w:rsidRDefault="0037155F">
            <w:pPr>
              <w:spacing w:after="20" w:line="252" w:lineRule="auto"/>
            </w:pPr>
            <w:r>
              <w:rPr>
                <w:sz w:val="15"/>
                <w:szCs w:val="15"/>
              </w:rPr>
              <w:t>Navegador</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8EE6798" w14:textId="77777777" w:rsidR="00994362" w:rsidRDefault="0037155F">
            <w:pPr>
              <w:spacing w:after="20" w:line="252" w:lineRule="auto"/>
            </w:pPr>
            <w:r>
              <w:rPr>
                <w:sz w:val="15"/>
                <w:szCs w:val="15"/>
              </w:rPr>
              <w:t>Coordenadas o dirección pública de la sede</w:t>
            </w:r>
          </w:p>
        </w:tc>
        <w:tc>
          <w:tcPr>
            <w:tcW w:w="225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D091593" w14:textId="77777777" w:rsidR="00994362" w:rsidRDefault="0037155F">
            <w:pPr>
              <w:spacing w:after="20" w:line="252" w:lineRule="auto"/>
            </w:pPr>
            <w:r>
              <w:rPr>
                <w:sz w:val="15"/>
                <w:szCs w:val="15"/>
              </w:rPr>
              <w:t>Sin coordenadas no hay mapa; sin API key</w:t>
            </w:r>
          </w:p>
        </w:tc>
      </w:tr>
      <w:tr w:rsidR="00994362" w14:paraId="2A4983E5" w14:textId="77777777">
        <w:tblPrEx>
          <w:tblCellMar>
            <w:top w:w="0" w:type="dxa"/>
            <w:bottom w:w="0" w:type="dxa"/>
          </w:tblCellMar>
        </w:tblPrEx>
        <w:trPr>
          <w:cantSplit/>
        </w:trPr>
        <w:tc>
          <w:tcPr>
            <w:tcW w:w="153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EF59FC4" w14:textId="77777777" w:rsidR="00994362" w:rsidRDefault="0037155F">
            <w:pPr>
              <w:spacing w:after="20" w:line="252" w:lineRule="auto"/>
            </w:pPr>
            <w:r>
              <w:rPr>
                <w:sz w:val="15"/>
                <w:szCs w:val="15"/>
              </w:rPr>
              <w:t>Nager.Date</w:t>
            </w:r>
          </w:p>
        </w:tc>
        <w:tc>
          <w:tcPr>
            <w:tcW w:w="180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FFEF9A5" w14:textId="77777777" w:rsidR="00994362" w:rsidRDefault="0037155F">
            <w:pPr>
              <w:spacing w:after="20" w:line="252" w:lineRule="auto"/>
            </w:pPr>
            <w:r>
              <w:rPr>
                <w:sz w:val="15"/>
                <w:szCs w:val="15"/>
              </w:rPr>
              <w:t>PR #174 (sin HU previa)</w:t>
            </w:r>
          </w:p>
        </w:tc>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3BC1345" w14:textId="77777777" w:rsidR="00994362" w:rsidRDefault="0037155F">
            <w:pPr>
              <w:spacing w:after="20" w:line="252" w:lineRule="auto"/>
            </w:pPr>
            <w:r>
              <w:rPr>
                <w:sz w:val="15"/>
                <w:szCs w:val="15"/>
              </w:rPr>
              <w:t>API (adaptador)</w:t>
            </w:r>
          </w:p>
        </w:tc>
        <w:tc>
          <w:tcPr>
            <w:tcW w:w="198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13C2039" w14:textId="77777777" w:rsidR="00994362" w:rsidRDefault="0037155F">
            <w:pPr>
              <w:spacing w:after="20" w:line="252" w:lineRule="auto"/>
            </w:pPr>
            <w:r>
              <w:rPr>
                <w:sz w:val="15"/>
                <w:szCs w:val="15"/>
              </w:rPr>
              <w:t>País y año</w:t>
            </w:r>
          </w:p>
        </w:tc>
        <w:tc>
          <w:tcPr>
            <w:tcW w:w="225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AAD029A" w14:textId="77777777" w:rsidR="00994362" w:rsidRDefault="0037155F">
            <w:pPr>
              <w:spacing w:after="20" w:line="252" w:lineRule="auto"/>
            </w:pPr>
            <w:r>
              <w:rPr>
                <w:rFonts w:ascii="Consolas" w:eastAsia="Consolas" w:hAnsi="Consolas" w:cs="Consolas"/>
                <w:color w:val="0B5F66"/>
                <w:sz w:val="13"/>
                <w:szCs w:val="13"/>
              </w:rPr>
              <w:t>400</w:t>
            </w:r>
            <w:r>
              <w:rPr>
                <w:sz w:val="15"/>
                <w:szCs w:val="15"/>
              </w:rPr>
              <w:t>/</w:t>
            </w:r>
            <w:r>
              <w:rPr>
                <w:rFonts w:ascii="Consolas" w:eastAsia="Consolas" w:hAnsi="Consolas" w:cs="Consolas"/>
                <w:color w:val="0B5F66"/>
                <w:sz w:val="13"/>
                <w:szCs w:val="13"/>
              </w:rPr>
              <w:t>502</w:t>
            </w:r>
            <w:r>
              <w:rPr>
                <w:sz w:val="15"/>
                <w:szCs w:val="15"/>
              </w:rPr>
              <w:t>/</w:t>
            </w:r>
            <w:r>
              <w:rPr>
                <w:rFonts w:ascii="Consolas" w:eastAsia="Consolas" w:hAnsi="Consolas" w:cs="Consolas"/>
                <w:color w:val="0B5F66"/>
                <w:sz w:val="13"/>
                <w:szCs w:val="13"/>
              </w:rPr>
              <w:t>503</w:t>
            </w:r>
            <w:r>
              <w:rPr>
                <w:sz w:val="15"/>
                <w:szCs w:val="15"/>
              </w:rPr>
              <w:t>; timeout 5 s; sin endpoint ni importación</w:t>
            </w:r>
          </w:p>
        </w:tc>
      </w:tr>
      <w:tr w:rsidR="00994362" w14:paraId="30F130E4" w14:textId="77777777">
        <w:tblPrEx>
          <w:tblCellMar>
            <w:top w:w="0" w:type="dxa"/>
            <w:bottom w:w="0" w:type="dxa"/>
          </w:tblCellMar>
        </w:tblPrEx>
        <w:trPr>
          <w:cantSplit/>
        </w:trPr>
        <w:tc>
          <w:tcPr>
            <w:tcW w:w="153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155B9A3" w14:textId="77777777" w:rsidR="00994362" w:rsidRDefault="0037155F">
            <w:pPr>
              <w:spacing w:after="20" w:line="252" w:lineRule="auto"/>
            </w:pPr>
            <w:r>
              <w:rPr>
                <w:sz w:val="15"/>
                <w:szCs w:val="15"/>
              </w:rPr>
              <w:t>WhatsApp Cloud API</w:t>
            </w:r>
          </w:p>
        </w:tc>
        <w:tc>
          <w:tcPr>
            <w:tcW w:w="180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0BF8D10" w14:textId="77777777" w:rsidR="00994362" w:rsidRDefault="0037155F">
            <w:pPr>
              <w:spacing w:after="20" w:line="252" w:lineRule="auto"/>
            </w:pPr>
            <w:r>
              <w:rPr>
                <w:sz w:val="15"/>
                <w:szCs w:val="15"/>
              </w:rPr>
              <w:t>HU-043 · PR #169</w:t>
            </w:r>
          </w:p>
        </w:tc>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F937967" w14:textId="77777777" w:rsidR="00994362" w:rsidRDefault="0037155F">
            <w:pPr>
              <w:spacing w:after="20" w:line="252" w:lineRule="auto"/>
            </w:pPr>
            <w:r>
              <w:rPr>
                <w:sz w:val="15"/>
                <w:szCs w:val="15"/>
              </w:rPr>
              <w:t>—</w:t>
            </w:r>
          </w:p>
        </w:tc>
        <w:tc>
          <w:tcPr>
            <w:tcW w:w="198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7A52F0D" w14:textId="77777777" w:rsidR="00994362" w:rsidRDefault="0037155F">
            <w:pPr>
              <w:spacing w:after="20" w:line="252" w:lineRule="auto"/>
            </w:pPr>
            <w:r>
              <w:rPr>
                <w:sz w:val="15"/>
                <w:szCs w:val="15"/>
              </w:rPr>
              <w:t>—</w:t>
            </w:r>
          </w:p>
        </w:tc>
        <w:tc>
          <w:tcPr>
            <w:tcW w:w="225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70AB5E7" w14:textId="77777777" w:rsidR="00994362" w:rsidRDefault="0037155F">
            <w:pPr>
              <w:spacing w:after="20" w:line="252" w:lineRule="auto"/>
            </w:pPr>
            <w:r>
              <w:rPr>
                <w:sz w:val="15"/>
                <w:szCs w:val="15"/>
              </w:rPr>
              <w:t>Excluida del alcance el 15-10-2026</w:t>
            </w:r>
          </w:p>
        </w:tc>
      </w:tr>
    </w:tbl>
    <w:p w14:paraId="2FED69BB" w14:textId="77777777" w:rsidR="00994362" w:rsidRDefault="0037155F">
      <w:pPr>
        <w:pStyle w:val="Ttulo3"/>
      </w:pPr>
      <w:r>
        <w:t>Outbox de correo</w:t>
      </w:r>
    </w:p>
    <w:p w14:paraId="41FDE8AD" w14:textId="77777777" w:rsidR="00994362" w:rsidRDefault="0037155F">
      <w:pPr>
        <w:spacing w:after="120" w:line="288" w:lineRule="auto"/>
        <w:jc w:val="both"/>
      </w:pPr>
      <w:r>
        <w:rPr>
          <w:rFonts w:ascii="Consolas" w:eastAsia="Consolas" w:hAnsi="Consolas" w:cs="Consolas"/>
          <w:color w:val="0B5F66"/>
          <w:sz w:val="19"/>
          <w:szCs w:val="19"/>
        </w:rPr>
        <w:t>NotificationsService.create(tx, …)</w:t>
      </w:r>
      <w:r>
        <w:t xml:space="preserve"> inserta la notificación y su fila de entrega en la misma transacción del negocio. El runner reclama filas con un UPDATE condicional, un lease y un token de propietario; renueva el lease antes de la llamada HTTP (que ocurre fuera de las transacciones de negocio) y envía con </w:t>
      </w:r>
      <w:r>
        <w:rPr>
          <w:rFonts w:ascii="Consolas" w:eastAsia="Consolas" w:hAnsi="Consolas" w:cs="Consolas"/>
          <w:color w:val="0B5F66"/>
          <w:sz w:val="19"/>
          <w:szCs w:val="19"/>
        </w:rPr>
        <w:t>Idempotency-Key: citajusta-email/&lt;notificationId&gt;</w:t>
      </w:r>
      <w:r>
        <w:t xml:space="preserve">. Si un envío queda </w:t>
      </w:r>
      <w:r>
        <w:lastRenderedPageBreak/>
        <w:t>incierto más de 24 horas, se marca FAILED para revisión manual. SENT significa aceptación por la API de Resend, no recepción garantizada en la bandeja.</w:t>
      </w:r>
    </w:p>
    <w:p w14:paraId="44D40219" w14:textId="77777777" w:rsidR="00994362" w:rsidRDefault="0037155F">
      <w:pPr>
        <w:pStyle w:val="Ttulo1"/>
      </w:pPr>
      <w:bookmarkStart w:id="42" w:name="_Toc243143619"/>
      <w:r>
        <w:t>12. Vista de despliegue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94362" w14:paraId="0AC662FA" w14:textId="77777777">
        <w:tblPrEx>
          <w:tblCellMar>
            <w:top w:w="0" w:type="dxa"/>
            <w:bottom w:w="0" w:type="dxa"/>
          </w:tblCellMar>
        </w:tblPrEx>
        <w:trPr>
          <w:cantSplit/>
        </w:trPr>
        <w:tc>
          <w:tcPr>
            <w:tcW w:w="9026" w:type="dxa"/>
            <w:tcBorders>
              <w:left w:val="single" w:sz="24" w:space="0" w:color="172B50"/>
            </w:tcBorders>
            <w:shd w:val="clear" w:color="auto" w:fill="F3F8FB"/>
            <w:tcMar>
              <w:top w:w="100" w:type="dxa"/>
              <w:left w:w="160" w:type="dxa"/>
              <w:bottom w:w="100" w:type="dxa"/>
              <w:right w:w="160" w:type="dxa"/>
            </w:tcMar>
          </w:tcPr>
          <w:p w14:paraId="14615D57" w14:textId="77777777" w:rsidR="00994362" w:rsidRDefault="0037155F">
            <w:pPr>
              <w:spacing w:after="60"/>
            </w:pPr>
            <w:r>
              <w:rPr>
                <w:b/>
                <w:bCs/>
                <w:color w:val="172B50"/>
                <w:sz w:val="20"/>
                <w:szCs w:val="20"/>
              </w:rPr>
              <w:t>Estado</w:t>
            </w:r>
          </w:p>
          <w:p w14:paraId="7646876D" w14:textId="77777777" w:rsidR="00994362" w:rsidRDefault="0037155F">
            <w:pPr>
              <w:spacing w:after="40" w:line="264" w:lineRule="auto"/>
            </w:pPr>
            <w:r>
              <w:rPr>
                <w:sz w:val="19"/>
                <w:szCs w:val="19"/>
              </w:rPr>
              <w:t xml:space="preserve">La configuración Docker fue </w:t>
            </w:r>
            <w:r>
              <w:rPr>
                <w:b/>
                <w:bCs/>
                <w:sz w:val="19"/>
                <w:szCs w:val="19"/>
              </w:rPr>
              <w:t>preparada y verificada el 17-10-2026</w:t>
            </w:r>
            <w:r>
              <w:rPr>
                <w:sz w:val="19"/>
                <w:szCs w:val="19"/>
              </w:rPr>
              <w:t xml:space="preserve"> y está </w:t>
            </w:r>
            <w:r>
              <w:rPr>
                <w:b/>
                <w:bCs/>
                <w:sz w:val="19"/>
                <w:szCs w:val="19"/>
              </w:rPr>
              <w:t>pendiente de integración al repositorio por el responsable del código</w:t>
            </w:r>
            <w:r>
              <w:rPr>
                <w:sz w:val="19"/>
                <w:szCs w:val="19"/>
              </w:rPr>
              <w:t xml:space="preserve">. Los archivos se entregan como propuesta en </w:t>
            </w:r>
            <w:r>
              <w:rPr>
                <w:rFonts w:ascii="Consolas" w:eastAsia="Consolas" w:hAnsi="Consolas" w:cs="Consolas"/>
                <w:color w:val="0B5F66"/>
                <w:sz w:val="17"/>
                <w:szCs w:val="17"/>
              </w:rPr>
              <w:t>Anexos/Propuesta_Docker</w:t>
            </w:r>
            <w:r>
              <w:rPr>
                <w:sz w:val="19"/>
                <w:szCs w:val="19"/>
              </w:rPr>
              <w:t xml:space="preserve"> de esta entrega; no forman parte del commit </w:t>
            </w:r>
            <w:r>
              <w:rPr>
                <w:rFonts w:ascii="Consolas" w:eastAsia="Consolas" w:hAnsi="Consolas" w:cs="Consolas"/>
                <w:color w:val="0B5F66"/>
                <w:sz w:val="17"/>
                <w:szCs w:val="17"/>
              </w:rPr>
              <w:t>865a7d0</w:t>
            </w:r>
            <w:r>
              <w:rPr>
                <w:sz w:val="19"/>
                <w:szCs w:val="19"/>
              </w:rPr>
              <w:t>.</w:t>
            </w:r>
          </w:p>
        </w:tc>
      </w:tr>
    </w:tbl>
    <w:p w14:paraId="77CFC664" w14:textId="77777777" w:rsidR="00994362" w:rsidRDefault="00994362">
      <w:pPr>
        <w:spacing w:after="120"/>
      </w:pPr>
    </w:p>
    <w:p w14:paraId="78FAE5A8" w14:textId="77777777" w:rsidR="00994362" w:rsidRDefault="0037155F">
      <w:pPr>
        <w:keepNext/>
        <w:spacing w:before="80" w:after="60"/>
        <w:jc w:val="center"/>
      </w:pPr>
      <w:r>
        <w:rPr>
          <w:noProof/>
        </w:rPr>
        <w:drawing>
          <wp:inline distT="0" distB="0" distL="0" distR="0" wp14:anchorId="2CFC9405" wp14:editId="70C75C14">
            <wp:extent cx="5734050" cy="3438525"/>
            <wp:effectExtent l="0" t="0" r="0" b="0"/>
            <wp:docPr id="889325094" name="Imagen 88932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34050" cy="3438525"/>
                    </a:xfrm>
                    <a:prstGeom prst="rect">
                      <a:avLst/>
                    </a:prstGeom>
                  </pic:spPr>
                </pic:pic>
              </a:graphicData>
            </a:graphic>
          </wp:inline>
        </w:drawing>
      </w:r>
    </w:p>
    <w:p w14:paraId="4C495DA2" w14:textId="77777777" w:rsidR="00994362" w:rsidRDefault="0037155F">
      <w:pPr>
        <w:spacing w:after="200"/>
        <w:jc w:val="center"/>
      </w:pPr>
      <w:r>
        <w:rPr>
          <w:i/>
          <w:iCs/>
          <w:color w:val="5B6573"/>
          <w:sz w:val="17"/>
          <w:szCs w:val="17"/>
        </w:rPr>
        <w:t>Figura 15. Topología Docker Compose propuesta. Fuente: elaboración propia a partir de la configuración verificada el 17-10-2026.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2707"/>
        <w:gridCol w:w="4875"/>
      </w:tblGrid>
      <w:tr w:rsidR="00994362" w14:paraId="40E9F702" w14:textId="77777777">
        <w:tblPrEx>
          <w:tblCellMar>
            <w:top w:w="0" w:type="dxa"/>
            <w:bottom w:w="0" w:type="dxa"/>
          </w:tblCellMar>
        </w:tblPrEx>
        <w:trPr>
          <w:cantSplit/>
          <w:tblHeader/>
        </w:trPr>
        <w:tc>
          <w:tcPr>
            <w:tcW w:w="14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599F694" w14:textId="77777777" w:rsidR="00994362" w:rsidRDefault="0037155F">
            <w:pPr>
              <w:spacing w:after="20" w:line="252" w:lineRule="auto"/>
            </w:pPr>
            <w:r>
              <w:rPr>
                <w:b/>
                <w:bCs/>
                <w:color w:val="FFFFFF"/>
                <w:sz w:val="17"/>
                <w:szCs w:val="17"/>
              </w:rPr>
              <w:t>Servicio</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E9566BA" w14:textId="77777777" w:rsidR="00994362" w:rsidRDefault="0037155F">
            <w:pPr>
              <w:spacing w:after="20" w:line="252" w:lineRule="auto"/>
            </w:pPr>
            <w:r>
              <w:rPr>
                <w:b/>
                <w:bCs/>
                <w:color w:val="FFFFFF"/>
                <w:sz w:val="17"/>
                <w:szCs w:val="17"/>
              </w:rPr>
              <w:t>Imagen</w:t>
            </w:r>
          </w:p>
        </w:tc>
        <w:tc>
          <w:tcPr>
            <w:tcW w:w="4875"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492DB0A" w14:textId="77777777" w:rsidR="00994362" w:rsidRDefault="0037155F">
            <w:pPr>
              <w:spacing w:after="20" w:line="252" w:lineRule="auto"/>
            </w:pPr>
            <w:r>
              <w:rPr>
                <w:b/>
                <w:bCs/>
                <w:color w:val="FFFFFF"/>
                <w:sz w:val="17"/>
                <w:szCs w:val="17"/>
              </w:rPr>
              <w:t>Rol</w:t>
            </w:r>
          </w:p>
        </w:tc>
      </w:tr>
      <w:tr w:rsidR="00994362" w14:paraId="68A34E45"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B5E29D" w14:textId="77777777" w:rsidR="00994362" w:rsidRDefault="0037155F">
            <w:pPr>
              <w:spacing w:after="20" w:line="252" w:lineRule="auto"/>
            </w:pPr>
            <w:r>
              <w:rPr>
                <w:sz w:val="17"/>
                <w:szCs w:val="17"/>
              </w:rPr>
              <w:t>db</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EC38789" w14:textId="77777777" w:rsidR="00994362" w:rsidRDefault="0037155F">
            <w:pPr>
              <w:spacing w:after="20" w:line="252" w:lineRule="auto"/>
            </w:pPr>
            <w:r>
              <w:rPr>
                <w:sz w:val="17"/>
                <w:szCs w:val="17"/>
              </w:rPr>
              <w:t>postgres:18-alpine</w:t>
            </w:r>
          </w:p>
        </w:tc>
        <w:tc>
          <w:tcPr>
            <w:tcW w:w="487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E337F32" w14:textId="77777777" w:rsidR="00994362" w:rsidRDefault="0037155F">
            <w:pPr>
              <w:spacing w:after="20" w:line="252" w:lineRule="auto"/>
            </w:pPr>
            <w:r>
              <w:rPr>
                <w:sz w:val="17"/>
                <w:szCs w:val="17"/>
              </w:rPr>
              <w:t xml:space="preserve">Base </w:t>
            </w:r>
            <w:r>
              <w:rPr>
                <w:rFonts w:ascii="Consolas" w:eastAsia="Consolas" w:hAnsi="Consolas" w:cs="Consolas"/>
                <w:color w:val="0B5F66"/>
                <w:sz w:val="15"/>
                <w:szCs w:val="15"/>
              </w:rPr>
              <w:t>citajusta_dev</w:t>
            </w:r>
            <w:r>
              <w:rPr>
                <w:sz w:val="17"/>
                <w:szCs w:val="17"/>
              </w:rPr>
              <w:t xml:space="preserve"> con volumen </w:t>
            </w:r>
            <w:r>
              <w:rPr>
                <w:rFonts w:ascii="Consolas" w:eastAsia="Consolas" w:hAnsi="Consolas" w:cs="Consolas"/>
                <w:color w:val="0B5F66"/>
                <w:sz w:val="15"/>
                <w:szCs w:val="15"/>
              </w:rPr>
              <w:t>pgdata</w:t>
            </w:r>
            <w:r>
              <w:rPr>
                <w:sz w:val="17"/>
                <w:szCs w:val="17"/>
              </w:rPr>
              <w:t>; publicada sólo en 127.0.0.1:5433.</w:t>
            </w:r>
          </w:p>
        </w:tc>
      </w:tr>
      <w:tr w:rsidR="00994362" w14:paraId="57D2E239"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BFE943E" w14:textId="77777777" w:rsidR="00994362" w:rsidRDefault="0037155F">
            <w:pPr>
              <w:spacing w:after="20" w:line="252" w:lineRule="auto"/>
            </w:pPr>
            <w:r>
              <w:rPr>
                <w:sz w:val="17"/>
                <w:szCs w:val="17"/>
              </w:rPr>
              <w:t>migrate</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089ECEF" w14:textId="77777777" w:rsidR="00994362" w:rsidRDefault="0037155F">
            <w:pPr>
              <w:spacing w:after="20" w:line="252" w:lineRule="auto"/>
            </w:pPr>
            <w:r>
              <w:rPr>
                <w:sz w:val="17"/>
                <w:szCs w:val="17"/>
              </w:rPr>
              <w:t xml:space="preserve">target </w:t>
            </w:r>
            <w:r>
              <w:rPr>
                <w:rFonts w:ascii="Consolas" w:eastAsia="Consolas" w:hAnsi="Consolas" w:cs="Consolas"/>
                <w:color w:val="0B5F66"/>
                <w:sz w:val="15"/>
                <w:szCs w:val="15"/>
              </w:rPr>
              <w:t>tools</w:t>
            </w:r>
            <w:r>
              <w:rPr>
                <w:sz w:val="17"/>
                <w:szCs w:val="17"/>
              </w:rPr>
              <w:t xml:space="preserve"> (Node 24 + Prisma CLI)</w:t>
            </w:r>
          </w:p>
        </w:tc>
        <w:tc>
          <w:tcPr>
            <w:tcW w:w="487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6536191" w14:textId="77777777" w:rsidR="00994362" w:rsidRDefault="0037155F">
            <w:pPr>
              <w:spacing w:after="20" w:line="252" w:lineRule="auto"/>
            </w:pPr>
            <w:r>
              <w:rPr>
                <w:sz w:val="17"/>
                <w:szCs w:val="17"/>
              </w:rPr>
              <w:t xml:space="preserve">Tarea única: </w:t>
            </w:r>
            <w:r>
              <w:rPr>
                <w:rFonts w:ascii="Consolas" w:eastAsia="Consolas" w:hAnsi="Consolas" w:cs="Consolas"/>
                <w:color w:val="0B5F66"/>
                <w:sz w:val="15"/>
                <w:szCs w:val="15"/>
              </w:rPr>
              <w:t>prisma migrate deploy</w:t>
            </w:r>
            <w:r>
              <w:rPr>
                <w:sz w:val="17"/>
                <w:szCs w:val="17"/>
              </w:rPr>
              <w:t xml:space="preserve"> y bootstrap de estados de cita y lista de espera.</w:t>
            </w:r>
          </w:p>
        </w:tc>
      </w:tr>
      <w:tr w:rsidR="00994362" w14:paraId="3E5912C0"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03D89C9" w14:textId="77777777" w:rsidR="00994362" w:rsidRDefault="0037155F">
            <w:pPr>
              <w:spacing w:after="20" w:line="252" w:lineRule="auto"/>
            </w:pPr>
            <w:r>
              <w:rPr>
                <w:sz w:val="17"/>
                <w:szCs w:val="17"/>
              </w:rPr>
              <w:t>api</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3DBBF21" w14:textId="77777777" w:rsidR="00994362" w:rsidRDefault="0037155F">
            <w:pPr>
              <w:spacing w:after="20" w:line="252" w:lineRule="auto"/>
            </w:pPr>
            <w:r>
              <w:rPr>
                <w:sz w:val="17"/>
                <w:szCs w:val="17"/>
              </w:rPr>
              <w:t xml:space="preserve">target </w:t>
            </w:r>
            <w:r>
              <w:rPr>
                <w:rFonts w:ascii="Consolas" w:eastAsia="Consolas" w:hAnsi="Consolas" w:cs="Consolas"/>
                <w:color w:val="0B5F66"/>
                <w:sz w:val="15"/>
                <w:szCs w:val="15"/>
              </w:rPr>
              <w:t>runtime</w:t>
            </w:r>
            <w:r>
              <w:rPr>
                <w:sz w:val="17"/>
                <w:szCs w:val="17"/>
              </w:rPr>
              <w:t xml:space="preserve"> (node:24.11.0-bookworm-slim)</w:t>
            </w:r>
          </w:p>
        </w:tc>
        <w:tc>
          <w:tcPr>
            <w:tcW w:w="487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0405066" w14:textId="77777777" w:rsidR="00994362" w:rsidRDefault="0037155F">
            <w:pPr>
              <w:spacing w:after="20" w:line="252" w:lineRule="auto"/>
            </w:pPr>
            <w:r>
              <w:rPr>
                <w:sz w:val="17"/>
                <w:szCs w:val="17"/>
              </w:rPr>
              <w:t xml:space="preserve">NestJS en producción, usuario sin privilegios, healthcheck </w:t>
            </w:r>
            <w:r>
              <w:rPr>
                <w:rFonts w:ascii="Consolas" w:eastAsia="Consolas" w:hAnsi="Consolas" w:cs="Consolas"/>
                <w:color w:val="0B5F66"/>
                <w:sz w:val="15"/>
                <w:szCs w:val="15"/>
              </w:rPr>
              <w:t>/health</w:t>
            </w:r>
            <w:r>
              <w:rPr>
                <w:sz w:val="17"/>
                <w:szCs w:val="17"/>
              </w:rPr>
              <w:t>, puerto 3000 para Desktop.</w:t>
            </w:r>
          </w:p>
        </w:tc>
      </w:tr>
      <w:tr w:rsidR="00994362" w14:paraId="4B07805D"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A312458" w14:textId="77777777" w:rsidR="00994362" w:rsidRDefault="0037155F">
            <w:pPr>
              <w:spacing w:after="20" w:line="252" w:lineRule="auto"/>
            </w:pPr>
            <w:r>
              <w:rPr>
                <w:sz w:val="17"/>
                <w:szCs w:val="17"/>
              </w:rPr>
              <w:t>web</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A4C2EF7" w14:textId="77777777" w:rsidR="00994362" w:rsidRDefault="0037155F">
            <w:pPr>
              <w:spacing w:after="20" w:line="252" w:lineRule="auto"/>
            </w:pPr>
            <w:r>
              <w:rPr>
                <w:sz w:val="17"/>
                <w:szCs w:val="17"/>
              </w:rPr>
              <w:t>nginx:1.28-alpine</w:t>
            </w:r>
          </w:p>
        </w:tc>
        <w:tc>
          <w:tcPr>
            <w:tcW w:w="4875"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7B2A241" w14:textId="77777777" w:rsidR="00994362" w:rsidRDefault="0037155F">
            <w:pPr>
              <w:spacing w:after="20" w:line="252" w:lineRule="auto"/>
            </w:pPr>
            <w:r>
              <w:rPr>
                <w:sz w:val="17"/>
                <w:szCs w:val="17"/>
              </w:rPr>
              <w:t xml:space="preserve">Sirve la SPA con fallback a </w:t>
            </w:r>
            <w:r>
              <w:rPr>
                <w:rFonts w:ascii="Consolas" w:eastAsia="Consolas" w:hAnsi="Consolas" w:cs="Consolas"/>
                <w:color w:val="0B5F66"/>
                <w:sz w:val="15"/>
                <w:szCs w:val="15"/>
              </w:rPr>
              <w:t>index.html</w:t>
            </w:r>
            <w:r>
              <w:rPr>
                <w:sz w:val="17"/>
                <w:szCs w:val="17"/>
              </w:rPr>
              <w:t xml:space="preserve"> y hace proxy de </w:t>
            </w:r>
            <w:r>
              <w:rPr>
                <w:rFonts w:ascii="Consolas" w:eastAsia="Consolas" w:hAnsi="Consolas" w:cs="Consolas"/>
                <w:color w:val="0B5F66"/>
                <w:sz w:val="15"/>
                <w:szCs w:val="15"/>
              </w:rPr>
              <w:t>/api/v1/</w:t>
            </w:r>
            <w:r>
              <w:rPr>
                <w:sz w:val="17"/>
                <w:szCs w:val="17"/>
              </w:rPr>
              <w:t xml:space="preserve"> a </w:t>
            </w:r>
            <w:r>
              <w:rPr>
                <w:rFonts w:ascii="Consolas" w:eastAsia="Consolas" w:hAnsi="Consolas" w:cs="Consolas"/>
                <w:color w:val="0B5F66"/>
                <w:sz w:val="15"/>
                <w:szCs w:val="15"/>
              </w:rPr>
              <w:t>api:3000</w:t>
            </w:r>
            <w:r>
              <w:rPr>
                <w:sz w:val="17"/>
                <w:szCs w:val="17"/>
              </w:rPr>
              <w:t xml:space="preserve"> en el mismo origen.</w:t>
            </w:r>
          </w:p>
        </w:tc>
      </w:tr>
      <w:tr w:rsidR="00994362" w14:paraId="4F9504D5"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9D44713" w14:textId="77777777" w:rsidR="00994362" w:rsidRDefault="0037155F">
            <w:pPr>
              <w:spacing w:after="20" w:line="252" w:lineRule="auto"/>
            </w:pPr>
            <w:r>
              <w:rPr>
                <w:sz w:val="17"/>
                <w:szCs w:val="17"/>
              </w:rPr>
              <w:t>seed (perfil demo)</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FB79531" w14:textId="77777777" w:rsidR="00994362" w:rsidRDefault="0037155F">
            <w:pPr>
              <w:spacing w:after="20" w:line="252" w:lineRule="auto"/>
            </w:pPr>
            <w:r>
              <w:rPr>
                <w:sz w:val="17"/>
                <w:szCs w:val="17"/>
              </w:rPr>
              <w:t xml:space="preserve">imagen </w:t>
            </w:r>
            <w:r>
              <w:rPr>
                <w:rFonts w:ascii="Consolas" w:eastAsia="Consolas" w:hAnsi="Consolas" w:cs="Consolas"/>
                <w:color w:val="0B5F66"/>
                <w:sz w:val="15"/>
                <w:szCs w:val="15"/>
              </w:rPr>
              <w:t>tools</w:t>
            </w:r>
          </w:p>
        </w:tc>
        <w:tc>
          <w:tcPr>
            <w:tcW w:w="4875"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0E36B38" w14:textId="77777777" w:rsidR="00994362" w:rsidRDefault="0037155F">
            <w:pPr>
              <w:spacing w:after="20" w:line="252" w:lineRule="auto"/>
            </w:pPr>
            <w:r>
              <w:rPr>
                <w:sz w:val="17"/>
                <w:szCs w:val="17"/>
              </w:rPr>
              <w:t xml:space="preserve">Datos demo; comparte la red de </w:t>
            </w:r>
            <w:r>
              <w:rPr>
                <w:rFonts w:ascii="Consolas" w:eastAsia="Consolas" w:hAnsi="Consolas" w:cs="Consolas"/>
                <w:color w:val="0B5F66"/>
                <w:sz w:val="15"/>
                <w:szCs w:val="15"/>
              </w:rPr>
              <w:t>db</w:t>
            </w:r>
            <w:r>
              <w:rPr>
                <w:sz w:val="17"/>
                <w:szCs w:val="17"/>
              </w:rPr>
              <w:t xml:space="preserve"> para conservar la protección de destino local del seed.</w:t>
            </w:r>
          </w:p>
        </w:tc>
      </w:tr>
    </w:tbl>
    <w:p w14:paraId="22E72FC7" w14:textId="77777777" w:rsidR="00994362" w:rsidRDefault="0037155F">
      <w:pPr>
        <w:pStyle w:val="Ttulo2"/>
      </w:pPr>
      <w:bookmarkStart w:id="43" w:name="_Toc243143620"/>
      <w:r>
        <w:t>12.1 Evidencia de verificación</w:t>
      </w:r>
      <w:bookmarkEnd w:id="43"/>
    </w:p>
    <w:p w14:paraId="1A20BB50" w14:textId="77777777" w:rsidR="00994362" w:rsidRDefault="0037155F">
      <w:pPr>
        <w:pStyle w:val="Prrafodelista"/>
        <w:numPr>
          <w:ilvl w:val="0"/>
          <w:numId w:val="2"/>
        </w:numPr>
        <w:spacing w:after="60" w:line="276" w:lineRule="auto"/>
      </w:pPr>
      <w:r>
        <w:t>Construcción de las tres imágenes en 1 min 05 s; todos los servicios quedaron healthy y las 12 migraciones se aplicaron sin errores.</w:t>
      </w:r>
    </w:p>
    <w:p w14:paraId="74BEB39E" w14:textId="77777777" w:rsidR="00994362" w:rsidRDefault="0037155F">
      <w:pPr>
        <w:pStyle w:val="Prrafodelista"/>
        <w:numPr>
          <w:ilvl w:val="0"/>
          <w:numId w:val="2"/>
        </w:numPr>
        <w:spacing w:after="60" w:line="276" w:lineRule="auto"/>
      </w:pPr>
      <w:r>
        <w:lastRenderedPageBreak/>
        <w:t>Prueba de humo del flujo principal a través de nginx: 35/35 verificaciones correctas.</w:t>
      </w:r>
    </w:p>
    <w:p w14:paraId="52FDA025" w14:textId="77777777" w:rsidR="00994362" w:rsidRDefault="0037155F">
      <w:pPr>
        <w:pStyle w:val="Prrafodelista"/>
        <w:numPr>
          <w:ilvl w:val="0"/>
          <w:numId w:val="2"/>
        </w:numPr>
        <w:spacing w:after="60" w:line="276" w:lineRule="auto"/>
      </w:pPr>
      <w:r>
        <w:t>Carga indicativa (local, una instancia): 300 lecturas de disponibilidad con 20 concurrentes, 258,5 req/s, p95 92 ms, 0 errores.</w:t>
      </w:r>
    </w:p>
    <w:p w14:paraId="66F58D12" w14:textId="77777777" w:rsidR="00994362" w:rsidRDefault="0037155F">
      <w:pPr>
        <w:pStyle w:val="Prrafodelista"/>
        <w:numPr>
          <w:ilvl w:val="0"/>
          <w:numId w:val="2"/>
        </w:numPr>
        <w:spacing w:after="60" w:line="276" w:lineRule="auto"/>
      </w:pPr>
      <w:r>
        <w:t xml:space="preserve">E2E de la API sobre una base aislada </w:t>
      </w:r>
      <w:r>
        <w:rPr>
          <w:rFonts w:ascii="Consolas" w:eastAsia="Consolas" w:hAnsi="Consolas" w:cs="Consolas"/>
          <w:color w:val="0B5F66"/>
          <w:sz w:val="19"/>
          <w:szCs w:val="19"/>
        </w:rPr>
        <w:t>citajusta_e2e</w:t>
      </w:r>
      <w:r>
        <w:t xml:space="preserve"> del mismo PostgreSQL: 236 pruebas, 234 correctas y 2 fallidas por una aserción desactualizada de la suite de auditoría.</w:t>
      </w:r>
    </w:p>
    <w:p w14:paraId="7531DF60" w14:textId="77777777" w:rsidR="00994362" w:rsidRDefault="0037155F">
      <w:pPr>
        <w:pStyle w:val="Ttulo2"/>
      </w:pPr>
      <w:bookmarkStart w:id="44" w:name="_Toc243143621"/>
      <w:r>
        <w:t>12.2 Consideraciones para producción</w:t>
      </w:r>
      <w:bookmarkEnd w:id="44"/>
    </w:p>
    <w:p w14:paraId="15535F09" w14:textId="77777777" w:rsidR="00994362" w:rsidRDefault="0037155F">
      <w:pPr>
        <w:pStyle w:val="Prrafodelista"/>
        <w:numPr>
          <w:ilvl w:val="0"/>
          <w:numId w:val="2"/>
        </w:numPr>
        <w:spacing w:after="60" w:line="276" w:lineRule="auto"/>
      </w:pPr>
      <w:r>
        <w:t xml:space="preserve">Terminar TLS en un proxy inverso (HTTPS) delante de </w:t>
      </w:r>
      <w:r>
        <w:rPr>
          <w:rFonts w:ascii="Consolas" w:eastAsia="Consolas" w:hAnsi="Consolas" w:cs="Consolas"/>
          <w:color w:val="0B5F66"/>
          <w:sz w:val="19"/>
          <w:szCs w:val="19"/>
        </w:rPr>
        <w:t>web</w:t>
      </w:r>
      <w:r>
        <w:t>; mantener la API y la Web en el mismo origen o habilitar CORS explícito.</w:t>
      </w:r>
    </w:p>
    <w:p w14:paraId="3A71AB2B" w14:textId="77777777" w:rsidR="00994362" w:rsidRDefault="0037155F">
      <w:pPr>
        <w:pStyle w:val="Prrafodelista"/>
        <w:numPr>
          <w:ilvl w:val="0"/>
          <w:numId w:val="2"/>
        </w:numPr>
        <w:spacing w:after="60" w:line="276" w:lineRule="auto"/>
      </w:pPr>
      <w:r>
        <w:t>Inyectar secretos (JWT, base de datos, Resend, Google) desde un gestor de secretos, nunca desde archivos versionados.</w:t>
      </w:r>
    </w:p>
    <w:p w14:paraId="35C074BA" w14:textId="77777777" w:rsidR="00994362" w:rsidRDefault="0037155F">
      <w:pPr>
        <w:pStyle w:val="Prrafodelista"/>
        <w:numPr>
          <w:ilvl w:val="0"/>
          <w:numId w:val="2"/>
        </w:numPr>
        <w:spacing w:after="60" w:line="276" w:lineRule="auto"/>
      </w:pPr>
      <w:r>
        <w:t>Usar PostgreSQL administrado con respaldos automatizados; hoy no existen respaldos programados ni health check de base de datos.</w:t>
      </w:r>
    </w:p>
    <w:p w14:paraId="334AD0D3" w14:textId="77777777" w:rsidR="00994362" w:rsidRDefault="0037155F">
      <w:pPr>
        <w:pStyle w:val="Prrafodelista"/>
        <w:numPr>
          <w:ilvl w:val="0"/>
          <w:numId w:val="2"/>
        </w:numPr>
        <w:spacing w:after="60" w:line="276" w:lineRule="auto"/>
      </w:pPr>
      <w:r>
        <w:t xml:space="preserve">Desktop: recompilar con </w:t>
      </w:r>
      <w:r>
        <w:rPr>
          <w:rFonts w:ascii="Consolas" w:eastAsia="Consolas" w:hAnsi="Consolas" w:cs="Consolas"/>
          <w:color w:val="0B5F66"/>
          <w:sz w:val="19"/>
          <w:szCs w:val="19"/>
        </w:rPr>
        <w:t>VITE_API_BASE_URL</w:t>
      </w:r>
      <w:r>
        <w:t xml:space="preserve"> de producción y ajustar el alcance de </w:t>
      </w:r>
      <w:r>
        <w:rPr>
          <w:rFonts w:ascii="Consolas" w:eastAsia="Consolas" w:hAnsi="Consolas" w:cs="Consolas"/>
          <w:color w:val="0B5F66"/>
          <w:sz w:val="19"/>
          <w:szCs w:val="19"/>
        </w:rPr>
        <w:t>capabilities/default.json</w:t>
      </w:r>
      <w:r>
        <w:t>.</w:t>
      </w:r>
    </w:p>
    <w:p w14:paraId="5839EC8B" w14:textId="77777777" w:rsidR="00994362" w:rsidRDefault="0037155F">
      <w:pPr>
        <w:pStyle w:val="Prrafodelista"/>
        <w:numPr>
          <w:ilvl w:val="0"/>
          <w:numId w:val="2"/>
        </w:numPr>
        <w:spacing w:after="60" w:line="276" w:lineRule="auto"/>
      </w:pPr>
      <w:r>
        <w:t xml:space="preserve">Los seeds sólo funcionan contra </w:t>
      </w:r>
      <w:r>
        <w:rPr>
          <w:rFonts w:ascii="Consolas" w:eastAsia="Consolas" w:hAnsi="Consolas" w:cs="Consolas"/>
          <w:color w:val="0B5F66"/>
          <w:sz w:val="19"/>
          <w:szCs w:val="19"/>
        </w:rPr>
        <w:t>citajusta_dev</w:t>
      </w:r>
      <w:r>
        <w:t xml:space="preserve"> en loopback; el aprovisionamiento de instituciones, roles y permisos en un ambiente real requiere un procedimiento adicional.</w:t>
      </w:r>
    </w:p>
    <w:p w14:paraId="41346BAF" w14:textId="77777777" w:rsidR="00994362" w:rsidRDefault="0037155F">
      <w:pPr>
        <w:pStyle w:val="Ttulo1"/>
      </w:pPr>
      <w:bookmarkStart w:id="45" w:name="_Toc243143622"/>
      <w:r>
        <w:t>13. Decisiones de diseño</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610"/>
        <w:gridCol w:w="3972"/>
      </w:tblGrid>
      <w:tr w:rsidR="00994362" w14:paraId="6FF6DDB3" w14:textId="77777777">
        <w:tblPrEx>
          <w:tblCellMar>
            <w:top w:w="0" w:type="dxa"/>
            <w:bottom w:w="0" w:type="dxa"/>
          </w:tblCellMar>
        </w:tblPrEx>
        <w:trPr>
          <w:cantSplit/>
          <w:tblHeader/>
        </w:trPr>
        <w:tc>
          <w:tcPr>
            <w:tcW w:w="1444"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1313F497" w14:textId="77777777" w:rsidR="00994362" w:rsidRDefault="0037155F">
            <w:pPr>
              <w:spacing w:after="20" w:line="252" w:lineRule="auto"/>
            </w:pPr>
            <w:r>
              <w:rPr>
                <w:b/>
                <w:bCs/>
                <w:color w:val="FFFFFF"/>
                <w:sz w:val="16"/>
                <w:szCs w:val="16"/>
              </w:rPr>
              <w:t>Área</w:t>
            </w:r>
          </w:p>
        </w:tc>
        <w:tc>
          <w:tcPr>
            <w:tcW w:w="3610"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F9AFA6D" w14:textId="77777777" w:rsidR="00994362" w:rsidRDefault="0037155F">
            <w:pPr>
              <w:spacing w:after="20" w:line="252" w:lineRule="auto"/>
            </w:pPr>
            <w:r>
              <w:rPr>
                <w:b/>
                <w:bCs/>
                <w:color w:val="FFFFFF"/>
                <w:sz w:val="16"/>
                <w:szCs w:val="16"/>
              </w:rPr>
              <w:t>Decisión</w:t>
            </w:r>
          </w:p>
        </w:tc>
        <w:tc>
          <w:tcPr>
            <w:tcW w:w="397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78622ED" w14:textId="77777777" w:rsidR="00994362" w:rsidRDefault="0037155F">
            <w:pPr>
              <w:spacing w:after="20" w:line="252" w:lineRule="auto"/>
            </w:pPr>
            <w:r>
              <w:rPr>
                <w:b/>
                <w:bCs/>
                <w:color w:val="FFFFFF"/>
                <w:sz w:val="16"/>
                <w:szCs w:val="16"/>
              </w:rPr>
              <w:t>Justificación</w:t>
            </w:r>
          </w:p>
        </w:tc>
      </w:tr>
      <w:tr w:rsidR="00994362" w14:paraId="40FFA5A6"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CA402C0" w14:textId="77777777" w:rsidR="00994362" w:rsidRDefault="0037155F">
            <w:pPr>
              <w:spacing w:after="20" w:line="252" w:lineRule="auto"/>
            </w:pPr>
            <w:r>
              <w:rPr>
                <w:sz w:val="16"/>
                <w:szCs w:val="16"/>
              </w:rPr>
              <w:t>Repositorio</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0A8126" w14:textId="77777777" w:rsidR="00994362" w:rsidRDefault="0037155F">
            <w:pPr>
              <w:spacing w:after="20" w:line="252" w:lineRule="auto"/>
            </w:pPr>
            <w:r>
              <w:rPr>
                <w:sz w:val="16"/>
                <w:szCs w:val="16"/>
              </w:rPr>
              <w:t>Monorepo con npm workspaces</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D098352" w14:textId="77777777" w:rsidR="00994362" w:rsidRDefault="0037155F">
            <w:pPr>
              <w:spacing w:after="20" w:line="252" w:lineRule="auto"/>
            </w:pPr>
            <w:r>
              <w:rPr>
                <w:sz w:val="16"/>
                <w:szCs w:val="16"/>
              </w:rPr>
              <w:t>Trazabilidad única de Web, Desktop, API y paquete compartido</w:t>
            </w:r>
          </w:p>
        </w:tc>
      </w:tr>
      <w:tr w:rsidR="00994362" w14:paraId="11E6E3D3"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A82A85F" w14:textId="77777777" w:rsidR="00994362" w:rsidRDefault="0037155F">
            <w:pPr>
              <w:spacing w:after="20" w:line="252" w:lineRule="auto"/>
            </w:pPr>
            <w:r>
              <w:rPr>
                <w:sz w:val="16"/>
                <w:szCs w:val="16"/>
              </w:rPr>
              <w:t>Backend</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18220E5" w14:textId="77777777" w:rsidR="00994362" w:rsidRDefault="0037155F">
            <w:pPr>
              <w:spacing w:after="20" w:line="252" w:lineRule="auto"/>
            </w:pPr>
            <w:r>
              <w:rPr>
                <w:sz w:val="16"/>
                <w:szCs w:val="16"/>
              </w:rPr>
              <w:t>Monolito modular NestJS, sin microservicios</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834EFF9" w14:textId="77777777" w:rsidR="00994362" w:rsidRDefault="0037155F">
            <w:pPr>
              <w:spacing w:after="20" w:line="252" w:lineRule="auto"/>
            </w:pPr>
            <w:r>
              <w:rPr>
                <w:sz w:val="16"/>
                <w:szCs w:val="16"/>
              </w:rPr>
              <w:t>Límites por dominio con menor complejidad operativa en un proyecto académico</w:t>
            </w:r>
          </w:p>
        </w:tc>
      </w:tr>
      <w:tr w:rsidR="00994362" w14:paraId="4FB4A449"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1BECA40" w14:textId="77777777" w:rsidR="00994362" w:rsidRDefault="0037155F">
            <w:pPr>
              <w:spacing w:after="20" w:line="252" w:lineRule="auto"/>
            </w:pPr>
            <w:r>
              <w:rPr>
                <w:sz w:val="16"/>
                <w:szCs w:val="16"/>
              </w:rPr>
              <w:t>Comunicación</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61E6B8" w14:textId="77777777" w:rsidR="00994362" w:rsidRDefault="0037155F">
            <w:pPr>
              <w:spacing w:after="20" w:line="252" w:lineRule="auto"/>
            </w:pPr>
            <w:r>
              <w:rPr>
                <w:sz w:val="16"/>
                <w:szCs w:val="16"/>
              </w:rPr>
              <w:t>API REST JSON versionada</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9DD0926" w14:textId="77777777" w:rsidR="00994362" w:rsidRDefault="0037155F">
            <w:pPr>
              <w:spacing w:after="20" w:line="252" w:lineRule="auto"/>
            </w:pPr>
            <w:r>
              <w:rPr>
                <w:sz w:val="16"/>
                <w:szCs w:val="16"/>
              </w:rPr>
              <w:t>Contrato común y suficiente para ambos clientes</w:t>
            </w:r>
          </w:p>
        </w:tc>
      </w:tr>
      <w:tr w:rsidR="00994362" w14:paraId="7E12FDF5"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0F682C" w14:textId="77777777" w:rsidR="00994362" w:rsidRDefault="0037155F">
            <w:pPr>
              <w:spacing w:after="20" w:line="252" w:lineRule="auto"/>
            </w:pPr>
            <w:r>
              <w:rPr>
                <w:sz w:val="16"/>
                <w:szCs w:val="16"/>
              </w:rPr>
              <w:t>Escritorio</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A1C5027" w14:textId="77777777" w:rsidR="00994362" w:rsidRDefault="0037155F">
            <w:pPr>
              <w:spacing w:after="20" w:line="252" w:lineRule="auto"/>
            </w:pPr>
            <w:r>
              <w:rPr>
                <w:sz w:val="16"/>
                <w:szCs w:val="16"/>
              </w:rPr>
              <w:t>Tauri 2 en lugar de Electron</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B3BBEC9" w14:textId="77777777" w:rsidR="00994362" w:rsidRDefault="0037155F">
            <w:pPr>
              <w:spacing w:after="20" w:line="252" w:lineRule="auto"/>
            </w:pPr>
            <w:r>
              <w:rPr>
                <w:sz w:val="16"/>
                <w:szCs w:val="16"/>
              </w:rPr>
              <w:t>Aplicación más liviana, reutiliza React y limita el acceso nativo</w:t>
            </w:r>
          </w:p>
        </w:tc>
      </w:tr>
      <w:tr w:rsidR="00994362" w14:paraId="28E39FAA"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9A59125" w14:textId="77777777" w:rsidR="00994362" w:rsidRDefault="0037155F">
            <w:pPr>
              <w:spacing w:after="20" w:line="252" w:lineRule="auto"/>
            </w:pPr>
            <w:r>
              <w:rPr>
                <w:sz w:val="16"/>
                <w:szCs w:val="16"/>
              </w:rPr>
              <w:t>Persistencia</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FBE1D13" w14:textId="77777777" w:rsidR="00994362" w:rsidRDefault="0037155F">
            <w:pPr>
              <w:spacing w:after="20" w:line="252" w:lineRule="auto"/>
            </w:pPr>
            <w:r>
              <w:rPr>
                <w:sz w:val="16"/>
                <w:szCs w:val="16"/>
              </w:rPr>
              <w:t>PostgreSQL + Prisma 7.10.0 fijado</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B6E1334" w14:textId="77777777" w:rsidR="00994362" w:rsidRDefault="0037155F">
            <w:pPr>
              <w:spacing w:after="20" w:line="252" w:lineRule="auto"/>
            </w:pPr>
            <w:r>
              <w:rPr>
                <w:sz w:val="16"/>
                <w:szCs w:val="16"/>
              </w:rPr>
              <w:t>Relaciones, transacciones y constraints; no migrar a Prisma 8 sin decisión explícita</w:t>
            </w:r>
          </w:p>
        </w:tc>
      </w:tr>
      <w:tr w:rsidR="00994362" w14:paraId="4F5167AB"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F70F435" w14:textId="77777777" w:rsidR="00994362" w:rsidRDefault="0037155F">
            <w:pPr>
              <w:spacing w:after="20" w:line="252" w:lineRule="auto"/>
            </w:pPr>
            <w:r>
              <w:rPr>
                <w:sz w:val="16"/>
                <w:szCs w:val="16"/>
              </w:rPr>
              <w:t>Seguridad</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B55589D" w14:textId="77777777" w:rsidR="00994362" w:rsidRDefault="0037155F">
            <w:pPr>
              <w:spacing w:after="20" w:line="252" w:lineRule="auto"/>
            </w:pPr>
            <w:r>
              <w:rPr>
                <w:sz w:val="16"/>
                <w:szCs w:val="16"/>
              </w:rPr>
              <w:t>JWT access + refresh rotativo y RBAC por ámbito</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4356430" w14:textId="77777777" w:rsidR="00994362" w:rsidRDefault="0037155F">
            <w:pPr>
              <w:spacing w:after="20" w:line="252" w:lineRule="auto"/>
            </w:pPr>
            <w:r>
              <w:rPr>
                <w:sz w:val="16"/>
                <w:szCs w:val="16"/>
              </w:rPr>
              <w:t>Sesiones revocables y aislamiento institucional</w:t>
            </w:r>
          </w:p>
        </w:tc>
      </w:tr>
      <w:tr w:rsidR="00994362" w14:paraId="39D6ED74"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102E9FC" w14:textId="77777777" w:rsidR="00994362" w:rsidRDefault="0037155F">
            <w:pPr>
              <w:spacing w:after="20" w:line="252" w:lineRule="auto"/>
            </w:pPr>
            <w:r>
              <w:rPr>
                <w:sz w:val="16"/>
                <w:szCs w:val="16"/>
              </w:rPr>
              <w:t>Concurrencia</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7D71A5F" w14:textId="77777777" w:rsidR="00994362" w:rsidRDefault="0037155F">
            <w:pPr>
              <w:spacing w:after="20" w:line="252" w:lineRule="auto"/>
            </w:pPr>
            <w:r>
              <w:rPr>
                <w:sz w:val="16"/>
                <w:szCs w:val="16"/>
              </w:rPr>
              <w:t>Serializable + lockVersion + constraints; sin locks en memoria</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21BA6B3" w14:textId="77777777" w:rsidR="00994362" w:rsidRDefault="0037155F">
            <w:pPr>
              <w:spacing w:after="20" w:line="252" w:lineRule="auto"/>
            </w:pPr>
            <w:r>
              <w:rPr>
                <w:sz w:val="16"/>
                <w:szCs w:val="16"/>
              </w:rPr>
              <w:t>Correcto aun con varias instancias de la API</w:t>
            </w:r>
          </w:p>
        </w:tc>
      </w:tr>
      <w:tr w:rsidR="00994362" w14:paraId="500FD8E4"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5605F79" w14:textId="77777777" w:rsidR="00994362" w:rsidRDefault="0037155F">
            <w:pPr>
              <w:spacing w:after="20" w:line="252" w:lineRule="auto"/>
            </w:pPr>
            <w:r>
              <w:rPr>
                <w:sz w:val="16"/>
                <w:szCs w:val="16"/>
              </w:rPr>
              <w:t>HU-023</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D3B60C0" w14:textId="77777777" w:rsidR="00994362" w:rsidRDefault="0037155F">
            <w:pPr>
              <w:spacing w:after="20" w:line="252" w:lineRule="auto"/>
            </w:pPr>
            <w:r>
              <w:rPr>
                <w:sz w:val="16"/>
                <w:szCs w:val="16"/>
              </w:rPr>
              <w:t>Expiración con temporizador nativo de NestJS</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9FB7DA4" w14:textId="77777777" w:rsidR="00994362" w:rsidRDefault="0037155F">
            <w:pPr>
              <w:spacing w:after="20" w:line="252" w:lineRule="auto"/>
            </w:pPr>
            <w:r>
              <w:rPr>
                <w:sz w:val="16"/>
                <w:szCs w:val="16"/>
              </w:rPr>
              <w:t>Sin scheduler externo ni dependencias adicionales</w:t>
            </w:r>
          </w:p>
        </w:tc>
      </w:tr>
      <w:tr w:rsidR="00994362" w14:paraId="42232C3B"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007447" w14:textId="77777777" w:rsidR="00994362" w:rsidRDefault="0037155F">
            <w:pPr>
              <w:spacing w:after="20" w:line="252" w:lineRule="auto"/>
            </w:pPr>
            <w:r>
              <w:rPr>
                <w:sz w:val="16"/>
                <w:szCs w:val="16"/>
              </w:rPr>
              <w:t>HU-024</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B798C47" w14:textId="77777777" w:rsidR="00994362" w:rsidRDefault="0037155F">
            <w:pPr>
              <w:spacing w:after="20" w:line="252" w:lineRule="auto"/>
            </w:pPr>
            <w:r>
              <w:rPr>
                <w:sz w:val="16"/>
                <w:szCs w:val="16"/>
              </w:rPr>
              <w:t>Notificaciones transaccionales, keyset y RepeatableRead para el contador</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1075A61" w14:textId="77777777" w:rsidR="00994362" w:rsidRDefault="0037155F">
            <w:pPr>
              <w:spacing w:after="20" w:line="252" w:lineRule="auto"/>
            </w:pPr>
            <w:r>
              <w:rPr>
                <w:sz w:val="16"/>
                <w:szCs w:val="16"/>
              </w:rPr>
              <w:t>Coherencia entre lista y contador sin PII</w:t>
            </w:r>
          </w:p>
        </w:tc>
      </w:tr>
      <w:tr w:rsidR="00994362" w14:paraId="4917850C"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A64A9F9" w14:textId="77777777" w:rsidR="00994362" w:rsidRDefault="0037155F">
            <w:pPr>
              <w:spacing w:after="20" w:line="252" w:lineRule="auto"/>
            </w:pPr>
            <w:r>
              <w:rPr>
                <w:sz w:val="16"/>
                <w:szCs w:val="16"/>
              </w:rPr>
              <w:t>HU-025</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2D9ADCA" w14:textId="77777777" w:rsidR="00994362" w:rsidRDefault="0037155F">
            <w:pPr>
              <w:spacing w:after="20" w:line="252" w:lineRule="auto"/>
            </w:pPr>
            <w:r>
              <w:rPr>
                <w:sz w:val="16"/>
                <w:szCs w:val="16"/>
              </w:rPr>
              <w:t>La cancelación inicia la reasignación en la misma transacción</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3ED13A5" w14:textId="77777777" w:rsidR="00994362" w:rsidRDefault="0037155F">
            <w:pPr>
              <w:spacing w:after="20" w:line="252" w:lineRule="auto"/>
            </w:pPr>
            <w:r>
              <w:rPr>
                <w:sz w:val="16"/>
                <w:szCs w:val="16"/>
              </w:rPr>
              <w:t>No hay ventana en que un cupo liberado quede sin proceso</w:t>
            </w:r>
          </w:p>
        </w:tc>
      </w:tr>
      <w:tr w:rsidR="00994362" w14:paraId="47F94588"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657EA9D" w14:textId="77777777" w:rsidR="00994362" w:rsidRDefault="0037155F">
            <w:pPr>
              <w:spacing w:after="20" w:line="252" w:lineRule="auto"/>
            </w:pPr>
            <w:r>
              <w:rPr>
                <w:sz w:val="16"/>
                <w:szCs w:val="16"/>
              </w:rPr>
              <w:t>HU-026</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5D046EE" w14:textId="77777777" w:rsidR="00994362" w:rsidRDefault="0037155F">
            <w:pPr>
              <w:spacing w:after="20" w:line="252" w:lineRule="auto"/>
            </w:pPr>
            <w:r>
              <w:rPr>
                <w:sz w:val="16"/>
                <w:szCs w:val="16"/>
              </w:rPr>
              <w:t>Búsqueda por fecha local del dispositivo</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3DCD48" w14:textId="77777777" w:rsidR="00994362" w:rsidRDefault="0037155F">
            <w:pPr>
              <w:spacing w:after="20" w:line="252" w:lineRule="auto"/>
            </w:pPr>
            <w:r>
              <w:rPr>
                <w:sz w:val="16"/>
                <w:szCs w:val="16"/>
              </w:rPr>
              <w:t>Respeta horario de verano sin cambiar el backend</w:t>
            </w:r>
          </w:p>
        </w:tc>
      </w:tr>
      <w:tr w:rsidR="00994362" w14:paraId="26A6B696"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0ED4E58" w14:textId="77777777" w:rsidR="00994362" w:rsidRDefault="0037155F">
            <w:pPr>
              <w:spacing w:after="20" w:line="252" w:lineRule="auto"/>
            </w:pPr>
            <w:r>
              <w:rPr>
                <w:sz w:val="16"/>
                <w:szCs w:val="16"/>
              </w:rPr>
              <w:t>HU-039</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AE35AEF" w14:textId="77777777" w:rsidR="00994362" w:rsidRDefault="0037155F">
            <w:pPr>
              <w:spacing w:after="20" w:line="252" w:lineRule="auto"/>
            </w:pPr>
            <w:r>
              <w:rPr>
                <w:sz w:val="16"/>
                <w:szCs w:val="16"/>
              </w:rPr>
              <w:t>Outbox con lease e idempotencia</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F248247" w14:textId="77777777" w:rsidR="00994362" w:rsidRDefault="0037155F">
            <w:pPr>
              <w:spacing w:after="20" w:line="252" w:lineRule="auto"/>
            </w:pPr>
            <w:r>
              <w:rPr>
                <w:sz w:val="16"/>
                <w:szCs w:val="16"/>
              </w:rPr>
              <w:t>Entrega confiable sin acoplar el negocio al proveedor</w:t>
            </w:r>
          </w:p>
        </w:tc>
      </w:tr>
      <w:tr w:rsidR="00994362" w14:paraId="5AC6A0CA"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4B75555" w14:textId="77777777" w:rsidR="00994362" w:rsidRDefault="0037155F">
            <w:pPr>
              <w:spacing w:after="20" w:line="252" w:lineRule="auto"/>
            </w:pPr>
            <w:r>
              <w:rPr>
                <w:sz w:val="16"/>
                <w:szCs w:val="16"/>
              </w:rPr>
              <w:t>HU-041 / HU-042</w:t>
            </w:r>
          </w:p>
        </w:tc>
        <w:tc>
          <w:tcPr>
            <w:tcW w:w="3610"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8518A99" w14:textId="77777777" w:rsidR="00994362" w:rsidRDefault="0037155F">
            <w:pPr>
              <w:spacing w:after="20" w:line="252" w:lineRule="auto"/>
            </w:pPr>
            <w:r>
              <w:rPr>
                <w:sz w:val="16"/>
                <w:szCs w:val="16"/>
              </w:rPr>
              <w:t>Calendar como copia; mapas sin API key</w:t>
            </w:r>
          </w:p>
        </w:tc>
        <w:tc>
          <w:tcPr>
            <w:tcW w:w="397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3EFEEE" w14:textId="77777777" w:rsidR="00994362" w:rsidRDefault="0037155F">
            <w:pPr>
              <w:spacing w:after="20" w:line="252" w:lineRule="auto"/>
            </w:pPr>
            <w:r>
              <w:rPr>
                <w:sz w:val="16"/>
                <w:szCs w:val="16"/>
              </w:rPr>
              <w:t>CitaJusta sigue siendo la fuente de verdad; sin costos de plataforma</w:t>
            </w:r>
          </w:p>
        </w:tc>
      </w:tr>
      <w:tr w:rsidR="00994362" w14:paraId="08126024" w14:textId="77777777">
        <w:tblPrEx>
          <w:tblCellMar>
            <w:top w:w="0" w:type="dxa"/>
            <w:bottom w:w="0" w:type="dxa"/>
          </w:tblCellMar>
        </w:tblPrEx>
        <w:trPr>
          <w:cantSplit/>
        </w:trPr>
        <w:tc>
          <w:tcPr>
            <w:tcW w:w="1444"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13454B" w14:textId="77777777" w:rsidR="00994362" w:rsidRDefault="0037155F">
            <w:pPr>
              <w:spacing w:after="20" w:line="252" w:lineRule="auto"/>
            </w:pPr>
            <w:r>
              <w:rPr>
                <w:sz w:val="16"/>
                <w:szCs w:val="16"/>
              </w:rPr>
              <w:t>HU-043</w:t>
            </w:r>
          </w:p>
        </w:tc>
        <w:tc>
          <w:tcPr>
            <w:tcW w:w="3610"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B5614E8" w14:textId="77777777" w:rsidR="00994362" w:rsidRDefault="0037155F">
            <w:pPr>
              <w:spacing w:after="20" w:line="252" w:lineRule="auto"/>
            </w:pPr>
            <w:r>
              <w:rPr>
                <w:sz w:val="16"/>
                <w:szCs w:val="16"/>
              </w:rPr>
              <w:t>WhatsApp excluido (15-10-2026)</w:t>
            </w:r>
          </w:p>
        </w:tc>
        <w:tc>
          <w:tcPr>
            <w:tcW w:w="397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06CC6C6" w14:textId="77777777" w:rsidR="00994362" w:rsidRDefault="0037155F">
            <w:pPr>
              <w:spacing w:after="20" w:line="252" w:lineRule="auto"/>
            </w:pPr>
            <w:r>
              <w:rPr>
                <w:sz w:val="16"/>
                <w:szCs w:val="16"/>
              </w:rPr>
              <w:t>Restricciones empresariales de Meta incompatibles con el contexto académico</w:t>
            </w:r>
          </w:p>
        </w:tc>
      </w:tr>
    </w:tbl>
    <w:p w14:paraId="43FF001F" w14:textId="77777777" w:rsidR="00994362" w:rsidRDefault="0037155F">
      <w:pPr>
        <w:pStyle w:val="Ttulo1"/>
      </w:pPr>
      <w:bookmarkStart w:id="46" w:name="_Toc243143623"/>
      <w:r>
        <w:lastRenderedPageBreak/>
        <w:t>14. Trazabilidad requisitos → componentes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2707"/>
        <w:gridCol w:w="2166"/>
        <w:gridCol w:w="1987"/>
      </w:tblGrid>
      <w:tr w:rsidR="00994362" w14:paraId="1DCCBE05" w14:textId="77777777">
        <w:tblPrEx>
          <w:tblCellMar>
            <w:top w:w="0" w:type="dxa"/>
            <w:bottom w:w="0" w:type="dxa"/>
          </w:tblCellMar>
        </w:tblPrEx>
        <w:trPr>
          <w:cantSplit/>
          <w:tblHeader/>
        </w:trPr>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8B48433" w14:textId="77777777" w:rsidR="00994362" w:rsidRDefault="0037155F">
            <w:pPr>
              <w:spacing w:after="20" w:line="252" w:lineRule="auto"/>
            </w:pPr>
            <w:r>
              <w:rPr>
                <w:b/>
                <w:bCs/>
                <w:color w:val="FFFFFF"/>
                <w:sz w:val="16"/>
                <w:szCs w:val="16"/>
              </w:rPr>
              <w:t>Requisitos</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0405153" w14:textId="77777777" w:rsidR="00994362" w:rsidRDefault="0037155F">
            <w:pPr>
              <w:spacing w:after="20" w:line="252" w:lineRule="auto"/>
            </w:pPr>
            <w:r>
              <w:rPr>
                <w:b/>
                <w:bCs/>
                <w:color w:val="FFFFFF"/>
                <w:sz w:val="16"/>
                <w:szCs w:val="16"/>
              </w:rPr>
              <w:t>Componentes backend</w:t>
            </w:r>
          </w:p>
        </w:tc>
        <w:tc>
          <w:tcPr>
            <w:tcW w:w="216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E7CAADB" w14:textId="77777777" w:rsidR="00994362" w:rsidRDefault="0037155F">
            <w:pPr>
              <w:spacing w:after="20" w:line="252" w:lineRule="auto"/>
            </w:pPr>
            <w:r>
              <w:rPr>
                <w:b/>
                <w:bCs/>
                <w:color w:val="FFFFFF"/>
                <w:sz w:val="16"/>
                <w:szCs w:val="16"/>
              </w:rPr>
              <w:t>Cliente</w:t>
            </w:r>
          </w:p>
        </w:tc>
        <w:tc>
          <w:tcPr>
            <w:tcW w:w="198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7FB354E4" w14:textId="77777777" w:rsidR="00994362" w:rsidRDefault="0037155F">
            <w:pPr>
              <w:spacing w:after="20" w:line="252" w:lineRule="auto"/>
            </w:pPr>
            <w:r>
              <w:rPr>
                <w:b/>
                <w:bCs/>
                <w:color w:val="FFFFFF"/>
                <w:sz w:val="16"/>
                <w:szCs w:val="16"/>
              </w:rPr>
              <w:t>HU</w:t>
            </w:r>
          </w:p>
        </w:tc>
      </w:tr>
      <w:tr w:rsidR="00994362" w14:paraId="5A58FC11"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A27DC9" w14:textId="77777777" w:rsidR="00994362" w:rsidRDefault="0037155F">
            <w:pPr>
              <w:spacing w:after="20" w:line="252" w:lineRule="auto"/>
            </w:pPr>
            <w:r>
              <w:rPr>
                <w:sz w:val="16"/>
                <w:szCs w:val="16"/>
              </w:rPr>
              <w:t>RF-001 a RF-004 (cuenta)</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C07C29" w14:textId="77777777" w:rsidR="00994362" w:rsidRDefault="0037155F">
            <w:pPr>
              <w:spacing w:after="20" w:line="252" w:lineRule="auto"/>
            </w:pPr>
            <w:r>
              <w:rPr>
                <w:sz w:val="16"/>
                <w:szCs w:val="16"/>
              </w:rPr>
              <w:t>AuthModule, UsersModule</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967F932" w14:textId="77777777" w:rsidR="00994362" w:rsidRDefault="0037155F">
            <w:pPr>
              <w:spacing w:after="20" w:line="252" w:lineRule="auto"/>
            </w:pPr>
            <w:r>
              <w:rPr>
                <w:sz w:val="16"/>
                <w:szCs w:val="16"/>
              </w:rPr>
              <w:t>Web /login, /registro, /cuenta</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4CFFE3C" w14:textId="77777777" w:rsidR="00994362" w:rsidRDefault="0037155F">
            <w:pPr>
              <w:spacing w:after="20" w:line="252" w:lineRule="auto"/>
            </w:pPr>
            <w:r>
              <w:rPr>
                <w:sz w:val="16"/>
                <w:szCs w:val="16"/>
              </w:rPr>
              <w:t>HU-001, HU-002, HU-040</w:t>
            </w:r>
          </w:p>
        </w:tc>
      </w:tr>
      <w:tr w:rsidR="00994362" w14:paraId="487502D2"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2CB01D4" w14:textId="77777777" w:rsidR="00994362" w:rsidRDefault="0037155F">
            <w:pPr>
              <w:spacing w:after="20" w:line="252" w:lineRule="auto"/>
            </w:pPr>
            <w:r>
              <w:rPr>
                <w:sz w:val="16"/>
                <w:szCs w:val="16"/>
              </w:rPr>
              <w:t>RF-005 a RF-009 (administración)</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111D9D6" w14:textId="77777777" w:rsidR="00994362" w:rsidRDefault="0037155F">
            <w:pPr>
              <w:spacing w:after="20" w:line="252" w:lineRule="auto"/>
            </w:pPr>
            <w:r>
              <w:rPr>
                <w:sz w:val="16"/>
                <w:szCs w:val="16"/>
              </w:rPr>
              <w:t>Institutions, Services, Professionals, Availability</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4DECCF3" w14:textId="77777777" w:rsidR="00994362" w:rsidRDefault="0037155F">
            <w:pPr>
              <w:spacing w:after="20" w:line="252" w:lineRule="auto"/>
            </w:pPr>
            <w:r>
              <w:rPr>
                <w:sz w:val="16"/>
                <w:szCs w:val="16"/>
              </w:rPr>
              <w:t>Desktop Catálogo y Agenda</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2693076" w14:textId="77777777" w:rsidR="00994362" w:rsidRDefault="0037155F">
            <w:pPr>
              <w:spacing w:after="20" w:line="252" w:lineRule="auto"/>
            </w:pPr>
            <w:r>
              <w:rPr>
                <w:sz w:val="16"/>
                <w:szCs w:val="16"/>
              </w:rPr>
              <w:t>HU-012–014, HU-029–032</w:t>
            </w:r>
          </w:p>
        </w:tc>
      </w:tr>
      <w:tr w:rsidR="00994362" w14:paraId="138017AE"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BFA181E" w14:textId="77777777" w:rsidR="00994362" w:rsidRDefault="0037155F">
            <w:pPr>
              <w:spacing w:after="20" w:line="252" w:lineRule="auto"/>
            </w:pPr>
            <w:r>
              <w:rPr>
                <w:sz w:val="16"/>
                <w:szCs w:val="16"/>
              </w:rPr>
              <w:t>RF-010 a RF-017 (agenda y citas)</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47C0AF8" w14:textId="77777777" w:rsidR="00994362" w:rsidRDefault="0037155F">
            <w:pPr>
              <w:spacing w:after="20" w:line="252" w:lineRule="auto"/>
            </w:pPr>
            <w:r>
              <w:rPr>
                <w:sz w:val="16"/>
                <w:szCs w:val="16"/>
              </w:rPr>
              <w:t>Agenda, Appointments, Availability</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5BD9E4B" w14:textId="77777777" w:rsidR="00994362" w:rsidRDefault="0037155F">
            <w:pPr>
              <w:spacing w:after="20" w:line="252" w:lineRule="auto"/>
            </w:pPr>
            <w:r>
              <w:rPr>
                <w:sz w:val="16"/>
                <w:szCs w:val="16"/>
              </w:rPr>
              <w:t>Web /resultados, /mis-citas; Desktop Agenda, Asistencia</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66E60B0" w14:textId="77777777" w:rsidR="00994362" w:rsidRDefault="0037155F">
            <w:pPr>
              <w:spacing w:after="20" w:line="252" w:lineRule="auto"/>
            </w:pPr>
            <w:r>
              <w:rPr>
                <w:sz w:val="16"/>
                <w:szCs w:val="16"/>
              </w:rPr>
              <w:t>HU-003–006, HU-015, HU-017, HU-026, HU-031, HU-033</w:t>
            </w:r>
          </w:p>
        </w:tc>
      </w:tr>
      <w:tr w:rsidR="00994362" w14:paraId="1EF4A4DC"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4193C96" w14:textId="77777777" w:rsidR="00994362" w:rsidRDefault="0037155F">
            <w:pPr>
              <w:spacing w:after="20" w:line="252" w:lineRule="auto"/>
            </w:pPr>
            <w:r>
              <w:rPr>
                <w:sz w:val="16"/>
                <w:szCs w:val="16"/>
              </w:rPr>
              <w:t>RF-018 a RF-021 (lista de espera)</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736202E" w14:textId="77777777" w:rsidR="00994362" w:rsidRDefault="0037155F">
            <w:pPr>
              <w:spacing w:after="20" w:line="252" w:lineRule="auto"/>
            </w:pPr>
            <w:r>
              <w:rPr>
                <w:sz w:val="16"/>
                <w:szCs w:val="16"/>
              </w:rPr>
              <w:t>WaitlistModule</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27D6ED0" w14:textId="77777777" w:rsidR="00994362" w:rsidRDefault="0037155F">
            <w:pPr>
              <w:spacing w:after="20" w:line="252" w:lineRule="auto"/>
            </w:pPr>
            <w:r>
              <w:rPr>
                <w:sz w:val="16"/>
                <w:szCs w:val="16"/>
              </w:rPr>
              <w:t>Web /lista-de-espera</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10DCD5" w14:textId="77777777" w:rsidR="00994362" w:rsidRDefault="0037155F">
            <w:pPr>
              <w:spacing w:after="20" w:line="252" w:lineRule="auto"/>
            </w:pPr>
            <w:r>
              <w:rPr>
                <w:sz w:val="16"/>
                <w:szCs w:val="16"/>
              </w:rPr>
              <w:t>HU-007, HU-008, HU-021</w:t>
            </w:r>
          </w:p>
        </w:tc>
      </w:tr>
      <w:tr w:rsidR="00994362" w14:paraId="2D124CA5"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A654F5C" w14:textId="77777777" w:rsidR="00994362" w:rsidRDefault="0037155F">
            <w:pPr>
              <w:spacing w:after="20" w:line="252" w:lineRule="auto"/>
            </w:pPr>
            <w:r>
              <w:rPr>
                <w:sz w:val="16"/>
                <w:szCs w:val="16"/>
              </w:rPr>
              <w:t>RF-022 a RF-033 (reasignación y ofertas)</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A2422F" w14:textId="77777777" w:rsidR="00994362" w:rsidRDefault="0037155F">
            <w:pPr>
              <w:spacing w:after="20" w:line="252" w:lineRule="auto"/>
            </w:pPr>
            <w:r>
              <w:rPr>
                <w:sz w:val="16"/>
                <w:szCs w:val="16"/>
              </w:rPr>
              <w:t>Reassignments, ReassignmentPolicy, OfferExpirationRunner</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AD1BCAB" w14:textId="77777777" w:rsidR="00994362" w:rsidRDefault="0037155F">
            <w:pPr>
              <w:spacing w:after="20" w:line="252" w:lineRule="auto"/>
            </w:pPr>
            <w:r>
              <w:rPr>
                <w:sz w:val="16"/>
                <w:szCs w:val="16"/>
              </w:rPr>
              <w:t>Web /ofertas; Desktop Reasignaciones</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B3FE3C9" w14:textId="77777777" w:rsidR="00994362" w:rsidRDefault="0037155F">
            <w:pPr>
              <w:spacing w:after="20" w:line="252" w:lineRule="auto"/>
            </w:pPr>
            <w:r>
              <w:rPr>
                <w:sz w:val="16"/>
                <w:szCs w:val="16"/>
              </w:rPr>
              <w:t>HU-009–011, HU-016, HU-018, HU-022, HU-023, HU-025, HU-035, HU-036</w:t>
            </w:r>
          </w:p>
        </w:tc>
      </w:tr>
      <w:tr w:rsidR="00994362" w14:paraId="195C3DA7"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131961" w14:textId="77777777" w:rsidR="00994362" w:rsidRDefault="0037155F">
            <w:pPr>
              <w:spacing w:after="20" w:line="252" w:lineRule="auto"/>
            </w:pPr>
            <w:r>
              <w:rPr>
                <w:sz w:val="16"/>
                <w:szCs w:val="16"/>
              </w:rPr>
              <w:t>RF-034 (notificaciones)</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21C16400" w14:textId="77777777" w:rsidR="00994362" w:rsidRDefault="0037155F">
            <w:pPr>
              <w:spacing w:after="20" w:line="252" w:lineRule="auto"/>
            </w:pPr>
            <w:r>
              <w:rPr>
                <w:sz w:val="16"/>
                <w:szCs w:val="16"/>
              </w:rPr>
              <w:t>NotificationsModule</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3260B9A" w14:textId="77777777" w:rsidR="00994362" w:rsidRDefault="0037155F">
            <w:pPr>
              <w:spacing w:after="20" w:line="252" w:lineRule="auto"/>
            </w:pPr>
            <w:r>
              <w:rPr>
                <w:sz w:val="16"/>
                <w:szCs w:val="16"/>
              </w:rPr>
              <w:t>Web /notificaciones</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597BDE1" w14:textId="77777777" w:rsidR="00994362" w:rsidRDefault="0037155F">
            <w:pPr>
              <w:spacing w:after="20" w:line="252" w:lineRule="auto"/>
            </w:pPr>
            <w:r>
              <w:rPr>
                <w:sz w:val="16"/>
                <w:szCs w:val="16"/>
              </w:rPr>
              <w:t>HU-024</w:t>
            </w:r>
          </w:p>
        </w:tc>
      </w:tr>
      <w:tr w:rsidR="00994362" w14:paraId="132E0F7C"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2B5EC24" w14:textId="77777777" w:rsidR="00994362" w:rsidRDefault="0037155F">
            <w:pPr>
              <w:spacing w:after="20" w:line="252" w:lineRule="auto"/>
            </w:pPr>
            <w:r>
              <w:rPr>
                <w:sz w:val="16"/>
                <w:szCs w:val="16"/>
              </w:rPr>
              <w:t>RF-035 a RF-037 (seguridad, auditoría, reportes)</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830C499" w14:textId="77777777" w:rsidR="00994362" w:rsidRDefault="0037155F">
            <w:pPr>
              <w:spacing w:after="20" w:line="252" w:lineRule="auto"/>
            </w:pPr>
            <w:r>
              <w:rPr>
                <w:sz w:val="16"/>
                <w:szCs w:val="16"/>
              </w:rPr>
              <w:t>Authorization, Audit, Reports</w:t>
            </w:r>
          </w:p>
        </w:tc>
        <w:tc>
          <w:tcPr>
            <w:tcW w:w="216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1F2D8CF" w14:textId="77777777" w:rsidR="00994362" w:rsidRDefault="0037155F">
            <w:pPr>
              <w:spacing w:after="20" w:line="252" w:lineRule="auto"/>
            </w:pPr>
            <w:r>
              <w:rPr>
                <w:sz w:val="16"/>
                <w:szCs w:val="16"/>
              </w:rPr>
              <w:t>Desktop Auditoría y Reportes</w:t>
            </w:r>
          </w:p>
        </w:tc>
        <w:tc>
          <w:tcPr>
            <w:tcW w:w="198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C7442A8" w14:textId="77777777" w:rsidR="00994362" w:rsidRDefault="0037155F">
            <w:pPr>
              <w:spacing w:after="20" w:line="252" w:lineRule="auto"/>
            </w:pPr>
            <w:r>
              <w:rPr>
                <w:sz w:val="16"/>
                <w:szCs w:val="16"/>
              </w:rPr>
              <w:t>HU-019, HU-020, HU-037, HU-038</w:t>
            </w:r>
          </w:p>
        </w:tc>
      </w:tr>
      <w:tr w:rsidR="00994362" w14:paraId="514F2CF2" w14:textId="77777777">
        <w:tblPrEx>
          <w:tblCellMar>
            <w:top w:w="0" w:type="dxa"/>
            <w:bottom w:w="0" w:type="dxa"/>
          </w:tblCellMar>
        </w:tblPrEx>
        <w:trPr>
          <w:cantSplit/>
        </w:trPr>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914C39D" w14:textId="77777777" w:rsidR="00994362" w:rsidRDefault="0037155F">
            <w:pPr>
              <w:spacing w:after="20" w:line="252" w:lineRule="auto"/>
            </w:pPr>
            <w:r>
              <w:rPr>
                <w:sz w:val="16"/>
                <w:szCs w:val="16"/>
              </w:rPr>
              <w:t>RF-039 a RF-042 (integraciones)</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CA14762" w14:textId="77777777" w:rsidR="00994362" w:rsidRDefault="0037155F">
            <w:pPr>
              <w:spacing w:after="20" w:line="252" w:lineRule="auto"/>
            </w:pPr>
            <w:r>
              <w:rPr>
                <w:sz w:val="16"/>
                <w:szCs w:val="16"/>
              </w:rPr>
              <w:t>Notifications (Resend), Auth (OIDC), Appointments (Calendar), Institutions (coordenadas)</w:t>
            </w:r>
          </w:p>
        </w:tc>
        <w:tc>
          <w:tcPr>
            <w:tcW w:w="216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323C6347" w14:textId="77777777" w:rsidR="00994362" w:rsidRDefault="0037155F">
            <w:pPr>
              <w:spacing w:after="20" w:line="252" w:lineRule="auto"/>
            </w:pPr>
            <w:r>
              <w:rPr>
                <w:sz w:val="16"/>
                <w:szCs w:val="16"/>
              </w:rPr>
              <w:t>Web</w:t>
            </w:r>
          </w:p>
        </w:tc>
        <w:tc>
          <w:tcPr>
            <w:tcW w:w="198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1B96B1E" w14:textId="77777777" w:rsidR="00994362" w:rsidRDefault="0037155F">
            <w:pPr>
              <w:spacing w:after="20" w:line="252" w:lineRule="auto"/>
            </w:pPr>
            <w:r>
              <w:rPr>
                <w:sz w:val="16"/>
                <w:szCs w:val="16"/>
              </w:rPr>
              <w:t>HU-039–042</w:t>
            </w:r>
          </w:p>
        </w:tc>
      </w:tr>
    </w:tbl>
    <w:p w14:paraId="657C31F4" w14:textId="77777777" w:rsidR="00994362" w:rsidRDefault="0037155F">
      <w:pPr>
        <w:pStyle w:val="Ttulo1"/>
      </w:pPr>
      <w:bookmarkStart w:id="47" w:name="_Toc243143624"/>
      <w:r>
        <w:t>15. Riesgos técnicos y deuda</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8"/>
        <w:gridCol w:w="2707"/>
        <w:gridCol w:w="3251"/>
      </w:tblGrid>
      <w:tr w:rsidR="00994362" w14:paraId="7691B872" w14:textId="77777777">
        <w:tblPrEx>
          <w:tblCellMar>
            <w:top w:w="0" w:type="dxa"/>
            <w:bottom w:w="0" w:type="dxa"/>
          </w:tblCellMar>
        </w:tblPrEx>
        <w:trPr>
          <w:cantSplit/>
          <w:tblHeader/>
        </w:trPr>
        <w:tc>
          <w:tcPr>
            <w:tcW w:w="306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68954903" w14:textId="77777777" w:rsidR="00994362" w:rsidRDefault="0037155F">
            <w:pPr>
              <w:spacing w:after="20" w:line="252" w:lineRule="auto"/>
            </w:pPr>
            <w:r>
              <w:rPr>
                <w:b/>
                <w:bCs/>
                <w:color w:val="FFFFFF"/>
                <w:sz w:val="16"/>
                <w:szCs w:val="16"/>
              </w:rPr>
              <w:t>Riesgo / deuda</w:t>
            </w:r>
          </w:p>
        </w:tc>
        <w:tc>
          <w:tcPr>
            <w:tcW w:w="2707"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21EDD18" w14:textId="77777777" w:rsidR="00994362" w:rsidRDefault="0037155F">
            <w:pPr>
              <w:spacing w:after="20" w:line="252" w:lineRule="auto"/>
            </w:pPr>
            <w:r>
              <w:rPr>
                <w:b/>
                <w:bCs/>
                <w:color w:val="FFFFFF"/>
                <w:sz w:val="16"/>
                <w:szCs w:val="16"/>
              </w:rPr>
              <w:t>Impacto</w:t>
            </w:r>
          </w:p>
        </w:tc>
        <w:tc>
          <w:tcPr>
            <w:tcW w:w="3251"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3514B5DD" w14:textId="77777777" w:rsidR="00994362" w:rsidRDefault="0037155F">
            <w:pPr>
              <w:spacing w:after="20" w:line="252" w:lineRule="auto"/>
            </w:pPr>
            <w:r>
              <w:rPr>
                <w:b/>
                <w:bCs/>
                <w:color w:val="FFFFFF"/>
                <w:sz w:val="16"/>
                <w:szCs w:val="16"/>
              </w:rPr>
              <w:t>Acción propuesta</w:t>
            </w:r>
          </w:p>
        </w:tc>
      </w:tr>
      <w:tr w:rsidR="00994362" w14:paraId="75672964"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F5DF376" w14:textId="77777777" w:rsidR="00994362" w:rsidRDefault="0037155F">
            <w:pPr>
              <w:spacing w:after="20" w:line="252" w:lineRule="auto"/>
            </w:pPr>
            <w:r>
              <w:rPr>
                <w:sz w:val="16"/>
                <w:szCs w:val="16"/>
              </w:rPr>
              <w:t>Controles HTTP comprometidos y no implementados (CORS, rate limiting, Helmet)</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51CE0E" w14:textId="77777777" w:rsidR="00994362" w:rsidRDefault="0037155F">
            <w:pPr>
              <w:spacing w:after="20" w:line="252" w:lineRule="auto"/>
            </w:pPr>
            <w:r>
              <w:rPr>
                <w:sz w:val="16"/>
                <w:szCs w:val="16"/>
              </w:rPr>
              <w:t>Alto: abuso de login y endpoints públicos; brecha documental</w:t>
            </w:r>
          </w:p>
        </w:tc>
        <w:tc>
          <w:tcPr>
            <w:tcW w:w="32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75AE745" w14:textId="77777777" w:rsidR="00994362" w:rsidRDefault="0037155F">
            <w:pPr>
              <w:spacing w:after="20" w:line="252" w:lineRule="auto"/>
            </w:pPr>
            <w:r>
              <w:rPr>
                <w:sz w:val="16"/>
                <w:szCs w:val="16"/>
              </w:rPr>
              <w:t>Implementar antes del cierre o corregir la documentación que los declara aplicados</w:t>
            </w:r>
          </w:p>
        </w:tc>
      </w:tr>
      <w:tr w:rsidR="00994362" w14:paraId="4166979E"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1ABCDC1" w14:textId="77777777" w:rsidR="00994362" w:rsidRDefault="0037155F">
            <w:pPr>
              <w:spacing w:after="20" w:line="252" w:lineRule="auto"/>
            </w:pPr>
            <w:r>
              <w:rPr>
                <w:sz w:val="16"/>
                <w:szCs w:val="16"/>
              </w:rPr>
              <w:t>Sin integración continua que ejecute pruebas</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701124D" w14:textId="77777777" w:rsidR="00994362" w:rsidRDefault="0037155F">
            <w:pPr>
              <w:spacing w:after="20" w:line="252" w:lineRule="auto"/>
            </w:pPr>
            <w:r>
              <w:rPr>
                <w:sz w:val="16"/>
                <w:szCs w:val="16"/>
              </w:rPr>
              <w:t>Medio: regresiones no detectadas antes del merge</w:t>
            </w:r>
          </w:p>
        </w:tc>
        <w:tc>
          <w:tcPr>
            <w:tcW w:w="32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F27B564" w14:textId="77777777" w:rsidR="00994362" w:rsidRDefault="0037155F">
            <w:pPr>
              <w:spacing w:after="20" w:line="252" w:lineRule="auto"/>
            </w:pPr>
            <w:r>
              <w:rPr>
                <w:sz w:val="16"/>
                <w:szCs w:val="16"/>
              </w:rPr>
              <w:t>Workflow de GitHub Actions con build y pruebas unitarias</w:t>
            </w:r>
          </w:p>
        </w:tc>
      </w:tr>
      <w:tr w:rsidR="00994362" w14:paraId="768D1204"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7D35D85" w14:textId="77777777" w:rsidR="00994362" w:rsidRDefault="0037155F">
            <w:pPr>
              <w:spacing w:after="20" w:line="252" w:lineRule="auto"/>
            </w:pPr>
            <w:r>
              <w:rPr>
                <w:sz w:val="16"/>
                <w:szCs w:val="16"/>
              </w:rPr>
              <w:t xml:space="preserve">Aserción E2E desactualizada (auditoría exige </w:t>
            </w:r>
            <w:r>
              <w:rPr>
                <w:rFonts w:ascii="Consolas" w:eastAsia="Consolas" w:hAnsi="Consolas" w:cs="Consolas"/>
                <w:color w:val="0B5F66"/>
                <w:sz w:val="14"/>
                <w:szCs w:val="14"/>
              </w:rPr>
              <w:t>AUTH_GOOGLE_LINKED</w:t>
            </w:r>
            <w:r>
              <w:rPr>
                <w:sz w:val="16"/>
                <w:szCs w:val="16"/>
              </w:rPr>
              <w:t>)</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2B777FB" w14:textId="77777777" w:rsidR="00994362" w:rsidRDefault="0037155F">
            <w:pPr>
              <w:spacing w:after="20" w:line="252" w:lineRule="auto"/>
            </w:pPr>
            <w:r>
              <w:rPr>
                <w:sz w:val="16"/>
                <w:szCs w:val="16"/>
              </w:rPr>
              <w:t>Bajo: suite en rojo sin defecto funcional</w:t>
            </w:r>
          </w:p>
        </w:tc>
        <w:tc>
          <w:tcPr>
            <w:tcW w:w="32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382A8A7" w14:textId="77777777" w:rsidR="00994362" w:rsidRDefault="0037155F">
            <w:pPr>
              <w:spacing w:after="20" w:line="252" w:lineRule="auto"/>
            </w:pPr>
            <w:r>
              <w:rPr>
                <w:sz w:val="16"/>
                <w:szCs w:val="16"/>
              </w:rPr>
              <w:t>Excluir el código de la verificación exhaustiva o ejercitar la vinculación en la suite</w:t>
            </w:r>
          </w:p>
        </w:tc>
      </w:tr>
      <w:tr w:rsidR="00994362" w14:paraId="65CF3B58"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CF90D54" w14:textId="77777777" w:rsidR="00994362" w:rsidRDefault="0037155F">
            <w:pPr>
              <w:spacing w:after="20" w:line="252" w:lineRule="auto"/>
            </w:pPr>
            <w:r>
              <w:rPr>
                <w:sz w:val="16"/>
                <w:szCs w:val="16"/>
              </w:rPr>
              <w:t xml:space="preserve">Base local </w:t>
            </w:r>
            <w:r>
              <w:rPr>
                <w:rFonts w:ascii="Consolas" w:eastAsia="Consolas" w:hAnsi="Consolas" w:cs="Consolas"/>
                <w:color w:val="0B5F66"/>
                <w:sz w:val="14"/>
                <w:szCs w:val="14"/>
              </w:rPr>
              <w:t>citajusta_dev</w:t>
            </w:r>
            <w:r>
              <w:rPr>
                <w:sz w:val="16"/>
                <w:szCs w:val="16"/>
              </w:rPr>
              <w:t xml:space="preserve"> con migración experimental de WhatsApp</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19811C52" w14:textId="77777777" w:rsidR="00994362" w:rsidRDefault="0037155F">
            <w:pPr>
              <w:spacing w:after="20" w:line="252" w:lineRule="auto"/>
            </w:pPr>
            <w:r>
              <w:rPr>
                <w:sz w:val="16"/>
                <w:szCs w:val="16"/>
              </w:rPr>
              <w:t>Medio: impide E2E y migraciones en esa base</w:t>
            </w:r>
          </w:p>
        </w:tc>
        <w:tc>
          <w:tcPr>
            <w:tcW w:w="32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28303D" w14:textId="77777777" w:rsidR="00994362" w:rsidRDefault="0037155F">
            <w:pPr>
              <w:spacing w:after="20" w:line="252" w:lineRule="auto"/>
            </w:pPr>
            <w:r>
              <w:rPr>
                <w:sz w:val="16"/>
                <w:szCs w:val="16"/>
              </w:rPr>
              <w:t>Usar una base aislada desde las 12 migraciones (ya verificado en Docker)</w:t>
            </w:r>
          </w:p>
        </w:tc>
      </w:tr>
      <w:tr w:rsidR="00994362" w14:paraId="73366741"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A249F18" w14:textId="77777777" w:rsidR="00994362" w:rsidRDefault="0037155F">
            <w:pPr>
              <w:spacing w:after="20" w:line="252" w:lineRule="auto"/>
            </w:pPr>
            <w:r>
              <w:rPr>
                <w:sz w:val="16"/>
                <w:szCs w:val="16"/>
              </w:rPr>
              <w:t>Vulnerabilidades de dependencias (1 crítica, 7 altas)</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49F84CC9" w14:textId="77777777" w:rsidR="00994362" w:rsidRDefault="0037155F">
            <w:pPr>
              <w:spacing w:after="20" w:line="252" w:lineRule="auto"/>
            </w:pPr>
            <w:r>
              <w:rPr>
                <w:sz w:val="16"/>
                <w:szCs w:val="16"/>
              </w:rPr>
              <w:t>Medio</w:t>
            </w:r>
          </w:p>
        </w:tc>
        <w:tc>
          <w:tcPr>
            <w:tcW w:w="32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5A69887" w14:textId="77777777" w:rsidR="00994362" w:rsidRDefault="0037155F">
            <w:pPr>
              <w:spacing w:after="20" w:line="252" w:lineRule="auto"/>
            </w:pPr>
            <w:r>
              <w:rPr>
                <w:sz w:val="16"/>
                <w:szCs w:val="16"/>
              </w:rPr>
              <w:t>Actualizar y repetir la regresión</w:t>
            </w:r>
          </w:p>
        </w:tc>
      </w:tr>
      <w:tr w:rsidR="00994362" w14:paraId="3F8CF6E0"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9241E41" w14:textId="77777777" w:rsidR="00994362" w:rsidRDefault="0037155F">
            <w:pPr>
              <w:spacing w:after="20" w:line="252" w:lineRule="auto"/>
            </w:pPr>
            <w:r>
              <w:rPr>
                <w:sz w:val="16"/>
                <w:szCs w:val="16"/>
              </w:rPr>
              <w:t>Docker como propuesta no integrada</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9A95DFB" w14:textId="77777777" w:rsidR="00994362" w:rsidRDefault="0037155F">
            <w:pPr>
              <w:spacing w:after="20" w:line="252" w:lineRule="auto"/>
            </w:pPr>
            <w:r>
              <w:rPr>
                <w:sz w:val="16"/>
                <w:szCs w:val="16"/>
              </w:rPr>
              <w:t>Medio: el entorno reproducible no está en el repositorio</w:t>
            </w:r>
          </w:p>
        </w:tc>
        <w:tc>
          <w:tcPr>
            <w:tcW w:w="32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1875322" w14:textId="77777777" w:rsidR="00994362" w:rsidRDefault="0037155F">
            <w:pPr>
              <w:spacing w:after="20" w:line="252" w:lineRule="auto"/>
            </w:pPr>
            <w:r>
              <w:rPr>
                <w:sz w:val="16"/>
                <w:szCs w:val="16"/>
              </w:rPr>
              <w:t xml:space="preserve">Integrar los archivos de </w:t>
            </w:r>
            <w:r>
              <w:rPr>
                <w:rFonts w:ascii="Consolas" w:eastAsia="Consolas" w:hAnsi="Consolas" w:cs="Consolas"/>
                <w:color w:val="0B5F66"/>
                <w:sz w:val="14"/>
                <w:szCs w:val="14"/>
              </w:rPr>
              <w:t>Anexos/Propuesta_Docker</w:t>
            </w:r>
            <w:r>
              <w:rPr>
                <w:sz w:val="16"/>
                <w:szCs w:val="16"/>
              </w:rPr>
              <w:t xml:space="preserve"> mediante PR</w:t>
            </w:r>
          </w:p>
        </w:tc>
      </w:tr>
      <w:tr w:rsidR="00994362" w14:paraId="2A9C90FA"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DE7B9B5" w14:textId="77777777" w:rsidR="00994362" w:rsidRDefault="0037155F">
            <w:pPr>
              <w:spacing w:after="20" w:line="252" w:lineRule="auto"/>
            </w:pPr>
            <w:r>
              <w:rPr>
                <w:sz w:val="16"/>
                <w:szCs w:val="16"/>
              </w:rPr>
              <w:t>Sin OpenAPI</w:t>
            </w:r>
          </w:p>
        </w:tc>
        <w:tc>
          <w:tcPr>
            <w:tcW w:w="2707"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DCC1AE3" w14:textId="77777777" w:rsidR="00994362" w:rsidRDefault="0037155F">
            <w:pPr>
              <w:spacing w:after="20" w:line="252" w:lineRule="auto"/>
            </w:pPr>
            <w:r>
              <w:rPr>
                <w:sz w:val="16"/>
                <w:szCs w:val="16"/>
              </w:rPr>
              <w:t>Medio: contrato documentado sólo en README y pruebas</w:t>
            </w:r>
          </w:p>
        </w:tc>
        <w:tc>
          <w:tcPr>
            <w:tcW w:w="3251"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A3050E6" w14:textId="77777777" w:rsidR="00994362" w:rsidRDefault="0037155F">
            <w:pPr>
              <w:spacing w:after="20" w:line="252" w:lineRule="auto"/>
            </w:pPr>
            <w:r>
              <w:rPr>
                <w:sz w:val="16"/>
                <w:szCs w:val="16"/>
              </w:rPr>
              <w:t>Generar la especificación de los 60 endpoints</w:t>
            </w:r>
          </w:p>
        </w:tc>
      </w:tr>
      <w:tr w:rsidR="00994362" w14:paraId="23DE4CE0" w14:textId="77777777">
        <w:tblPrEx>
          <w:tblCellMar>
            <w:top w:w="0" w:type="dxa"/>
            <w:bottom w:w="0" w:type="dxa"/>
          </w:tblCellMar>
        </w:tblPrEx>
        <w:trPr>
          <w:cantSplit/>
        </w:trPr>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3727F64" w14:textId="77777777" w:rsidR="00994362" w:rsidRDefault="0037155F">
            <w:pPr>
              <w:spacing w:after="20" w:line="252" w:lineRule="auto"/>
            </w:pPr>
            <w:r>
              <w:rPr>
                <w:sz w:val="16"/>
                <w:szCs w:val="16"/>
              </w:rPr>
              <w:t>Disponibilidad pública sin límite de rango</w:t>
            </w:r>
          </w:p>
        </w:tc>
        <w:tc>
          <w:tcPr>
            <w:tcW w:w="2707"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A8DFE7C" w14:textId="77777777" w:rsidR="00994362" w:rsidRDefault="0037155F">
            <w:pPr>
              <w:spacing w:after="20" w:line="252" w:lineRule="auto"/>
            </w:pPr>
            <w:r>
              <w:rPr>
                <w:sz w:val="16"/>
                <w:szCs w:val="16"/>
              </w:rPr>
              <w:t>Medio: consultas costosas</w:t>
            </w:r>
          </w:p>
        </w:tc>
        <w:tc>
          <w:tcPr>
            <w:tcW w:w="3251"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468CF1C" w14:textId="77777777" w:rsidR="00994362" w:rsidRDefault="0037155F">
            <w:pPr>
              <w:spacing w:after="20" w:line="252" w:lineRule="auto"/>
            </w:pPr>
            <w:r>
              <w:rPr>
                <w:sz w:val="16"/>
                <w:szCs w:val="16"/>
              </w:rPr>
              <w:t>Validar rango máximo</w:t>
            </w:r>
          </w:p>
        </w:tc>
      </w:tr>
    </w:tbl>
    <w:p w14:paraId="2237EFD7" w14:textId="77777777" w:rsidR="00994362" w:rsidRDefault="0037155F">
      <w:pPr>
        <w:pStyle w:val="Ttulo1"/>
      </w:pPr>
      <w:bookmarkStart w:id="48" w:name="_Toc243143625"/>
      <w:r>
        <w:t>16. Inconsistencias documento–código detectadas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3068"/>
        <w:gridCol w:w="3612"/>
      </w:tblGrid>
      <w:tr w:rsidR="00994362" w14:paraId="3152D87A" w14:textId="77777777">
        <w:tblPrEx>
          <w:tblCellMar>
            <w:top w:w="0" w:type="dxa"/>
            <w:bottom w:w="0" w:type="dxa"/>
          </w:tblCellMar>
        </w:tblPrEx>
        <w:trPr>
          <w:cantSplit/>
          <w:tblHeader/>
        </w:trPr>
        <w:tc>
          <w:tcPr>
            <w:tcW w:w="2346"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56F8C300" w14:textId="77777777" w:rsidR="00994362" w:rsidRDefault="0037155F">
            <w:pPr>
              <w:spacing w:after="20" w:line="252" w:lineRule="auto"/>
            </w:pPr>
            <w:r>
              <w:rPr>
                <w:b/>
                <w:bCs/>
                <w:color w:val="FFFFFF"/>
                <w:sz w:val="16"/>
                <w:szCs w:val="16"/>
              </w:rPr>
              <w:t>Documento</w:t>
            </w:r>
          </w:p>
        </w:tc>
        <w:tc>
          <w:tcPr>
            <w:tcW w:w="3068"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205DC42C" w14:textId="77777777" w:rsidR="00994362" w:rsidRDefault="0037155F">
            <w:pPr>
              <w:spacing w:after="20" w:line="252" w:lineRule="auto"/>
            </w:pPr>
            <w:r>
              <w:rPr>
                <w:b/>
                <w:bCs/>
                <w:color w:val="FFFFFF"/>
                <w:sz w:val="16"/>
                <w:szCs w:val="16"/>
              </w:rPr>
              <w:t>Afirmación</w:t>
            </w:r>
          </w:p>
        </w:tc>
        <w:tc>
          <w:tcPr>
            <w:tcW w:w="3612" w:type="dxa"/>
            <w:tcBorders>
              <w:top w:val="single" w:sz="4" w:space="0" w:color="C5CFD9"/>
              <w:left w:val="single" w:sz="4" w:space="0" w:color="C5CFD9"/>
              <w:bottom w:val="single" w:sz="4" w:space="0" w:color="C5CFD9"/>
              <w:right w:val="single" w:sz="4" w:space="0" w:color="C5CFD9"/>
            </w:tcBorders>
            <w:shd w:val="clear" w:color="auto" w:fill="0B5F66"/>
            <w:tcMar>
              <w:top w:w="60" w:type="dxa"/>
              <w:left w:w="90" w:type="dxa"/>
              <w:bottom w:w="60" w:type="dxa"/>
              <w:right w:w="90" w:type="dxa"/>
            </w:tcMar>
          </w:tcPr>
          <w:p w14:paraId="483B9869" w14:textId="77777777" w:rsidR="00994362" w:rsidRDefault="0037155F">
            <w:pPr>
              <w:spacing w:after="20" w:line="252" w:lineRule="auto"/>
            </w:pPr>
            <w:r>
              <w:rPr>
                <w:b/>
                <w:bCs/>
                <w:color w:val="FFFFFF"/>
                <w:sz w:val="16"/>
                <w:szCs w:val="16"/>
              </w:rPr>
              <w:t>Situación real (commit 865a7d0)</w:t>
            </w:r>
          </w:p>
        </w:tc>
      </w:tr>
      <w:tr w:rsidR="00994362" w14:paraId="3344A518"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52477C1D" w14:textId="77777777" w:rsidR="00994362" w:rsidRDefault="0037155F">
            <w:pPr>
              <w:spacing w:after="20" w:line="252" w:lineRule="auto"/>
            </w:pPr>
            <w:r>
              <w:rPr>
                <w:sz w:val="16"/>
                <w:szCs w:val="16"/>
              </w:rPr>
              <w:t>ARCHITECTURE.md (línea 22)</w:t>
            </w:r>
          </w:p>
        </w:tc>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B713C6E" w14:textId="77777777" w:rsidR="00994362" w:rsidRDefault="0037155F">
            <w:pPr>
              <w:spacing w:after="20" w:line="252" w:lineRule="auto"/>
            </w:pPr>
            <w:r>
              <w:rPr>
                <w:sz w:val="16"/>
                <w:szCs w:val="16"/>
              </w:rPr>
              <w:t>"CORS es explícito y los endpoints sensibles aplican rate limiting"</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227FDE8" w14:textId="77777777" w:rsidR="00994362" w:rsidRDefault="0037155F">
            <w:pPr>
              <w:spacing w:after="20" w:line="252" w:lineRule="auto"/>
            </w:pPr>
            <w:r>
              <w:rPr>
                <w:sz w:val="16"/>
                <w:szCs w:val="16"/>
              </w:rPr>
              <w:t xml:space="preserve">No hay </w:t>
            </w:r>
            <w:r>
              <w:rPr>
                <w:rFonts w:ascii="Consolas" w:eastAsia="Consolas" w:hAnsi="Consolas" w:cs="Consolas"/>
                <w:color w:val="0B5F66"/>
                <w:sz w:val="14"/>
                <w:szCs w:val="14"/>
              </w:rPr>
              <w:t>enableCors</w:t>
            </w:r>
            <w:r>
              <w:rPr>
                <w:sz w:val="16"/>
                <w:szCs w:val="16"/>
              </w:rPr>
              <w:t xml:space="preserve"> ni throttler en el código.</w:t>
            </w:r>
          </w:p>
        </w:tc>
      </w:tr>
      <w:tr w:rsidR="00994362" w14:paraId="44577B7A"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B7E4E33" w14:textId="77777777" w:rsidR="00994362" w:rsidRDefault="0037155F">
            <w:pPr>
              <w:spacing w:after="20" w:line="252" w:lineRule="auto"/>
            </w:pPr>
            <w:r>
              <w:rPr>
                <w:sz w:val="16"/>
                <w:szCs w:val="16"/>
              </w:rPr>
              <w:t>Acta de Constitución, Stack v0.2, Alcances</w:t>
            </w:r>
          </w:p>
        </w:tc>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78AFB7A" w14:textId="77777777" w:rsidR="00994362" w:rsidRDefault="0037155F">
            <w:pPr>
              <w:spacing w:after="20" w:line="252" w:lineRule="auto"/>
            </w:pPr>
            <w:r>
              <w:rPr>
                <w:sz w:val="16"/>
                <w:szCs w:val="16"/>
              </w:rPr>
              <w:t>API documentada con Swagger; Helmet; rate limiting</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9DE6863" w14:textId="77777777" w:rsidR="00994362" w:rsidRDefault="0037155F">
            <w:pPr>
              <w:spacing w:after="20" w:line="252" w:lineRule="auto"/>
            </w:pPr>
            <w:r>
              <w:rPr>
                <w:sz w:val="16"/>
                <w:szCs w:val="16"/>
              </w:rPr>
              <w:t>Ninguno implementado; Swagger planificado para Sprint 9.</w:t>
            </w:r>
          </w:p>
        </w:tc>
      </w:tr>
      <w:tr w:rsidR="00994362" w14:paraId="127FF8B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B28C52B" w14:textId="77777777" w:rsidR="00994362" w:rsidRDefault="0037155F">
            <w:pPr>
              <w:spacing w:after="20" w:line="252" w:lineRule="auto"/>
            </w:pPr>
            <w:r>
              <w:rPr>
                <w:sz w:val="16"/>
                <w:szCs w:val="16"/>
              </w:rPr>
              <w:lastRenderedPageBreak/>
              <w:t>UML Secuencia y Componentes, Figura 4</w:t>
            </w:r>
          </w:p>
        </w:tc>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1620F843" w14:textId="77777777" w:rsidR="00994362" w:rsidRDefault="0037155F">
            <w:pPr>
              <w:spacing w:after="20" w:line="252" w:lineRule="auto"/>
            </w:pPr>
            <w:r>
              <w:rPr>
                <w:sz w:val="16"/>
                <w:szCs w:val="16"/>
              </w:rPr>
              <w:t>WhatsApp como "canal opcional en validación local"</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9E0DCB6" w14:textId="77777777" w:rsidR="00994362" w:rsidRDefault="0037155F">
            <w:pPr>
              <w:spacing w:after="20" w:line="252" w:lineRule="auto"/>
            </w:pPr>
            <w:r>
              <w:rPr>
                <w:sz w:val="16"/>
                <w:szCs w:val="16"/>
              </w:rPr>
              <w:t>HU-043 excluida el 15-10-2026; sin adaptador. Reemplazada por la Figura 1 de este documento.</w:t>
            </w:r>
          </w:p>
        </w:tc>
      </w:tr>
      <w:tr w:rsidR="00994362" w14:paraId="09556EE4"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5274C8E9" w14:textId="77777777" w:rsidR="00994362" w:rsidRDefault="0037155F">
            <w:pPr>
              <w:spacing w:after="20" w:line="252" w:lineRule="auto"/>
            </w:pPr>
            <w:r>
              <w:rPr>
                <w:sz w:val="16"/>
                <w:szCs w:val="16"/>
              </w:rPr>
              <w:t>UML Secuencia y Componentes, Figuras 1 y 2</w:t>
            </w:r>
          </w:p>
        </w:tc>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54C8356" w14:textId="77777777" w:rsidR="00994362" w:rsidRDefault="0037155F">
            <w:pPr>
              <w:spacing w:after="20" w:line="252" w:lineRule="auto"/>
            </w:pPr>
            <w:r>
              <w:rPr>
                <w:sz w:val="16"/>
                <w:szCs w:val="16"/>
              </w:rPr>
              <w:t>Notificación e inicio de reasignación después del COMMIT</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3575B46" w14:textId="77777777" w:rsidR="00994362" w:rsidRDefault="0037155F">
            <w:pPr>
              <w:spacing w:after="20" w:line="252" w:lineRule="auto"/>
            </w:pPr>
            <w:r>
              <w:rPr>
                <w:sz w:val="16"/>
                <w:szCs w:val="16"/>
              </w:rPr>
              <w:t>Ocurren dentro de la misma transacción, antes del COMMIT.</w:t>
            </w:r>
          </w:p>
        </w:tc>
      </w:tr>
      <w:tr w:rsidR="00994362" w14:paraId="78934F76"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2D8BC7DE" w14:textId="77777777" w:rsidR="00994362" w:rsidRDefault="0037155F">
            <w:pPr>
              <w:spacing w:after="20" w:line="252" w:lineRule="auto"/>
            </w:pPr>
            <w:r>
              <w:rPr>
                <w:sz w:val="16"/>
                <w:szCs w:val="16"/>
              </w:rPr>
              <w:t>UML Secuencia y Componentes (texto)</w:t>
            </w:r>
          </w:p>
        </w:tc>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67F5B79" w14:textId="77777777" w:rsidR="00994362" w:rsidRDefault="0037155F">
            <w:pPr>
              <w:spacing w:after="20" w:line="252" w:lineRule="auto"/>
            </w:pPr>
            <w:r>
              <w:rPr>
                <w:sz w:val="16"/>
                <w:szCs w:val="16"/>
              </w:rPr>
              <w:t>"Diagramas pendientes de inserción"</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3EE52A44" w14:textId="77777777" w:rsidR="00994362" w:rsidRDefault="0037155F">
            <w:pPr>
              <w:spacing w:after="20" w:line="252" w:lineRule="auto"/>
            </w:pPr>
            <w:r>
              <w:rPr>
                <w:sz w:val="16"/>
                <w:szCs w:val="16"/>
              </w:rPr>
              <w:t>El archivo ya contiene las cuatro figuras.</w:t>
            </w:r>
          </w:p>
        </w:tc>
      </w:tr>
      <w:tr w:rsidR="00994362" w14:paraId="2408F276"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465C5D20" w14:textId="77777777" w:rsidR="00994362" w:rsidRDefault="0037155F">
            <w:pPr>
              <w:spacing w:after="20" w:line="252" w:lineRule="auto"/>
            </w:pPr>
            <w:r>
              <w:rPr>
                <w:sz w:val="16"/>
                <w:szCs w:val="16"/>
              </w:rPr>
              <w:t>README.md (línea 21) y anexos Scrum</w:t>
            </w:r>
          </w:p>
        </w:tc>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6D66D2" w14:textId="77777777" w:rsidR="00994362" w:rsidRDefault="0037155F">
            <w:pPr>
              <w:spacing w:after="20" w:line="252" w:lineRule="auto"/>
            </w:pPr>
            <w:r>
              <w:rPr>
                <w:sz w:val="16"/>
                <w:szCs w:val="16"/>
              </w:rPr>
              <w:t>Plantilla Resend V2 "sin commit / sin PR"</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00E6A18" w14:textId="77777777" w:rsidR="00994362" w:rsidRDefault="0037155F">
            <w:pPr>
              <w:spacing w:after="20" w:line="252" w:lineRule="auto"/>
            </w:pPr>
            <w:r>
              <w:rPr>
                <w:sz w:val="16"/>
                <w:szCs w:val="16"/>
              </w:rPr>
              <w:t>Fusionada en el PR #173 (17-10-2026); validación visual en Gmail pendiente.</w:t>
            </w:r>
          </w:p>
        </w:tc>
      </w:tr>
      <w:tr w:rsidR="00994362" w14:paraId="2DD1F21D"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064A673F" w14:textId="77777777" w:rsidR="00994362" w:rsidRDefault="0037155F">
            <w:pPr>
              <w:spacing w:after="20" w:line="252" w:lineRule="auto"/>
            </w:pPr>
            <w:r>
              <w:rPr>
                <w:sz w:val="16"/>
                <w:szCs w:val="16"/>
              </w:rPr>
              <w:t>Arquitectura v0.2, Stack v0.2, guías 2.4 / 2.6</w:t>
            </w:r>
          </w:p>
        </w:tc>
        <w:tc>
          <w:tcPr>
            <w:tcW w:w="3068"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6F678F36" w14:textId="77777777" w:rsidR="00994362" w:rsidRDefault="0037155F">
            <w:pPr>
              <w:spacing w:after="20" w:line="252" w:lineRule="auto"/>
            </w:pPr>
            <w:r>
              <w:rPr>
                <w:sz w:val="16"/>
                <w:szCs w:val="16"/>
              </w:rPr>
              <w:t>Nager.Date "propuesto, no implementado"</w:t>
            </w:r>
          </w:p>
        </w:tc>
        <w:tc>
          <w:tcPr>
            <w:tcW w:w="3612" w:type="dxa"/>
            <w:tcBorders>
              <w:top w:val="single" w:sz="4" w:space="0" w:color="C5CFD9"/>
              <w:left w:val="single" w:sz="4" w:space="0" w:color="C5CFD9"/>
              <w:bottom w:val="single" w:sz="4" w:space="0" w:color="C5CFD9"/>
              <w:right w:val="single" w:sz="4" w:space="0" w:color="C5CFD9"/>
            </w:tcBorders>
            <w:tcMar>
              <w:top w:w="60" w:type="dxa"/>
              <w:left w:w="90" w:type="dxa"/>
              <w:bottom w:w="60" w:type="dxa"/>
              <w:right w:w="90" w:type="dxa"/>
            </w:tcMar>
          </w:tcPr>
          <w:p w14:paraId="72EDF4B6" w14:textId="77777777" w:rsidR="00994362" w:rsidRDefault="0037155F">
            <w:pPr>
              <w:spacing w:after="20" w:line="252" w:lineRule="auto"/>
            </w:pPr>
            <w:r>
              <w:rPr>
                <w:sz w:val="16"/>
                <w:szCs w:val="16"/>
              </w:rPr>
              <w:t>Adaptador de sólo lectura fusionado en el PR #174 (17-10-2026), sin endpoint.</w:t>
            </w:r>
          </w:p>
        </w:tc>
      </w:tr>
      <w:tr w:rsidR="00994362" w14:paraId="55DF6838" w14:textId="77777777">
        <w:tblPrEx>
          <w:tblCellMar>
            <w:top w:w="0" w:type="dxa"/>
            <w:bottom w:w="0" w:type="dxa"/>
          </w:tblCellMar>
        </w:tblPrEx>
        <w:trPr>
          <w:cantSplit/>
        </w:trPr>
        <w:tc>
          <w:tcPr>
            <w:tcW w:w="2346"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6A421015" w14:textId="77777777" w:rsidR="00994362" w:rsidRDefault="0037155F">
            <w:pPr>
              <w:spacing w:after="20" w:line="252" w:lineRule="auto"/>
            </w:pPr>
            <w:r>
              <w:rPr>
                <w:sz w:val="16"/>
                <w:szCs w:val="16"/>
              </w:rPr>
              <w:t>Alcances §23</w:t>
            </w:r>
          </w:p>
        </w:tc>
        <w:tc>
          <w:tcPr>
            <w:tcW w:w="3068"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036FF5C3" w14:textId="77777777" w:rsidR="00994362" w:rsidRDefault="0037155F">
            <w:pPr>
              <w:spacing w:after="20" w:line="252" w:lineRule="auto"/>
            </w:pPr>
            <w:r>
              <w:rPr>
                <w:sz w:val="16"/>
                <w:szCs w:val="16"/>
              </w:rPr>
              <w:t>Calendarios e identidad externos como funcionalidades futuras</w:t>
            </w:r>
          </w:p>
        </w:tc>
        <w:tc>
          <w:tcPr>
            <w:tcW w:w="3612" w:type="dxa"/>
            <w:tcBorders>
              <w:top w:val="single" w:sz="4" w:space="0" w:color="C5CFD9"/>
              <w:left w:val="single" w:sz="4" w:space="0" w:color="C5CFD9"/>
              <w:bottom w:val="single" w:sz="4" w:space="0" w:color="C5CFD9"/>
              <w:right w:val="single" w:sz="4" w:space="0" w:color="C5CFD9"/>
            </w:tcBorders>
            <w:shd w:val="clear" w:color="auto" w:fill="F3F8FB"/>
            <w:tcMar>
              <w:top w:w="60" w:type="dxa"/>
              <w:left w:w="90" w:type="dxa"/>
              <w:bottom w:w="60" w:type="dxa"/>
              <w:right w:w="90" w:type="dxa"/>
            </w:tcMar>
          </w:tcPr>
          <w:p w14:paraId="7933DE2D" w14:textId="77777777" w:rsidR="00994362" w:rsidRDefault="0037155F">
            <w:pPr>
              <w:spacing w:after="20" w:line="252" w:lineRule="auto"/>
            </w:pPr>
            <w:r>
              <w:rPr>
                <w:sz w:val="16"/>
                <w:szCs w:val="16"/>
              </w:rPr>
              <w:t>Implementados en HU-040 y HU-041 sin registro de cambio de alcance.</w:t>
            </w:r>
          </w:p>
        </w:tc>
      </w:tr>
    </w:tbl>
    <w:p w14:paraId="76AE208E" w14:textId="77777777" w:rsidR="00994362" w:rsidRDefault="00994362">
      <w:pPr>
        <w:spacing w:after="120"/>
      </w:pPr>
    </w:p>
    <w:p w14:paraId="1123DD3A" w14:textId="77777777" w:rsidR="00994362" w:rsidRDefault="0037155F">
      <w:pPr>
        <w:spacing w:after="120" w:line="288" w:lineRule="auto"/>
        <w:jc w:val="both"/>
      </w:pPr>
      <w:r>
        <w:t>Estas diferencias no alteran el diseño descrito aquí, que sigue el código. Se recomienda corregir los documentos de origen en su próxima versión.</w:t>
      </w:r>
    </w:p>
    <w:sectPr w:rsidR="00994362">
      <w:headerReference w:type="default" r:id="rId23"/>
      <w:footerReference w:type="default" r:id="rId24"/>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EDDA8" w14:textId="77777777" w:rsidR="0037155F" w:rsidRDefault="0037155F">
      <w:r>
        <w:separator/>
      </w:r>
    </w:p>
  </w:endnote>
  <w:endnote w:type="continuationSeparator" w:id="0">
    <w:p w14:paraId="0E7A1606" w14:textId="77777777" w:rsidR="0037155F" w:rsidRDefault="00371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8E481" w14:textId="77777777" w:rsidR="00994362" w:rsidRDefault="0037155F">
    <w:pPr>
      <w:pBdr>
        <w:top w:val="single" w:sz="4" w:space="4" w:color="C5CFD9"/>
      </w:pBdr>
    </w:pPr>
    <w:r>
      <w:rPr>
        <w:color w:val="5B6573"/>
        <w:sz w:val="16"/>
        <w:szCs w:val="16"/>
      </w:rPr>
      <w:t>CitaJusta · Documento de Diseño de Software</w:t>
    </w:r>
    <w:r>
      <w:rPr>
        <w:color w:val="5B6573"/>
        <w:sz w:val="16"/>
        <w:szCs w:val="16"/>
      </w:rPr>
      <w:ptab w:relativeTo="margin" w:alignment="right" w:leader="none"/>
    </w:r>
    <w:r>
      <w:rPr>
        <w:color w:val="5B6573"/>
        <w:sz w:val="16"/>
        <w:szCs w:val="16"/>
      </w:rPr>
      <w:t xml:space="preserve">Página </w:t>
    </w:r>
    <w:r>
      <w:rPr>
        <w:color w:val="5B6573"/>
        <w:sz w:val="16"/>
        <w:szCs w:val="16"/>
      </w:rPr>
      <w:fldChar w:fldCharType="begin"/>
    </w:r>
    <w:r>
      <w:rPr>
        <w:color w:val="5B6573"/>
        <w:sz w:val="16"/>
        <w:szCs w:val="16"/>
      </w:rPr>
      <w:instrText>PAGE</w:instrText>
    </w:r>
    <w:r>
      <w:rPr>
        <w:color w:val="5B6573"/>
        <w:sz w:val="16"/>
        <w:szCs w:val="16"/>
      </w:rPr>
      <w:fldChar w:fldCharType="separate"/>
    </w:r>
    <w:r w:rsidR="00D55977">
      <w:rPr>
        <w:noProof/>
        <w:color w:val="5B6573"/>
        <w:sz w:val="16"/>
        <w:szCs w:val="16"/>
      </w:rPr>
      <w:t>1</w:t>
    </w:r>
    <w:r>
      <w:rPr>
        <w:color w:val="5B6573"/>
        <w:sz w:val="16"/>
        <w:szCs w:val="16"/>
      </w:rPr>
      <w:fldChar w:fldCharType="end"/>
    </w:r>
    <w:r>
      <w:rPr>
        <w:color w:val="5B6573"/>
        <w:sz w:val="16"/>
        <w:szCs w:val="16"/>
      </w:rPr>
      <w:t xml:space="preserve"> de </w:t>
    </w:r>
    <w:r>
      <w:rPr>
        <w:color w:val="5B6573"/>
        <w:sz w:val="16"/>
        <w:szCs w:val="16"/>
      </w:rPr>
      <w:fldChar w:fldCharType="begin"/>
    </w:r>
    <w:r>
      <w:rPr>
        <w:color w:val="5B6573"/>
        <w:sz w:val="16"/>
        <w:szCs w:val="16"/>
      </w:rPr>
      <w:instrText>NUMPAGES</w:instrText>
    </w:r>
    <w:r>
      <w:rPr>
        <w:color w:val="5B6573"/>
        <w:sz w:val="16"/>
        <w:szCs w:val="16"/>
      </w:rPr>
      <w:fldChar w:fldCharType="separate"/>
    </w:r>
    <w:r w:rsidR="00D55977">
      <w:rPr>
        <w:noProof/>
        <w:color w:val="5B6573"/>
        <w:sz w:val="16"/>
        <w:szCs w:val="16"/>
      </w:rPr>
      <w:t>2</w:t>
    </w:r>
    <w:r>
      <w:rPr>
        <w:color w:val="5B65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4C377" w14:textId="77777777" w:rsidR="0037155F" w:rsidRDefault="0037155F">
      <w:r>
        <w:separator/>
      </w:r>
    </w:p>
  </w:footnote>
  <w:footnote w:type="continuationSeparator" w:id="0">
    <w:p w14:paraId="46E1217D" w14:textId="77777777" w:rsidR="0037155F" w:rsidRDefault="00371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8A55B" w14:textId="77777777" w:rsidR="00994362" w:rsidRDefault="0037155F">
    <w:pPr>
      <w:jc w:val="right"/>
    </w:pPr>
    <w:r>
      <w:rPr>
        <w:noProof/>
      </w:rPr>
      <w:drawing>
        <wp:inline distT="0" distB="0" distL="0" distR="0" wp14:anchorId="1B4C881E" wp14:editId="620EA90F">
          <wp:extent cx="2095500" cy="466725"/>
          <wp:effectExtent l="0" t="0" r="0" b="0"/>
          <wp:docPr id="1290018041" name="Imagen 129001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095500" cy="4667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80058"/>
    <w:multiLevelType w:val="hybridMultilevel"/>
    <w:tmpl w:val="AA423D18"/>
    <w:lvl w:ilvl="0" w:tplc="26F6391E">
      <w:start w:val="1"/>
      <w:numFmt w:val="bullet"/>
      <w:lvlText w:val="●"/>
      <w:lvlJc w:val="left"/>
      <w:pPr>
        <w:ind w:left="720" w:hanging="360"/>
      </w:pPr>
    </w:lvl>
    <w:lvl w:ilvl="1" w:tplc="98D24F58">
      <w:start w:val="1"/>
      <w:numFmt w:val="bullet"/>
      <w:lvlText w:val="○"/>
      <w:lvlJc w:val="left"/>
      <w:pPr>
        <w:ind w:left="1440" w:hanging="360"/>
      </w:pPr>
    </w:lvl>
    <w:lvl w:ilvl="2" w:tplc="519AF5F4">
      <w:start w:val="1"/>
      <w:numFmt w:val="bullet"/>
      <w:lvlText w:val="■"/>
      <w:lvlJc w:val="left"/>
      <w:pPr>
        <w:ind w:left="2160" w:hanging="360"/>
      </w:pPr>
    </w:lvl>
    <w:lvl w:ilvl="3" w:tplc="160AD170">
      <w:start w:val="1"/>
      <w:numFmt w:val="bullet"/>
      <w:lvlText w:val="●"/>
      <w:lvlJc w:val="left"/>
      <w:pPr>
        <w:ind w:left="2880" w:hanging="360"/>
      </w:pPr>
    </w:lvl>
    <w:lvl w:ilvl="4" w:tplc="306AC8A6">
      <w:start w:val="1"/>
      <w:numFmt w:val="bullet"/>
      <w:lvlText w:val="○"/>
      <w:lvlJc w:val="left"/>
      <w:pPr>
        <w:ind w:left="3600" w:hanging="360"/>
      </w:pPr>
    </w:lvl>
    <w:lvl w:ilvl="5" w:tplc="3D52D11A">
      <w:start w:val="1"/>
      <w:numFmt w:val="bullet"/>
      <w:lvlText w:val="■"/>
      <w:lvlJc w:val="left"/>
      <w:pPr>
        <w:ind w:left="4320" w:hanging="360"/>
      </w:pPr>
    </w:lvl>
    <w:lvl w:ilvl="6" w:tplc="6B74D286">
      <w:start w:val="1"/>
      <w:numFmt w:val="bullet"/>
      <w:lvlText w:val="●"/>
      <w:lvlJc w:val="left"/>
      <w:pPr>
        <w:ind w:left="5040" w:hanging="360"/>
      </w:pPr>
    </w:lvl>
    <w:lvl w:ilvl="7" w:tplc="0E46F798">
      <w:start w:val="1"/>
      <w:numFmt w:val="bullet"/>
      <w:lvlText w:val="●"/>
      <w:lvlJc w:val="left"/>
      <w:pPr>
        <w:ind w:left="5760" w:hanging="360"/>
      </w:pPr>
    </w:lvl>
    <w:lvl w:ilvl="8" w:tplc="2B467D60">
      <w:start w:val="1"/>
      <w:numFmt w:val="bullet"/>
      <w:lvlText w:val="●"/>
      <w:lvlJc w:val="left"/>
      <w:pPr>
        <w:ind w:left="6480" w:hanging="360"/>
      </w:pPr>
    </w:lvl>
  </w:abstractNum>
  <w:abstractNum w:abstractNumId="1" w15:restartNumberingAfterBreak="0">
    <w:nsid w:val="41046D8F"/>
    <w:multiLevelType w:val="hybridMultilevel"/>
    <w:tmpl w:val="96E2C410"/>
    <w:lvl w:ilvl="0" w:tplc="1F1E46F0">
      <w:start w:val="1"/>
      <w:numFmt w:val="bullet"/>
      <w:lvlText w:val="•"/>
      <w:lvlJc w:val="left"/>
      <w:pPr>
        <w:ind w:left="540" w:hanging="270"/>
      </w:pPr>
    </w:lvl>
    <w:lvl w:ilvl="1" w:tplc="DA50B0FC">
      <w:start w:val="1"/>
      <w:numFmt w:val="bullet"/>
      <w:lvlText w:val="◦"/>
      <w:lvlJc w:val="left"/>
      <w:pPr>
        <w:ind w:left="900" w:hanging="270"/>
      </w:pPr>
    </w:lvl>
    <w:lvl w:ilvl="2" w:tplc="4404C098">
      <w:start w:val="1"/>
      <w:numFmt w:val="bullet"/>
      <w:lvlText w:val="▪"/>
      <w:lvlJc w:val="left"/>
      <w:pPr>
        <w:ind w:left="1260" w:hanging="270"/>
      </w:pPr>
    </w:lvl>
    <w:lvl w:ilvl="3" w:tplc="15B0611E">
      <w:numFmt w:val="decimal"/>
      <w:lvlText w:val=""/>
      <w:lvlJc w:val="left"/>
    </w:lvl>
    <w:lvl w:ilvl="4" w:tplc="4CC49010">
      <w:numFmt w:val="decimal"/>
      <w:lvlText w:val=""/>
      <w:lvlJc w:val="left"/>
    </w:lvl>
    <w:lvl w:ilvl="5" w:tplc="2E783F6A">
      <w:numFmt w:val="decimal"/>
      <w:lvlText w:val=""/>
      <w:lvlJc w:val="left"/>
    </w:lvl>
    <w:lvl w:ilvl="6" w:tplc="2C5C1B6C">
      <w:numFmt w:val="decimal"/>
      <w:lvlText w:val=""/>
      <w:lvlJc w:val="left"/>
    </w:lvl>
    <w:lvl w:ilvl="7" w:tplc="427C1FB8">
      <w:numFmt w:val="decimal"/>
      <w:lvlText w:val=""/>
      <w:lvlJc w:val="left"/>
    </w:lvl>
    <w:lvl w:ilvl="8" w:tplc="5C5495E4">
      <w:numFmt w:val="decimal"/>
      <w:lvlText w:val=""/>
      <w:lvlJc w:val="left"/>
    </w:lvl>
  </w:abstractNum>
  <w:abstractNum w:abstractNumId="2" w15:restartNumberingAfterBreak="0">
    <w:nsid w:val="7F67643C"/>
    <w:multiLevelType w:val="hybridMultilevel"/>
    <w:tmpl w:val="2724EFBE"/>
    <w:lvl w:ilvl="0" w:tplc="12D4B9DC">
      <w:start w:val="1"/>
      <w:numFmt w:val="decimal"/>
      <w:lvlText w:val="%1."/>
      <w:lvlJc w:val="left"/>
      <w:pPr>
        <w:ind w:left="540" w:hanging="300"/>
      </w:pPr>
    </w:lvl>
    <w:lvl w:ilvl="1" w:tplc="C616DE8E">
      <w:numFmt w:val="decimal"/>
      <w:lvlText w:val=""/>
      <w:lvlJc w:val="left"/>
    </w:lvl>
    <w:lvl w:ilvl="2" w:tplc="8DBAB882">
      <w:numFmt w:val="decimal"/>
      <w:lvlText w:val=""/>
      <w:lvlJc w:val="left"/>
    </w:lvl>
    <w:lvl w:ilvl="3" w:tplc="D0249B48">
      <w:numFmt w:val="decimal"/>
      <w:lvlText w:val=""/>
      <w:lvlJc w:val="left"/>
    </w:lvl>
    <w:lvl w:ilvl="4" w:tplc="8C3437E6">
      <w:numFmt w:val="decimal"/>
      <w:lvlText w:val=""/>
      <w:lvlJc w:val="left"/>
    </w:lvl>
    <w:lvl w:ilvl="5" w:tplc="F1CA6B26">
      <w:numFmt w:val="decimal"/>
      <w:lvlText w:val=""/>
      <w:lvlJc w:val="left"/>
    </w:lvl>
    <w:lvl w:ilvl="6" w:tplc="11CCFB9E">
      <w:numFmt w:val="decimal"/>
      <w:lvlText w:val=""/>
      <w:lvlJc w:val="left"/>
    </w:lvl>
    <w:lvl w:ilvl="7" w:tplc="785841A0">
      <w:numFmt w:val="decimal"/>
      <w:lvlText w:val=""/>
      <w:lvlJc w:val="left"/>
    </w:lvl>
    <w:lvl w:ilvl="8" w:tplc="1B5C0234">
      <w:numFmt w:val="decimal"/>
      <w:lvlText w:val=""/>
      <w:lvlJc w:val="left"/>
    </w:lvl>
  </w:abstractNum>
  <w:num w:numId="1" w16cid:durableId="1911848580">
    <w:abstractNumId w:val="0"/>
    <w:lvlOverride w:ilvl="0">
      <w:startOverride w:val="1"/>
    </w:lvlOverride>
  </w:num>
  <w:num w:numId="2" w16cid:durableId="317224562">
    <w:abstractNumId w:val="1"/>
    <w:lvlOverride w:ilvl="0">
      <w:startOverride w:val="1"/>
    </w:lvlOverride>
  </w:num>
  <w:num w:numId="3" w16cid:durableId="1310397913">
    <w:abstractNumId w:val="2"/>
    <w:lvlOverride w:ilvl="0">
      <w:startOverride w:val="1"/>
    </w:lvlOverride>
  </w:num>
  <w:num w:numId="4" w16cid:durableId="195778577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362"/>
    <w:rsid w:val="000F77F3"/>
    <w:rsid w:val="0037155F"/>
    <w:rsid w:val="00994362"/>
    <w:rsid w:val="00D5597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1DB66"/>
  <w15:docId w15:val="{5A557445-203D-499F-A975-922DE6CF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1F2937"/>
        <w:sz w:val="21"/>
        <w:szCs w:val="21"/>
        <w:lang w:val="es-C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240" w:after="160"/>
      <w:outlineLvl w:val="0"/>
    </w:pPr>
    <w:rPr>
      <w:b/>
      <w:bCs/>
      <w:color w:val="172B50"/>
      <w:sz w:val="34"/>
      <w:szCs w:val="34"/>
    </w:rPr>
  </w:style>
  <w:style w:type="paragraph" w:styleId="Ttulo2">
    <w:name w:val="heading 2"/>
    <w:uiPriority w:val="9"/>
    <w:unhideWhenUsed/>
    <w:qFormat/>
    <w:pPr>
      <w:keepNext/>
      <w:spacing w:before="260" w:after="120"/>
      <w:outlineLvl w:val="1"/>
    </w:pPr>
    <w:rPr>
      <w:b/>
      <w:bCs/>
      <w:color w:val="008184"/>
      <w:sz w:val="26"/>
      <w:szCs w:val="26"/>
    </w:rPr>
  </w:style>
  <w:style w:type="paragraph" w:styleId="Ttulo3">
    <w:name w:val="heading 3"/>
    <w:uiPriority w:val="9"/>
    <w:unhideWhenUsed/>
    <w:qFormat/>
    <w:pPr>
      <w:keepNext/>
      <w:spacing w:before="200" w:after="80"/>
      <w:outlineLvl w:val="2"/>
    </w:pPr>
    <w:rPr>
      <w:b/>
      <w:bCs/>
      <w:color w:val="172B5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D55977"/>
    <w:pPr>
      <w:spacing w:after="100"/>
    </w:pPr>
  </w:style>
  <w:style w:type="paragraph" w:styleId="TDC2">
    <w:name w:val="toc 2"/>
    <w:basedOn w:val="Normal"/>
    <w:next w:val="Normal"/>
    <w:autoRedefine/>
    <w:uiPriority w:val="39"/>
    <w:unhideWhenUsed/>
    <w:rsid w:val="00D5597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7338</Words>
  <Characters>40364</Characters>
  <Application>Microsoft Office Word</Application>
  <DocSecurity>0</DocSecurity>
  <Lines>336</Lines>
  <Paragraphs>95</Paragraphs>
  <ScaleCrop>false</ScaleCrop>
  <Company/>
  <LinksUpToDate>false</LinksUpToDate>
  <CharactersWithSpaces>47607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de Software — CitaJusta</dc:title>
  <dc:creator>Equipo CitaJusta</dc:creator>
  <dc:description>Documento de Diseño de Software — CitaJusta</dc:description>
  <cp:lastModifiedBy>DIEGO . SIMON CANALES</cp:lastModifiedBy>
  <cp:revision>2</cp:revision>
  <dcterms:created xsi:type="dcterms:W3CDTF">2026-10-17T18:31:00Z</dcterms:created>
  <dcterms:modified xsi:type="dcterms:W3CDTF">2026-10-17T18:31:00Z</dcterms:modified>
</cp:coreProperties>
</file>