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La relation de l'homme avec Dieu</w:t>
      </w:r>
    </w:p>
    <w:p>
      <w:pPr>
        <w:spacing w:after="120"/>
        <w:jc w:val="center"/>
      </w:pPr>
      <w:r>
        <w:rPr>
          <w:i/>
          <w:iCs/>
          <w:sz w:val="28"/>
          <w:szCs w:val="28"/>
        </w:rPr>
        <w:t xml:space="preserve">De la création à Jacob</w:t>
      </w:r>
    </w:p>
    <w:p>
      <w:pPr>
        <w:spacing w:after="120"/>
        <w:jc w:val="center"/>
      </w:pPr>
      <w:r>
        <w:rPr>
          <w:sz w:val="24"/>
          <w:szCs w:val="24"/>
        </w:rPr>
        <w:t xml:space="preserve">Étude biblique</w:t>
      </w:r>
    </w:p>
    <w:p>
      <w:pPr>
        <w:spacing w:before="400"/>
        <w:jc w:val="center"/>
      </w:pPr>
      <w:r>
        <w:rPr>
          <w:i/>
          <w:iCs/>
          <w:sz w:val="20"/>
          <w:szCs w:val="20"/>
        </w:rPr>
        <w:t xml:space="preserve">Les citations bibliques sont tirées de la version Louis Segond.</w:t>
      </w:r>
    </w:p>
    <w:p>
      <w:r>
        <w:br w:type="page"/>
      </w:r>
    </w:p>
    <w:p>
      <w:pPr>
        <w:spacing w:after="200"/>
      </w:pPr>
      <w:r>
        <w:rPr>
          <w:b/>
          <w:bCs/>
          <w:color w:val="1F3864"/>
          <w:sz w:val="32"/>
          <w:szCs w:val="32"/>
        </w:rPr>
        <w:t xml:space="preserve">Table des matières</w:t>
      </w:r>
    </w:p>
    <w:p>
      <w:pPr>
        <w:spacing w:after="40" w:before="120"/>
      </w:pPr>
      <w:r>
        <w:rPr>
          <w:b/>
          <w:bCs/>
          <w:color w:val="1F3864"/>
          <w:sz w:val="24"/>
          <w:szCs w:val="24"/>
        </w:rPr>
        <w:t xml:space="preserve">1.  De la création à Abel</w:t>
      </w:r>
    </w:p>
    <w:p>
      <w:pPr>
        <w:spacing w:after="30"/>
        <w:ind w:left="480"/>
      </w:pPr>
      <w:r>
        <w:rPr>
          <w:color w:val="2E5496"/>
          <w:sz w:val="22"/>
          <w:szCs w:val="22"/>
        </w:rPr>
        <w:t xml:space="preserve">1.1  Au commencement Dieu</w:t>
      </w:r>
    </w:p>
    <w:p>
      <w:pPr>
        <w:spacing w:after="30"/>
        <w:ind w:left="480"/>
      </w:pPr>
      <w:r>
        <w:rPr>
          <w:color w:val="2E5496"/>
          <w:sz w:val="22"/>
          <w:szCs w:val="22"/>
        </w:rPr>
        <w:t xml:space="preserve">1.2  Au commencement Dieu créa</w:t>
      </w:r>
    </w:p>
    <w:p>
      <w:pPr>
        <w:spacing w:after="30"/>
        <w:ind w:left="480"/>
      </w:pPr>
      <w:r>
        <w:rPr>
          <w:color w:val="2E5496"/>
          <w:sz w:val="22"/>
          <w:szCs w:val="22"/>
        </w:rPr>
        <w:t xml:space="preserve">1.3  Adam et Ève</w:t>
      </w:r>
    </w:p>
    <w:p>
      <w:pPr>
        <w:spacing w:after="30"/>
        <w:ind w:left="480"/>
      </w:pPr>
      <w:r>
        <w:rPr>
          <w:color w:val="2E5496"/>
          <w:sz w:val="22"/>
          <w:szCs w:val="22"/>
        </w:rPr>
        <w:t xml:space="preserve">1.4  Caïn et Abel</w:t>
      </w:r>
    </w:p>
    <w:p>
      <w:pPr>
        <w:spacing w:after="40" w:before="120"/>
      </w:pPr>
      <w:r>
        <w:rPr>
          <w:b/>
          <w:bCs/>
          <w:color w:val="1F3864"/>
          <w:sz w:val="24"/>
          <w:szCs w:val="24"/>
        </w:rPr>
        <w:t xml:space="preserve">2.  De Seth au déluge</w:t>
      </w:r>
    </w:p>
    <w:p>
      <w:pPr>
        <w:spacing w:after="40" w:before="120"/>
      </w:pPr>
      <w:r>
        <w:rPr>
          <w:b/>
          <w:bCs/>
          <w:color w:val="1F3864"/>
          <w:sz w:val="24"/>
          <w:szCs w:val="24"/>
        </w:rPr>
        <w:t xml:space="preserve">3.  Du déluge à l'exode en Égypte (période d'Abraham)</w:t>
      </w:r>
    </w:p>
    <w:p>
      <w:pPr>
        <w:spacing w:after="40" w:before="120"/>
      </w:pPr>
      <w:r>
        <w:rPr>
          <w:b/>
          <w:bCs/>
          <w:color w:val="1F3864"/>
          <w:sz w:val="24"/>
          <w:szCs w:val="24"/>
        </w:rPr>
        <w:t xml:space="preserve">4.  Isaac, Ésaü et Jacob</w:t>
      </w:r>
    </w:p>
    <w:p>
      <w:r>
        <w:br w:type="page"/>
      </w:r>
    </w:p>
    <w:p>
      <w:pPr>
        <w:spacing w:after="120"/>
      </w:pPr>
      <w:r>
        <w:t xml:space="preserve">Le but de cette étude est de regarder, dans la parole de Dieu, la volonté de Dieu à l'égard de l'homme, le comportement de ce dernier, les conséquences de ses actes, et le plan que Dieu a prévu de tout temps pour permettre à l'homme d'avoir la vie éternelle, plan plein de sagesse, de justice et d'amour. Le plan de Dieu, en créant l'univers et la race humaine, soit de « conduire à la gloire beaucoup de fils », se réalisera malgré l'attitude générale de l'homme, mais à un prix énorme pour Dieu lui-même.</w:t>
      </w:r>
    </w:p>
    <w:p>
      <w:pPr>
        <w:spacing w:after="80"/>
        <w:ind w:left="720"/>
      </w:pPr>
      <w:r>
        <w:rPr>
          <w:i/>
          <w:iCs/>
          <w:color w:val="1F5FC7"/>
        </w:rPr>
        <w:t xml:space="preserve">✍ « conduire à la gloire beaucoup de fils » (Héb. 2.10)</w:t>
      </w:r>
    </w:p>
    <w:p>
      <w:pPr>
        <w:spacing w:after="120"/>
      </w:pPr>
      <w:r>
        <w:t xml:space="preserve">Évidemment, nous sommes avantagés à notre époque par toute la révélation et les réalisations de Dieu au cours des millénaires passées. Nous avons accès à l'histoire de l'homme et de sa relation avec Dieu, aux écrits des prophètes, aux paroles du Fils de Dieu et aux écrits des apôtres.</w:t>
      </w:r>
    </w:p>
    <w:p>
      <w:pPr>
        <w:spacing w:after="120"/>
      </w:pPr>
      <w:r>
        <w:t xml:space="preserve">L'apôtre Pierre a écrit « qu'aucune prophétie de l'Écriture ne peut être l'objet d'interprétation particulière, car ce n'est pas par une volonté d'homme qu'une prophétie a jamais été apportée, mais c'est poussés par le Saint-Esprit que des hommes ont parlé de la part de Dieu. »</w:t>
      </w:r>
    </w:p>
    <w:p>
      <w:pPr>
        <w:spacing w:after="120"/>
      </w:pPr>
      <w:r>
        <w:t xml:space="preserve">C'est dans cet esprit que l'étude sera rédigée, et avec l'assistance de l'Esprit-Saint, j'en prie Dieu.</w:t>
      </w:r>
    </w:p>
    <w:p>
      <w:pPr>
        <w:spacing w:after="120"/>
      </w:pPr>
      <w:r>
        <w:t xml:space="preserve">Les citations bibliques seront tirées de la version Louis Segond.</w:t>
      </w:r>
    </w:p>
    <w:p>
      <w:pPr>
        <w:pStyle w:val="Heading1"/>
      </w:pPr>
      <w:r>
        <w:t xml:space="preserve">1. De la création à Abel</w:t>
      </w:r>
    </w:p>
    <w:p>
      <w:pPr>
        <w:pStyle w:val="Heading2"/>
      </w:pPr>
      <w:r>
        <w:t xml:space="preserve">1.1  Au commencement Dieu</w:t>
      </w:r>
    </w:p>
    <w:p>
      <w:pPr>
        <w:spacing w:after="120"/>
      </w:pPr>
      <w:r>
        <w:t xml:space="preserve">Nous devons d'abord comprendre que Dieu, le Créateur de l'univers, est en dehors du temps.</w:t>
      </w:r>
    </w:p>
    <w:p>
      <w:pPr>
        <w:pStyle w:val="Heading2"/>
      </w:pPr>
      <w:r>
        <w:t xml:space="preserve">1.2  Au commencement Dieu créa</w:t>
      </w:r>
    </w:p>
    <w:p>
      <w:pPr>
        <w:spacing w:after="120"/>
      </w:pPr>
      <w:r>
        <w:t xml:space="preserve">Dans le contexte de cette étude, nous nous attarderons qu'aux faits et événements qui touchent directement la relation de l'homme avec Dieu, et non à toute la création.</w:t>
      </w:r>
    </w:p>
    <w:p>
      <w:pPr>
        <w:spacing w:after="120"/>
        <w:ind w:left="720"/>
      </w:pPr>
      <w:r>
        <w:rPr>
          <w:i/>
          <w:iCs/>
          <w:color w:val="333333"/>
        </w:rPr>
        <w:t xml:space="preserve">« Dieu dit : Que la terre produise des animaux vivants selon leur espèce, du bétail, des reptiles et des animaux terrestres, selon leur espèce. Et cela fut ainsi. Dieu fit les animaux de la terre selon leur espèce, le bétail selon son espèce, et tous les reptiles de la terre selon leur espèce. Dieu vit que cela était bon. »</w:t>
      </w:r>
      <w:r>
        <w:rPr>
          <w:b/>
          <w:bCs/>
        </w:rPr>
        <w:t xml:space="preserve">  (Genèse 1:25-25)</w:t>
      </w:r>
    </w:p>
    <w:p>
      <w:pPr>
        <w:spacing w:after="120"/>
        <w:ind w:left="720"/>
      </w:pPr>
      <w:r>
        <w:rPr>
          <w:i/>
          <w:iCs/>
          <w:color w:val="333333"/>
        </w:rPr>
        <w:t xml:space="preserve">« Puis Dieu dit : Faisons l'homme à notre image, selon notre ressemblance. »</w:t>
      </w:r>
      <w:r>
        <w:rPr>
          <w:b/>
          <w:bCs/>
        </w:rPr>
        <w:t xml:space="preserve">  (Gen. 1:26)</w:t>
      </w:r>
    </w:p>
    <w:p>
      <w:pPr>
        <w:spacing w:after="120"/>
        <w:ind w:left="720"/>
      </w:pPr>
      <w:r>
        <w:rPr>
          <w:i/>
          <w:iCs/>
          <w:color w:val="333333"/>
        </w:rPr>
        <w:t xml:space="preserve">« L'Éternel Dieu forma l'homme de la poussière de la terre, il souffla dans ses narines un souffle de vie et l'homme devint un être vivant. »</w:t>
      </w:r>
      <w:r>
        <w:rPr>
          <w:b/>
          <w:bCs/>
        </w:rPr>
        <w:t xml:space="preserve">  (Gen. 2:7)</w:t>
      </w:r>
    </w:p>
    <w:p>
      <w:pPr>
        <w:pStyle w:val="ListParagraph"/>
        <w:numPr>
          <w:ilvl w:val="0"/>
          <w:numId w:val="2"/>
        </w:numPr>
        <w:spacing w:after="60"/>
      </w:pPr>
      <w:r>
        <w:t xml:space="preserve">Dieu créa l'univers avec de l'âge, ainsi Adam ne fut pas dans le sein d'une femme, puis bébé pour grandir à la stature d'homme; ni Ève évidemment. Il en fut de même pour le reste de la création : les astres et leur lumière, la végétation, les animaux... toute la création</w:t>
      </w:r>
    </w:p>
    <w:p>
      <w:pPr>
        <w:pStyle w:val="ListParagraph"/>
        <w:numPr>
          <w:ilvl w:val="0"/>
          <w:numId w:val="2"/>
        </w:numPr>
        <w:spacing w:after="60"/>
      </w:pPr>
      <w:r>
        <w:t xml:space="preserve">Dieu créa l'homme du même matériau que les animaux, soit de la poussière de la terre. Il ne fut pas le fruit d'une évolution des poissons et des animaux vers un être humain.</w:t>
      </w:r>
    </w:p>
    <w:p>
      <w:pPr>
        <w:pStyle w:val="ListParagraph"/>
        <w:numPr>
          <w:ilvl w:val="0"/>
          <w:numId w:val="2"/>
        </w:numPr>
        <w:spacing w:after="60"/>
      </w:pPr>
      <w:r>
        <w:t xml:space="preserve">Ce qui distingue l'homme des animaux réside dans le fait que Dieu le créa « à son image et selon sa ressemblance ».</w:t>
      </w:r>
    </w:p>
    <w:p>
      <w:pPr>
        <w:pStyle w:val="Heading3"/>
      </w:pPr>
      <w:r>
        <w:t xml:space="preserve">Que signifie pour l'homme ce fait d'être créé à l'image de Dieu ?</w:t>
      </w:r>
    </w:p>
    <w:p>
      <w:pPr>
        <w:spacing w:after="120"/>
      </w:pPr>
      <w:r>
        <w:t xml:space="preserve">Quelles sont les caractéristiques qui s'y attachent, qui en découlent ?</w:t>
      </w:r>
    </w:p>
    <w:p>
      <w:pPr>
        <w:spacing w:after="120"/>
      </w:pPr>
      <w:r>
        <w:t xml:space="preserve">Elles sont nombreuses, et en voici quelques unes que l'on peut identifier facilement :</w:t>
      </w:r>
    </w:p>
    <w:p>
      <w:pPr>
        <w:pStyle w:val="ListParagraph"/>
        <w:numPr>
          <w:ilvl w:val="0"/>
          <w:numId w:val="2"/>
        </w:numPr>
        <w:spacing w:after="60"/>
      </w:pPr>
      <w:r>
        <w:t xml:space="preserve">un être entier, comptant 3 composantes : corps, âme et esprit (1Thess.5:23), à l'image de la trinité de Dieu</w:t>
      </w:r>
    </w:p>
    <w:p>
      <w:pPr>
        <w:pStyle w:val="ListParagraph"/>
        <w:numPr>
          <w:ilvl w:val="0"/>
          <w:numId w:val="2"/>
        </w:numPr>
        <w:spacing w:after="60"/>
      </w:pPr>
      <w:r>
        <w:t xml:space="preserve">un être intelligent,</w:t>
      </w:r>
    </w:p>
    <w:p>
      <w:pPr>
        <w:spacing w:after="80"/>
        <w:ind w:left="720"/>
      </w:pPr>
      <w:r>
        <w:rPr>
          <w:i/>
          <w:iCs/>
          <w:color w:val="1F5FC7"/>
        </w:rPr>
        <w:t xml:space="preserve">✍ capable d'apprendre, comprendre, raisonner, analyser — contrairement aux animaux</w:t>
      </w:r>
    </w:p>
    <w:p>
      <w:pPr>
        <w:pStyle w:val="ListParagraph"/>
        <w:numPr>
          <w:ilvl w:val="0"/>
          <w:numId w:val="2"/>
        </w:numPr>
        <w:spacing w:after="60"/>
      </w:pPr>
      <w:r>
        <w:t xml:space="preserve">un être capable d'éprouver de sentiments variés : amour (et haine), compassion, réjouissance (manifesté entre autres par le rire), peine, réalisation de soi... la recherche en psychologie a étudié les comportements de l'homme en fonction de la motivation qui l'anime (Maslow, Herzberg, McClelland et compagnie...)</w:t>
      </w:r>
    </w:p>
    <w:p>
      <w:pPr>
        <w:pStyle w:val="ListParagraph"/>
        <w:numPr>
          <w:ilvl w:val="0"/>
          <w:numId w:val="2"/>
        </w:numPr>
        <w:spacing w:after="60"/>
      </w:pPr>
      <w:r>
        <w:t xml:space="preserve">un être capable de concevoir, créer, analyser, de prendre des décisions, de juger...</w:t>
      </w:r>
    </w:p>
    <w:p>
      <w:pPr>
        <w:pStyle w:val="ListParagraph"/>
        <w:numPr>
          <w:ilvl w:val="0"/>
          <w:numId w:val="2"/>
        </w:numPr>
        <w:spacing w:after="60"/>
      </w:pPr>
      <w:r>
        <w:t xml:space="preserve">un être capable de désobéir, de se révolter</w:t>
      </w:r>
    </w:p>
    <w:p>
      <w:pPr>
        <w:spacing w:after="80"/>
        <w:ind w:left="720"/>
      </w:pPr>
      <w:r>
        <w:rPr>
          <w:i/>
          <w:iCs/>
          <w:color w:val="1F5FC7"/>
        </w:rPr>
        <w:t xml:space="preserve">✍ nous allons le voir</w:t>
      </w:r>
    </w:p>
    <w:p>
      <w:pPr>
        <w:pStyle w:val="ListParagraph"/>
        <w:numPr>
          <w:ilvl w:val="0"/>
          <w:numId w:val="2"/>
        </w:numPr>
        <w:spacing w:after="60"/>
      </w:pPr>
      <w:r>
        <w:t xml:space="preserve">un être responsable et devant assumer les conséquences de ses gestes, de ses actes</w:t>
      </w:r>
    </w:p>
    <w:p>
      <w:pPr>
        <w:spacing w:after="80"/>
        <w:ind w:left="720"/>
      </w:pPr>
      <w:r>
        <w:rPr>
          <w:i/>
          <w:iCs/>
          <w:color w:val="1F5FC7"/>
        </w:rPr>
        <w:t xml:space="preserve">✍ nous le verrons</w:t>
      </w:r>
    </w:p>
    <w:p>
      <w:pPr>
        <w:pStyle w:val="ListParagraph"/>
        <w:numPr>
          <w:ilvl w:val="0"/>
          <w:numId w:val="2"/>
        </w:numPr>
        <w:spacing w:after="60"/>
      </w:pPr>
      <w:r>
        <w:t xml:space="preserve">un être conscient, soit « qui a une perception et une connaissance plus ou moins claire du monde extérieur et de lui-même, et le sentiment intérieur qui le pousse à porter un jugement de valeur sur ses propres actes : sens du bien et du mal » (Dictionnaire Larousse)</w:t>
      </w:r>
    </w:p>
    <w:p>
      <w:pPr>
        <w:spacing w:after="120"/>
      </w:pPr>
      <w:r>
        <w:t xml:space="preserve">En résumé, Dieu, en créant l'homme,</w:t>
      </w:r>
    </w:p>
    <w:p>
      <w:pPr>
        <w:pStyle w:val="ListParagraph"/>
        <w:numPr>
          <w:ilvl w:val="0"/>
          <w:numId w:val="2"/>
        </w:numPr>
        <w:spacing w:after="60"/>
      </w:pPr>
      <w:r>
        <w:rPr>
          <w:b/>
          <w:bCs/>
        </w:rPr>
        <w:t xml:space="preserve">n'a pas fabriqué un robot au comportement pré-programmé,</w:t>
      </w:r>
    </w:p>
    <w:p>
      <w:pPr>
        <w:pStyle w:val="ListParagraph"/>
        <w:numPr>
          <w:ilvl w:val="0"/>
          <w:numId w:val="2"/>
        </w:numPr>
        <w:spacing w:after="60"/>
      </w:pPr>
      <w:r>
        <w:rPr>
          <w:b/>
          <w:bCs/>
        </w:rPr>
        <w:t xml:space="preserve">ni même une marionnette manipulée à sa guise,</w:t>
      </w:r>
    </w:p>
    <w:p>
      <w:pPr>
        <w:spacing w:after="120"/>
      </w:pPr>
      <w:r>
        <w:t xml:space="preserve">car alors l'homme ne serait pas à l'image de Dieu.</w:t>
      </w:r>
    </w:p>
    <w:p>
      <w:pPr>
        <w:spacing w:after="120"/>
      </w:pPr>
      <w:r>
        <w:t xml:space="preserve">Dieu a créé un être (homme et femme) libre de faire des choix, de gérer, et Dieu lui, leur a confié les responsabilités suivantes :</w:t>
      </w:r>
    </w:p>
    <w:p>
      <w:pPr>
        <w:spacing w:after="120"/>
        <w:ind w:left="720"/>
      </w:pPr>
      <w:r>
        <w:rPr>
          <w:i/>
          <w:iCs/>
          <w:color w:val="333333"/>
        </w:rPr>
        <w:t xml:space="preserve">« Soyez féconds, multipliez, remplissez la terre, et l'assujettissez; et dominez sur les poissons de la mer, sur les oiseaux du ciel et sur tout animal qui se meut sur la terre »</w:t>
      </w:r>
      <w:r>
        <w:rPr>
          <w:b/>
          <w:bCs/>
        </w:rPr>
        <w:t xml:space="preserve">  (Gen.1:28)</w:t>
      </w:r>
    </w:p>
    <w:p>
      <w:pPr>
        <w:spacing w:after="120"/>
        <w:ind w:left="720"/>
      </w:pPr>
      <w:r>
        <w:rPr>
          <w:i/>
          <w:iCs/>
          <w:color w:val="333333"/>
        </w:rPr>
        <w:t xml:space="preserve">« L'éternel Dieu prit l'homme et le plaça dans le jardin d'Éden pour le cultiver et pour le garder »</w:t>
      </w:r>
      <w:r>
        <w:rPr>
          <w:b/>
          <w:bCs/>
        </w:rPr>
        <w:t xml:space="preserve">  (Gen.2:15)</w:t>
      </w:r>
    </w:p>
    <w:p>
      <w:pPr>
        <w:spacing w:after="120"/>
        <w:ind w:left="720"/>
      </w:pPr>
      <w:r>
        <w:rPr>
          <w:i/>
          <w:iCs/>
          <w:color w:val="333333"/>
        </w:rPr>
        <w:t xml:space="preserve">« Il (l'Éternel) les (tous les animaux de champs et les oiseaux du ciel) fit venir vers l'homme pour voir comment il les appelerait, et afin que tout être vivant portât le nom que lui donnerait l'homme. Et l'homme donna des noms à tout le bétail, aux oiseaux du ciel et à tous les animaux des champs. »</w:t>
      </w:r>
      <w:r>
        <w:rPr>
          <w:b/>
          <w:bCs/>
        </w:rPr>
        <w:t xml:space="preserve">  (Gen.2:19)</w:t>
      </w:r>
    </w:p>
    <w:p>
      <w:pPr>
        <w:spacing w:after="120"/>
      </w:pPr>
      <w:r>
        <w:t xml:space="preserve">Tout cet univers fonctionne dans les limites définies par Dieu de par la souveraineté de sa volonté :</w:t>
      </w:r>
    </w:p>
    <w:p>
      <w:pPr>
        <w:spacing w:after="120"/>
        <w:ind w:left="720"/>
      </w:pPr>
      <w:r>
        <w:rPr>
          <w:i/>
          <w:iCs/>
          <w:color w:val="333333"/>
        </w:rPr>
        <w:t xml:space="preserve">« Le Dieu qui a fait le monde et tout ce qui s'y trouve, étant le Seigneur du ciel et de la terre, n'habite point dans des temples faits de main d'homme; il n'est point servi par des mains humaines, comme s'il avait besoin de quoi que ce soit, lui qui donne à tous la vie, la respiration, et toutes choses. Il a fait que tous les hommes, sortis d'un seul sang, habitassent sur toute la surface de la terre, ayant déterminé la durée des temps et les bornes de leur demeure; »</w:t>
      </w:r>
    </w:p>
    <w:p>
      <w:pPr>
        <w:spacing w:after="120"/>
      </w:pPr>
      <w:r>
        <w:t xml:space="preserve">Et Dieu leur imposa une seule restriction, celle-ci accompagnée d'une conséquence en cas de désobéissance (et cela dans le but de sonder le cœur d'Adam) :</w:t>
      </w:r>
    </w:p>
    <w:p>
      <w:pPr>
        <w:spacing w:after="120"/>
        <w:ind w:left="720"/>
      </w:pPr>
      <w:r>
        <w:rPr>
          <w:i/>
          <w:iCs/>
          <w:color w:val="333333"/>
        </w:rPr>
        <w:t xml:space="preserve">« Tu pourras manger de tous les arbres du jardin; mais tu ne mangeras pas de l'arbre de la connaissance du bien et du mal, car le jour où tu en mangeras, tu mourras. »</w:t>
      </w:r>
      <w:r>
        <w:rPr>
          <w:b/>
          <w:bCs/>
        </w:rPr>
        <w:t xml:space="preserve">  (gen.2:16-17)</w:t>
      </w:r>
    </w:p>
    <w:p>
      <w:pPr>
        <w:spacing w:after="80"/>
        <w:ind w:left="720"/>
      </w:pPr>
      <w:r>
        <w:rPr>
          <w:i/>
          <w:iCs/>
          <w:color w:val="1F5FC7"/>
        </w:rPr>
        <w:t xml:space="preserve">✍ Donc Dieu responsabilise l'homme quant à sa destinée.</w:t>
      </w:r>
    </w:p>
    <w:p>
      <w:pPr>
        <w:spacing w:after="120"/>
      </w:pPr>
      <w:r>
        <w:t xml:space="preserve">L'homme n'avait pas encore la connaissance du bien et du mal, et n'avait pas de valeurs morales d'établies.</w:t>
      </w:r>
    </w:p>
    <w:p>
      <w:pPr>
        <w:pStyle w:val="Heading2"/>
      </w:pPr>
      <w:r>
        <w:t xml:space="preserve">1.3  Adam et Ève</w:t>
      </w:r>
    </w:p>
    <w:p>
      <w:pPr>
        <w:spacing w:after="80"/>
        <w:ind w:left="720"/>
      </w:pPr>
      <w:r>
        <w:rPr>
          <w:i/>
          <w:iCs/>
          <w:color w:val="1F5FC7"/>
        </w:rPr>
        <w:t xml:space="preserve">✍ Cas 1</w:t>
      </w:r>
    </w:p>
    <w:p>
      <w:pPr>
        <w:spacing w:after="120"/>
        <w:ind w:left="720"/>
      </w:pPr>
      <w:r>
        <w:rPr>
          <w:i/>
          <w:iCs/>
          <w:color w:val="333333"/>
        </w:rPr>
        <w:t xml:space="preserve">« L'Éternel Dieu dit : Il n'est pas bon que l'homme soit seul; je lui ferai une aide semblable à lui. »</w:t>
      </w:r>
    </w:p>
    <w:p>
      <w:pPr>
        <w:spacing w:after="120"/>
        <w:ind w:left="720"/>
      </w:pPr>
      <w:r>
        <w:rPr>
          <w:i/>
          <w:iCs/>
          <w:color w:val="333333"/>
        </w:rPr>
        <w:t xml:space="preserve">« L'Éternel Dieu forma une femme de la côte qu'il avait prise de l'homme, et il l'amena vers l'homme. »</w:t>
      </w:r>
    </w:p>
    <w:p>
      <w:pPr>
        <w:spacing w:after="120"/>
        <w:ind w:left="720"/>
      </w:pPr>
      <w:r>
        <w:rPr>
          <w:i/>
          <w:iCs/>
          <w:color w:val="333333"/>
        </w:rPr>
        <w:t xml:space="preserve">« Et l'homme dit : Voici cette fois celle qui est os de mes os et chair de ma chair ! on l'appellera femme, parce qu'elle a été prise de l'homme. »</w:t>
      </w:r>
    </w:p>
    <w:p>
      <w:pPr>
        <w:spacing w:after="120"/>
        <w:ind w:left="720"/>
      </w:pPr>
      <w:r>
        <w:rPr>
          <w:i/>
          <w:iCs/>
          <w:color w:val="333333"/>
        </w:rPr>
        <w:t xml:space="preserve">« C'est pourquoi l'homme quittera son père et sa mère, et s'attachera à sa femme, et ils deviendront une seule chair. »</w:t>
      </w:r>
      <w:r>
        <w:rPr>
          <w:b/>
          <w:bCs/>
        </w:rPr>
        <w:t xml:space="preserve">  (Gen. 2:18-24)</w:t>
      </w:r>
    </w:p>
    <w:p>
      <w:pPr>
        <w:spacing w:after="120"/>
      </w:pPr>
      <w:r>
        <w:t xml:space="preserve">Dieu parlait directement à Adam.</w:t>
      </w:r>
    </w:p>
    <w:p>
      <w:pPr>
        <w:spacing w:after="80"/>
        <w:ind w:left="720"/>
      </w:pPr>
      <w:r>
        <w:rPr>
          <w:i/>
          <w:iCs/>
          <w:color w:val="1F5FC7"/>
        </w:rPr>
        <w:t xml:space="preserve">✍ et Ève</w:t>
      </w:r>
    </w:p>
    <w:p>
      <w:pPr>
        <w:pStyle w:val="Heading3"/>
      </w:pPr>
      <w:r>
        <w:t xml:space="preserve">La faute</w:t>
      </w:r>
    </w:p>
    <w:p>
      <w:pPr>
        <w:spacing w:after="120"/>
      </w:pPr>
      <w:r>
        <w:t xml:space="preserve">Adam avait sûrement informé Ève de l'interdiction faite par Dieu de manger de l'arbre de la connaissance du bien et du mal puisque Ève a argumenté avec le serpent :</w:t>
      </w:r>
    </w:p>
    <w:p>
      <w:pPr>
        <w:spacing w:after="120"/>
      </w:pPr>
      <w:r>
        <w:t xml:space="preserve">le serpent dit :</w:t>
      </w:r>
    </w:p>
    <w:p>
      <w:pPr>
        <w:spacing w:after="120"/>
        <w:ind w:left="720"/>
      </w:pPr>
      <w:r>
        <w:rPr>
          <w:i/>
          <w:iCs/>
          <w:color w:val="333333"/>
        </w:rPr>
        <w:t xml:space="preserve">« Dieu a-t-il réellement dit : vous ne mangerez pas de tous les arbres du jardin »</w:t>
      </w:r>
    </w:p>
    <w:p>
      <w:pPr>
        <w:spacing w:after="120"/>
      </w:pPr>
      <w:r>
        <w:t xml:space="preserve">la femme répondit :</w:t>
      </w:r>
    </w:p>
    <w:p>
      <w:pPr>
        <w:spacing w:after="120"/>
        <w:ind w:left="720"/>
      </w:pPr>
      <w:r>
        <w:rPr>
          <w:i/>
          <w:iCs/>
          <w:color w:val="333333"/>
        </w:rPr>
        <w:t xml:space="preserve">« Nous mangeons du fruit des arbres du jardin. Mais quant au fruit de l'arbre qui est au milieu du jardin, Dieu a dit : vous n'en mangerez point et vous n'y toucherai point de peur que vous ne mouriez »</w:t>
      </w:r>
    </w:p>
    <w:p>
      <w:pPr>
        <w:pStyle w:val="ListParagraph"/>
        <w:numPr>
          <w:ilvl w:val="0"/>
          <w:numId w:val="2"/>
        </w:numPr>
        <w:spacing w:after="60"/>
      </w:pPr>
      <w:r>
        <w:t xml:space="preserve">(Ève altère la parole de Dieu révélée par Adam, en rajoutant l'interdiction « de ne pas y toucher », et en atténuant les conséquences annoncées par Dieu en disant « de peur que » vous ne mouriez, et Ève doute ainsi de la parole de Dieu qui avait dit sans équivoque : « vous mourrez »)</w:t>
      </w:r>
    </w:p>
    <w:p>
      <w:pPr>
        <w:spacing w:after="120"/>
      </w:pPr>
      <w:r>
        <w:t xml:space="preserve">le serpent répondit :</w:t>
      </w:r>
    </w:p>
    <w:p>
      <w:pPr>
        <w:spacing w:after="120"/>
        <w:ind w:left="720"/>
      </w:pPr>
      <w:r>
        <w:rPr>
          <w:i/>
          <w:iCs/>
          <w:color w:val="333333"/>
        </w:rPr>
        <w:t xml:space="preserve">« Vous ne mourrez point; mais Dieu sait que, le jour où vous en mangerez, vos yeux s'ouvriront, et que vous serez comme des dieux, connaissant le bien et le mal. »</w:t>
      </w:r>
    </w:p>
    <w:p>
      <w:pPr>
        <w:spacing w:after="120"/>
      </w:pPr>
      <w:r>
        <w:t xml:space="preserve">la femme :</w:t>
      </w:r>
    </w:p>
    <w:p>
      <w:pPr>
        <w:spacing w:after="120"/>
        <w:ind w:left="720"/>
      </w:pPr>
      <w:r>
        <w:rPr>
          <w:i/>
          <w:iCs/>
          <w:color w:val="333333"/>
        </w:rPr>
        <w:t xml:space="preserve">« vit que l'arbre était bon à manger et agréable à la vue, et qu'il était précieux pour ouvrir l'intelligence; elle prit de son fruit, et en mangea; elle en donna aussi à son mari, qui était auprès d'elle, et il en mangea. »</w:t>
      </w:r>
    </w:p>
    <w:p>
      <w:pPr>
        <w:pStyle w:val="ListParagraph"/>
        <w:numPr>
          <w:ilvl w:val="0"/>
          <w:numId w:val="2"/>
        </w:numPr>
        <w:spacing w:after="60"/>
      </w:pPr>
      <w:r>
        <w:t xml:space="preserve">Ève était amorcée par la convoitise (Jac.1.14)</w:t>
      </w:r>
    </w:p>
    <w:p>
      <w:pPr>
        <w:pStyle w:val="ListParagraph"/>
        <w:numPr>
          <w:ilvl w:val="0"/>
          <w:numId w:val="2"/>
        </w:numPr>
        <w:spacing w:after="60"/>
      </w:pPr>
      <w:r>
        <w:t xml:space="preserve">elle douta de la parole d'Adam et de Dieu,</w:t>
      </w:r>
    </w:p>
    <w:p>
      <w:pPr>
        <w:pStyle w:val="ListParagraph"/>
        <w:numPr>
          <w:ilvl w:val="0"/>
          <w:numId w:val="2"/>
        </w:numPr>
        <w:spacing w:after="60"/>
      </w:pPr>
      <w:r>
        <w:t xml:space="preserve">elle prit de son fruit (toucher)... et ne mourut pas (physiquement)</w:t>
      </w:r>
    </w:p>
    <w:p>
      <w:pPr>
        <w:pStyle w:val="ListParagraph"/>
        <w:numPr>
          <w:ilvl w:val="0"/>
          <w:numId w:val="2"/>
        </w:numPr>
        <w:spacing w:after="60"/>
      </w:pPr>
      <w:r>
        <w:t xml:space="preserve">elle en mangeat... et ne mourut pas !</w:t>
      </w:r>
    </w:p>
    <w:p>
      <w:pPr>
        <w:spacing w:after="120" w:before="80"/>
        <w:jc w:val="center"/>
      </w:pPr>
      <w:r>
        <w:rPr>
          <w:b/>
          <w:bCs/>
        </w:rPr>
        <w:t xml:space="preserve">Mais qu'est-ce que mourir ? personne n'est encore mort...</w:t>
      </w:r>
    </w:p>
    <w:p>
      <w:pPr>
        <w:spacing w:after="120"/>
      </w:pPr>
      <w:r>
        <w:t xml:space="preserve">l'homme :</w:t>
      </w:r>
    </w:p>
    <w:p>
      <w:pPr>
        <w:pStyle w:val="ListParagraph"/>
        <w:numPr>
          <w:ilvl w:val="0"/>
          <w:numId w:val="2"/>
        </w:numPr>
        <w:spacing w:after="60"/>
      </w:pPr>
      <w:r>
        <w:t xml:space="preserve">Adam aurait du reprendre sa femme quant à ses réponses non conformes à la parole de Dieu, à sa volonté et à ses avertissements</w:t>
      </w:r>
    </w:p>
    <w:p>
      <w:pPr>
        <w:pStyle w:val="ListParagraph"/>
        <w:numPr>
          <w:ilvl w:val="0"/>
          <w:numId w:val="2"/>
        </w:numPr>
        <w:spacing w:after="60"/>
      </w:pPr>
      <w:r>
        <w:t xml:space="preserve">Adam vit qu'Ève n'était pas « morte »,</w:t>
      </w:r>
    </w:p>
    <w:p>
      <w:pPr>
        <w:pStyle w:val="ListParagraph"/>
        <w:numPr>
          <w:ilvl w:val="0"/>
          <w:numId w:val="2"/>
        </w:numPr>
        <w:spacing w:after="60"/>
      </w:pPr>
      <w:r>
        <w:t xml:space="preserve">la convoitise l'emporta, il douta de Dieu et mangea du fruit.</w:t>
      </w:r>
    </w:p>
    <w:p>
      <w:pPr>
        <w:pStyle w:val="Heading3"/>
      </w:pPr>
      <w:r>
        <w:t xml:space="preserve">Les conséquences</w:t>
      </w:r>
    </w:p>
    <w:p>
      <w:pPr>
        <w:spacing w:after="120"/>
      </w:pPr>
      <w:r>
        <w:t xml:space="preserve">Première manifestation de la connaissance du bien et du mal : </w:t>
      </w:r>
      <w:r>
        <w:rPr>
          <w:b/>
          <w:bCs/>
        </w:rPr>
        <w:t xml:space="preserve">leur conscience les accuse.</w:t>
      </w:r>
    </w:p>
    <w:p>
      <w:pPr>
        <w:spacing w:after="120"/>
        <w:ind w:left="720"/>
      </w:pPr>
      <w:r>
        <w:rPr>
          <w:i/>
          <w:iCs/>
          <w:color w:val="333333"/>
        </w:rPr>
        <w:t xml:space="preserve">« Les yeux de l'un et de l'autre s'ouvrirent, ils connurent qu'ils étaient nus, et ayant cousu des feuilles de figuier, ils s'en firent des ceintures. Alors ils entendirent la voix de l'Éternel Dieu, qui parcourait le jardin vers le soir, et l'homme et sa femme se cachèrent loin de la face de l'Éternel Dieu, au milieu des arbres du jardin. Mais l'Éternel Dieu appela l'homme, et lui dit : Où es-tu ? Il répondit : J'ai entendu ta voix dans le jardin, et j'ai eu peur, parce que je suis nu, et je me suis caché. Et l'Éternel Dieu dit : Qui t'a appris que tu es nu ? Est-ce que tu as mangé de l'arbre dont je t'avais défendu de manger ? »</w:t>
      </w:r>
      <w:r>
        <w:rPr>
          <w:b/>
          <w:bCs/>
        </w:rPr>
        <w:t xml:space="preserve">  (Gen. 3.7-11)</w:t>
      </w:r>
    </w:p>
    <w:p>
      <w:pPr>
        <w:spacing w:after="120"/>
      </w:pPr>
      <w:r>
        <w:t xml:space="preserve">Alors Adam et Ève subissent les conséquences de leur désobéissance :</w:t>
      </w:r>
    </w:p>
    <w:p>
      <w:pPr>
        <w:spacing w:after="80"/>
        <w:ind w:left="720"/>
      </w:pPr>
      <w:r>
        <w:rPr>
          <w:i/>
          <w:iCs/>
          <w:color w:val="1F5FC7"/>
        </w:rPr>
        <w:t xml:space="preserve">✍ la mort</w:t>
      </w:r>
    </w:p>
    <w:p>
      <w:pPr>
        <w:spacing w:after="120"/>
      </w:pPr>
      <w:r>
        <w:rPr>
          <w:b/>
          <w:bCs/>
        </w:rPr>
        <w:t xml:space="preserve">A. La mort physique</w:t>
      </w:r>
    </w:p>
    <w:p>
      <w:pPr>
        <w:spacing w:after="120"/>
        <w:ind w:left="720"/>
      </w:pPr>
      <w:r>
        <w:rPr>
          <w:i/>
          <w:iCs/>
          <w:color w:val="333333"/>
        </w:rPr>
        <w:t xml:space="preserve">« après une seule offense le jugement est devenu condamnation »</w:t>
      </w:r>
      <w:r>
        <w:rPr>
          <w:b/>
          <w:bCs/>
        </w:rPr>
        <w:t xml:space="preserve">  (Rom. 5:16)</w:t>
      </w:r>
    </w:p>
    <w:p>
      <w:pPr>
        <w:pStyle w:val="ListParagraph"/>
        <w:numPr>
          <w:ilvl w:val="0"/>
          <w:numId w:val="2"/>
        </w:numPr>
        <w:spacing w:after="60"/>
      </w:pPr>
      <w:r>
        <w:t xml:space="preserve">ils sont chassés d'Éden,</w:t>
      </w:r>
    </w:p>
    <w:p>
      <w:pPr>
        <w:spacing w:after="80"/>
        <w:ind w:left="720"/>
      </w:pPr>
      <w:r>
        <w:rPr>
          <w:i/>
          <w:iCs/>
          <w:color w:val="1F5FC7"/>
        </w:rPr>
        <w:t xml:space="preserve">✍ car plus accès à l'arbre de vie en Éden</w:t>
      </w:r>
    </w:p>
    <w:p>
      <w:pPr>
        <w:pStyle w:val="ListParagraph"/>
        <w:numPr>
          <w:ilvl w:val="0"/>
          <w:numId w:val="2"/>
        </w:numPr>
        <w:spacing w:after="60"/>
      </w:pPr>
      <w:r>
        <w:t xml:space="preserve">ils sont devenus physiquement mortels,</w:t>
      </w:r>
    </w:p>
    <w:p>
      <w:pPr>
        <w:spacing w:after="80"/>
        <w:ind w:left="720"/>
      </w:pPr>
      <w:r>
        <w:rPr>
          <w:i/>
          <w:iCs/>
          <w:color w:val="1F5FC7"/>
        </w:rPr>
        <w:t xml:space="preserve">✍ conditions de vie sont modifiées</w:t>
      </w:r>
    </w:p>
    <w:p>
      <w:pPr>
        <w:pStyle w:val="ListParagraph"/>
        <w:numPr>
          <w:ilvl w:val="0"/>
          <w:numId w:val="2"/>
        </w:numPr>
        <w:spacing w:after="60"/>
      </w:pPr>
      <w:r>
        <w:t xml:space="preserve">ils ont la connaissance du bien et du mal,</w:t>
      </w:r>
    </w:p>
    <w:p>
      <w:pPr>
        <w:pStyle w:val="ListParagraph"/>
        <w:numPr>
          <w:ilvl w:val="0"/>
          <w:numId w:val="2"/>
        </w:numPr>
        <w:spacing w:after="60"/>
      </w:pPr>
      <w:r>
        <w:t xml:space="preserve">le lien avec Dieu est brisé par la désobéissance (manque de foi),</w:t>
      </w:r>
    </w:p>
    <w:p>
      <w:pPr>
        <w:spacing w:after="80"/>
        <w:ind w:left="720"/>
      </w:pPr>
      <w:r>
        <w:rPr>
          <w:i/>
          <w:iCs/>
          <w:color w:val="1F5FC7"/>
        </w:rPr>
        <w:t xml:space="preserve">✍ B. la mort spirituelle</w:t>
      </w:r>
    </w:p>
    <w:p>
      <w:pPr>
        <w:pStyle w:val="ListParagraph"/>
        <w:numPr>
          <w:ilvl w:val="0"/>
          <w:numId w:val="2"/>
        </w:numPr>
        <w:spacing w:after="60"/>
      </w:pPr>
      <w:r>
        <w:t xml:space="preserve">l'homme est maintenant dirigé par son esprit</w:t>
      </w:r>
    </w:p>
    <w:p>
      <w:pPr>
        <w:pStyle w:val="ListParagraph"/>
        <w:numPr>
          <w:ilvl w:val="0"/>
          <w:numId w:val="2"/>
        </w:numPr>
        <w:spacing w:after="60"/>
      </w:pPr>
      <w:r>
        <w:t xml:space="preserve">le sol est maudit : force, peine, labeur,</w:t>
      </w:r>
    </w:p>
    <w:p>
      <w:pPr>
        <w:pStyle w:val="ListParagraph"/>
        <w:numPr>
          <w:ilvl w:val="0"/>
          <w:numId w:val="2"/>
        </w:numPr>
        <w:spacing w:after="60"/>
      </w:pPr>
      <w:r>
        <w:t xml:space="preserve">les douleurs accompagneront l'enfantement</w:t>
      </w:r>
    </w:p>
    <w:p>
      <w:pPr>
        <w:spacing w:after="120"/>
      </w:pPr>
      <w:r>
        <w:t xml:space="preserve">Et pour ses descendants, nous, la race humaine, nous récoltons les mêmes conséquences,</w:t>
      </w:r>
    </w:p>
    <w:p>
      <w:pPr>
        <w:pStyle w:val="ListParagraph"/>
        <w:numPr>
          <w:ilvl w:val="0"/>
          <w:numId w:val="2"/>
        </w:numPr>
        <w:spacing w:after="60"/>
      </w:pPr>
      <w:r>
        <w:rPr>
          <w:b/>
          <w:bCs/>
        </w:rPr>
        <w:t xml:space="preserve">physiquement mortel : l'homme est dorénavent voué à mourir car, chassé d'Éden, il n'a plus accès à l'arbre de vie.</w:t>
      </w:r>
    </w:p>
    <w:p>
      <w:pPr>
        <w:pStyle w:val="ListParagraph"/>
        <w:numPr>
          <w:ilvl w:val="1"/>
          <w:numId w:val="2"/>
        </w:numPr>
        <w:spacing w:after="60"/>
      </w:pPr>
      <w:r>
        <w:rPr>
          <w:i/>
          <w:iCs/>
          <w:color w:val="333333"/>
        </w:rPr>
        <w:t xml:space="preserve">« par l'offense d'un seul la mort a régné par lui seul... Ainsi donc, comme par une seule offense la condamnation a atteint tous les hommes »</w:t>
      </w:r>
      <w:r>
        <w:rPr>
          <w:b/>
          <w:bCs/>
        </w:rPr>
        <w:t xml:space="preserve">  (Rom. 5:18)</w:t>
      </w:r>
    </w:p>
    <w:p>
      <w:pPr>
        <w:spacing w:after="80"/>
        <w:ind w:left="720"/>
      </w:pPr>
      <w:r>
        <w:rPr>
          <w:i/>
          <w:iCs/>
          <w:color w:val="1F5FC7"/>
        </w:rPr>
        <w:t xml:space="preserve">✍ et nous mourrons tous car plus accès à l'arbre de vie</w:t>
      </w:r>
    </w:p>
    <w:p>
      <w:pPr>
        <w:pStyle w:val="ListParagraph"/>
        <w:numPr>
          <w:ilvl w:val="0"/>
          <w:numId w:val="2"/>
        </w:numPr>
        <w:spacing w:after="60"/>
      </w:pPr>
      <w:r>
        <w:rPr>
          <w:b/>
          <w:bCs/>
        </w:rPr>
        <w:t xml:space="preserve">conditions de vie : et nous héritons des mêmes conditions de vie mentionnées ci-haut : travail, douleur...</w:t>
      </w:r>
    </w:p>
    <w:p>
      <w:pPr>
        <w:pStyle w:val="ListParagraph"/>
        <w:numPr>
          <w:ilvl w:val="0"/>
          <w:numId w:val="2"/>
        </w:numPr>
        <w:spacing w:after="60"/>
      </w:pPr>
      <w:r>
        <w:rPr>
          <w:b/>
          <w:bCs/>
        </w:rPr>
        <w:t xml:space="preserve">la mort spirituelle : la séparation d'avec Dieu pour l'Éternité :</w:t>
      </w:r>
    </w:p>
    <w:p>
      <w:pPr>
        <w:pStyle w:val="ListParagraph"/>
        <w:numPr>
          <w:ilvl w:val="1"/>
          <w:numId w:val="2"/>
        </w:numPr>
        <w:spacing w:after="60"/>
      </w:pPr>
      <w:r>
        <w:t xml:space="preserve">la relation de l'homme avec Dieu est clairement définie; elle est basée sur l'obéissance de la foi (nous le verrons d'abord avec Caïn et Abel, et tout le long de la parole de Dieu) et le péché entraine comme conséquence la mort spirituelle.</w:t>
      </w:r>
    </w:p>
    <w:p>
      <w:pPr>
        <w:spacing w:after="120"/>
        <w:ind w:left="720"/>
      </w:pPr>
      <w:r>
        <w:rPr>
          <w:i/>
          <w:iCs/>
          <w:color w:val="333333"/>
        </w:rPr>
        <w:t xml:space="preserve">« comme par un seul homme le péché est entré dans le monde, et par le péché la mort, et qu'ainsi la mort s'est étendue sur tous les hommes, parce que tous ont péché,... »</w:t>
      </w:r>
      <w:r>
        <w:rPr>
          <w:b/>
          <w:bCs/>
        </w:rPr>
        <w:t xml:space="preserve">  (Rom.5:12)</w:t>
      </w:r>
    </w:p>
    <w:p>
      <w:pPr>
        <w:spacing w:after="80"/>
        <w:ind w:left="720"/>
      </w:pPr>
      <w:r>
        <w:rPr>
          <w:i/>
          <w:iCs/>
          <w:color w:val="1F5FC7"/>
        </w:rPr>
        <w:t xml:space="preserve">✍ la mort (spirituelle)</w:t>
      </w:r>
    </w:p>
    <w:p>
      <w:pPr>
        <w:pStyle w:val="ListParagraph"/>
        <w:numPr>
          <w:ilvl w:val="0"/>
          <w:numId w:val="2"/>
        </w:numPr>
        <w:spacing w:after="60"/>
      </w:pPr>
      <w:r>
        <w:rPr>
          <w:b/>
          <w:bCs/>
        </w:rPr>
        <w:t xml:space="preserve">On ne peut donc blâmer Adam parce que tous nous avons péché (et sommes donc morts spirituellement).</w:t>
      </w:r>
    </w:p>
    <w:p>
      <w:pPr>
        <w:spacing w:after="120"/>
      </w:pPr>
      <w:r>
        <w:t xml:space="preserve">Les conditions de vie matérielles et physique qui sont nôtres, sont les conséquences du péché d'Adam et Ève, l'héritage d'Adam et Ève pour nous. On ne peut naître d'Adam et Ève et retourner en Éden car Dieu les en a chassés et a mis des chérubins pour garder le chemin de l'arbre de vie.</w:t>
      </w:r>
    </w:p>
    <w:p>
      <w:pPr>
        <w:pStyle w:val="Heading3"/>
      </w:pPr>
      <w:r>
        <w:t xml:space="preserve">Le standard de Dieu</w:t>
      </w:r>
    </w:p>
    <w:p>
      <w:pPr>
        <w:spacing w:after="120"/>
      </w:pPr>
      <w:r>
        <w:t xml:space="preserve">Dans mon ancienne religion, on aurait pu dire que l'offense d'Adam n'était pas si grave (péché véniel). Mais on voit ici le standard de Dieu : la perfection, soit la reconnaissance qu'il est le maître suprême et qu'il désire l'obéissance totale à sa parole. Il est écrit dans Jean que</w:t>
      </w:r>
    </w:p>
    <w:p>
      <w:pPr>
        <w:spacing w:after="120"/>
        <w:ind w:left="720"/>
      </w:pPr>
      <w:r>
        <w:rPr>
          <w:i/>
          <w:iCs/>
          <w:color w:val="333333"/>
        </w:rPr>
        <w:t xml:space="preserve">« celui qui ne croit pas Dieu le fait menteur »</w:t>
      </w:r>
      <w:r>
        <w:rPr>
          <w:b/>
          <w:bCs/>
        </w:rPr>
        <w:t xml:space="preserve">  (1Jean.5:10)</w:t>
      </w:r>
    </w:p>
    <w:p>
      <w:pPr>
        <w:spacing w:after="120"/>
      </w:pPr>
      <w:r>
        <w:t xml:space="preserve">Autrement dit, c'est comme si en ne croyant pas à l'avertissement de Dieu, Adam avait dit à Dieu</w:t>
      </w:r>
    </w:p>
    <w:p>
      <w:pPr>
        <w:spacing w:after="120"/>
        <w:ind w:left="720"/>
      </w:pPr>
      <w:r>
        <w:rPr>
          <w:i/>
          <w:iCs/>
          <w:color w:val="333333"/>
        </w:rPr>
        <w:t xml:space="preserve">« tu n'est qu'un fieffé menteur »</w:t>
      </w:r>
    </w:p>
    <w:p>
      <w:pPr>
        <w:spacing w:after="120"/>
      </w:pPr>
      <w:r>
        <w:t xml:space="preserve">Heureusement, Dieu est lent à la colère et riche en bonté :</w:t>
      </w:r>
    </w:p>
    <w:p>
      <w:pPr>
        <w:spacing w:after="120"/>
        <w:ind w:left="720"/>
      </w:pPr>
      <w:r>
        <w:rPr>
          <w:i/>
          <w:iCs/>
          <w:color w:val="333333"/>
        </w:rPr>
        <w:t xml:space="preserve">« Mais toi Seigneur, tu es un Dieu miséricordieux et compatissant, lent à la colère et riche en bonté et fidélité. »</w:t>
      </w:r>
      <w:r>
        <w:rPr>
          <w:b/>
          <w:bCs/>
        </w:rPr>
        <w:t xml:space="preserve">  (Ps.86:15)</w:t>
      </w:r>
    </w:p>
    <w:p>
      <w:pPr>
        <w:spacing w:after="120"/>
      </w:pPr>
      <w:r>
        <w:rPr>
          <w:b/>
          <w:bCs/>
        </w:rPr>
        <w:t xml:space="preserve">Mais qu'arrive-t-il du plan de Dieu quant à toute cette création et à la race humaine, suite à la chute de l'homme et de l'expulsion d'Éden ?</w:t>
      </w:r>
    </w:p>
    <w:p>
      <w:pPr>
        <w:spacing w:after="120"/>
      </w:pPr>
      <w:r>
        <w:rPr>
          <w:b/>
          <w:bCs/>
        </w:rPr>
        <w:t xml:space="preserve">Quel espoir pour l'homme ?</w:t>
      </w:r>
    </w:p>
    <w:p>
      <w:pPr>
        <w:spacing w:after="80"/>
        <w:ind w:left="720"/>
      </w:pPr>
      <w:r>
        <w:rPr>
          <w:i/>
          <w:iCs/>
          <w:color w:val="1F5FC7"/>
        </w:rPr>
        <w:t xml:space="preserve">✍ et dans son amour</w:t>
      </w:r>
    </w:p>
    <w:p>
      <w:pPr>
        <w:spacing w:after="120"/>
      </w:pPr>
      <w:r>
        <w:t xml:space="preserve">Dieu, dans sa prescience, n'est pas pris au dépourvu par la chute de l'homme, et il a prévu pour lui une rédemption. Nous suivrons la révélation graduelle de ce plan dans le temps, à la lumière des écrits des prophètes, par les paroles du Fils de Dieu et les écrits des apôtres.</w:t>
      </w:r>
    </w:p>
    <w:p>
      <w:pPr>
        <w:spacing w:after="120"/>
      </w:pPr>
      <w:r>
        <w:t xml:space="preserve">Ce plan de rédemption par Dieu lui a coûté très cher, et malgré cela, il a créé cet univers et nous découvrirons pourquoi.</w:t>
      </w:r>
    </w:p>
    <w:p>
      <w:pPr>
        <w:pStyle w:val="Heading3"/>
        <w:pBdr>
          <w:left w:val="single" w:color="1F5FC7" w:sz="18" w:space="6"/>
        </w:pBdr>
        <w:shd w:fill="EAF1FB" w:val="clear"/>
      </w:pPr>
      <w:r>
        <w:t xml:space="preserve">Le péché originel</w:t>
      </w:r>
    </w:p>
    <w:p>
      <w:pPr>
        <w:spacing w:after="120"/>
      </w:pPr>
      <w:r>
        <w:t xml:space="preserve">Doctrine catholique basée sur une mauvaise compréhension de ces versets de la bible que nous venons de voir. Cette doctrine prétend que l'homme vient au monde avec un péché, hérité de notre père Adam,</w:t>
      </w:r>
    </w:p>
    <w:p>
      <w:pPr>
        <w:spacing w:after="80"/>
        <w:ind w:left="720"/>
      </w:pPr>
      <w:r>
        <w:rPr>
          <w:i/>
          <w:iCs/>
          <w:color w:val="1F5FC7"/>
        </w:rPr>
        <w:t xml:space="preserve">✍ appelé le péché originel</w:t>
      </w:r>
    </w:p>
    <w:p>
      <w:pPr>
        <w:spacing w:after="120"/>
      </w:pPr>
      <w:r>
        <w:t xml:space="preserve">Et pourtant Dieu dit :</w:t>
      </w:r>
    </w:p>
    <w:p>
      <w:pPr>
        <w:spacing w:after="120"/>
        <w:ind w:left="720"/>
      </w:pPr>
      <w:r>
        <w:rPr>
          <w:i/>
          <w:iCs/>
          <w:color w:val="333333"/>
        </w:rPr>
        <w:t xml:space="preserve">« L'âme qui pèche, c'est celle qui mourra. Le fils ne portera pas l'iniquité de son père, et le père ne portera pas l'iniquité de son fils. »</w:t>
      </w:r>
      <w:r>
        <w:rPr>
          <w:b/>
          <w:bCs/>
        </w:rPr>
        <w:t xml:space="preserve">  (Ézec.18:20)</w:t>
      </w:r>
    </w:p>
    <w:p>
      <w:pPr>
        <w:spacing w:after="120"/>
      </w:pPr>
      <w:r>
        <w:t xml:space="preserve">et encore :</w:t>
      </w:r>
    </w:p>
    <w:p>
      <w:pPr>
        <w:spacing w:after="120"/>
        <w:ind w:left="720"/>
      </w:pPr>
      <w:r>
        <w:rPr>
          <w:i/>
          <w:iCs/>
          <w:color w:val="333333"/>
        </w:rPr>
        <w:t xml:space="preserve">« l'on ne fera point mourir les enfants pour les pères; on fera mourir chacun pour son péché. »</w:t>
      </w:r>
      <w:r>
        <w:rPr>
          <w:b/>
          <w:bCs/>
        </w:rPr>
        <w:t xml:space="preserve">  (Deut. 24:16)</w:t>
      </w:r>
    </w:p>
    <w:p>
      <w:pPr>
        <w:spacing w:after="120"/>
      </w:pPr>
      <w:r>
        <w:t xml:space="preserve">Cet groupe religieux confond le jugement double rendu par Dieu à Adam :</w:t>
      </w:r>
    </w:p>
    <w:p>
      <w:pPr>
        <w:spacing w:after="80"/>
        <w:ind w:left="720"/>
      </w:pPr>
      <w:r>
        <w:rPr>
          <w:i/>
          <w:iCs/>
          <w:color w:val="1F5FC7"/>
        </w:rPr>
        <w:t xml:space="preserve">✍ arbre de vie : plus accès</w:t>
      </w:r>
    </w:p>
    <w:p>
      <w:pPr>
        <w:pStyle w:val="ListParagraph"/>
        <w:numPr>
          <w:ilvl w:val="0"/>
          <w:numId w:val="2"/>
        </w:numPr>
        <w:spacing w:after="60"/>
      </w:pPr>
      <w:r>
        <w:t xml:space="preserve">jugement humain, physique, matériel : l'homme est devenu mortel; chassé d'Éden, doit gagner son pain à la sueur de son front; les accouchements se feront dans la douleur... (comme vu plus haut)</w:t>
      </w:r>
    </w:p>
    <w:p>
      <w:pPr>
        <w:pStyle w:val="ListParagraph"/>
        <w:numPr>
          <w:ilvl w:val="1"/>
          <w:numId w:val="2"/>
        </w:numPr>
        <w:spacing w:after="60"/>
      </w:pPr>
      <w:r>
        <w:rPr>
          <w:i/>
          <w:iCs/>
          <w:color w:val="333333"/>
        </w:rPr>
        <w:t xml:space="preserve">« par une seule offense, la condamnation a atteint tous le hommes »</w:t>
      </w:r>
      <w:r>
        <w:rPr>
          <w:b/>
          <w:bCs/>
        </w:rPr>
        <w:t xml:space="preserve">  (Rom. 5:18)</w:t>
      </w:r>
    </w:p>
    <w:p>
      <w:pPr>
        <w:pStyle w:val="ListParagraph"/>
        <w:numPr>
          <w:ilvl w:val="0"/>
          <w:numId w:val="2"/>
        </w:numPr>
        <w:spacing w:after="60"/>
      </w:pPr>
      <w:r>
        <w:t xml:space="preserve">jugement spirituel : le changement de relation avec Dieu, la séparation d'avec Dieu, la mort spirituelle; et malheureusement tout homme vient à pécher et reçoit la même condamnation</w:t>
      </w:r>
    </w:p>
    <w:p>
      <w:pPr>
        <w:pStyle w:val="ListParagraph"/>
        <w:numPr>
          <w:ilvl w:val="1"/>
          <w:numId w:val="2"/>
        </w:numPr>
        <w:spacing w:after="60"/>
      </w:pPr>
      <w:r>
        <w:rPr>
          <w:i/>
          <w:iCs/>
          <w:color w:val="333333"/>
        </w:rPr>
        <w:t xml:space="preserve">« la mort (spirituelle) s'est étendue sur tous les hommes car tous ont péché »</w:t>
      </w:r>
      <w:r>
        <w:rPr>
          <w:b/>
          <w:bCs/>
        </w:rPr>
        <w:t xml:space="preserve">  (Rom. 5:12)</w:t>
      </w:r>
    </w:p>
    <w:p>
      <w:pPr>
        <w:spacing w:after="120"/>
      </w:pPr>
      <w:r>
        <w:t xml:space="preserve">Cette fausse doctrine disait donc qu'un enfant décédé, et qui n'a pas été baptisé d'eau (on prétendait que le baptême d'eau enlevait le péché d'Adam et faisait enfant de Dieu), aurait dû aller en enfer; mais comme il n'avait pas encore fait lui-même le mal, Augustin (encore lui), vers la fin du quatrième siècle, avait donc préconisé qu'il y avait un lieu, les limbes, entre le ciel et l'enfer, où ces jeunes enfants non baptisés allaient. L'église catholique a enlevé les limbes en 2007.</w:t>
      </w:r>
    </w:p>
    <w:p>
      <w:pPr>
        <w:spacing w:after="80"/>
        <w:ind w:left="720"/>
      </w:pPr>
      <w:r>
        <w:rPr>
          <w:i/>
          <w:iCs/>
          <w:color w:val="1F5FC7"/>
        </w:rPr>
        <w:t xml:space="preserve">✍ prétendu par les catholiques — baptême d'eau — a annulé cette doctrine non biblique</w:t>
      </w:r>
    </w:p>
    <w:p>
      <w:pPr>
        <w:spacing w:after="120"/>
      </w:pPr>
      <w:r>
        <w:t xml:space="preserve">J'ignore ce qu'ils ont fait des enfants qui s'y trouvaient.</w:t>
      </w:r>
    </w:p>
    <w:p>
      <w:pPr>
        <w:pStyle w:val="Heading2"/>
      </w:pPr>
      <w:r>
        <w:t xml:space="preserve">1.4  Caïn et Abel  (Gen. : 4.1-8)</w:t>
      </w:r>
    </w:p>
    <w:p>
      <w:pPr>
        <w:spacing w:after="80"/>
        <w:ind w:left="720"/>
      </w:pPr>
      <w:r>
        <w:rPr>
          <w:i/>
          <w:iCs/>
          <w:color w:val="1F5FC7"/>
        </w:rPr>
        <w:t xml:space="preserve">✍ Cas 2</w:t>
      </w:r>
    </w:p>
    <w:p>
      <w:pPr>
        <w:spacing w:after="120"/>
        <w:ind w:left="720"/>
      </w:pPr>
      <w:r>
        <w:rPr>
          <w:i/>
          <w:iCs/>
          <w:color w:val="333333"/>
        </w:rPr>
        <w:t xml:space="preserve">« Adam connut Eve, sa femme; elle conçut, et enfanta Caïn et elle dit : J'ai formé un homme avec l'aide de l'Éternel. Elle enfanta encore son frère Abel »</w:t>
      </w:r>
    </w:p>
    <w:p>
      <w:pPr>
        <w:spacing w:after="120"/>
        <w:ind w:left="720"/>
      </w:pPr>
      <w:r>
        <w:rPr>
          <w:i/>
          <w:iCs/>
          <w:color w:val="333333"/>
        </w:rPr>
        <w:t xml:space="preserve">« Abel fut berger, et Caïn fut laboureur. »</w:t>
      </w:r>
    </w:p>
    <w:p>
      <w:pPr>
        <w:spacing w:after="120"/>
        <w:ind w:left="720"/>
      </w:pPr>
      <w:r>
        <w:rPr>
          <w:i/>
          <w:iCs/>
          <w:color w:val="333333"/>
        </w:rPr>
        <w:t xml:space="preserve">« Au bout de quelque temps, Caïn fit à l'Éternel une offrande des fruits de la terre; et Abel, de son côté, en fit une des premiers-nés de son troupeau et de leur graisse. »</w:t>
      </w:r>
    </w:p>
    <w:p>
      <w:pPr>
        <w:pStyle w:val="ListParagraph"/>
        <w:numPr>
          <w:ilvl w:val="0"/>
          <w:numId w:val="2"/>
        </w:numPr>
        <w:spacing w:after="60"/>
      </w:pPr>
      <w:r>
        <w:t xml:space="preserve">L'Éternel porta un regard favorable sur Abel et sur son offrande;</w:t>
      </w:r>
    </w:p>
    <w:p>
      <w:pPr>
        <w:spacing w:after="80"/>
        <w:ind w:left="720"/>
      </w:pPr>
      <w:r>
        <w:rPr>
          <w:i/>
          <w:iCs/>
          <w:color w:val="1F5FC7"/>
        </w:rPr>
        <w:t xml:space="preserve">✍ Rom. 11 — la foi</w:t>
      </w:r>
    </w:p>
    <w:p>
      <w:pPr>
        <w:spacing w:after="120"/>
      </w:pPr>
      <w:r>
        <w:t xml:space="preserve">mais il ne porta pas un regard favorable sur Caïn et sur son offrande. Caïn fut très irrité, et son visage fut abattu.</w:t>
      </w:r>
    </w:p>
    <w:p>
      <w:pPr>
        <w:spacing w:after="120"/>
        <w:ind w:left="720"/>
      </w:pPr>
      <w:r>
        <w:rPr>
          <w:i/>
          <w:iCs/>
          <w:color w:val="333333"/>
        </w:rPr>
        <w:t xml:space="preserve">« Et l'Éternel dit à Caïn : Pourquoi es-tu irrité, et pourquoi ton visage est-il abattu ? Certainement, si tu agis bien, tu relèveras ton visage, et si tu agis mal, le péché se couche à la porte, et ses désirs se portent vers toi : mais toi, domine sur lui. »</w:t>
      </w:r>
    </w:p>
    <w:p>
      <w:pPr>
        <w:pStyle w:val="Heading3"/>
      </w:pPr>
      <w:r>
        <w:t xml:space="preserve">Pourquoi le sacrifice offert par Abel fut-il agréable à Dieu ?</w:t>
      </w:r>
    </w:p>
    <w:p>
      <w:pPr>
        <w:spacing w:after="120"/>
      </w:pPr>
      <w:r>
        <w:t xml:space="preserve">(Souvent les réponses ou les explications aux questions soulevées et aux incompréhensions du texte de l'ancien testament, se trouvent dans le nouveau testament. Et c'est le cas ici.)</w:t>
      </w:r>
    </w:p>
    <w:p>
      <w:pPr>
        <w:spacing w:after="120"/>
        <w:ind w:left="720"/>
      </w:pPr>
      <w:r>
        <w:rPr>
          <w:i/>
          <w:iCs/>
          <w:color w:val="333333"/>
        </w:rPr>
        <w:t xml:space="preserve">« C'est par la foi qu'Abel offrit à Dieu un sacrifice plus excellent que celui de Caïn; c'est par elle qu'il fut déclaré juste, Dieu approuvant ses offrandes; et c'est par elle qu'il parle encore, quoique mort. »</w:t>
      </w:r>
      <w:r>
        <w:rPr>
          <w:b/>
          <w:bCs/>
        </w:rPr>
        <w:t xml:space="preserve">  (Heb.11:4)</w:t>
      </w:r>
    </w:p>
    <w:p>
      <w:pPr>
        <w:spacing w:after="120"/>
      </w:pPr>
      <w:r>
        <w:t xml:space="preserve">Dieu avait donc exprimé ses exigences quant aux sacrifices que l'on devait lui offrir, et ces exigences seront répétées plus tard dans la loi donnée à Moïse. Cette exigence du sacrifice animal du premier-né est une image / figure / annonce du sacrifice que Jésus-Christ devra accomplir comme sacrifice à la croix. D'où l'exigence de Dieu exprimée à Adam et à ses fils.</w:t>
      </w:r>
    </w:p>
    <w:p>
      <w:pPr>
        <w:spacing w:after="80"/>
        <w:ind w:left="720"/>
      </w:pPr>
      <w:r>
        <w:rPr>
          <w:i/>
          <w:iCs/>
          <w:color w:val="1F5FC7"/>
        </w:rPr>
        <w:t xml:space="preserve">✍ le premier-né de chaque</w:t>
      </w:r>
    </w:p>
    <w:p>
      <w:pPr>
        <w:pStyle w:val="Heading3"/>
      </w:pPr>
      <w:r>
        <w:t xml:space="preserve">Pourquoi le sacrifice de Caïn ne fut pas agréable à Dieu ?</w:t>
      </w:r>
    </w:p>
    <w:p>
      <w:pPr>
        <w:spacing w:after="120"/>
      </w:pPr>
      <w:r>
        <w:t xml:space="preserve">Parce que Caïn a préféré quant à lui offrir un sacrifice produit de son propre travail, de ses œuvres. Dans son orgueil et sa fierté, il n'écoute pas la volonté de Dieu mais jugea préférable de présenter à Dieu le fruit de ses efforts (ses œuvres). Devant la réaction de Dieu, Caïn est alors irrité et son visage abattu. Pourquoi n'a-t-il pas plutôt abattu de ne pas avoir obéi à Dieu (et s'être repenti).</w:t>
      </w:r>
    </w:p>
    <w:p>
      <w:pPr>
        <w:spacing w:after="120"/>
      </w:pPr>
      <w:r>
        <w:t xml:space="preserve">Dieu le reprend et l'exhorte :</w:t>
      </w:r>
    </w:p>
    <w:p>
      <w:pPr>
        <w:pStyle w:val="ListParagraph"/>
        <w:numPr>
          <w:ilvl w:val="0"/>
          <w:numId w:val="2"/>
        </w:numPr>
        <w:spacing w:after="60"/>
      </w:pPr>
      <w:r>
        <w:rPr>
          <w:i/>
          <w:iCs/>
          <w:color w:val="333333"/>
        </w:rPr>
        <w:t xml:space="preserve">« si tu agis bien, tu relèvera ton visage »</w:t>
      </w:r>
    </w:p>
    <w:p>
      <w:pPr>
        <w:pStyle w:val="ListParagraph"/>
        <w:numPr>
          <w:ilvl w:val="0"/>
          <w:numId w:val="2"/>
        </w:numPr>
        <w:spacing w:after="60"/>
      </w:pPr>
      <w:r>
        <w:rPr>
          <w:i/>
          <w:iCs/>
          <w:color w:val="333333"/>
        </w:rPr>
        <w:t xml:space="preserve">« si tu agis mal, le péché se couche à la porte et ses désirs se portent vers toi; mais toi domine sur lui »</w:t>
      </w:r>
    </w:p>
    <w:p>
      <w:pPr>
        <w:spacing w:after="120"/>
      </w:pPr>
      <w:r>
        <w:t xml:space="preserve">Caïn n'était pas prédestiné (pas programmé) à ne pas obéir au désir de Dieu, car Dieu alors ne l'aurait pas repris et exhorté à changer son comportement, mais félicité.</w:t>
      </w:r>
    </w:p>
    <w:p>
      <w:pPr>
        <w:spacing w:after="120"/>
      </w:pPr>
      <w:r>
        <w:t xml:space="preserve">Dieu invite Caïn à se repentir de la vraie repentance.</w:t>
      </w:r>
    </w:p>
    <w:p>
      <w:pPr>
        <w:spacing w:after="80"/>
        <w:ind w:left="720"/>
      </w:pPr>
      <w:r>
        <w:rPr>
          <w:i/>
          <w:iCs/>
          <w:color w:val="1F5FC7"/>
        </w:rPr>
        <w:t xml:space="preserve">✍ l'appel à...</w:t>
      </w:r>
    </w:p>
    <w:p>
      <w:pPr>
        <w:pStyle w:val="Heading3"/>
        <w:pBdr>
          <w:left w:val="single" w:color="1F5FC7" w:sz="18" w:space="6"/>
        </w:pBdr>
        <w:shd w:fill="EAF1FB" w:val="clear"/>
      </w:pPr>
      <w:r>
        <w:t xml:space="preserve">Repentance</w:t>
      </w:r>
    </w:p>
    <w:p>
      <w:pPr>
        <w:spacing w:after="120"/>
      </w:pPr>
      <w:r>
        <w:t xml:space="preserve">Il existe deux sens au mot repentance en français, alors qu'en grec ce sont deux mots différents, malheureusement traduits en français par le même mot, repentance :</w:t>
      </w:r>
    </w:p>
    <w:p>
      <w:pPr>
        <w:spacing w:after="120"/>
      </w:pPr>
      <w:r>
        <w:t xml:space="preserve">les 2 sens :</w:t>
      </w:r>
    </w:p>
    <w:p>
      <w:pPr>
        <w:spacing w:after="120"/>
      </w:pPr>
      <w:r>
        <w:t xml:space="preserve">1)  un changement d'attitude à l'égard du mal, changement d'esprit : (métanoéo, en grec)</w:t>
      </w:r>
    </w:p>
    <w:p>
      <w:pPr>
        <w:spacing w:after="120"/>
      </w:pPr>
      <w:r>
        <w:t xml:space="preserve">2)  le regret des conséquences, des suites découlant d'un acte : (métamélomai)</w:t>
      </w:r>
    </w:p>
    <w:p>
      <w:pPr>
        <w:spacing w:after="120"/>
      </w:pPr>
      <w:r>
        <w:t xml:space="preserve">1)  Dieu invite l'homme à se repentir (sens 1), soit changement d'attitude à l'égard de son comportement fautif, de son péché, et non (sens 2) à cause des conséquences, mais plutôt par désir de modifier son attitude par rapport à l'offense faite à Dieu, ou à autrui.</w:t>
      </w:r>
    </w:p>
    <w:p>
      <w:pPr>
        <w:spacing w:after="120"/>
      </w:pPr>
      <w:r>
        <w:t xml:space="preserve">Aux pharisiens qui venaient à son baptême, Jean-Baptiste dit :</w:t>
      </w:r>
    </w:p>
    <w:p>
      <w:pPr>
        <w:spacing w:after="120"/>
        <w:ind w:left="720"/>
      </w:pPr>
      <w:r>
        <w:rPr>
          <w:i/>
          <w:iCs/>
          <w:color w:val="333333"/>
        </w:rPr>
        <w:t xml:space="preserve">« race de vipères... produisez du fruit digne de la repentance »</w:t>
      </w:r>
    </w:p>
    <w:p>
      <w:pPr>
        <w:spacing w:after="120"/>
      </w:pPr>
      <w:r>
        <w:t xml:space="preserve">fruit de leur prétendu changement d'attitude.</w:t>
      </w:r>
    </w:p>
    <w:p>
      <w:pPr>
        <w:spacing w:after="120"/>
      </w:pPr>
      <w:r>
        <w:t xml:space="preserve">Je me suis repenti d'être monté sur le toit du garage de mon fils un jour de pluie, car je suis tombé et me suis fracturé des vertèbres (conséquence), mais je suis remonté depuis, lorsqu'il ne pleuvait pas, car je me repentais des conséquences (la chute), et non du fait d'être monté sur le toit.</w:t>
      </w:r>
    </w:p>
    <w:p>
      <w:pPr>
        <w:spacing w:after="120"/>
      </w:pPr>
      <w:r>
        <w:t xml:space="preserve">2)  On retrouve les deux mots dans la même phrase en 2Cor.7:10 :</w:t>
      </w:r>
    </w:p>
    <w:p>
      <w:pPr>
        <w:spacing w:after="120"/>
        <w:ind w:left="720"/>
      </w:pPr>
      <w:r>
        <w:rPr>
          <w:i/>
          <w:iCs/>
          <w:color w:val="333333"/>
        </w:rPr>
        <w:t xml:space="preserve">« La tristesse selon Dieu produit une repentance à salut (sens 1, changement d'attitude), dont on ne repent jamais (sens 2, regret des conséquences). »</w:t>
      </w:r>
    </w:p>
    <w:p>
      <w:pPr>
        <w:spacing w:after="120"/>
      </w:pPr>
      <w:r>
        <w:t xml:space="preserve">La tristesse selon Dieu a produit en moi ce changement d'attitude (1) qui a amené au salut éternel de mon âme, comment pourrais-je regretter les conséquences (sens 2) d'un tel repentir (sens 1).</w:t>
      </w:r>
    </w:p>
    <w:p>
      <w:pPr>
        <w:spacing w:after="80"/>
        <w:ind w:left="720"/>
      </w:pPr>
      <w:r>
        <w:rPr>
          <w:i/>
          <w:iCs/>
          <w:color w:val="1F5FC7"/>
        </w:rPr>
        <w:t xml:space="preserve">✍ en 1973</w:t>
      </w:r>
    </w:p>
    <w:p>
      <w:pPr>
        <w:spacing w:after="120"/>
      </w:pPr>
      <w:r>
        <w:t xml:space="preserve">Dieu invite donc Caïn à se repentir (sens 1) d'avoir désobéi à Dieu, et non de ce que son sacrifice n'a pas été accepté (sens 2).</w:t>
      </w:r>
    </w:p>
    <w:p>
      <w:pPr>
        <w:spacing w:after="120"/>
      </w:pPr>
      <w:r>
        <w:t xml:space="preserve">Mais Caïn n'écouta pas Dieu et</w:t>
      </w:r>
    </w:p>
    <w:p>
      <w:pPr>
        <w:spacing w:after="120"/>
        <w:ind w:left="720"/>
      </w:pPr>
      <w:r>
        <w:rPr>
          <w:i/>
          <w:iCs/>
          <w:color w:val="333333"/>
        </w:rPr>
        <w:t xml:space="preserve">« Caïn se jeta sur son frère Abel et le tua »</w:t>
      </w:r>
    </w:p>
    <w:p>
      <w:pPr>
        <w:spacing w:after="120"/>
      </w:pPr>
      <w:r>
        <w:t xml:space="preserve">Le troisième être humain à exister était devenu un assassin. Et Dieu explique dans l'épître de Jean</w:t>
      </w:r>
    </w:p>
    <w:p>
      <w:pPr>
        <w:spacing w:after="120"/>
        <w:ind w:left="720"/>
      </w:pPr>
      <w:r>
        <w:rPr>
          <w:i/>
          <w:iCs/>
          <w:color w:val="333333"/>
        </w:rPr>
        <w:t xml:space="preserve">« Car ce qui vous a été annoncé et ce que vous avez entendu dès le commencement, c'est que nous devons nous aimer les uns les autres, et ne pas ressembler à Caïn, qui était du malin, et qui tua son frère. Pourquoi le tua-t-il ? Parce que ses œuvres étaient mauvaises, et que celles de son frère étaient justes. »</w:t>
      </w:r>
      <w:r>
        <w:rPr>
          <w:b/>
          <w:bCs/>
        </w:rPr>
        <w:t xml:space="preserve">  (1Jean.3:11-12)</w:t>
      </w:r>
    </w:p>
    <w:p>
      <w:pPr>
        <w:spacing w:after="120"/>
      </w:pPr>
      <w:r>
        <w:t xml:space="preserve">Ces deux différents comportements (Caïn et Abel) démontrent très bien l'expression de la volonté de Dieu, le dessein de Dieu, quant au regard favorable qu'il peut porter sur certains hommes, soit son acceptation. L'acceptation de Dieu ne dépend pas des oeuvres et/ou de la volonté de l'homme, comme Caïn l'aurait souhaité selon sa volonté, mais de la volonté de Dieu et de la soumission de l'homme à cette volonté. Et la volonté de Dieu a été clairement exprimé par ce passage : l'acceptation de Dieu est basée sur la foi, la foi en sa parole, et cette parole produit alors le fruit voulu de Dieu en celui qui croit, ici le fruit de la foi d'Abel est l'offrande par celui-ci des premiers-nés de son troupeau, comme demandé par Dieu.</w:t>
      </w:r>
    </w:p>
    <w:p>
      <w:pPr>
        <w:spacing w:after="80"/>
        <w:ind w:left="720"/>
      </w:pPr>
      <w:r>
        <w:rPr>
          <w:i/>
          <w:iCs/>
          <w:color w:val="1F5FC7"/>
        </w:rPr>
        <w:t xml:space="preserve">✍ l'œuvre</w:t>
      </w:r>
    </w:p>
    <w:p>
      <w:pPr>
        <w:spacing w:after="120"/>
      </w:pPr>
      <w:r>
        <w:t xml:space="preserve">Cette volonté de Dieu est un fil conducteur dans toute la Parole de Dieu, autant dans l'ancien testament que dans le nouveau, sous ces différentes dispensations de la grâce de Dieu. Nous pourrons suivre ce fil tout au long de cette étude.</w:t>
      </w:r>
    </w:p>
    <w:p>
      <w:pPr>
        <w:spacing w:after="120"/>
      </w:pPr>
      <w:r>
        <w:t xml:space="preserve">Pour nous aujourd'hui, Dieu exprime cette volonté en se servant de l'exemple d'Ésaü et de Jacob,</w:t>
      </w:r>
    </w:p>
    <w:p>
      <w:pPr>
        <w:spacing w:after="120"/>
        <w:ind w:left="720"/>
      </w:pPr>
      <w:r>
        <w:rPr>
          <w:i/>
          <w:iCs/>
          <w:color w:val="333333"/>
        </w:rPr>
        <w:t xml:space="preserve">« afin que le dessein d'élection de Dieu subsistât, sans dépendre des œuvres, et par la seule volonté de celui qui appelle »</w:t>
      </w:r>
      <w:r>
        <w:rPr>
          <w:b/>
          <w:bCs/>
        </w:rPr>
        <w:t xml:space="preserve">  (Rom. 9.11)</w:t>
      </w:r>
    </w:p>
    <w:p>
      <w:pPr>
        <w:spacing w:after="120"/>
      </w:pPr>
      <w:r>
        <w:t xml:space="preserve">et</w:t>
      </w:r>
    </w:p>
    <w:p>
      <w:pPr>
        <w:spacing w:after="120"/>
        <w:ind w:left="720"/>
      </w:pPr>
      <w:r>
        <w:rPr>
          <w:i/>
          <w:iCs/>
          <w:color w:val="333333"/>
        </w:rPr>
        <w:t xml:space="preserve">« La volonté de mon Père, c'est que quiconque voit le Fils et croit en lui ait la vie éternelle; et je le ressusciterai au dernier jour. »</w:t>
      </w:r>
      <w:r>
        <w:rPr>
          <w:b/>
          <w:bCs/>
        </w:rPr>
        <w:t xml:space="preserve">  (Jn. 6.40)</w:t>
      </w:r>
    </w:p>
    <w:p>
      <w:pPr>
        <w:spacing w:after="120"/>
      </w:pPr>
      <w:r>
        <w:rPr>
          <w:i/>
          <w:iCs/>
        </w:rPr>
        <w:t xml:space="preserve">Quel est la relation avec Dieu de l'homme qui croit en Dieu ? (Vous pourrez consulter prochainement une autre étude, intitulée simplement LA FOI)</w:t>
      </w:r>
    </w:p>
    <w:p>
      <w:pPr>
        <w:pStyle w:val="Heading1"/>
      </w:pPr>
      <w:r>
        <w:t xml:space="preserve">2. De Seth au déluge</w:t>
      </w:r>
    </w:p>
    <w:p>
      <w:pPr>
        <w:spacing w:after="120"/>
        <w:ind w:left="720"/>
      </w:pPr>
      <w:r>
        <w:rPr>
          <w:i/>
          <w:iCs/>
          <w:color w:val="333333"/>
        </w:rPr>
        <w:t xml:space="preserve">« Adam connut encore sa femme; elle enfanta un fils, et l'appela du nom de Seth, car, dit-elle, Dieu m'a donné un autre fils à la place d'Abel, que Caïn a tué. »</w:t>
      </w:r>
      <w:r>
        <w:rPr>
          <w:b/>
          <w:bCs/>
        </w:rPr>
        <w:t xml:space="preserve">  (Gen. : 4.25)</w:t>
      </w:r>
    </w:p>
    <w:p>
      <w:pPr>
        <w:spacing w:after="120"/>
      </w:pPr>
      <w:r>
        <w:rPr>
          <w:i/>
          <w:iCs/>
        </w:rPr>
        <w:t xml:space="preserve">Un peu de chronologie.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Personne / événement</w:t>
            </w:r>
          </w:p>
        </w:tc>
        <w:tc>
          <w:tcPr>
            <w:tcW w:type="dxa" w:w="216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Année de naissance / événement</w:t>
            </w:r>
          </w:p>
        </w:tc>
        <w:tc>
          <w:tcPr>
            <w:tcW w:type="dxa" w:w="18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Durée de vie</w:t>
            </w:r>
          </w:p>
        </w:tc>
        <w:tc>
          <w:tcPr>
            <w:tcW w:type="dxa" w:w="18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Année du décès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Adam</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930</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Seth</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1042</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Hénoc</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622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365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987</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Métuschelah</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687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969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1656</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Lemec</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874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777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1651</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Noé</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950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2006</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Déluge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1656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bl>
    <w:p>
      <w:pPr>
        <w:spacing w:after="60"/>
      </w:pPr>
    </w:p>
    <w:p>
      <w:pPr>
        <w:spacing w:after="120"/>
      </w:pPr>
      <w:r>
        <w:rPr>
          <w:b/>
          <w:bCs/>
        </w:rPr>
        <w:t xml:space="preserve">Observations :</w:t>
      </w:r>
    </w:p>
    <w:p>
      <w:pPr>
        <w:pStyle w:val="ListParagraph"/>
        <w:numPr>
          <w:ilvl w:val="0"/>
          <w:numId w:val="2"/>
        </w:numPr>
        <w:spacing w:after="60"/>
      </w:pPr>
      <w:r>
        <w:t xml:space="preserve">Adam a vécu durant presque les 2/3 du temps écoulé depuis la création jusqu'au déluge (930/1656)</w:t>
      </w:r>
    </w:p>
    <w:p>
      <w:pPr>
        <w:pStyle w:val="ListParagraph"/>
        <w:numPr>
          <w:ilvl w:val="0"/>
          <w:numId w:val="2"/>
        </w:numPr>
        <w:spacing w:after="60"/>
      </w:pPr>
      <w:r>
        <w:t xml:space="preserve">Métuschelah (7ième génération, grand-père de Noé) a vécu 143 ans avec son ancêtre Adam, 600 ans avec Noé, et est mort l'année du déluge</w:t>
      </w:r>
    </w:p>
    <w:p>
      <w:pPr>
        <w:pStyle w:val="ListParagraph"/>
        <w:numPr>
          <w:ilvl w:val="0"/>
          <w:numId w:val="2"/>
        </w:numPr>
        <w:spacing w:after="60"/>
      </w:pPr>
      <w:r>
        <w:t xml:space="preserve">Lemec, le père de Noé, a vécu durant 56 ans avec son ancêtre Adam, et est décédé 5 ans avant le déluge</w:t>
      </w:r>
    </w:p>
    <w:p>
      <w:pPr>
        <w:pStyle w:val="ListParagraph"/>
        <w:numPr>
          <w:ilvl w:val="0"/>
          <w:numId w:val="2"/>
        </w:numPr>
        <w:spacing w:after="60"/>
      </w:pPr>
      <w:r>
        <w:t xml:space="preserve">Noé avait 600 ans lorsque le déluge eut lieu</w:t>
      </w:r>
    </w:p>
    <w:p>
      <w:pPr>
        <w:pStyle w:val="Heading3"/>
      </w:pPr>
      <w:r>
        <w:t xml:space="preserve">La relation de l'homme avec Dieu durant cette époque</w:t>
      </w:r>
    </w:p>
    <w:p>
      <w:pPr>
        <w:pStyle w:val="ListParagraph"/>
        <w:numPr>
          <w:ilvl w:val="0"/>
          <w:numId w:val="2"/>
        </w:numPr>
        <w:spacing w:after="60"/>
      </w:pPr>
      <w:r>
        <w:t xml:space="preserve">Adam a vécu 930 ans et a sûrement raconté son expérience unique avec Dieu, de multiples fois : le jardin d'Éden, l'appellation par lui des animaux, la création d'Ève à partir d'une de ses côtes, la désobéissance, la connaissance du bien et du mal, l'exode hors de jardin d'Éden et les conséquences qui en ont découlées, l'assassinat d'Abel par Caïn...</w:t>
      </w:r>
    </w:p>
    <w:p>
      <w:pPr>
        <w:spacing w:after="80"/>
        <w:ind w:left="720"/>
      </w:pPr>
      <w:r>
        <w:rPr>
          <w:i/>
          <w:iCs/>
          <w:color w:val="1F5FC7"/>
        </w:rPr>
        <w:t xml:space="preserve">✍ probablement</w:t>
      </w:r>
    </w:p>
    <w:p>
      <w:pPr>
        <w:pStyle w:val="ListParagraph"/>
        <w:numPr>
          <w:ilvl w:val="0"/>
          <w:numId w:val="2"/>
        </w:numPr>
        <w:spacing w:after="60"/>
      </w:pPr>
      <w:r>
        <w:t xml:space="preserve">Adam a dû insister sur l'importance d'écouter et d'obéir à la volonté de Dieu.</w:t>
      </w:r>
    </w:p>
    <w:p>
      <w:pPr>
        <w:pStyle w:val="ListParagraph"/>
        <w:numPr>
          <w:ilvl w:val="0"/>
          <w:numId w:val="2"/>
        </w:numPr>
        <w:spacing w:after="60"/>
      </w:pPr>
      <w:r>
        <w:t xml:space="preserve">Tous les ancêtres de Noé (de Lemec son père à Seth le fils d'Adam) ont connu Adam.</w:t>
      </w:r>
    </w:p>
    <w:p>
      <w:pPr>
        <w:pStyle w:val="ListParagraph"/>
        <w:numPr>
          <w:ilvl w:val="0"/>
          <w:numId w:val="2"/>
        </w:numPr>
        <w:spacing w:after="60"/>
      </w:pPr>
      <w:r>
        <w:t xml:space="preserve">Tous ces ancêtres ont dû, ou auraient dû, témoigner de Dieu.</w:t>
      </w:r>
    </w:p>
    <w:p>
      <w:pPr>
        <w:pStyle w:val="ListParagraph"/>
        <w:numPr>
          <w:ilvl w:val="0"/>
          <w:numId w:val="2"/>
        </w:numPr>
        <w:spacing w:after="60"/>
      </w:pPr>
      <w:r>
        <w:t xml:space="preserve">En plus, Dieu avait mis dans l'homme la pensée de l'éternité.</w:t>
      </w:r>
    </w:p>
    <w:p>
      <w:pPr>
        <w:pStyle w:val="ListParagraph"/>
        <w:numPr>
          <w:ilvl w:val="0"/>
          <w:numId w:val="2"/>
        </w:numPr>
        <w:spacing w:after="60"/>
      </w:pPr>
      <w:r>
        <w:t xml:space="preserve">Cependant Dieu dit que tous ont péché :</w:t>
      </w:r>
    </w:p>
    <w:p>
      <w:pPr>
        <w:pStyle w:val="ListParagraph"/>
        <w:numPr>
          <w:ilvl w:val="1"/>
          <w:numId w:val="2"/>
        </w:numPr>
        <w:spacing w:after="60"/>
      </w:pPr>
      <w:r>
        <w:rPr>
          <w:i/>
          <w:iCs/>
          <w:color w:val="333333"/>
        </w:rPr>
        <w:t xml:space="preserve">« C'est pourquoi, comme par un seul homme le péché est entré dans le monde, et par le péché la mort, et qu'ainsi la mort s'est étendue sur tous les hommes, parce que tous ont péché,... car jusqu'à la loi le péché était dans le monde. Or, le péché n'est pas imputé, quand il n'y a point de loi. Cependant la mort a régné depuis Adam jusqu'à Moïse, même sur ceux qui n'avaient pas péché par une transgression semblable à celle d'Adam, lequel est la figure de celui qui devait venir. »</w:t>
      </w:r>
      <w:r>
        <w:rPr>
          <w:b/>
          <w:bCs/>
        </w:rPr>
        <w:t xml:space="preserve">  (Rom.5:12-14)</w:t>
      </w:r>
    </w:p>
    <w:p>
      <w:pPr>
        <w:pStyle w:val="ListParagraph"/>
        <w:numPr>
          <w:ilvl w:val="0"/>
          <w:numId w:val="2"/>
        </w:numPr>
        <w:spacing w:after="60"/>
      </w:pPr>
      <w:r>
        <w:t xml:space="preserve">Et l'ensemble des descendants d'Adam ne se sont pas préoccupés de Dieu :</w:t>
      </w:r>
    </w:p>
    <w:p>
      <w:pPr>
        <w:pStyle w:val="ListParagraph"/>
        <w:numPr>
          <w:ilvl w:val="1"/>
          <w:numId w:val="2"/>
        </w:numPr>
        <w:spacing w:after="60"/>
      </w:pPr>
      <w:r>
        <w:rPr>
          <w:i/>
          <w:iCs/>
          <w:color w:val="333333"/>
        </w:rPr>
        <w:t xml:space="preserve">« Ce qui arriva du temps de Noé arrivera de même à l'avènement du Fils de l'homme. Car, dans les jours qui précédèrent le déluge, les hommes mangeaient et buvaient, se mariaient et mariaient leurs enfants, jusqu'au jour où Noé entra dans l'arche; et ils ne se doutèrent de rien, jusqu'à ce que le déluge vînt et les emportât tous »</w:t>
      </w:r>
      <w:r>
        <w:rPr>
          <w:b/>
          <w:bCs/>
        </w:rPr>
        <w:t xml:space="preserve">  (Mat.24:37-38)</w:t>
      </w:r>
    </w:p>
    <w:p>
      <w:pPr>
        <w:pStyle w:val="ListParagraph"/>
        <w:numPr>
          <w:ilvl w:val="0"/>
          <w:numId w:val="2"/>
        </w:numPr>
        <w:spacing w:after="60"/>
      </w:pPr>
      <w:r>
        <w:t xml:space="preserve">Et la corruption s'est généralisée : (Gen.6:5-7)</w:t>
      </w:r>
    </w:p>
    <w:p>
      <w:pPr>
        <w:pStyle w:val="ListParagraph"/>
        <w:numPr>
          <w:ilvl w:val="1"/>
          <w:numId w:val="2"/>
        </w:numPr>
        <w:spacing w:after="60"/>
      </w:pPr>
      <w:r>
        <w:rPr>
          <w:i/>
          <w:iCs/>
          <w:color w:val="333333"/>
        </w:rPr>
        <w:t xml:space="preserve">« L'Éternel vit que la méchanceté des hommes était grande sur la terre, et que toutes les pensées de leur coeur se portaient chaque jour uniquement vers le mal. L'Éternel se repentit d'avoir fait l'homme sur la terre, et il fut affligé en son coeur. Et l'Éternel dit : J'exterminerai de la face de la terre l'homme que j'ai créé, depuis l'homme jusqu'au bétail, aux reptiles, et aux oiseaux du ciel; car je me repens de les avoir faits. »</w:t>
      </w:r>
    </w:p>
    <w:p>
      <w:pPr>
        <w:spacing w:after="80"/>
        <w:ind w:left="720"/>
      </w:pPr>
      <w:r>
        <w:rPr>
          <w:i/>
          <w:iCs/>
          <w:color w:val="1F5FC7"/>
        </w:rPr>
        <w:t xml:space="preserve">✍ (sens 1 de repentir)</w:t>
      </w:r>
    </w:p>
    <w:p>
      <w:pPr>
        <w:pStyle w:val="ListParagraph"/>
        <w:numPr>
          <w:ilvl w:val="0"/>
          <w:numId w:val="2"/>
        </w:numPr>
        <w:spacing w:after="60"/>
      </w:pPr>
      <w:r>
        <w:t xml:space="preserve">et encore : (gen.6:11-12)</w:t>
      </w:r>
    </w:p>
    <w:p>
      <w:pPr>
        <w:pStyle w:val="ListParagraph"/>
        <w:numPr>
          <w:ilvl w:val="1"/>
          <w:numId w:val="2"/>
        </w:numPr>
        <w:spacing w:after="60"/>
      </w:pPr>
      <w:r>
        <w:rPr>
          <w:i/>
          <w:iCs/>
          <w:color w:val="333333"/>
        </w:rPr>
        <w:t xml:space="preserve">« La terre était corrompue devant Dieu, la terre était pleine de violence. Dieu regarda la terre, et voici, elle était corrompue; car toute chair avait corrompu sa voie sur la terre. Alors Dieu dit à Noé : La fin de toute chair est arrêtée par devers moi; car ils ont rempli la terre de violence; voici, je vais les détruire avec la terre. »</w:t>
      </w:r>
    </w:p>
    <w:p>
      <w:pPr>
        <w:spacing w:after="80"/>
        <w:ind w:left="720"/>
      </w:pPr>
      <w:r>
        <w:rPr>
          <w:i/>
          <w:iCs/>
          <w:color w:val="1F5FC7"/>
        </w:rPr>
        <w:t xml:space="preserve">✍ raison de la destruction ≠ prédestination</w:t>
      </w:r>
    </w:p>
    <w:p>
      <w:pPr>
        <w:pStyle w:val="Heading3"/>
        <w:pBdr>
          <w:left w:val="single" w:color="1F5FC7" w:sz="18" w:space="6"/>
        </w:pBdr>
        <w:shd w:fill="EAF1FB" w:val="clear"/>
      </w:pPr>
      <w:r>
        <w:t xml:space="preserve">Figures de style</w:t>
      </w:r>
    </w:p>
    <w:p>
      <w:pPr>
        <w:spacing w:after="120"/>
      </w:pPr>
      <w:r>
        <w:t xml:space="preserve">Dans le but de bien se faire comprendre, Dieu utilise différentes façons de s'exprimer, appelées figures de style.</w:t>
      </w:r>
    </w:p>
    <w:p>
      <w:pPr>
        <w:pStyle w:val="ListParagraph"/>
        <w:numPr>
          <w:ilvl w:val="0"/>
          <w:numId w:val="2"/>
        </w:numPr>
        <w:spacing w:after="60"/>
      </w:pPr>
      <w:r>
        <w:t xml:space="preserve">Les figures les plus utilisées par le Seigneur Jésus-Christ dans le nouveau testament sont</w:t>
      </w:r>
    </w:p>
    <w:p>
      <w:pPr>
        <w:pStyle w:val="ListParagraph"/>
        <w:numPr>
          <w:ilvl w:val="1"/>
          <w:numId w:val="2"/>
        </w:numPr>
        <w:spacing w:after="60"/>
      </w:pPr>
      <w:r>
        <w:t xml:space="preserve">la parabole : récit allégorique qui contient un enseignement moral, par exemple : la parabole du semeur.</w:t>
      </w:r>
    </w:p>
    <w:p>
      <w:pPr>
        <w:pStyle w:val="ListParagraph"/>
        <w:numPr>
          <w:ilvl w:val="1"/>
          <w:numId w:val="2"/>
        </w:numPr>
        <w:spacing w:after="60"/>
      </w:pPr>
      <w:r>
        <w:t xml:space="preserve">la métaphore : on transporte la signification d'un mot à une autre signification par comparaison : plusieurs exemples dans l'évangile selon Jean : « je suis la lumière du monde, l'agneau de Dieu, le pain de vie... »</w:t>
      </w:r>
    </w:p>
    <w:p>
      <w:pPr>
        <w:pStyle w:val="ListParagraph"/>
        <w:numPr>
          <w:ilvl w:val="1"/>
          <w:numId w:val="2"/>
        </w:numPr>
        <w:spacing w:after="60"/>
      </w:pPr>
      <w:r>
        <w:t xml:space="preserve">la synecdoque : consiste à prendre la partie pour le tout, et le tout pour la partie, le genre pour l'espèce et l'espèce pour le genre...</w:t>
      </w:r>
    </w:p>
    <w:p>
      <w:pPr>
        <w:spacing w:after="120"/>
      </w:pPr>
      <w:r>
        <w:t xml:space="preserve">En voici quelques exemple :</w:t>
      </w:r>
    </w:p>
    <w:p>
      <w:pPr>
        <w:pStyle w:val="ListParagraph"/>
        <w:numPr>
          <w:ilvl w:val="0"/>
          <w:numId w:val="2"/>
        </w:numPr>
        <w:spacing w:after="60"/>
      </w:pPr>
      <w:r>
        <w:t xml:space="preserve">ex. 1 — gen.3:19 : « c'est à la sueur de ton visage que tu mangeras du pain; »</w:t>
      </w:r>
    </w:p>
    <w:p>
      <w:pPr>
        <w:pStyle w:val="ListParagraph"/>
        <w:numPr>
          <w:ilvl w:val="1"/>
          <w:numId w:val="2"/>
        </w:numPr>
        <w:spacing w:after="60"/>
      </w:pPr>
      <w:r>
        <w:t xml:space="preserve">sueur du visage : visage pour tout le corps évidemment</w:t>
      </w:r>
    </w:p>
    <w:p>
      <w:pPr>
        <w:pStyle w:val="ListParagraph"/>
        <w:numPr>
          <w:ilvl w:val="1"/>
          <w:numId w:val="2"/>
        </w:numPr>
        <w:spacing w:after="60"/>
      </w:pPr>
      <w:r>
        <w:t xml:space="preserve">du pain : pour la nourriture en général, et non seulement du pain</w:t>
      </w:r>
    </w:p>
    <w:p>
      <w:pPr>
        <w:pStyle w:val="ListParagraph"/>
        <w:numPr>
          <w:ilvl w:val="0"/>
          <w:numId w:val="2"/>
        </w:numPr>
        <w:spacing w:after="60"/>
      </w:pPr>
      <w:r>
        <w:t xml:space="preserve">ex. 2 — autre exemple : généraliser et exprimer la totalité, l'ensemble des gens pour souligner, accentuer le fait que seulement quelques-uns, par rapport au grand nombre, qui ne soient pas concernés, impliqués :</w:t>
      </w:r>
    </w:p>
    <w:p>
      <w:pPr>
        <w:pStyle w:val="ListParagraph"/>
        <w:numPr>
          <w:ilvl w:val="1"/>
          <w:numId w:val="2"/>
        </w:numPr>
        <w:spacing w:after="60"/>
      </w:pPr>
      <w:r>
        <w:t xml:space="preserve">mat.3:5-6 : « Les habitants de Jérusalem, de toute la Judée et de tout le pays des environs du Jourdain, se rendaient auprès de lui et, confessant leurs péchés, ils se faisaient baptiser par lui dans le fleuve du Jourdain. »</w:t>
      </w:r>
    </w:p>
    <w:p>
      <w:pPr>
        <w:spacing w:after="80"/>
        <w:ind w:left="720"/>
      </w:pPr>
      <w:r>
        <w:rPr>
          <w:i/>
          <w:iCs/>
          <w:color w:val="1F5FC7"/>
        </w:rPr>
        <w:t xml:space="preserve">✍ ou la plupart / plusieurs</w:t>
      </w:r>
    </w:p>
    <w:p>
      <w:pPr>
        <w:pStyle w:val="ListParagraph"/>
        <w:numPr>
          <w:ilvl w:val="1"/>
          <w:numId w:val="2"/>
        </w:numPr>
        <w:spacing w:after="60"/>
      </w:pPr>
      <w:r>
        <w:t xml:space="preserve">ce n'étaient pas tous les habitants, mais l'ensemble de, ou plusieurs des...</w:t>
      </w:r>
    </w:p>
    <w:p>
      <w:pPr>
        <w:pStyle w:val="ListParagraph"/>
        <w:numPr>
          <w:ilvl w:val="1"/>
          <w:numId w:val="2"/>
        </w:numPr>
        <w:spacing w:after="60"/>
      </w:pPr>
      <w:r>
        <w:t xml:space="preserve">nous disons souvent : les politiciens sont corrompus; on veut dire l'ensemble et pas forcément tous</w:t>
      </w:r>
    </w:p>
    <w:p>
      <w:pPr>
        <w:pStyle w:val="ListParagraph"/>
        <w:numPr>
          <w:ilvl w:val="0"/>
          <w:numId w:val="2"/>
        </w:numPr>
        <w:spacing w:after="60"/>
      </w:pPr>
      <w:r>
        <w:t xml:space="preserve">gen.6.12 : « toute chair avait corrompu sa voie »,</w:t>
      </w:r>
    </w:p>
    <w:p>
      <w:pPr>
        <w:pStyle w:val="ListParagraph"/>
        <w:numPr>
          <w:ilvl w:val="1"/>
          <w:numId w:val="2"/>
        </w:numPr>
        <w:spacing w:after="60"/>
      </w:pPr>
      <w:r>
        <w:t xml:space="preserve">veut vraiment dire l'ensemble, la presque totalité de la population car Noé a trouvé grâce devant l'Éternel.</w:t>
      </w:r>
    </w:p>
    <w:p>
      <w:pPr>
        <w:pStyle w:val="ListParagraph"/>
        <w:numPr>
          <w:ilvl w:val="0"/>
          <w:numId w:val="2"/>
        </w:numPr>
        <w:spacing w:after="60"/>
      </w:pPr>
      <w:r>
        <w:t xml:space="preserve">Donc Dieu se repent (sens 2 de repentir) d'avoir fait l'homme, donc regrette les conséquences, les suites de cette création.</w:t>
      </w:r>
    </w:p>
    <w:p>
      <w:pPr>
        <w:pStyle w:val="ListParagraph"/>
        <w:numPr>
          <w:ilvl w:val="0"/>
          <w:numId w:val="2"/>
        </w:numPr>
        <w:spacing w:after="60"/>
      </w:pPr>
      <w:r>
        <w:t xml:space="preserve">Noé, sur l'ordre de Dieu, entreprend la construction d'un très gros bateau, pour le temps et les outils existants; cela a pris beaucoup de temps et cet ouvrage, ce projet, devenait un témoignage, de la part de Noé, adressé aux gens de son époque.</w:t>
      </w:r>
    </w:p>
    <w:p>
      <w:pPr>
        <w:pStyle w:val="ListParagraph"/>
        <w:numPr>
          <w:ilvl w:val="0"/>
          <w:numId w:val="2"/>
        </w:numPr>
        <w:spacing w:after="60"/>
      </w:pPr>
      <w:r>
        <w:t xml:space="preserve">Noé est même appelé « ce prédicateur de justice » dans l'épître de Pierre (2Pi.2.5)</w:t>
      </w:r>
    </w:p>
    <w:p>
      <w:pPr>
        <w:pStyle w:val="ListParagraph"/>
        <w:numPr>
          <w:ilvl w:val="0"/>
          <w:numId w:val="2"/>
        </w:numPr>
        <w:spacing w:after="60"/>
      </w:pPr>
      <w:r>
        <w:t xml:space="preserve">Lorsque Noé a fait entrer les animaux dans l'arche, puis y est entré avec sa famille, pourquoi personne n'a cru à cet hurluberlu, et n'a pénétré avec lui dans l'arche, même au cas où ?</w:t>
      </w:r>
    </w:p>
    <w:p>
      <w:pPr>
        <w:spacing w:after="120"/>
        <w:ind w:left="720"/>
      </w:pPr>
      <w:r>
        <w:rPr>
          <w:i/>
          <w:iCs/>
          <w:color w:val="333333"/>
        </w:rPr>
        <w:t xml:space="preserve">« Puis l'Éternel ferma la porte sur lui. »</w:t>
      </w:r>
      <w:r>
        <w:rPr>
          <w:b/>
          <w:bCs/>
        </w:rPr>
        <w:t xml:space="preserve">  (gen.7:16)</w:t>
      </w:r>
    </w:p>
    <w:p>
      <w:pPr>
        <w:spacing w:after="120"/>
      </w:pPr>
      <w:r>
        <w:rPr>
          <w:b/>
          <w:bCs/>
        </w:rPr>
        <w:t xml:space="preserve">Pourquoi toute chair (excepté 8 personnes) était corrompue ?</w:t>
      </w:r>
    </w:p>
    <w:p>
      <w:pPr>
        <w:spacing w:after="120"/>
      </w:pPr>
      <w:r>
        <w:t xml:space="preserve">On a la réponse dans le nouveau testament, à la première épître de Pierre lorsqu'en parlant de Jésus-Christ, suite à sa résurrection des morts, l'apôtre Pierre dit :</w:t>
      </w:r>
    </w:p>
    <w:p>
      <w:pPr>
        <w:spacing w:after="120"/>
        <w:ind w:left="720"/>
      </w:pPr>
      <w:r>
        <w:rPr>
          <w:i/>
          <w:iCs/>
          <w:color w:val="333333"/>
        </w:rPr>
        <w:t xml:space="preserve">« il est allé prêcher aux esprits en prison, qui autrefois avaient été incrédules, lorsque la patience de Dieu se prolongeait, aux jours de Noé, pendant la construction de l'arche, dans laquelle un petit nombre de personnes, c'est-à-dire, huit, furent sauvées à travers l'eau. »</w:t>
      </w:r>
      <w:r>
        <w:rPr>
          <w:b/>
          <w:bCs/>
        </w:rPr>
        <w:t xml:space="preserve">  (1Pi.3:20)</w:t>
      </w:r>
    </w:p>
    <w:p>
      <w:pPr>
        <w:spacing w:after="120"/>
      </w:pPr>
      <w:r>
        <w:t xml:space="preserve">La population entière (ou presque, image expliquée plus haut) ne croit pas en Dieu, est incrédule.</w:t>
      </w:r>
    </w:p>
    <w:p>
      <w:pPr>
        <w:spacing w:after="120"/>
      </w:pPr>
      <w:r>
        <w:rPr>
          <w:b/>
          <w:bCs/>
        </w:rPr>
        <w:t xml:space="preserve">Pourquoi ?</w:t>
      </w:r>
    </w:p>
    <w:p>
      <w:pPr>
        <w:spacing w:after="120"/>
      </w:pPr>
      <w:r>
        <w:t xml:space="preserve">Évidemment, par le fait de vivre 800, même plus de 900 ans, l'homme doit se croire immortel. L'ensemble de la population actuelle, avec une espérance de vie 10 fois plus courte se comporte comme s'elle était immortelle, et ne se préoccupe pas des choses spirituelles, ne cherche pas Dieu.</w:t>
      </w:r>
    </w:p>
    <w:p>
      <w:pPr>
        <w:pStyle w:val="ListParagraph"/>
        <w:numPr>
          <w:ilvl w:val="0"/>
          <w:numId w:val="2"/>
        </w:numPr>
        <w:spacing w:after="60"/>
      </w:pPr>
      <w:r>
        <w:t xml:space="preserve">Toute cette population terrestre fut décimée, à l'exception de ceux dans l'arche (8 personnes), pour cause d'incrédulité, et conformément à la sentence annoncée par Dieu à Noé.</w:t>
      </w:r>
    </w:p>
    <w:p>
      <w:pPr>
        <w:spacing w:after="120"/>
      </w:pPr>
      <w:r>
        <w:rPr>
          <w:b/>
          <w:bCs/>
        </w:rPr>
        <w:t xml:space="preserve">Mais Noé trouva grâce aux yeux de l'Éternel, pourquoi ?</w:t>
      </w:r>
    </w:p>
    <w:p>
      <w:pPr>
        <w:spacing w:after="120"/>
      </w:pPr>
      <w:r>
        <w:t xml:space="preserve">Parce que :</w:t>
      </w:r>
    </w:p>
    <w:p>
      <w:pPr>
        <w:spacing w:after="120"/>
        <w:ind w:left="720"/>
      </w:pPr>
      <w:r>
        <w:rPr>
          <w:i/>
          <w:iCs/>
          <w:color w:val="333333"/>
        </w:rPr>
        <w:t xml:space="preserve">« Noé était un homme juste et intègre dans son temps; Noé marchait avec Dieu. »</w:t>
      </w:r>
      <w:r>
        <w:rPr>
          <w:b/>
          <w:bCs/>
        </w:rPr>
        <w:t xml:space="preserve">  (Gen.6:9)</w:t>
      </w:r>
    </w:p>
    <w:p>
      <w:pPr>
        <w:spacing w:after="120"/>
      </w:pPr>
      <w:r>
        <w:t xml:space="preserve">Noé n'était pas parfait car l'ecclésiaste (Salomon) dit :</w:t>
      </w:r>
    </w:p>
    <w:p>
      <w:pPr>
        <w:spacing w:after="120"/>
        <w:ind w:left="720"/>
      </w:pPr>
      <w:r>
        <w:rPr>
          <w:i/>
          <w:iCs/>
          <w:color w:val="333333"/>
        </w:rPr>
        <w:t xml:space="preserve">« Non, il n'y a sur la terre point d'homme juste qui fasse le bien et qui ne pèche jamais. »</w:t>
      </w:r>
      <w:r>
        <w:rPr>
          <w:b/>
          <w:bCs/>
        </w:rPr>
        <w:t xml:space="preserve">  (Ecc.7:20)</w:t>
      </w:r>
    </w:p>
    <w:p>
      <w:pPr>
        <w:spacing w:after="120"/>
      </w:pPr>
      <w:r>
        <w:t xml:space="preserve">mais Noé marchait avec Dieu et cherchait la justice et l'intégrité conformément au désir de Dieu :</w:t>
      </w:r>
    </w:p>
    <w:p>
      <w:pPr>
        <w:spacing w:after="120"/>
        <w:ind w:left="720"/>
      </w:pPr>
      <w:r>
        <w:rPr>
          <w:i/>
          <w:iCs/>
          <w:color w:val="333333"/>
        </w:rPr>
        <w:t xml:space="preserve">« Heureux ceux qui ont faim et soif de justice car ils seront rassasiés »</w:t>
      </w:r>
      <w:r>
        <w:rPr>
          <w:b/>
          <w:bCs/>
        </w:rPr>
        <w:t xml:space="preserve">  (Mat.5:6)</w:t>
      </w:r>
    </w:p>
    <w:p>
      <w:pPr>
        <w:spacing w:after="120"/>
      </w:pPr>
      <w:r>
        <w:rPr>
          <w:b/>
          <w:bCs/>
        </w:rPr>
        <w:t xml:space="preserve">Et pourquoi Noé marchait avec Dieu ?</w:t>
      </w:r>
    </w:p>
    <w:p>
      <w:pPr>
        <w:spacing w:after="120"/>
      </w:pPr>
      <w:r>
        <w:t xml:space="preserve">La réponse est encore dans le nouveau testament,</w:t>
      </w:r>
    </w:p>
    <w:p>
      <w:pPr>
        <w:spacing w:after="120"/>
        <w:ind w:left="720"/>
      </w:pPr>
      <w:r>
        <w:rPr>
          <w:i/>
          <w:iCs/>
          <w:color w:val="333333"/>
        </w:rPr>
        <w:t xml:space="preserve">« C'est par la foi que Noé, divinement averti des choses qu'on ne voyait pas encore, et saisi d'une crainte respectueuse, construisit une arche pour sauver sa famille; c'est par elle qu'il condamna le monde, et devint héritier de la justice qui s'obtient par la foi »</w:t>
      </w:r>
      <w:r>
        <w:rPr>
          <w:b/>
          <w:bCs/>
        </w:rPr>
        <w:t xml:space="preserve">  (Heb.11:7)</w:t>
      </w:r>
    </w:p>
    <w:p>
      <w:pPr>
        <w:spacing w:after="120"/>
      </w:pPr>
      <w:r>
        <w:t xml:space="preserve">Noé marchait avec Dieu parce qu'il avait la foi en Dieu. Et Noé, « saisi d'une crainte respectueuse », obéit à l'ordre de Dieu, et bâtit l'arche qui sauvera sa famille. La foi agit.</w:t>
      </w:r>
    </w:p>
    <w:p>
      <w:pPr>
        <w:spacing w:after="120"/>
        <w:ind w:left="720"/>
      </w:pPr>
      <w:r>
        <w:rPr>
          <w:i/>
          <w:iCs/>
          <w:color w:val="333333"/>
        </w:rPr>
        <w:t xml:space="preserve">« Le commencement de la sagesse, c'est la crainte de l'Éternel. »</w:t>
      </w:r>
      <w:r>
        <w:rPr>
          <w:b/>
          <w:bCs/>
        </w:rPr>
        <w:t xml:space="preserve">  (Prov.9:10)</w:t>
      </w:r>
    </w:p>
    <w:p>
      <w:pPr>
        <w:pStyle w:val="Heading3"/>
        <w:pBdr>
          <w:left w:val="single" w:color="1F5FC7" w:sz="18" w:space="6"/>
        </w:pBdr>
        <w:shd w:fill="EAF1FB" w:val="clear"/>
      </w:pPr>
      <w:r>
        <w:t xml:space="preserve">Y a-t-il une possibilité que la théorie de la prédestination sélective s'applique ?</w:t>
      </w:r>
    </w:p>
    <w:p>
      <w:pPr>
        <w:spacing w:after="80"/>
        <w:ind w:left="720"/>
      </w:pPr>
      <w:r>
        <w:rPr>
          <w:i/>
          <w:iCs/>
          <w:color w:val="1F5FC7"/>
        </w:rPr>
        <w:t xml:space="preserve">✍ concept préconisé par Augustin (encore lui) et adopté par Calvin, Luther... et apparié au manichéisme dont...</w:t>
      </w:r>
    </w:p>
    <w:p>
      <w:pPr>
        <w:spacing w:after="120"/>
      </w:pPr>
      <w:r>
        <w:t xml:space="preserve">La théorie de la prédestination sélective prétend que Dieu décide de sauver certaines personnes spécifiques identifiables, selon son propre choix, et aucune possibilité pour les autres d'être sauvées (nouveau testament), ou d'être des serviteurs agréables à Dieu comme Noé le fut dans la dispensation de la grâce (dans l'ancien testament). Pour les autres ?... too bad... votre numéro n'est pas sorti du boulier (comme au bingo). Autrement cela signifierait que Dieu n'est pas souverain, prétend-t-on.</w:t>
      </w:r>
    </w:p>
    <w:p>
      <w:pPr>
        <w:spacing w:after="120"/>
      </w:pPr>
      <w:r>
        <w:t xml:space="preserve">La vraie doctrine de la prédestination existe mais pour ceux qui sont sauvés, conformément à la volonté de Dieu, et cette prédestination concerne leur héritage : héritiers, semblables à l'image de son Fils, appelés (au salut final), justifiés, glorifiés... (Rom. 8:28)</w:t>
      </w:r>
    </w:p>
    <w:p>
      <w:pPr>
        <w:spacing w:after="120"/>
      </w:pPr>
      <w:r>
        <w:t xml:space="preserve">Dieu dit des gens (un très grand nombre) qui ont péri lors du déluge l'étaient à cause de leur perversité, et cela parce qu'ils étaient incrédules (1Pi.3:20).</w:t>
      </w:r>
    </w:p>
    <w:p>
      <w:pPr>
        <w:spacing w:after="120"/>
      </w:pPr>
      <w:r>
        <w:t xml:space="preserve">Si la théorie de la prédestination sélective était vraie, il faudrait forcément que la foi soit un don de Dieu à ceux qu'il a décidé de sauver. Dans ce cas-ci, la période avant Noé, Dieu aurait été pour le moins avare dans le don de la foi !!!</w:t>
      </w:r>
    </w:p>
    <w:p>
      <w:pPr>
        <w:spacing w:after="80"/>
        <w:ind w:left="720"/>
      </w:pPr>
      <w:r>
        <w:rPr>
          <w:i/>
          <w:iCs/>
          <w:color w:val="1F5FC7"/>
        </w:rPr>
        <w:t xml:space="preserve">✍ seulement 8 personnes</w:t>
      </w:r>
    </w:p>
    <w:p>
      <w:pPr>
        <w:spacing w:after="120"/>
      </w:pPr>
      <w:r>
        <w:t xml:space="preserve">Cela ne correspond vraiment pas à la nature de Dieu qui est amour, et pas seulement juste. De toute façon, cette théorie contredit l'ensemble de la parole de Dieu, et est basée sur une incompréhension de passages isolés, sortis de leur contexte, et de spéculations et d'incohérences quant à la souveraineté (autorité suprême) de Dieu.</w:t>
      </w:r>
    </w:p>
    <w:p>
      <w:pPr>
        <w:spacing w:after="120"/>
      </w:pPr>
      <w:r>
        <w:t xml:space="preserve">Nous traiterons ce sujet en détails dans une prochaine étude.</w:t>
      </w:r>
    </w:p>
    <w:p>
      <w:pPr>
        <w:pStyle w:val="Heading1"/>
      </w:pPr>
      <w:r>
        <w:t xml:space="preserve">3. Du déluge à l'exode en Égypte (période d'Abraham)</w:t>
      </w:r>
    </w:p>
    <w:p>
      <w:pPr>
        <w:spacing w:after="120"/>
      </w:pPr>
      <w:r>
        <w:t xml:space="preserve">C'est le recommencement de la vie humaine sur la terre. Nous descendons tous d'Adam, mais également de Noé.</w:t>
      </w:r>
    </w:p>
    <w:p>
      <w:pPr>
        <w:spacing w:after="120"/>
      </w:pPr>
      <w:r>
        <w:t xml:space="preserve">Noé offre un sacrifice d'animaux purs à Dieu en reconnaissance de la délivrance accordée; Dieu dit en son cœur :</w:t>
      </w:r>
    </w:p>
    <w:p>
      <w:pPr>
        <w:spacing w:after="120"/>
        <w:ind w:left="720"/>
      </w:pPr>
      <w:r>
        <w:rPr>
          <w:i/>
          <w:iCs/>
          <w:color w:val="333333"/>
        </w:rPr>
        <w:t xml:space="preserve">« Je ne maudirai plus la terre, à cause de l'homme, parce que les pensées du coeur de l'homme sont mauvaises dès sa jeunesse; et je ne frapperai plus tout ce qui est vivant, comme je l'ai fait. »</w:t>
      </w:r>
      <w:r>
        <w:rPr>
          <w:b/>
          <w:bCs/>
        </w:rPr>
        <w:t xml:space="preserve">  (Gen.8:21)</w:t>
      </w:r>
    </w:p>
    <w:p>
      <w:pPr>
        <w:spacing w:after="120"/>
      </w:pPr>
      <w:r>
        <w:t xml:space="preserve">Et Dieu établit une alliance avec l'homme :</w:t>
      </w:r>
    </w:p>
    <w:p>
      <w:pPr>
        <w:spacing w:after="120"/>
        <w:ind w:left="720"/>
      </w:pPr>
      <w:r>
        <w:rPr>
          <w:i/>
          <w:iCs/>
          <w:color w:val="333333"/>
        </w:rPr>
        <w:t xml:space="preserve">« aucune chair ne sera plus exterminée par les eaux du déluge, et il n'y aura plus de déluge pour détruire la terre. »</w:t>
      </w:r>
      <w:r>
        <w:rPr>
          <w:b/>
          <w:bCs/>
        </w:rPr>
        <w:t xml:space="preserve">  (Gen.9:11)</w:t>
      </w:r>
    </w:p>
    <w:p>
      <w:pPr>
        <w:spacing w:after="120"/>
      </w:pPr>
      <w:r>
        <w:rPr>
          <w:i/>
          <w:iCs/>
        </w:rPr>
        <w:t xml:space="preserve">Un peu de généalogie</w:t>
      </w:r>
    </w:p>
    <w:p>
      <w:pPr>
        <w:spacing w:after="120"/>
      </w:pPr>
      <w:r>
        <w:t xml:space="preserve">L'homme vit de moins en moins vieux puisque la nature a été modifiée par le séisme du déluge. Les pères concoivent leurs enfants à un âge beaucoup plus précoce.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Personne / événement</w:t>
            </w:r>
          </w:p>
        </w:tc>
        <w:tc>
          <w:tcPr>
            <w:tcW w:type="dxa" w:w="216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Année de naissance / événement</w:t>
            </w:r>
          </w:p>
        </w:tc>
        <w:tc>
          <w:tcPr>
            <w:tcW w:type="dxa" w:w="18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Durée de vie</w:t>
            </w:r>
          </w:p>
        </w:tc>
        <w:tc>
          <w:tcPr>
            <w:tcW w:type="dxa" w:w="18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An de décès / ou de fin</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Déluge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1656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Noé</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950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2006</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Sem (le benjamin)</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2158</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Arpacschad</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1656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438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2096</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Schélach</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1693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433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2126</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 autres générations</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Térach, père d'Abram</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1878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2083</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Abram (Abraham)</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2008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2183</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Ismaël de Agar la servante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2094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137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2231</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Isaac</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2108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180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2288</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Jacob</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2168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147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2315</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Exode en Égypte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2298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2728</w:t>
            </w:r>
          </w:p>
        </w:tc>
      </w:tr>
    </w:tbl>
    <w:p>
      <w:pPr>
        <w:spacing w:after="60"/>
      </w:pPr>
    </w:p>
    <w:p>
      <w:pPr>
        <w:pStyle w:val="ListParagraph"/>
        <w:numPr>
          <w:ilvl w:val="0"/>
          <w:numId w:val="2"/>
        </w:numPr>
        <w:spacing w:after="60"/>
      </w:pPr>
      <w:r>
        <w:t xml:space="preserve">Noé a vécu très vieux : 950 ans.</w:t>
      </w:r>
    </w:p>
    <w:p>
      <w:pPr>
        <w:pStyle w:val="ListParagraph"/>
        <w:numPr>
          <w:ilvl w:val="0"/>
          <w:numId w:val="2"/>
        </w:numPr>
        <w:spacing w:after="60"/>
      </w:pPr>
      <w:r>
        <w:t xml:space="preserve">Donc, témoignage puissant car son père avait connu Adam, et il connaissait probablement très bien tout le témoignage d'Adam sur la création (cité plus haut). En plus Noé vient de vivre le plus grand cataclysme à avoir eu lieu, le déluge, accompagné de l'élimination de presque toute la population humaine et animale.</w:t>
      </w:r>
    </w:p>
    <w:p>
      <w:pPr>
        <w:pStyle w:val="ListParagraph"/>
        <w:numPr>
          <w:ilvl w:val="0"/>
          <w:numId w:val="2"/>
        </w:numPr>
        <w:spacing w:after="60"/>
      </w:pPr>
      <w:r>
        <w:t xml:space="preserve">La parole de Dieu agit et ses prophéties s'accomplissent toujours, il en a été témoin.</w:t>
      </w:r>
    </w:p>
    <w:p>
      <w:pPr>
        <w:pStyle w:val="ListParagraph"/>
        <w:numPr>
          <w:ilvl w:val="0"/>
          <w:numId w:val="2"/>
        </w:numPr>
        <w:spacing w:after="60"/>
      </w:pPr>
      <w:r>
        <w:t xml:space="preserve">Toute la population terrestre descendra de ses 3 fils : Japhet, Cham et Sem le plus jeune.</w:t>
      </w:r>
    </w:p>
    <w:p>
      <w:pPr>
        <w:pStyle w:val="ListParagraph"/>
        <w:numPr>
          <w:ilvl w:val="0"/>
          <w:numId w:val="2"/>
        </w:numPr>
        <w:spacing w:after="60"/>
      </w:pPr>
      <w:r>
        <w:t xml:space="preserve">Abraham est un descendant de Sem.</w:t>
      </w:r>
    </w:p>
    <w:p>
      <w:pPr>
        <w:spacing w:after="120"/>
      </w:pPr>
      <w:r>
        <w:rPr>
          <w:i/>
          <w:iCs/>
        </w:rPr>
        <w:t xml:space="preserve">Chronologie de la vie d'Abram / Abraham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Année</w:t>
            </w:r>
          </w:p>
        </w:tc>
        <w:tc>
          <w:tcPr>
            <w:tcW w:type="dxa" w:w="12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Âge</w:t>
            </w:r>
          </w:p>
        </w:tc>
        <w:tc>
          <w:tcPr>
            <w:tcW w:type="dxa" w:w="696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r>
              <w:rPr>
                <w:b/>
                <w:bCs/>
                <w:sz w:val="20"/>
                <w:szCs w:val="20"/>
              </w:rPr>
              <w:t xml:space="preserve">Événement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2008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Naissance d'Abram (2 ans après le décès de Noé)</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Départ de Ur en Chaldée, vers le pays de Canaan, avec sa femme Saraï, son père Térach et son neveu Lot, mais ils ne se rendent jusqu'à Charan en Chaldée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2083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75 ans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Après la mort de Térach son père, départ de Charan pour le pays de Canaan. Promesse de l'Éternel de faire de lui une grande nation</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2094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86 ans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Naissance d'Ismaël, fils conçu avec Agar, la servante de Saraï</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2107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99 ans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Alliance perpétuelle : père d'une multitude de nations; Dieu change son nom pour Abraham; circoncision comme signe de l'alliance; annonce de la naissance d'un fils de Sara (Dieu change le nom de Saraï)</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2108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 ans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Naissance d'Isaac, issu de sa femme Sara</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0"/>
                <w:szCs w:val="20"/>
              </w:rPr>
              <w:t xml:space="preserve">2183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175 ans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Mort d'Abraham</w:t>
            </w:r>
          </w:p>
        </w:tc>
      </w:tr>
    </w:tbl>
    <w:p>
      <w:pPr>
        <w:spacing w:after="60"/>
      </w:pPr>
    </w:p>
    <w:p>
      <w:pPr>
        <w:pStyle w:val="Heading3"/>
      </w:pPr>
      <w:r>
        <w:t xml:space="preserve">La relation d'Abram (Abraham) avec Dieu</w:t>
      </w:r>
    </w:p>
    <w:p>
      <w:pPr>
        <w:spacing w:after="120"/>
      </w:pPr>
      <w:r>
        <w:rPr>
          <w:b/>
          <w:bCs/>
        </w:rPr>
        <w:t xml:space="preserve">À Charan :</w:t>
      </w:r>
    </w:p>
    <w:p>
      <w:pPr>
        <w:pStyle w:val="ListParagraph"/>
        <w:numPr>
          <w:ilvl w:val="0"/>
          <w:numId w:val="2"/>
        </w:numPr>
        <w:spacing w:after="60"/>
      </w:pPr>
      <w:r>
        <w:t xml:space="preserve">L'Éternel dit à Abram :</w:t>
      </w:r>
    </w:p>
    <w:p>
      <w:pPr>
        <w:spacing w:after="120"/>
        <w:ind w:left="720"/>
      </w:pPr>
      <w:r>
        <w:rPr>
          <w:i/>
          <w:iCs/>
          <w:color w:val="333333"/>
        </w:rPr>
        <w:t xml:space="preserve">« Va-t-en de ton pays, de ta patrie, et de la maison de ton père, dans le pays que je te montrerai. Je ferai de toi une grande nation, et je te bénirai; je rendrai ton nom grand, et tu seras une source de bénédiction. Je bénirai ceux qui te béniront, et je maudirai ceux qui te maudiront; et toutes les familles de la terre seront bénies en toi. »</w:t>
      </w:r>
      <w:r>
        <w:rPr>
          <w:b/>
          <w:bCs/>
        </w:rPr>
        <w:t xml:space="preserve">  (Gen : 12.1-3)</w:t>
      </w:r>
    </w:p>
    <w:p>
      <w:pPr>
        <w:pStyle w:val="ListParagraph"/>
        <w:numPr>
          <w:ilvl w:val="0"/>
          <w:numId w:val="2"/>
        </w:numPr>
        <w:spacing w:after="60"/>
      </w:pPr>
      <w:r>
        <w:t xml:space="preserve">Abram partit comme l'Éternel le lui avait dit (Gen : 12.4)</w:t>
      </w:r>
    </w:p>
    <w:p>
      <w:pPr>
        <w:spacing w:after="120"/>
      </w:pPr>
      <w:r>
        <w:rPr>
          <w:b/>
          <w:bCs/>
        </w:rPr>
        <w:t xml:space="preserve">Aux chênes de Moré, à Sichem en Canaan</w:t>
      </w:r>
    </w:p>
    <w:p>
      <w:pPr>
        <w:pStyle w:val="ListParagraph"/>
        <w:numPr>
          <w:ilvl w:val="0"/>
          <w:numId w:val="2"/>
        </w:numPr>
        <w:spacing w:after="60"/>
      </w:pPr>
      <w:r>
        <w:t xml:space="preserve">l'Éternel apparut à Abram et dit :</w:t>
      </w:r>
    </w:p>
    <w:p>
      <w:pPr>
        <w:spacing w:after="120"/>
        <w:ind w:left="720"/>
      </w:pPr>
      <w:r>
        <w:rPr>
          <w:i/>
          <w:iCs/>
          <w:color w:val="333333"/>
        </w:rPr>
        <w:t xml:space="preserve">« Je donnerai ce pays à ta postérité »</w:t>
      </w:r>
      <w:r>
        <w:rPr>
          <w:b/>
          <w:bCs/>
        </w:rPr>
        <w:t xml:space="preserve">  (Gen : 12.7)</w:t>
      </w:r>
    </w:p>
    <w:p>
      <w:pPr>
        <w:pStyle w:val="ListParagraph"/>
        <w:numPr>
          <w:ilvl w:val="0"/>
          <w:numId w:val="2"/>
        </w:numPr>
        <w:spacing w:after="60"/>
      </w:pPr>
      <w:r>
        <w:t xml:space="preserve">Abram bâtit là un autel à l'Éternel</w:t>
      </w:r>
    </w:p>
    <w:p>
      <w:pPr>
        <w:pStyle w:val="ListParagraph"/>
        <w:numPr>
          <w:ilvl w:val="0"/>
          <w:numId w:val="2"/>
        </w:numPr>
        <w:spacing w:after="60"/>
      </w:pPr>
      <w:r>
        <w:t xml:space="preserve">Abram en bâtit un autre près de Bhétel, et invoqua le nom de l'Éternel</w:t>
      </w:r>
    </w:p>
    <w:p>
      <w:pPr>
        <w:spacing w:after="120"/>
      </w:pPr>
      <w:r>
        <w:rPr>
          <w:b/>
          <w:bCs/>
        </w:rPr>
        <w:t xml:space="preserve">Famine dans le pays</w:t>
      </w:r>
    </w:p>
    <w:p>
      <w:pPr>
        <w:pStyle w:val="ListParagraph"/>
        <w:numPr>
          <w:ilvl w:val="0"/>
          <w:numId w:val="2"/>
        </w:numPr>
        <w:spacing w:after="60"/>
      </w:pPr>
      <w:r>
        <w:t xml:space="preserve">Abram descendit en Égypte, et comme sa femme était belle, il lui demande de dire qu'elle est sa sœur car ils me tueront pour t'avoir</w:t>
      </w:r>
    </w:p>
    <w:p>
      <w:pPr>
        <w:pStyle w:val="ListParagraph"/>
        <w:numPr>
          <w:ilvl w:val="0"/>
          <w:numId w:val="2"/>
        </w:numPr>
        <w:spacing w:after="60"/>
      </w:pPr>
      <w:r>
        <w:t xml:space="preserve">De fait, Pharaon la prit pour femme, et couvra Abram de cadeaux (brebis, veaux....)</w:t>
      </w:r>
    </w:p>
    <w:p>
      <w:pPr>
        <w:pStyle w:val="ListParagraph"/>
        <w:numPr>
          <w:ilvl w:val="0"/>
          <w:numId w:val="2"/>
        </w:numPr>
        <w:spacing w:after="60"/>
      </w:pPr>
      <w:r>
        <w:t xml:space="preserve">L'Éternel frappe Pharaon et sa maison de plaies à cause de Saraï</w:t>
      </w:r>
    </w:p>
    <w:p>
      <w:pPr>
        <w:pStyle w:val="ListParagraph"/>
        <w:numPr>
          <w:ilvl w:val="0"/>
          <w:numId w:val="2"/>
        </w:numPr>
        <w:spacing w:after="60"/>
      </w:pPr>
      <w:r>
        <w:t xml:space="preserve">Pharaon les chasse, avec leurs biens</w:t>
      </w:r>
    </w:p>
    <w:p>
      <w:pPr>
        <w:spacing w:after="120"/>
      </w:pPr>
      <w:r>
        <w:rPr>
          <w:i/>
          <w:iCs/>
        </w:rPr>
        <w:t xml:space="preserve">Pourquoi Abram a agi ainsi, par manque de foi aux promesses de l'Éternel (comment avoir une postérité s'il meurt...) ou est-ce pour accomplir la promesse de Dieu en protégeant sa vie ??</w:t>
      </w:r>
    </w:p>
    <w:p>
      <w:pPr>
        <w:spacing w:after="120"/>
      </w:pPr>
      <w:r>
        <w:rPr>
          <w:b/>
          <w:bCs/>
        </w:rPr>
        <w:t xml:space="preserve">Retour près de Béthel</w:t>
      </w:r>
    </w:p>
    <w:p>
      <w:pPr>
        <w:pStyle w:val="ListParagraph"/>
        <w:numPr>
          <w:ilvl w:val="0"/>
          <w:numId w:val="2"/>
        </w:numPr>
        <w:spacing w:after="60"/>
      </w:pPr>
      <w:r>
        <w:t xml:space="preserve">L'Éternel dit à Abram, après que Lot se fut séparé de lui :</w:t>
      </w:r>
    </w:p>
    <w:p>
      <w:pPr>
        <w:spacing w:after="120"/>
        <w:ind w:left="720"/>
      </w:pPr>
      <w:r>
        <w:rPr>
          <w:i/>
          <w:iCs/>
          <w:color w:val="333333"/>
        </w:rPr>
        <w:t xml:space="preserve">« Lève les yeux, et, du lieu où tu es, regarde vers le nord et le midi, vers l'orient et l'occident; car tout le pays que tu vois, je le donnerai à toi et à ta postérité pour toujours. Je rendrai ta postérité comme la poussière de la terre, en sorte que, si quelqu'un peut compter la poussière de la terre, ta postérité aussi sera comptée. Lève-toi, parcours le pays dans sa longueur et dans sa largeur; car je te le donnerai. »</w:t>
      </w:r>
      <w:r>
        <w:rPr>
          <w:b/>
          <w:bCs/>
        </w:rPr>
        <w:t xml:space="preserve">  (Gen : 13.14-17)</w:t>
      </w:r>
    </w:p>
    <w:p>
      <w:pPr>
        <w:pStyle w:val="ListParagraph"/>
        <w:numPr>
          <w:ilvl w:val="0"/>
          <w:numId w:val="2"/>
        </w:numPr>
        <w:spacing w:after="60"/>
      </w:pPr>
      <w:r>
        <w:t xml:space="preserve">Abram vint habiter parmi les chênes de Mamré et bâtit là un autel à l'Éternel.</w:t>
      </w:r>
    </w:p>
    <w:p>
      <w:pPr>
        <w:spacing w:after="120"/>
      </w:pPr>
      <w:r>
        <w:rPr>
          <w:b/>
          <w:bCs/>
        </w:rPr>
        <w:t xml:space="preserve">Rencontre de Melchisédek, roi de Salem</w:t>
      </w:r>
    </w:p>
    <w:p>
      <w:pPr>
        <w:spacing w:after="120"/>
      </w:pPr>
      <w:r>
        <w:t xml:space="preserve">Quatre rois belliqueux des régions environnantes attaquèrent les autres rois et les vainquirent; ils enlevèrent ainsi Lot, le fils du frère d'Abram, avec ses biens.</w:t>
      </w:r>
    </w:p>
    <w:p>
      <w:pPr>
        <w:spacing w:after="120"/>
      </w:pPr>
      <w:r>
        <w:t xml:space="preserve">Abram, lorsqu'il l'apprit, arma 318 de ses plus braves serviteurs et battit ces rois et ramena Lot.</w:t>
      </w:r>
    </w:p>
    <w:p>
      <w:pPr>
        <w:spacing w:after="120"/>
      </w:pPr>
      <w:r>
        <w:t xml:space="preserve">Vint à sa rencontre, Melchisédek, roi de Salem (paix) qui fit apporter du pain et du vin : il était sacrificateur du Dieu Très-Haut. Il bénit Abram et dit :</w:t>
      </w:r>
    </w:p>
    <w:p>
      <w:pPr>
        <w:spacing w:after="120"/>
        <w:ind w:left="720"/>
      </w:pPr>
      <w:r>
        <w:rPr>
          <w:i/>
          <w:iCs/>
          <w:color w:val="333333"/>
        </w:rPr>
        <w:t xml:space="preserve">« Béni soit Abram par le Dieu Très-Haut, maître du ciel et de la terre ! Béni soit le Dieu Très-Haut, qui a livré tes ennemis entre tes mains ! Et Abram lui donna la dîme de tout. »</w:t>
      </w:r>
      <w:r>
        <w:rPr>
          <w:b/>
          <w:bCs/>
        </w:rPr>
        <w:t xml:space="preserve">  (Gen : 14.19-20)</w:t>
      </w:r>
    </w:p>
    <w:p>
      <w:pPr>
        <w:pStyle w:val="ListParagraph"/>
        <w:numPr>
          <w:ilvl w:val="0"/>
          <w:numId w:val="2"/>
        </w:numPr>
        <w:spacing w:after="60"/>
      </w:pPr>
      <w:r>
        <w:t xml:space="preserve">Croire en Dieu n'était pas réservé à Abram seulement car tous ces gens, ces peuples, étaient descendants de Noé et de ses fils. Ainsi Melchisédek était sacrificateur de Dieu.</w:t>
      </w:r>
    </w:p>
    <w:p>
      <w:pPr>
        <w:pStyle w:val="ListParagraph"/>
        <w:numPr>
          <w:ilvl w:val="0"/>
          <w:numId w:val="2"/>
        </w:numPr>
        <w:spacing w:after="60"/>
      </w:pPr>
      <w:r>
        <w:t xml:space="preserve">Melchisédek « leva la dîme sur Abraham, et il bénit celeui qui avait les promesses. Or, c'est sans contredit l'inférieur (Abraham) qui est béni par le supérieur (Melchisédek) » (Héb : 7.6-7)</w:t>
      </w:r>
    </w:p>
    <w:p>
      <w:pPr>
        <w:pStyle w:val="ListParagraph"/>
        <w:numPr>
          <w:ilvl w:val="0"/>
          <w:numId w:val="2"/>
        </w:numPr>
        <w:spacing w:after="60"/>
      </w:pPr>
      <w:r>
        <w:t xml:space="preserve">Dieu a choisi Abram pour devenir une grande nation car de lui, plus tard, viendrait la loi de Dieu, et surtout le Messie, le Christ.</w:t>
      </w:r>
    </w:p>
    <w:p>
      <w:pPr>
        <w:pStyle w:val="Heading3"/>
        <w:pBdr>
          <w:left w:val="single" w:color="1F5FC7" w:sz="18" w:space="6"/>
        </w:pBdr>
        <w:shd w:fill="EAF1FB" w:val="clear"/>
      </w:pPr>
      <w:r>
        <w:t xml:space="preserve">Melchisédek, figure de Jésus-Christ et son sacerdoce</w:t>
      </w:r>
    </w:p>
    <w:p>
      <w:pPr>
        <w:spacing w:after="120"/>
      </w:pPr>
      <w:r>
        <w:t xml:space="preserve">L'épître aux Hébreux, chapitre 7, nous enseigne que Melchisédek était une figure de Jésus-Christ :</w:t>
      </w:r>
    </w:p>
    <w:p>
      <w:pPr>
        <w:pStyle w:val="ListParagraph"/>
        <w:numPr>
          <w:ilvl w:val="0"/>
          <w:numId w:val="2"/>
        </w:numPr>
        <w:spacing w:after="60"/>
      </w:pPr>
      <w:r>
        <w:t xml:space="preserve">d'abord un roi de paix</w:t>
      </w:r>
    </w:p>
    <w:p>
      <w:pPr>
        <w:pStyle w:val="ListParagraph"/>
        <w:numPr>
          <w:ilvl w:val="0"/>
          <w:numId w:val="2"/>
        </w:numPr>
        <w:spacing w:after="60"/>
      </w:pPr>
      <w:r>
        <w:t xml:space="preserve">qui est sans père, sans mère, sans généalogie, qui n'a ni commencement de jours, ni fin de vie;</w:t>
      </w:r>
    </w:p>
    <w:p>
      <w:pPr>
        <w:spacing w:after="120"/>
      </w:pPr>
      <w:r>
        <w:t xml:space="preserve">tout comme Jésus-Christ qui a dit aux pharisiens : « Je sais d'où je suis venu, et où je vais; mais vous, vous ne savez d'où je viens ni où je vais. » (Jean 8.14)</w:t>
      </w:r>
    </w:p>
    <w:p>
      <w:pPr>
        <w:pStyle w:val="ListParagraph"/>
        <w:numPr>
          <w:ilvl w:val="0"/>
          <w:numId w:val="2"/>
        </w:numPr>
        <w:spacing w:after="60"/>
      </w:pPr>
      <w:r>
        <w:t xml:space="preserve">rendu semblable au Fils de Dieu : sacrificateur à perpétuité</w:t>
      </w:r>
    </w:p>
    <w:p>
      <w:pPr>
        <w:spacing w:after="120"/>
      </w:pPr>
      <w:r>
        <w:t xml:space="preserve">Jésus-Christ est un sacrificateur institué non d'après la loi d'une ordonnance charnelle : Jésus-Christ n'était pas de la tribu de Lévi, à laquelle tribu le sacerdoce avait été confié dans la loi de Moïse, mais de la tribu de Juda;</w:t>
      </w:r>
    </w:p>
    <w:p>
      <w:pPr>
        <w:spacing w:after="120"/>
      </w:pPr>
      <w:r>
        <w:t xml:space="preserve">il est dit de Jésus-Christ : (Héb : 7.20-28)</w:t>
      </w:r>
    </w:p>
    <w:p>
      <w:pPr>
        <w:pStyle w:val="ListParagraph"/>
        <w:numPr>
          <w:ilvl w:val="0"/>
          <w:numId w:val="2"/>
        </w:numPr>
        <w:spacing w:after="60"/>
      </w:pPr>
      <w:r>
        <w:rPr>
          <w:i/>
          <w:iCs/>
          <w:color w:val="333333"/>
        </w:rPr>
        <w:t xml:space="preserve">« tu es sacrificateur à perpétuité, institué selon la puissance d'une vie impérisable »</w:t>
      </w:r>
    </w:p>
    <w:p>
      <w:pPr>
        <w:pStyle w:val="ListParagraph"/>
        <w:numPr>
          <w:ilvl w:val="0"/>
          <w:numId w:val="2"/>
        </w:numPr>
        <w:spacing w:after="60"/>
      </w:pPr>
      <w:r>
        <w:rPr>
          <w:i/>
          <w:iCs/>
          <w:color w:val="333333"/>
        </w:rPr>
        <w:t xml:space="preserve">« et parce qu'il demeure éternellement, il possède un sacerdoce qui n'est pas transmissible »</w:t>
      </w:r>
    </w:p>
    <w:p>
      <w:pPr>
        <w:pStyle w:val="ListParagraph"/>
        <w:numPr>
          <w:ilvl w:val="1"/>
          <w:numId w:val="2"/>
        </w:numPr>
        <w:spacing w:after="60"/>
      </w:pPr>
      <w:r>
        <w:t xml:space="preserve">personne ne peut prétendre avoir le sacerdoce de Jésus-Christ (les prêtres catholiques le prétendent)</w:t>
      </w:r>
    </w:p>
    <w:p>
      <w:pPr>
        <w:spacing w:after="120"/>
        <w:ind w:left="720"/>
      </w:pPr>
      <w:r>
        <w:rPr>
          <w:i/>
          <w:iCs/>
          <w:color w:val="333333"/>
        </w:rPr>
        <w:t xml:space="preserve">« Et ce n'est pas pour s'offrir lui-même plusieurs fois qu'il y est entré, comme le souverain sacrificateur entre chaque année dans le sanctuaire avec du sang étranger; autrement, il aurait fallu qu'il eût souffert plusieurs fois depuis la création du monde, tandis que maintenant, à la fin des siècles, il a paru une seule fois pour abolir le péché par son sacrifice. »</w:t>
      </w:r>
      <w:r>
        <w:rPr>
          <w:b/>
          <w:bCs/>
        </w:rPr>
        <w:t xml:space="preserve">  (Héb : 9.25-26)</w:t>
      </w:r>
    </w:p>
    <w:p>
      <w:pPr>
        <w:pStyle w:val="ListParagraph"/>
        <w:numPr>
          <w:ilvl w:val="0"/>
          <w:numId w:val="2"/>
        </w:numPr>
        <w:spacing w:after="60"/>
      </w:pPr>
      <w:r>
        <w:t xml:space="preserve">les messes répètent l'offrande (de façon non sanglante dit-on) du sacrifice de la croix :</w:t>
      </w:r>
    </w:p>
    <w:p>
      <w:pPr>
        <w:pStyle w:val="ListParagraph"/>
        <w:numPr>
          <w:ilvl w:val="1"/>
          <w:numId w:val="2"/>
        </w:numPr>
        <w:spacing w:after="60"/>
      </w:pPr>
      <w:r>
        <w:t xml:space="preserve">contradiction avec la parole de Dieu</w:t>
      </w:r>
    </w:p>
    <w:p>
      <w:pPr>
        <w:pStyle w:val="ListParagraph"/>
        <w:numPr>
          <w:ilvl w:val="1"/>
          <w:numId w:val="2"/>
        </w:numPr>
        <w:spacing w:after="60"/>
      </w:pPr>
      <w:r>
        <w:t xml:space="preserve">usurpation du sacerdoce de Jésus-Christ</w:t>
      </w:r>
    </w:p>
    <w:p>
      <w:pPr>
        <w:pStyle w:val="ListParagraph"/>
        <w:numPr>
          <w:ilvl w:val="1"/>
          <w:numId w:val="2"/>
        </w:numPr>
        <w:spacing w:after="60"/>
      </w:pPr>
      <w:r>
        <w:t xml:space="preserve">et répétition du sacrifice (on le fait mourir à chaque fois)</w:t>
      </w:r>
    </w:p>
    <w:p>
      <w:pPr>
        <w:pStyle w:val="ListParagraph"/>
        <w:numPr>
          <w:ilvl w:val="0"/>
          <w:numId w:val="2"/>
        </w:numPr>
        <w:spacing w:after="60"/>
      </w:pPr>
      <w:r>
        <w:rPr>
          <w:i/>
          <w:iCs/>
          <w:color w:val="333333"/>
        </w:rPr>
        <w:t xml:space="preserve">« Il nous convenait, en effet, d'avoir un souverain sacrificateur comme lui, saint, innocent, sans tache, séparé des pécheurs, et plus élevé que les cieux, qui n'a pas besoin, comme les souverains sacrificateurs, d'offrir chaque jour des sacrifices, d'abord pour ses propres péchés, ensuite pour ceux du peuple, car ceci, il l'a fait une fois pour toutes en s'offrant lui-même »</w:t>
      </w:r>
    </w:p>
    <w:p>
      <w:pPr>
        <w:pStyle w:val="ListParagraph"/>
        <w:numPr>
          <w:ilvl w:val="0"/>
          <w:numId w:val="2"/>
        </w:numPr>
        <w:spacing w:after="60"/>
      </w:pPr>
      <w:r>
        <w:rPr>
          <w:i/>
          <w:iCs/>
          <w:color w:val="333333"/>
        </w:rPr>
        <w:t xml:space="preserve">« En effet, la loi établit souverains sacrificateurs des hommes sujets à la faiblesse; mais la parole du serment qui a été fait après la loi établit le Fils, qui est parfait pour l'éternité. »</w:t>
      </w:r>
    </w:p>
    <w:p>
      <w:pPr>
        <w:pStyle w:val="ListParagraph"/>
        <w:numPr>
          <w:ilvl w:val="0"/>
          <w:numId w:val="2"/>
        </w:numPr>
        <w:spacing w:after="60"/>
      </w:pPr>
      <w:r>
        <w:rPr>
          <w:i/>
          <w:iCs/>
          <w:color w:val="333333"/>
        </w:rPr>
        <w:t xml:space="preserve">« Il y a ainsi abolition d'une ordonnance antérieure (la loi), à cause de son impuissance et de son inutilité, car la loi n'a rien amené à la perfection, et introduction d'une meilleure espérance, par laquelle nous nous approchons de Dieu. »</w:t>
      </w:r>
      <w:r>
        <w:rPr>
          <w:b/>
          <w:bCs/>
        </w:rPr>
        <w:t xml:space="preserve">  (Héb. 7:27-28)</w:t>
      </w:r>
    </w:p>
    <w:p>
      <w:pPr>
        <w:pStyle w:val="Heading3"/>
      </w:pPr>
      <w:r>
        <w:t xml:space="preserve">Après ces événements  (Gen : 15.1-6)</w:t>
      </w:r>
    </w:p>
    <w:p>
      <w:pPr>
        <w:pStyle w:val="ListParagraph"/>
        <w:numPr>
          <w:ilvl w:val="0"/>
          <w:numId w:val="2"/>
        </w:numPr>
        <w:spacing w:after="60"/>
      </w:pPr>
      <w:r>
        <w:t xml:space="preserve">La parole de l'Éternel fut adressée à Abram dans une vision, et il dit :</w:t>
      </w:r>
    </w:p>
    <w:p>
      <w:pPr>
        <w:spacing w:after="120"/>
        <w:ind w:left="720"/>
      </w:pPr>
      <w:r>
        <w:rPr>
          <w:i/>
          <w:iCs/>
          <w:color w:val="333333"/>
        </w:rPr>
        <w:t xml:space="preserve">« Abram, ne crains point; je suis ton bouclier, et ta récompense sera très grande. »</w:t>
      </w:r>
    </w:p>
    <w:p>
      <w:pPr>
        <w:spacing w:after="120"/>
      </w:pPr>
      <w:r>
        <w:t xml:space="preserve">Abram répondit :</w:t>
      </w:r>
    </w:p>
    <w:p>
      <w:pPr>
        <w:spacing w:after="120"/>
        <w:ind w:left="720"/>
      </w:pPr>
      <w:r>
        <w:rPr>
          <w:i/>
          <w:iCs/>
          <w:color w:val="333333"/>
        </w:rPr>
        <w:t xml:space="preserve">« Seigneur Éternel, que me donneras-tu ? Je m'en vais sans enfants; et l'héritier de ma maison, c'est Éliézer de Damas. »</w:t>
      </w:r>
    </w:p>
    <w:p>
      <w:pPr>
        <w:spacing w:after="120"/>
      </w:pPr>
      <w:r>
        <w:t xml:space="preserve">Et Abram dit encore :</w:t>
      </w:r>
    </w:p>
    <w:p>
      <w:pPr>
        <w:spacing w:after="120"/>
        <w:ind w:left="720"/>
      </w:pPr>
      <w:r>
        <w:rPr>
          <w:i/>
          <w:iCs/>
          <w:color w:val="333333"/>
        </w:rPr>
        <w:t xml:space="preserve">« Voici, tu ne m'as pas donné de postérité, et celui qui est né dans ma maison sera mon héritier »</w:t>
      </w:r>
    </w:p>
    <w:p>
      <w:pPr>
        <w:spacing w:after="120"/>
      </w:pPr>
      <w:r>
        <w:t xml:space="preserve">Alors la parole de l'Éternel lui fut adressée ainsi :</w:t>
      </w:r>
    </w:p>
    <w:p>
      <w:pPr>
        <w:spacing w:after="120"/>
        <w:ind w:left="720"/>
      </w:pPr>
      <w:r>
        <w:rPr>
          <w:i/>
          <w:iCs/>
          <w:color w:val="333333"/>
        </w:rPr>
        <w:t xml:space="preserve">« Ce n'est pas lui qui sera ton héritier, mais c'est celui qui sortira de tes entrailles qui sera ton héritier. »</w:t>
      </w:r>
    </w:p>
    <w:p>
      <w:pPr>
        <w:spacing w:after="120"/>
        <w:ind w:left="720"/>
      </w:pPr>
      <w:r>
        <w:rPr>
          <w:i/>
          <w:iCs/>
          <w:color w:val="333333"/>
        </w:rPr>
        <w:t xml:space="preserve">« Regarde vers le ciel, et compte les étoiles, si tu peux les compter. Et il lui dit : Telle sera ta postérité. »</w:t>
      </w:r>
    </w:p>
    <w:p>
      <w:pPr>
        <w:spacing w:after="120"/>
      </w:pPr>
      <w:r>
        <w:rPr>
          <w:b/>
          <w:bCs/>
        </w:rPr>
        <w:t xml:space="preserve">Abram eut confiance (crut) en l'Éternel, qui le lui imputa à justice.</w:t>
      </w:r>
    </w:p>
    <w:p>
      <w:pPr>
        <w:pStyle w:val="Heading3"/>
        <w:pBdr>
          <w:left w:val="single" w:color="1F5FC7" w:sz="18" w:space="6"/>
        </w:pBdr>
        <w:shd w:fill="EAF1FB" w:val="clear"/>
      </w:pPr>
      <w:r>
        <w:t xml:space="preserve">La bible s'explique par la bible</w:t>
      </w:r>
    </w:p>
    <w:p>
      <w:pPr>
        <w:spacing w:after="120"/>
      </w:pPr>
      <w:r>
        <w:t xml:space="preserve">Comme noté auparavant, la parole de Dieu s'explique elle-même... ainsi les prophéties de l'ancien testament, par le nouveau testament... un passage par un autre qui le suit, ou par la phrase suivante, ou encore un peu plus loin dans le texte; voici donc quelques exemples qui illustrent ce fait :</w:t>
      </w:r>
    </w:p>
    <w:p>
      <w:pPr>
        <w:spacing w:after="120"/>
      </w:pPr>
      <w:r>
        <w:rPr>
          <w:b/>
          <w:bCs/>
        </w:rPr>
        <w:t xml:space="preserve">Exemple 1 : Jn 1.12</w:t>
      </w:r>
    </w:p>
    <w:p>
      <w:pPr>
        <w:pStyle w:val="ListParagraph"/>
        <w:numPr>
          <w:ilvl w:val="0"/>
          <w:numId w:val="2"/>
        </w:numPr>
        <w:spacing w:after="60"/>
      </w:pPr>
      <w:r>
        <w:rPr>
          <w:i/>
          <w:iCs/>
          <w:color w:val="333333"/>
        </w:rPr>
        <w:t xml:space="preserve">« Mais à tous ceux qui l'ont reçue (la lumière), à ceux qui croient en son nom, elle a donné le pouvoir de devenir enfants de Dieu »</w:t>
      </w:r>
    </w:p>
    <w:p>
      <w:pPr>
        <w:spacing w:after="80"/>
        <w:ind w:left="720"/>
      </w:pPr>
      <w:r>
        <w:rPr>
          <w:i/>
          <w:iCs/>
          <w:color w:val="1F5FC7"/>
        </w:rPr>
        <w:t xml:space="preserve">✍ la parole (pronom masculin, et logos — la parole — est masculin en grec)</w:t>
      </w:r>
    </w:p>
    <w:p>
      <w:pPr>
        <w:spacing w:after="120"/>
      </w:pPr>
      <w:r>
        <w:t xml:space="preserve">Que signifie recevoir la lumière ? (dans le contexte le « l' » représente la lumière)</w:t>
      </w:r>
    </w:p>
    <w:p>
      <w:pPr>
        <w:spacing w:after="80"/>
        <w:ind w:left="720"/>
      </w:pPr>
      <w:r>
        <w:rPr>
          <w:i/>
          <w:iCs/>
          <w:color w:val="1F5FC7"/>
        </w:rPr>
        <w:t xml:space="preserve">✍ parole</w:t>
      </w:r>
    </w:p>
    <w:p>
      <w:pPr>
        <w:pStyle w:val="ListParagraph"/>
        <w:numPr>
          <w:ilvl w:val="0"/>
          <w:numId w:val="2"/>
        </w:numPr>
        <w:spacing w:after="60"/>
      </w:pPr>
      <w:r>
        <w:t xml:space="preserve">la réponse suit immédiatement dans la phrase : c'est croire en son nom</w:t>
      </w:r>
    </w:p>
    <w:p>
      <w:pPr>
        <w:spacing w:after="120"/>
      </w:pPr>
      <w:r>
        <w:t xml:space="preserve">à ceux qui l'ont reçue = à ceux qui croient en son nom</w:t>
      </w:r>
    </w:p>
    <w:p>
      <w:pPr>
        <w:pStyle w:val="ListParagraph"/>
        <w:numPr>
          <w:ilvl w:val="0"/>
          <w:numId w:val="2"/>
        </w:numPr>
        <w:spacing w:after="60"/>
      </w:pPr>
      <w:r>
        <w:t xml:space="preserve">Cette phrase est comprise de façon erronée par plusieurs. On lit cette phrase comme s'il y avait un « et » entre les deux segments de phrase, ce qui donnerait alors : « à ceux qui l'ont reçue et qui croient en son nom »</w:t>
      </w:r>
    </w:p>
    <w:p>
      <w:pPr>
        <w:pStyle w:val="ListParagraph"/>
        <w:numPr>
          <w:ilvl w:val="0"/>
          <w:numId w:val="2"/>
        </w:numPr>
        <w:spacing w:after="60"/>
      </w:pPr>
      <w:r>
        <w:t xml:space="preserve">comme s'il y avait une somme de deux conditions, alors que ce sont plutôt deux expressions synonymes, la deuxième expliquant la première</w:t>
      </w:r>
    </w:p>
    <w:p>
      <w:pPr>
        <w:pStyle w:val="ListParagraph"/>
        <w:numPr>
          <w:ilvl w:val="0"/>
          <w:numId w:val="2"/>
        </w:numPr>
        <w:spacing w:after="60"/>
      </w:pPr>
      <w:r>
        <w:t xml:space="preserve">donc : recevoir la lumière, c'est croire à ce que Dieu dit;</w:t>
      </w:r>
    </w:p>
    <w:p>
      <w:pPr>
        <w:spacing w:after="80"/>
        <w:ind w:left="720"/>
      </w:pPr>
      <w:r>
        <w:rPr>
          <w:i/>
          <w:iCs/>
          <w:color w:val="1F5FC7"/>
        </w:rPr>
        <w:t xml:space="preserve">✍ parole (venue de lumière)</w:t>
      </w:r>
    </w:p>
    <w:p>
      <w:pPr>
        <w:pStyle w:val="ListParagraph"/>
        <w:numPr>
          <w:ilvl w:val="0"/>
          <w:numId w:val="2"/>
        </w:numPr>
        <w:spacing w:after="60"/>
      </w:pPr>
      <w:r>
        <w:t xml:space="preserve">le chapitre 3 versets 14 à 21 du même évangile (et ailleurs) explique que cette lumière nous éclaire quant à notre condition, et si on y croit (recevoir) elle peut nous amener à la repentance pour pouvoir être sauvé (« pouvoir de devenir enfant de Dieu »).</w:t>
      </w:r>
    </w:p>
    <w:p>
      <w:pPr>
        <w:spacing w:after="120"/>
      </w:pPr>
      <w:r>
        <w:rPr>
          <w:b/>
          <w:bCs/>
        </w:rPr>
        <w:t xml:space="preserve">Exemple 2 : Jean 6:54</w:t>
      </w:r>
    </w:p>
    <w:p>
      <w:pPr>
        <w:pStyle w:val="ListParagraph"/>
        <w:numPr>
          <w:ilvl w:val="0"/>
          <w:numId w:val="2"/>
        </w:numPr>
        <w:spacing w:after="60"/>
      </w:pPr>
      <w:r>
        <w:rPr>
          <w:i/>
          <w:iCs/>
          <w:color w:val="333333"/>
        </w:rPr>
        <w:t xml:space="preserve">« Celui qui mange ma chair et qui boit mon sang a la vie éternelle; et je le ressusciterai au dernier jour. »</w:t>
      </w:r>
    </w:p>
    <w:p>
      <w:pPr>
        <w:spacing w:after="120"/>
      </w:pPr>
      <w:r>
        <w:t xml:space="preserve">Qu'est-ce que « manger sa chair et boire son sang » ?</w:t>
      </w:r>
    </w:p>
    <w:p>
      <w:pPr>
        <w:pStyle w:val="ListParagraph"/>
        <w:numPr>
          <w:ilvl w:val="0"/>
          <w:numId w:val="2"/>
        </w:numPr>
        <w:spacing w:after="60"/>
      </w:pPr>
      <w:r>
        <w:t xml:space="preserve">La réponse est dans le même texte,</w:t>
      </w:r>
    </w:p>
    <w:p>
      <w:pPr>
        <w:pStyle w:val="ListParagraph"/>
        <w:numPr>
          <w:ilvl w:val="1"/>
          <w:numId w:val="2"/>
        </w:numPr>
        <w:spacing w:after="60"/>
      </w:pPr>
      <w:r>
        <w:rPr>
          <w:i/>
          <w:iCs/>
          <w:color w:val="333333"/>
        </w:rPr>
        <w:t xml:space="preserve">« celui qui croit en moi a la vie éternelle »</w:t>
      </w:r>
      <w:r>
        <w:rPr>
          <w:b/>
          <w:bCs/>
        </w:rPr>
        <w:t xml:space="preserve">  (Jn 6.47)</w:t>
      </w:r>
    </w:p>
    <w:p>
      <w:pPr>
        <w:spacing w:after="120"/>
      </w:pPr>
      <w:r>
        <w:t xml:space="preserve">L'explication par Jésus-Christ est claire;</w:t>
      </w:r>
    </w:p>
    <w:p>
      <w:pPr>
        <w:pStyle w:val="ListParagraph"/>
        <w:numPr>
          <w:ilvl w:val="1"/>
          <w:numId w:val="2"/>
        </w:numPr>
        <w:spacing w:after="60"/>
      </w:pPr>
      <w:r>
        <w:t xml:space="preserve">celui qui mange ma chair et qui boit mon sang → a la vie éternelle</w:t>
      </w:r>
    </w:p>
    <w:p>
      <w:pPr>
        <w:pStyle w:val="ListParagraph"/>
        <w:numPr>
          <w:ilvl w:val="1"/>
          <w:numId w:val="2"/>
        </w:numPr>
        <w:spacing w:after="60"/>
      </w:pPr>
      <w:r>
        <w:t xml:space="preserve">celui qui croit en moi → a la vie éternelle</w:t>
      </w:r>
    </w:p>
    <w:p>
      <w:pPr>
        <w:spacing w:after="120"/>
      </w:pPr>
      <w:r>
        <w:t xml:space="preserve">Manger son corps et boire son sang est l'image matérielle et charnelle pour le fait spirituel de croire en lui; et plus loin (verset 63) Jésus explique :</w:t>
      </w:r>
    </w:p>
    <w:p>
      <w:pPr>
        <w:spacing w:after="120"/>
        <w:ind w:left="720"/>
      </w:pPr>
      <w:r>
        <w:rPr>
          <w:i/>
          <w:iCs/>
          <w:color w:val="333333"/>
        </w:rPr>
        <w:t xml:space="preserve">« c'est l'esprit qui vivifie, la chair ne sert de rien; ces paroles que je vous ai dites sont esprit et vie; »</w:t>
      </w:r>
    </w:p>
    <w:p>
      <w:pPr>
        <w:spacing w:after="120"/>
      </w:pPr>
      <w:r>
        <w:rPr>
          <w:b/>
          <w:bCs/>
        </w:rPr>
        <w:t xml:space="preserve">Exemple 3 : Rom 8.28</w:t>
      </w:r>
    </w:p>
    <w:p>
      <w:pPr>
        <w:spacing w:after="120"/>
        <w:ind w:left="720"/>
      </w:pPr>
      <w:r>
        <w:rPr>
          <w:i/>
          <w:iCs/>
          <w:color w:val="333333"/>
        </w:rPr>
        <w:t xml:space="preserve">« Nous savons, du reste, que toutes choses concourent au bien de ceux qui aiment Dieu, de ceux qui sont appelés selon son dessein. »</w:t>
      </w:r>
    </w:p>
    <w:p>
      <w:pPr>
        <w:spacing w:after="120"/>
      </w:pPr>
      <w:r>
        <w:t xml:space="preserve">« ceux qui sont appelés selon son dessein » = « ceux qui aiment Dieu »</w:t>
      </w:r>
    </w:p>
    <w:p>
      <w:pPr>
        <w:spacing w:after="120"/>
      </w:pPr>
      <w:r>
        <w:t xml:space="preserve">et Dieu dit de ceux qui aiment Dieu :</w:t>
      </w:r>
    </w:p>
    <w:p>
      <w:pPr>
        <w:pStyle w:val="ListParagraph"/>
        <w:numPr>
          <w:ilvl w:val="0"/>
          <w:numId w:val="2"/>
        </w:numPr>
        <w:spacing w:after="60"/>
      </w:pPr>
      <w:r>
        <w:rPr>
          <w:i/>
          <w:iCs/>
          <w:color w:val="333333"/>
        </w:rPr>
        <w:t xml:space="preserve">« Si quelqu'un m'aime, il gardera ma parole, et mon Père l'aimera; nous viendrons à lui, et nous ferons notre demeure chez lui. »</w:t>
      </w:r>
      <w:r>
        <w:rPr>
          <w:b/>
          <w:bCs/>
        </w:rPr>
        <w:t xml:space="preserve">  (Jn 14.23)</w:t>
      </w:r>
    </w:p>
    <w:p>
      <w:pPr>
        <w:spacing w:after="120"/>
      </w:pPr>
      <w:r>
        <w:t xml:space="preserve">Et Dieu rajoute que ceux qui aiment Dieu, et que Dieu a connu d'avance car Dieu est en dehors du temps, que ceux-là sont appelés à des choses merveilleuses selon son dessein, dont : être prédestinés à devenir semblables à l'image de son Fils. (Romains 8.28-39)</w:t>
      </w:r>
    </w:p>
    <w:p>
      <w:pPr>
        <w:pStyle w:val="ListParagraph"/>
        <w:numPr>
          <w:ilvl w:val="0"/>
          <w:numId w:val="2"/>
        </w:numPr>
        <w:spacing w:after="60"/>
      </w:pPr>
      <w:r>
        <w:t xml:space="preserve">Beaucoup d'autres passages pourraient être cités, passages où Dieu utilise deux expressions différentes et synonymes, pour exprimer plus clairement la même idée.</w:t>
      </w:r>
    </w:p>
    <w:p>
      <w:pPr>
        <w:spacing w:after="120"/>
      </w:pPr>
      <w:r>
        <w:rPr>
          <w:b/>
          <w:bCs/>
        </w:rPr>
        <w:t xml:space="preserve">Que signifie « imputer à justice » dans le cas d'Abraham (Gen : 15.6)</w:t>
      </w:r>
    </w:p>
    <w:p>
      <w:pPr>
        <w:spacing w:after="120"/>
      </w:pPr>
      <w:r>
        <w:t xml:space="preserve">La réponse se trouve dans le nouveau testament :</w:t>
      </w:r>
    </w:p>
    <w:p>
      <w:pPr>
        <w:spacing w:after="120"/>
        <w:ind w:left="720"/>
      </w:pPr>
      <w:r>
        <w:rPr>
          <w:i/>
          <w:iCs/>
          <w:color w:val="333333"/>
        </w:rPr>
        <w:t xml:space="preserve">« De même David exprime le bonheur de l'homme à qui Dieu impute la justice sans les oeuvres : « Heureux ceux dont les iniquités sont pardonnées, Et dont les péchés sont couverts ! Heureux l'homme à qui le Seigneur n'impute pas son péché ! » »</w:t>
      </w:r>
      <w:r>
        <w:rPr>
          <w:b/>
          <w:bCs/>
        </w:rPr>
        <w:t xml:space="preserve">  (Rom. 4.6-8)</w:t>
      </w:r>
    </w:p>
    <w:p>
      <w:pPr>
        <w:spacing w:after="120"/>
      </w:pPr>
      <w:r>
        <w:t xml:space="preserve">imputé à justice = iniquités pardonnées et péchés couverts = n'impute pas son péché</w:t>
      </w:r>
    </w:p>
    <w:p>
      <w:pPr>
        <w:pStyle w:val="Heading3"/>
      </w:pPr>
      <w:r>
        <w:t xml:space="preserve">Naissance d'Ismaël</w:t>
      </w:r>
    </w:p>
    <w:p>
      <w:pPr>
        <w:spacing w:after="120"/>
      </w:pPr>
      <w:r>
        <w:t xml:space="preserve">Abram a cru à la promesse de Dieu, soit que son héritier sortira de ses entrailles. Mais Saraï sa femme est stérile et vieille. Alors Saraï propose à Abram de prendre pour épouse Agar, sa servante. Abram écouta la voix de Saraï dans le but d'accomplir la promesse de Dieu, et commet adultère.</w:t>
      </w:r>
    </w:p>
    <w:p>
      <w:pPr>
        <w:spacing w:after="120"/>
        <w:ind w:left="720"/>
      </w:pPr>
      <w:r>
        <w:rPr>
          <w:i/>
          <w:iCs/>
          <w:color w:val="333333"/>
        </w:rPr>
        <w:t xml:space="preserve">« Nul n'a fait cela avec un reste de bon sens. Un seul l'a fait, et pourquoi ? Parce qu'il cherchait la postérité que Dieu lui avait promise »</w:t>
      </w:r>
      <w:r>
        <w:rPr>
          <w:b/>
          <w:bCs/>
        </w:rPr>
        <w:t xml:space="preserve">  (Mal. 2.15)</w:t>
      </w:r>
    </w:p>
    <w:p>
      <w:pPr>
        <w:spacing w:after="120"/>
      </w:pPr>
      <w:r>
        <w:t xml:space="preserve">Abram a 86 ans quand nait Ismaël, et il croit que la promesse de Dieu est réalisée.</w:t>
      </w:r>
    </w:p>
    <w:p>
      <w:pPr>
        <w:pStyle w:val="Heading3"/>
      </w:pPr>
      <w:r>
        <w:t xml:space="preserve">13 ans plus tard</w:t>
      </w:r>
    </w:p>
    <w:p>
      <w:pPr>
        <w:spacing w:after="120"/>
      </w:pPr>
      <w:r>
        <w:t xml:space="preserve">L'Éternel apparut à Abram : (99 ans)</w:t>
      </w:r>
    </w:p>
    <w:p>
      <w:pPr>
        <w:spacing w:after="120"/>
        <w:ind w:left="720"/>
      </w:pPr>
      <w:r>
        <w:rPr>
          <w:i/>
          <w:iCs/>
          <w:color w:val="333333"/>
        </w:rPr>
        <w:t xml:space="preserve">« Je suis le Dieu tout-puissant. Marche devant ma face, et sois intègre. J'établirai mon alliance entre moi et toi, et je te multiplierai à l'infini. Abram tomba sur sa face; et Dieu lui parla, en disant : Voici mon alliance, que je fais avec toi. »</w:t>
      </w:r>
    </w:p>
    <w:p>
      <w:pPr>
        <w:pStyle w:val="ListParagraph"/>
        <w:numPr>
          <w:ilvl w:val="0"/>
          <w:numId w:val="2"/>
        </w:numPr>
        <w:spacing w:after="60"/>
      </w:pPr>
      <w:r>
        <w:t xml:space="preserve">Tu deviendras père d'une multitude de nations.</w:t>
      </w:r>
    </w:p>
    <w:p>
      <w:pPr>
        <w:pStyle w:val="ListParagraph"/>
        <w:numPr>
          <w:ilvl w:val="0"/>
          <w:numId w:val="2"/>
        </w:numPr>
        <w:spacing w:after="60"/>
      </w:pPr>
      <w:r>
        <w:t xml:space="preserve">On ne t'appellera plus Abram; mais ton nom sera Abraham, car je te rends père d'une multitude de nations.</w:t>
      </w:r>
    </w:p>
    <w:p>
      <w:pPr>
        <w:pStyle w:val="ListParagraph"/>
        <w:numPr>
          <w:ilvl w:val="0"/>
          <w:numId w:val="2"/>
        </w:numPr>
        <w:spacing w:after="60"/>
      </w:pPr>
      <w:r>
        <w:t xml:space="preserve">Je te rendrai fécond à l'infini, je ferai de toi des nations; et des rois sortiront de toi. J'établirai mon alliance entre moi et toi, et tes descendants après toi, selon leurs générations : ce sera une alliance perpétuelle, en vertu de laquelle je serai ton Dieu et celui de ta postérité après toi.</w:t>
      </w:r>
    </w:p>
    <w:p>
      <w:pPr>
        <w:pStyle w:val="ListParagraph"/>
        <w:numPr>
          <w:ilvl w:val="0"/>
          <w:numId w:val="2"/>
        </w:numPr>
        <w:spacing w:after="60"/>
      </w:pPr>
      <w:r>
        <w:t xml:space="preserve">Je te donnerai, et à tes descendants après toi, le pays que tu habites comme étranger, tout le pays de Canaan, en possession perpétuelle, et je serai leur Dieu.</w:t>
      </w:r>
    </w:p>
    <w:p>
      <w:pPr>
        <w:spacing w:after="120"/>
      </w:pPr>
      <w:r>
        <w:t xml:space="preserve">et l'Éternel rajoute :</w:t>
      </w:r>
    </w:p>
    <w:p>
      <w:pPr>
        <w:pStyle w:val="ListParagraph"/>
        <w:numPr>
          <w:ilvl w:val="0"/>
          <w:numId w:val="2"/>
        </w:numPr>
        <w:spacing w:after="60"/>
      </w:pPr>
      <w:r>
        <w:t xml:space="preserve">Tout mâle parmi vous sera circoncis. Vous vous circoncirez; et ce sera un signe d'alliance entre moi et vous.</w:t>
      </w:r>
    </w:p>
    <w:p>
      <w:pPr>
        <w:pStyle w:val="ListParagraph"/>
        <w:numPr>
          <w:ilvl w:val="0"/>
          <w:numId w:val="2"/>
        </w:numPr>
        <w:spacing w:after="60"/>
      </w:pPr>
      <w:r>
        <w:t xml:space="preserve">Tu ne donneras plus à Saraï, ta femme, le nom de Saraï; mais son nom sera Sara. Je la bénirai, et je te donnerai d'elle un fils; je la bénirai, et elle deviendra des nations; des rois de peuples sortiront d'elle.</w:t>
      </w:r>
    </w:p>
    <w:p>
      <w:pPr>
        <w:spacing w:after="120"/>
      </w:pPr>
      <w:r>
        <w:rPr>
          <w:b/>
          <w:bCs/>
        </w:rPr>
        <w:t xml:space="preserve">Réaction d'Abraham :</w:t>
      </w:r>
    </w:p>
    <w:p>
      <w:pPr>
        <w:pStyle w:val="ListParagraph"/>
        <w:numPr>
          <w:ilvl w:val="0"/>
          <w:numId w:val="2"/>
        </w:numPr>
        <w:spacing w:after="60"/>
      </w:pPr>
      <w:r>
        <w:t xml:space="preserve">Abraham tomba sur sa face; il rit, et dit en son coeur : Naîtrait-il un fils à un homme de cent ans ? et Sara, âgée de quatre-vingt-dix ans, enfanterait-elle ?</w:t>
      </w:r>
    </w:p>
    <w:p>
      <w:pPr>
        <w:pStyle w:val="ListParagraph"/>
        <w:numPr>
          <w:ilvl w:val="0"/>
          <w:numId w:val="2"/>
        </w:numPr>
        <w:spacing w:after="60"/>
      </w:pPr>
      <w:r>
        <w:t xml:space="preserve">Oh ! qu'Ismaël vive devant ta face !</w:t>
      </w:r>
    </w:p>
    <w:p>
      <w:pPr>
        <w:spacing w:after="120"/>
      </w:pPr>
      <w:r>
        <w:rPr>
          <w:b/>
          <w:bCs/>
        </w:rPr>
        <w:t xml:space="preserve">Réaction de l'Éternel</w:t>
      </w:r>
    </w:p>
    <w:p>
      <w:pPr>
        <w:pStyle w:val="ListParagraph"/>
        <w:numPr>
          <w:ilvl w:val="0"/>
          <w:numId w:val="2"/>
        </w:numPr>
        <w:spacing w:after="60"/>
      </w:pPr>
      <w:r>
        <w:t xml:space="preserve">Y a-t-il rien qui soit étonnant de la part de l'Éternel ? Au temps fixé je reviendrai vers toi, à cette même époque; et Sara aura un fils.</w:t>
      </w:r>
    </w:p>
    <w:p>
      <w:pPr>
        <w:pStyle w:val="Heading3"/>
      </w:pPr>
      <w:r>
        <w:t xml:space="preserve">Naissance d'Isaac  (Gen : 21.1-7)</w:t>
      </w:r>
    </w:p>
    <w:p>
      <w:pPr>
        <w:spacing w:after="120"/>
        <w:ind w:left="720"/>
      </w:pPr>
      <w:r>
        <w:rPr>
          <w:i/>
          <w:iCs/>
          <w:color w:val="333333"/>
        </w:rPr>
        <w:t xml:space="preserve">« Sara devint enceinte, et elle enfanta un fils à Abraham dans sa vieillesse, au temps fixé dont Dieu lui avait parlé. »</w:t>
      </w:r>
    </w:p>
    <w:p>
      <w:pPr>
        <w:pStyle w:val="ListParagraph"/>
        <w:numPr>
          <w:ilvl w:val="0"/>
          <w:numId w:val="2"/>
        </w:numPr>
        <w:spacing w:after="60"/>
      </w:pPr>
      <w:r>
        <w:t xml:space="preserve">Abraham donna le nom d'Isaac au fils qui lui était né, que Sara lui avait enfanté.</w:t>
      </w:r>
    </w:p>
    <w:p>
      <w:pPr>
        <w:pStyle w:val="ListParagraph"/>
        <w:numPr>
          <w:ilvl w:val="0"/>
          <w:numId w:val="2"/>
        </w:numPr>
        <w:spacing w:after="60"/>
      </w:pPr>
      <w:r>
        <w:t xml:space="preserve">Abraham circoncit son fils Isaac, âgé de huit jours, comme Dieu le lui avait ordonné.</w:t>
      </w:r>
    </w:p>
    <w:p>
      <w:pPr>
        <w:pStyle w:val="ListParagraph"/>
        <w:numPr>
          <w:ilvl w:val="0"/>
          <w:numId w:val="2"/>
        </w:numPr>
        <w:spacing w:after="60"/>
      </w:pPr>
      <w:r>
        <w:t xml:space="preserve">Abraham était âgé de cent ans, à la naissance d'Isaac, son fils.</w:t>
      </w:r>
    </w:p>
    <w:p>
      <w:pPr>
        <w:pStyle w:val="ListParagraph"/>
        <w:numPr>
          <w:ilvl w:val="0"/>
          <w:numId w:val="2"/>
        </w:numPr>
        <w:spacing w:after="60"/>
      </w:pPr>
      <w:r>
        <w:t xml:space="preserve">Et Sara dit : Dieu m'a fait un sujet de rire; quiconque l'apprendra rira de moi.</w:t>
      </w:r>
    </w:p>
    <w:p>
      <w:pPr>
        <w:pStyle w:val="ListParagraph"/>
        <w:numPr>
          <w:ilvl w:val="0"/>
          <w:numId w:val="2"/>
        </w:numPr>
        <w:spacing w:after="60"/>
      </w:pPr>
      <w:r>
        <w:t xml:space="preserve">Elle ajouta : Qui aurait dit à Abraham : Sara allaitera des enfants ? Cependant je lui ai enfanté un fils dans sa vieillesse.</w:t>
      </w:r>
    </w:p>
    <w:p>
      <w:pPr>
        <w:pStyle w:val="Heading3"/>
      </w:pPr>
      <w:r>
        <w:t xml:space="preserve">Abraham mis à l'épreuve  (Gen : 22.1-19)</w:t>
      </w:r>
    </w:p>
    <w:p>
      <w:pPr>
        <w:spacing w:after="120"/>
        <w:ind w:left="720"/>
      </w:pPr>
      <w:r>
        <w:rPr>
          <w:i/>
          <w:iCs/>
          <w:color w:val="333333"/>
        </w:rPr>
        <w:t xml:space="preserve">« Dieu mit Abraham à l'épreuve »</w:t>
      </w:r>
    </w:p>
    <w:p>
      <w:pPr>
        <w:spacing w:after="120"/>
        <w:ind w:left="720"/>
      </w:pPr>
      <w:r>
        <w:rPr>
          <w:i/>
          <w:iCs/>
          <w:color w:val="333333"/>
        </w:rPr>
        <w:t xml:space="preserve">« Prends ton fils, ton unique, celui que tu aimes, Isaac; va-t'en au pays de Morija, et là offre-le en holocauste sur l'une des montagnes que je te dirai. »</w:t>
      </w:r>
    </w:p>
    <w:p>
      <w:pPr>
        <w:pStyle w:val="ListParagraph"/>
        <w:numPr>
          <w:ilvl w:val="0"/>
          <w:numId w:val="2"/>
        </w:numPr>
        <w:spacing w:after="60"/>
      </w:pPr>
      <w:r>
        <w:t xml:space="preserve">Abraham prit le bois pour l'holocauste, le chargea sur son fils Isaac, et porta dans sa main le feu et le couteau. Et ils marchèrent tous deux ensemble.</w:t>
      </w:r>
    </w:p>
    <w:p>
      <w:pPr>
        <w:pStyle w:val="ListParagraph"/>
        <w:numPr>
          <w:ilvl w:val="0"/>
          <w:numId w:val="2"/>
        </w:numPr>
        <w:spacing w:after="60"/>
      </w:pPr>
      <w:r>
        <w:t xml:space="preserve">Alors Isaac, parlant à Abraham, son père, dit : Mon père ! Et il répondit : Me voici, mon fils ! Isaac reprit : Voici le feu et le bois; mais où est l'agneau pour l'holocauste ?</w:t>
      </w:r>
    </w:p>
    <w:p>
      <w:pPr>
        <w:pStyle w:val="ListParagraph"/>
        <w:numPr>
          <w:ilvl w:val="0"/>
          <w:numId w:val="2"/>
        </w:numPr>
        <w:spacing w:after="60"/>
      </w:pPr>
      <w:r>
        <w:t xml:space="preserve">Abraham répondit : Mon fils, Dieu se pourvoira lui-même de l'agneau pour l'holocauste. Et ils marchèrent tous deux ensemble.</w:t>
      </w:r>
    </w:p>
    <w:p>
      <w:pPr>
        <w:pStyle w:val="ListParagraph"/>
        <w:numPr>
          <w:ilvl w:val="0"/>
          <w:numId w:val="2"/>
        </w:numPr>
        <w:spacing w:after="60"/>
      </w:pPr>
      <w:r>
        <w:t xml:space="preserve">Lorsqu'ils furent arrivés au lieu que Dieu lui avait dit, Abraham y éleva un autel, et rangea le bois. Il lia son fils Isaac, et le mit sur l'autel, par-dessus le bois. Puis Abraham étendit la main, et prit le couteau, pour égorger son fils.</w:t>
      </w:r>
    </w:p>
    <w:p>
      <w:pPr>
        <w:pStyle w:val="ListParagraph"/>
        <w:numPr>
          <w:ilvl w:val="0"/>
          <w:numId w:val="2"/>
        </w:numPr>
        <w:spacing w:after="60"/>
      </w:pPr>
      <w:r>
        <w:t xml:space="preserve">L'ange dit : N'avance pas ta main sur l'enfant, et ne lui fais rien; car je sais maintenant que tu crains Dieu, et que tu ne m'as pas refusé ton fils, ton unique.</w:t>
      </w:r>
    </w:p>
    <w:p>
      <w:pPr>
        <w:pStyle w:val="ListParagraph"/>
        <w:numPr>
          <w:ilvl w:val="0"/>
          <w:numId w:val="2"/>
        </w:numPr>
        <w:spacing w:after="60"/>
      </w:pPr>
      <w:r>
        <w:t xml:space="preserve">Abraham leva les yeux, et vit derrière lui un bélier retenu dans un buisson par les cornes; et Abraham alla prendre le bélier, et l'offrit en holocauste à la place de son fils.</w:t>
      </w:r>
    </w:p>
    <w:p>
      <w:pPr>
        <w:pStyle w:val="ListParagraph"/>
        <w:numPr>
          <w:ilvl w:val="0"/>
          <w:numId w:val="2"/>
        </w:numPr>
        <w:spacing w:after="60"/>
      </w:pPr>
      <w:r>
        <w:rPr>
          <w:i/>
          <w:iCs/>
          <w:color w:val="333333"/>
        </w:rPr>
        <w:t xml:space="preserve">« C'est par la foi qu'Abraham offrit Isaac, lorsqu'il fut mis à l'épreuve, et qu'il offrit son fils unique, lui qui avait reçu les promesses, et à qui il avait été dit : En Isaac sera nommée pour toi une postérité. Il pensait que Dieu est puissant, même pour ressusciter les morts; aussi le recouvra-t-il par une sorte de résurrection. »</w:t>
      </w:r>
      <w:r>
        <w:rPr>
          <w:b/>
          <w:bCs/>
        </w:rPr>
        <w:t xml:space="preserve">  (Heb : 11.17-19)</w:t>
      </w:r>
    </w:p>
    <w:p>
      <w:pPr>
        <w:spacing w:after="120"/>
        <w:ind w:left="720"/>
      </w:pPr>
      <w:r>
        <w:rPr>
          <w:i/>
          <w:iCs/>
          <w:color w:val="333333"/>
        </w:rPr>
        <w:t xml:space="preserve">« Et c'est ainsi qu'Abraham, ayant persévéré, obtint l'effet de la promesse. »</w:t>
      </w:r>
      <w:r>
        <w:rPr>
          <w:b/>
          <w:bCs/>
        </w:rPr>
        <w:t xml:space="preserve">  (Heb : 6.15)</w:t>
      </w:r>
    </w:p>
    <w:p>
      <w:pPr>
        <w:pStyle w:val="Heading3"/>
      </w:pPr>
      <w:r>
        <w:t xml:space="preserve">Conclusion</w:t>
      </w:r>
    </w:p>
    <w:p>
      <w:pPr>
        <w:spacing w:after="120"/>
      </w:pPr>
      <w:r>
        <w:rPr>
          <w:b/>
          <w:bCs/>
        </w:rPr>
        <w:t xml:space="preserve">La bénédiction double d'Abraham :</w:t>
      </w:r>
    </w:p>
    <w:p>
      <w:pPr>
        <w:pStyle w:val="ListParagraph"/>
        <w:numPr>
          <w:ilvl w:val="0"/>
          <w:numId w:val="2"/>
        </w:numPr>
        <w:spacing w:after="60"/>
      </w:pPr>
      <w:r>
        <w:t xml:space="preserve">bénédiction humaine et matérielle :</w:t>
      </w:r>
    </w:p>
    <w:p>
      <w:pPr>
        <w:pStyle w:val="ListParagraph"/>
        <w:numPr>
          <w:ilvl w:val="1"/>
          <w:numId w:val="2"/>
        </w:numPr>
        <w:spacing w:after="60"/>
      </w:pPr>
      <w:r>
        <w:t xml:space="preserve">une grande nation (Gen : 12.2), appelée « peuple de Dieu » et de laquelle viendra le Messie, et à laquelle sera donnée la loi</w:t>
      </w:r>
    </w:p>
    <w:p>
      <w:pPr>
        <w:pStyle w:val="ListParagraph"/>
        <w:numPr>
          <w:ilvl w:val="1"/>
          <w:numId w:val="2"/>
        </w:numPr>
        <w:spacing w:after="60"/>
      </w:pPr>
      <w:r>
        <w:t xml:space="preserve">un pays pour sa postérité (Gén : 13.14)</w:t>
      </w:r>
    </w:p>
    <w:p>
      <w:pPr>
        <w:pStyle w:val="ListParagraph"/>
        <w:numPr>
          <w:ilvl w:val="0"/>
          <w:numId w:val="2"/>
        </w:numPr>
        <w:spacing w:after="60"/>
      </w:pPr>
      <w:r>
        <w:t xml:space="preserve">bénédiction spirituelle :</w:t>
      </w:r>
    </w:p>
    <w:p>
      <w:pPr>
        <w:pStyle w:val="ListParagraph"/>
        <w:numPr>
          <w:ilvl w:val="1"/>
          <w:numId w:val="2"/>
        </w:numPr>
        <w:spacing w:after="60"/>
      </w:pPr>
      <w:r>
        <w:rPr>
          <w:i/>
          <w:iCs/>
          <w:color w:val="333333"/>
        </w:rPr>
        <w:t xml:space="preserve">« toutes les familles de la terre seront bénies en toi »</w:t>
      </w:r>
      <w:r>
        <w:rPr>
          <w:b/>
          <w:bCs/>
        </w:rPr>
        <w:t xml:space="preserve">  (Gen : 12.3)</w:t>
      </w:r>
    </w:p>
    <w:p>
      <w:pPr>
        <w:pStyle w:val="ListParagraph"/>
        <w:numPr>
          <w:ilvl w:val="1"/>
          <w:numId w:val="2"/>
        </w:numPr>
        <w:spacing w:after="60"/>
      </w:pPr>
      <w:r>
        <w:rPr>
          <w:i/>
          <w:iCs/>
          <w:color w:val="333333"/>
        </w:rPr>
        <w:t xml:space="preserve">« Aussi l'Écriture, prévoyant que Dieu justifierait les païens par la foi, a d'avance annoncé cette bonne nouvelle à Abraham : Toutes les nations seront bénies en toi ! de sorte que ceux qui croient sont bénis avec Abraham le croyant. »</w:t>
      </w:r>
      <w:r>
        <w:rPr>
          <w:b/>
          <w:bCs/>
        </w:rPr>
        <w:t xml:space="preserve">  (Gal : 3.8)</w:t>
      </w:r>
    </w:p>
    <w:p>
      <w:pPr>
        <w:spacing w:after="120"/>
      </w:pPr>
      <w:r>
        <w:rPr>
          <w:b/>
          <w:bCs/>
        </w:rPr>
        <w:t xml:space="preserve">Événement prophétique</w:t>
      </w:r>
    </w:p>
    <w:p>
      <w:pPr>
        <w:spacing w:after="120"/>
      </w:pPr>
      <w:r>
        <w:t xml:space="preserve">Lorsque Dieu met Abraham à l'épreuve de lui offrir son fils, il annonçait ainsi ce qu'il serait lui-même appelé à faire, soit immoler son Fils pour nous, et également qu'il se pourvoirait lui-même d'un agneau. Nous le comprenons maintenant que ces choses se sont accomplies.</w:t>
      </w:r>
    </w:p>
    <w:p>
      <w:pPr>
        <w:pStyle w:val="Heading3"/>
      </w:pPr>
      <w:r>
        <w:t xml:space="preserve">La foi d'Abraham</w:t>
      </w:r>
    </w:p>
    <w:p>
      <w:pPr>
        <w:spacing w:after="120"/>
      </w:pPr>
      <w:r>
        <w:t xml:space="preserve">Abraham crut aux promesses de Dieu, aux choses promises par Dieu, bien qu'une seule promesse se soit réalisée de son vécu, soit la naissance de son fils Isaac, né de sa femme stérile et âgée.</w:t>
      </w:r>
    </w:p>
    <w:p>
      <w:pPr>
        <w:spacing w:after="120"/>
      </w:pPr>
      <w:r>
        <w:t xml:space="preserve">Abraham a manifesté par sa marche qu'il croyait en Dieu :</w:t>
      </w:r>
    </w:p>
    <w:p>
      <w:pPr>
        <w:spacing w:after="120"/>
        <w:ind w:left="720"/>
      </w:pPr>
      <w:r>
        <w:rPr>
          <w:i/>
          <w:iCs/>
          <w:color w:val="333333"/>
        </w:rPr>
        <w:t xml:space="preserve">« Tu vois que la foi agissait avec ses oeuvres, et que par les oeuvres la foi fut rendue parfaite. Ainsi s'accomplit ce que dit l'Écriture : Abraham crut à Dieu, et cela lui fut imputé à justice; et il fut appelé ami de Dieu. »</w:t>
      </w:r>
      <w:r>
        <w:rPr>
          <w:b/>
          <w:bCs/>
        </w:rPr>
        <w:t xml:space="preserve">  (Jac. 2 : 22-23)</w:t>
      </w:r>
    </w:p>
    <w:p>
      <w:pPr>
        <w:spacing w:after="120"/>
        <w:ind w:left="720"/>
      </w:pPr>
      <w:r>
        <w:rPr>
          <w:i/>
          <w:iCs/>
          <w:color w:val="333333"/>
        </w:rPr>
        <w:t xml:space="preserve">« Il ne douta point, par incrédulité, au sujet de la promesse de Dieu; mais il fut fortifié par la foi, donnant gloire à Dieu, et ayant la pleine conviction que ce qu'il promet il peut aussi l'accomplir. C'est pourquoi cela lui fut imputé à justice. »</w:t>
      </w:r>
      <w:r>
        <w:rPr>
          <w:b/>
          <w:bCs/>
        </w:rPr>
        <w:t xml:space="preserve">  (Rom. 4 : 20-22)</w:t>
      </w:r>
    </w:p>
    <w:p>
      <w:pPr>
        <w:spacing w:after="120"/>
      </w:pPr>
      <w:r>
        <w:rPr>
          <w:b/>
          <w:bCs/>
        </w:rPr>
        <w:t xml:space="preserve">Le critère de la justice de Dieu demeure la foi en lui, et en ses paroles.</w:t>
      </w:r>
    </w:p>
    <w:p>
      <w:pPr>
        <w:spacing w:after="120"/>
      </w:pPr>
      <w:r>
        <w:t xml:space="preserve">Tout comme pour Abel, pour Noé.</w:t>
      </w:r>
    </w:p>
    <w:p>
      <w:pPr>
        <w:pStyle w:val="Heading3"/>
        <w:pBdr>
          <w:left w:val="single" w:color="1F5FC7" w:sz="18" w:space="6"/>
        </w:pBdr>
        <w:shd w:fill="EAF1FB" w:val="clear"/>
      </w:pPr>
      <w:r>
        <w:t xml:space="preserve">Toutes les religions judéo-chrétiennes se disent enfants d'Abraham</w:t>
      </w:r>
    </w:p>
    <w:p>
      <w:pPr>
        <w:pStyle w:val="ListParagraph"/>
        <w:numPr>
          <w:ilvl w:val="0"/>
          <w:numId w:val="2"/>
        </w:numPr>
        <w:spacing w:after="60"/>
      </w:pPr>
      <w:r>
        <w:t xml:space="preserve">humainement les juifs,</w:t>
      </w:r>
    </w:p>
    <w:p>
      <w:pPr>
        <w:pStyle w:val="ListParagraph"/>
        <w:numPr>
          <w:ilvl w:val="0"/>
          <w:numId w:val="2"/>
        </w:numPr>
        <w:spacing w:after="60"/>
      </w:pPr>
      <w:r>
        <w:t xml:space="preserve">spirituellement les chrétiens de différentes dénominations (catholiques, baptistes, pentecôtistes, presbytériens, frères chrétiens...), mêmes les témoins de Jéhovah.</w:t>
      </w:r>
    </w:p>
    <w:p>
      <w:pPr>
        <w:pStyle w:val="ListParagraph"/>
        <w:numPr>
          <w:ilvl w:val="0"/>
          <w:numId w:val="2"/>
        </w:numPr>
        <w:spacing w:after="60"/>
      </w:pPr>
      <w:r>
        <w:t xml:space="preserve">Même les arabes descendent humainement d'Abraham.</w:t>
      </w:r>
    </w:p>
    <w:p>
      <w:pPr>
        <w:spacing w:after="120"/>
      </w:pPr>
      <w:r>
        <w:t xml:space="preserve">Et pourtant, leurs croyances (les doctrines quelles croient) sont très différentes d'une religion à l'autre. Et toutes prétendent quelles sont de Dieu, inspirées par l'Esprit-Saint.</w:t>
      </w:r>
    </w:p>
    <w:p>
      <w:pPr>
        <w:spacing w:after="120"/>
        <w:ind w:left="720"/>
      </w:pPr>
      <w:r>
        <w:rPr>
          <w:i/>
          <w:iCs/>
          <w:color w:val="333333"/>
        </w:rPr>
        <w:t xml:space="preserve">« Christ est-il divisé ? »</w:t>
      </w:r>
      <w:r>
        <w:rPr>
          <w:b/>
          <w:bCs/>
        </w:rPr>
        <w:t xml:space="preserve">  (1Cor. 1:13)</w:t>
      </w:r>
    </w:p>
    <w:p>
      <w:pPr>
        <w:spacing w:after="120"/>
      </w:pPr>
      <w:r>
        <w:t xml:space="preserve">Ces gens ont-ils à cœur de connaître la volonté de Dieu, ont-ils reçu l'amour de la vérité pour être sauvés ?</w:t>
      </w:r>
    </w:p>
    <w:p>
      <w:pPr>
        <w:spacing w:after="120"/>
      </w:pPr>
      <w:r>
        <w:t xml:space="preserve">Écoutent-ils ce que Dieu dit ? ou ce que leurs théologiens disent de Dieu.</w:t>
      </w:r>
    </w:p>
    <w:p>
      <w:pPr>
        <w:pStyle w:val="Heading3"/>
      </w:pPr>
      <w:r>
        <w:t xml:space="preserve">La foi sans les œuvres est morte</w:t>
      </w:r>
    </w:p>
    <w:p>
      <w:pPr>
        <w:spacing w:after="120"/>
        <w:ind w:left="720"/>
      </w:pPr>
      <w:r>
        <w:rPr>
          <w:i/>
          <w:iCs/>
          <w:color w:val="333333"/>
        </w:rPr>
        <w:t xml:space="preserve">« Mes frères, que sert-il à quelqu'un de dire qu'il a la foi, s'il n'a pas les oeuvres ? La foi peut-elle le sauver ? Si un frère ou une soeur sont nus et manquent de la nourriture de chaque jour, et que l'un d'entre vous leur dise : Allez en paix, chauffez-vous et vous rassasiez ! et que vous ne leur donniez pas ce qui est nécessaire au corps, à quoi cela sert-il ? Il en est ainsi de la foi : si elle n'a pas les oeuvres, elle est morte en elle-même. »</w:t>
      </w:r>
    </w:p>
    <w:p>
      <w:pPr>
        <w:spacing w:after="120"/>
        <w:ind w:left="720"/>
      </w:pPr>
      <w:r>
        <w:rPr>
          <w:i/>
          <w:iCs/>
          <w:color w:val="333333"/>
        </w:rPr>
        <w:t xml:space="preserve">« Mais quelqu'un dira : Toi, tu as la foi; et moi, j'ai les oeuvres. Montre-moi ta foi sans les oeuvres, et moi, je te montrerai la foi par mes oeuvres. »</w:t>
      </w:r>
    </w:p>
    <w:p>
      <w:pPr>
        <w:spacing w:after="120"/>
        <w:ind w:left="720"/>
      </w:pPr>
      <w:r>
        <w:rPr>
          <w:i/>
          <w:iCs/>
          <w:color w:val="333333"/>
        </w:rPr>
        <w:t xml:space="preserve">« Tu crois qu'il y a un seul Dieu, tu fais bien; les démons le croient aussi, et ils tremblent. »</w:t>
      </w:r>
    </w:p>
    <w:p>
      <w:pPr>
        <w:spacing w:after="120"/>
        <w:ind w:left="720"/>
      </w:pPr>
      <w:r>
        <w:rPr>
          <w:i/>
          <w:iCs/>
          <w:color w:val="333333"/>
        </w:rPr>
        <w:t xml:space="preserve">« Veux-tu savoir, ô homme vain, que la foi sans les oeuvres est inutile ? »</w:t>
      </w:r>
    </w:p>
    <w:p>
      <w:pPr>
        <w:spacing w:after="120"/>
        <w:ind w:left="720"/>
      </w:pPr>
      <w:r>
        <w:rPr>
          <w:i/>
          <w:iCs/>
          <w:color w:val="333333"/>
        </w:rPr>
        <w:t xml:space="preserve">« Abraham, notre père, ne fut-il pas justifié par les oeuvres, lorsqu'il offrit son fils Isaac sur l'autel ? »</w:t>
      </w:r>
    </w:p>
    <w:p>
      <w:pPr>
        <w:spacing w:after="120"/>
        <w:ind w:left="720"/>
      </w:pPr>
      <w:r>
        <w:rPr>
          <w:i/>
          <w:iCs/>
          <w:color w:val="333333"/>
        </w:rPr>
        <w:t xml:space="preserve">« Tu vois que la foi agissait avec ses oeuvres, et que par les oeuvres la foi fut rendue parfaite. Ainsi s'accomplit ce que dit l'Écriture : Abraham crut à Dieu, et cela lui fut imputé à justice; et il fut appelé ami de Dieu. Vous voyez (constatez) que l'homme est justifié par les oeuvres, et non par la foi seulement. »</w:t>
      </w:r>
      <w:r>
        <w:rPr>
          <w:b/>
          <w:bCs/>
        </w:rPr>
        <w:t xml:space="preserve">  (Jacques 2 : 14-24)</w:t>
      </w:r>
    </w:p>
    <w:p>
      <w:pPr>
        <w:spacing w:after="120"/>
      </w:pPr>
      <w:r>
        <w:rPr>
          <w:b/>
          <w:bCs/>
        </w:rPr>
        <w:t xml:space="preserve">Commentaires :</w:t>
      </w:r>
    </w:p>
    <w:p>
      <w:pPr>
        <w:spacing w:after="120"/>
      </w:pPr>
      <w:r>
        <w:t xml:space="preserve">Combien de gens prétendent être justes par rapport à Dieu, et se disent croyants parce qu'ils croient que Dieu existe, et même que Jésus-Christ est le Fils de Dieu...</w:t>
      </w:r>
    </w:p>
    <w:p>
      <w:pPr>
        <w:pStyle w:val="ListParagraph"/>
        <w:numPr>
          <w:ilvl w:val="0"/>
          <w:numId w:val="2"/>
        </w:numPr>
        <w:spacing w:after="60"/>
      </w:pPr>
      <w:r>
        <w:t xml:space="preserve">Mais pourtant les démons croient cela et ils tremblent. Aux yeux de Dieu, ces gens n'ont pas la foi, et ils devraient trembler.</w:t>
      </w:r>
    </w:p>
    <w:p>
      <w:pPr>
        <w:spacing w:after="80"/>
        <w:ind w:left="720"/>
      </w:pPr>
      <w:r>
        <w:rPr>
          <w:i/>
          <w:iCs/>
          <w:color w:val="1F5FC7"/>
        </w:rPr>
        <w:t xml:space="preserve">✍ aucune référence</w:t>
      </w:r>
    </w:p>
    <w:p>
      <w:pPr>
        <w:pStyle w:val="ListParagraph"/>
        <w:numPr>
          <w:ilvl w:val="0"/>
          <w:numId w:val="2"/>
        </w:numPr>
        <w:spacing w:after="60"/>
      </w:pPr>
      <w:r>
        <w:t xml:space="preserve">Adam savait forcément que Dieu existait, et il n'a pas cru en Dieu</w:t>
      </w:r>
    </w:p>
    <w:p>
      <w:pPr>
        <w:pStyle w:val="ListParagraph"/>
        <w:numPr>
          <w:ilvl w:val="0"/>
          <w:numId w:val="2"/>
        </w:numPr>
        <w:spacing w:after="60"/>
      </w:pPr>
      <w:r>
        <w:t xml:space="preserve">il est dit de certains chefs religieux juifs :</w:t>
      </w:r>
    </w:p>
    <w:p>
      <w:pPr>
        <w:spacing w:after="120"/>
        <w:ind w:left="720"/>
      </w:pPr>
      <w:r>
        <w:rPr>
          <w:i/>
          <w:iCs/>
          <w:color w:val="333333"/>
        </w:rPr>
        <w:t xml:space="preserve">« Cependant, même parmi les chefs, plusieurs crurent en lui; mais, à cause des pharisiens, ils n'en faisaient pas l'aveu, dans la crainte d'être exclus de la synagogue. Car ils aimèrent la gloire des hommes plus que la gloire de Dieu. »</w:t>
      </w:r>
      <w:r>
        <w:rPr>
          <w:b/>
          <w:bCs/>
        </w:rPr>
        <w:t xml:space="preserve">  (Jn. 12.42)</w:t>
      </w:r>
    </w:p>
    <w:p>
      <w:pPr>
        <w:spacing w:after="120"/>
      </w:pPr>
      <w:r>
        <w:t xml:space="preserve">Ces juifs ont reconnu qui était Jésus mais n'ont pas vraiment cru en lui.</w:t>
      </w:r>
    </w:p>
    <w:p>
      <w:pPr>
        <w:spacing w:after="120" w:before="80"/>
        <w:jc w:val="center"/>
      </w:pPr>
      <w:r>
        <w:rPr>
          <w:b/>
          <w:bCs/>
        </w:rPr>
        <w:t xml:space="preserve">Mais qu'est-ce que vraiment croire en Dieu ?</w:t>
      </w:r>
    </w:p>
    <w:p>
      <w:pPr>
        <w:spacing w:after="120"/>
      </w:pPr>
      <w:r>
        <w:rPr>
          <w:i/>
          <w:iCs/>
        </w:rPr>
        <w:t xml:space="preserve">Ce sujet sera l'objet d'une autre étude intitulée « La foi ». Pour le moment, continuons l'histoire de la relation de l'homme avec Dieu.</w:t>
      </w:r>
    </w:p>
    <w:p>
      <w:pPr>
        <w:pStyle w:val="Heading1"/>
      </w:pPr>
      <w:r>
        <w:t xml:space="preserve">4. Isaac, Ésaü et Jacob</w:t>
      </w:r>
    </w:p>
    <w:p>
      <w:pPr>
        <w:spacing w:after="120"/>
      </w:pPr>
      <w:r>
        <w:t xml:space="preserve">Comme on l'a vu plus haut, Dieu avait dit à Abraham :</w:t>
      </w:r>
    </w:p>
    <w:p>
      <w:pPr>
        <w:spacing w:after="120"/>
        <w:ind w:left="720"/>
      </w:pPr>
      <w:r>
        <w:rPr>
          <w:i/>
          <w:iCs/>
          <w:color w:val="333333"/>
        </w:rPr>
        <w:t xml:space="preserve">« C'est d'Isaac que sortira une postérité qui te sera propre »</w:t>
      </w:r>
      <w:r>
        <w:rPr>
          <w:b/>
          <w:bCs/>
        </w:rPr>
        <w:t xml:space="preserve">  (Gén. : 21.12)</w:t>
      </w:r>
    </w:p>
    <w:p>
      <w:pPr>
        <w:spacing w:after="120"/>
      </w:pPr>
      <w:r>
        <w:t xml:space="preserve">Et Dieu dit, par l'apôtre Paul dans sa lettre aux Galates, que le peuple de Dieu viendra du fils né selon la promesse de Dieu, et à cause de la foi d'Abraham :</w:t>
      </w:r>
    </w:p>
    <w:p>
      <w:pPr>
        <w:spacing w:after="120"/>
        <w:ind w:left="720"/>
      </w:pPr>
      <w:r>
        <w:rPr>
          <w:i/>
          <w:iCs/>
          <w:color w:val="333333"/>
        </w:rPr>
        <w:t xml:space="preserve">« Car il est écrit qu'Abraham eut deux fils, un de la femme esclave, et un de la femme libre. Mais celui de l'esclave naquit selon la chair, et celui de la femme libre naquit en vertu de la promesse. »</w:t>
      </w:r>
      <w:r>
        <w:rPr>
          <w:b/>
          <w:bCs/>
        </w:rPr>
        <w:t xml:space="preserve">  (Gal : 4.21-23)</w:t>
      </w:r>
    </w:p>
    <w:p>
      <w:pPr>
        <w:spacing w:after="120"/>
      </w:pPr>
      <w:r>
        <w:t xml:space="preserve">Et encore dans l'épître aux Romains, l'apôtre Paul souligne encore ce choix de Dieu :</w:t>
      </w:r>
    </w:p>
    <w:p>
      <w:pPr>
        <w:spacing w:after="120"/>
        <w:ind w:left="720"/>
      </w:pPr>
      <w:r>
        <w:rPr>
          <w:i/>
          <w:iCs/>
          <w:color w:val="333333"/>
        </w:rPr>
        <w:t xml:space="preserve">« Ce n'est point à dire que la parole de Dieu soit restée sans effet. Car tous ceux qui descendent d'Israël ne sont pas Israël, et, pour être la postérité d'Abraham, ils ne sont pas tous ses enfants; mais il est dit : En Isaac sera nommée pour toi une postérité, c'est-à-dire que ce ne sont pas les enfants de la chair qui sont enfants de Dieu, mais que ce sont les enfants de la promesse qui sont regardés comme la postérité. Voici, en effet, la parole de la promesse : Je reviendrai à cette même époque, et Sara aura un fils. »</w:t>
      </w:r>
      <w:r>
        <w:rPr>
          <w:b/>
          <w:bCs/>
        </w:rPr>
        <w:t xml:space="preserve">  (Rom : 9.6-9)</w:t>
      </w:r>
    </w:p>
    <w:p>
      <w:pPr>
        <w:spacing w:after="80"/>
        <w:ind w:left="720"/>
      </w:pPr>
      <w:r>
        <w:rPr>
          <w:i/>
          <w:iCs/>
          <w:color w:val="1F5FC7"/>
        </w:rPr>
        <w:t xml:space="preserve">✍ enfants de la chair / enfants de l'esprit</w:t>
      </w:r>
    </w:p>
    <w:p>
      <w:pPr>
        <w:spacing w:after="120"/>
      </w:pPr>
      <w:r>
        <w:t xml:space="preserve">Et Abraham envoya son serviteur chercher une épouse pour son fils Isaac, dans la patrie d'Abraham, et guidé par l'Éternel, le serviteur trouva Rébecca, fille du fils (Béthuel) de Nachor, frère d'Abraham. Béthuel reconnut également la main de l'Éternel dans cette rencontre du serviteur d'Abraham et de sa fille. Isaac avait 40 ans lorsqu'il épousa Rébecca.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La relation de l'homme avec Dieu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Georgia" w:cs="Georgia" w:eastAsia="Georgia" w:hAnsi="Georgia"/>
      <w:b/>
      <w:bCs/>
      <w:sz w:val="44"/>
      <w:szCs w:val="44"/>
    </w:rPr>
  </w:style>
  <w:style w:type="paragraph" w:styleId="Heading1">
    <w:name w:val="Heading 1"/>
    <w:basedOn w:val="Normal"/>
    <w:next w:val="Normal"/>
    <w:qFormat/>
    <w:pPr>
      <w:pBdr>
        <w:bottom w:val="single" w:color="1F3864" w:sz="6" w:space="4"/>
      </w:pBdr>
      <w:spacing w:after="160" w:before="320"/>
      <w:outlineLvl w:val="0"/>
    </w:pPr>
    <w:rPr>
      <w:rFonts w:ascii="Georgia" w:cs="Georgia" w:eastAsia="Georgia" w:hAnsi="Georgia"/>
      <w:b/>
      <w:bCs/>
      <w:color w:val="1F3864"/>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E5496"/>
      <w:sz w:val="28"/>
      <w:szCs w:val="28"/>
    </w:rPr>
  </w:style>
  <w:style w:type="paragraph" w:styleId="Heading3">
    <w:name w:val="Heading 3"/>
    <w:basedOn w:val="Normal"/>
    <w:next w:val="Normal"/>
    <w:qFormat/>
    <w:pPr>
      <w:spacing w:after="100" w:before="180"/>
      <w:outlineLvl w:val="2"/>
    </w:pPr>
    <w:rPr>
      <w:rFonts w:ascii="Georgia" w:cs="Georgia" w:eastAsia="Georgia" w:hAnsi="Georgia"/>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relation de l'homme avec Dieu</dc:title>
  <dc:creator>Étudions la Bible</dc:creator>
  <cp:lastModifiedBy>Un-named</cp:lastModifiedBy>
  <cp:revision>1</cp:revision>
  <dcterms:created xsi:type="dcterms:W3CDTF">2026-07-05T15:15:01.225Z</dcterms:created>
  <dcterms:modified xsi:type="dcterms:W3CDTF">2026-07-05T15:15:01.225Z</dcterms:modified>
</cp:coreProperties>
</file>

<file path=docProps/custom.xml><?xml version="1.0" encoding="utf-8"?>
<Properties xmlns="http://schemas.openxmlformats.org/officeDocument/2006/custom-properties" xmlns:vt="http://schemas.openxmlformats.org/officeDocument/2006/docPropsVTypes"/>
</file>