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318C0" w14:textId="0B78FA14" w:rsidR="00AB1595" w:rsidRDefault="002B2344" w:rsidP="00616EAC">
      <w:pPr>
        <w:pBdr>
          <w:bottom w:val="single" w:sz="6" w:space="1" w:color="auto"/>
        </w:pBdr>
        <w:spacing w:after="120" w:line="240" w:lineRule="auto"/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Purpose, objective: </w:t>
      </w:r>
      <w:r w:rsidR="002A60F3">
        <w:rPr>
          <w:rFonts w:ascii="Calibri" w:hAnsi="Calibri" w:cs="Calibri"/>
          <w:b/>
          <w:bCs/>
          <w:sz w:val="20"/>
          <w:szCs w:val="20"/>
          <w:lang w:val="en-US"/>
        </w:rPr>
        <w:t>N-shot prompts</w:t>
      </w:r>
    </w:p>
    <w:p w14:paraId="03F0DF3D" w14:textId="77777777" w:rsidR="00B37A9C" w:rsidRPr="00A551B5" w:rsidRDefault="00862487" w:rsidP="00772002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A551B5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>Prompt</w:t>
      </w:r>
      <w:r w:rsidR="002B2344" w:rsidRPr="00A551B5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 xml:space="preserve">: </w:t>
      </w:r>
      <w:r w:rsidRPr="00A551B5">
        <w:rPr>
          <w:rFonts w:ascii="Calibri" w:hAnsi="Calibri" w:cs="Calibri"/>
          <w:sz w:val="20"/>
          <w:szCs w:val="20"/>
          <w:highlight w:val="yellow"/>
          <w:lang w:val="en-US"/>
        </w:rPr>
        <w:t> </w:t>
      </w:r>
    </w:p>
    <w:p w14:paraId="47FA2BBC" w14:textId="064E5C73" w:rsidR="00755C35" w:rsidRPr="00755C35" w:rsidRDefault="00A551B5" w:rsidP="00755C35">
      <w:pPr>
        <w:spacing w:after="120" w:line="240" w:lineRule="auto"/>
        <w:rPr>
          <w:rFonts w:ascii="Calibri" w:hAnsi="Calibri" w:cs="Calibri"/>
          <w:highlight w:val="yellow"/>
          <w:lang w:val="en-US"/>
        </w:rPr>
      </w:pPr>
      <w:r w:rsidRPr="00755C35">
        <w:rPr>
          <w:rFonts w:ascii="Calibri" w:hAnsi="Calibri" w:cs="Calibri"/>
          <w:highlight w:val="yellow"/>
          <w:lang w:val="en-US"/>
        </w:rPr>
        <w:t>.</w:t>
      </w:r>
      <w:r w:rsidR="00755C35" w:rsidRPr="00755C35">
        <w:rPr>
          <w:highlight w:val="yellow"/>
          <w:lang w:val="en-US"/>
        </w:rPr>
        <w:t xml:space="preserve"> </w:t>
      </w:r>
      <w:r w:rsidR="00755C35" w:rsidRPr="00755C35">
        <w:rPr>
          <w:rFonts w:ascii="Calibri" w:hAnsi="Calibri" w:cs="Calibri"/>
          <w:highlight w:val="yellow"/>
          <w:lang w:val="en-US"/>
        </w:rPr>
        <w:t xml:space="preserve">As a decision maker in the Department of Energy of the United States, I have the following situation. The US needs minerals such as cobalt and nickel for high-end electronics and wants to reduce its dependency on supply from China. The aim is to identify supply alternatives and evaluate their impact. </w:t>
      </w:r>
    </w:p>
    <w:p w14:paraId="636C96BF" w14:textId="77777777" w:rsidR="00755C35" w:rsidRPr="00755C35" w:rsidRDefault="00755C35" w:rsidP="00755C35">
      <w:pPr>
        <w:spacing w:after="120" w:line="240" w:lineRule="auto"/>
        <w:rPr>
          <w:rFonts w:ascii="Calibri" w:hAnsi="Calibri" w:cs="Calibri"/>
          <w:highlight w:val="yellow"/>
          <w:lang w:val="en-US"/>
        </w:rPr>
      </w:pPr>
      <w:r w:rsidRPr="00755C35">
        <w:rPr>
          <w:rFonts w:ascii="Calibri" w:hAnsi="Calibri" w:cs="Calibri"/>
          <w:highlight w:val="yellow"/>
          <w:lang w:val="en-US"/>
        </w:rPr>
        <w:t xml:space="preserve">Example 1: mine for critical minerals in the US. </w:t>
      </w:r>
    </w:p>
    <w:p w14:paraId="57E01A37" w14:textId="77777777" w:rsidR="00755C35" w:rsidRPr="00755C35" w:rsidRDefault="00755C35" w:rsidP="00755C35">
      <w:pPr>
        <w:spacing w:after="120" w:line="240" w:lineRule="auto"/>
        <w:rPr>
          <w:rFonts w:ascii="Calibri" w:hAnsi="Calibri" w:cs="Calibri"/>
          <w:highlight w:val="yellow"/>
          <w:lang w:val="en-US"/>
        </w:rPr>
      </w:pPr>
      <w:r w:rsidRPr="00755C35">
        <w:rPr>
          <w:rFonts w:ascii="Calibri" w:hAnsi="Calibri" w:cs="Calibri"/>
          <w:highlight w:val="yellow"/>
          <w:lang w:val="en-US"/>
        </w:rPr>
        <w:t xml:space="preserve">Example 2: increase sourcing of minerals from Democratic Republic of Congo. </w:t>
      </w:r>
    </w:p>
    <w:p w14:paraId="4B5AA159" w14:textId="77777777" w:rsidR="00755C35" w:rsidRPr="00755C35" w:rsidRDefault="00755C35" w:rsidP="00755C35">
      <w:pPr>
        <w:spacing w:after="120" w:line="240" w:lineRule="auto"/>
        <w:rPr>
          <w:rFonts w:ascii="Calibri" w:hAnsi="Calibri" w:cs="Calibri"/>
          <w:highlight w:val="yellow"/>
          <w:lang w:val="en-US"/>
        </w:rPr>
      </w:pPr>
      <w:r w:rsidRPr="00755C35">
        <w:rPr>
          <w:rFonts w:ascii="Calibri" w:hAnsi="Calibri" w:cs="Calibri"/>
          <w:highlight w:val="yellow"/>
          <w:lang w:val="en-US"/>
        </w:rPr>
        <w:t xml:space="preserve">Example 3: increase in recycled and recovered metals. </w:t>
      </w:r>
    </w:p>
    <w:p w14:paraId="6EECA65A" w14:textId="77777777" w:rsidR="00755C35" w:rsidRPr="00755C35" w:rsidRDefault="00755C35" w:rsidP="00755C35">
      <w:pPr>
        <w:spacing w:after="120" w:line="240" w:lineRule="auto"/>
        <w:rPr>
          <w:rFonts w:ascii="Calibri" w:hAnsi="Calibri" w:cs="Calibri"/>
          <w:highlight w:val="yellow"/>
          <w:lang w:val="en-US"/>
        </w:rPr>
      </w:pPr>
      <w:r w:rsidRPr="00755C35">
        <w:rPr>
          <w:rFonts w:ascii="Calibri" w:hAnsi="Calibri" w:cs="Calibri"/>
          <w:highlight w:val="yellow"/>
          <w:lang w:val="en-US"/>
        </w:rPr>
        <w:t xml:space="preserve">Example 4: deep sea mining. Provide other alternatives if any. For each alternative, evaluate the economic impact, and evaluate the environmental impact. </w:t>
      </w:r>
    </w:p>
    <w:p w14:paraId="57BFDDBA" w14:textId="07B6AE6E" w:rsidR="00A551B5" w:rsidRDefault="00755C35" w:rsidP="00755C35">
      <w:pPr>
        <w:spacing w:after="120" w:line="240" w:lineRule="auto"/>
        <w:rPr>
          <w:rFonts w:ascii="Calibri" w:hAnsi="Calibri" w:cs="Calibri"/>
          <w:lang w:val="en-US"/>
        </w:rPr>
      </w:pPr>
      <w:proofErr w:type="gramStart"/>
      <w:r w:rsidRPr="00755C35">
        <w:rPr>
          <w:rFonts w:ascii="Calibri" w:hAnsi="Calibri" w:cs="Calibri"/>
          <w:highlight w:val="yellow"/>
          <w:lang w:val="en-US"/>
        </w:rPr>
        <w:t>Advise</w:t>
      </w:r>
      <w:proofErr w:type="gramEnd"/>
      <w:r w:rsidRPr="00755C35">
        <w:rPr>
          <w:rFonts w:ascii="Calibri" w:hAnsi="Calibri" w:cs="Calibri"/>
          <w:highlight w:val="yellow"/>
          <w:lang w:val="en-US"/>
        </w:rPr>
        <w:t xml:space="preserve"> on the best sourcing strategy and justify your decision. Indicate what information sources were used.</w:t>
      </w:r>
    </w:p>
    <w:p w14:paraId="6F31A9B6" w14:textId="401A15C2" w:rsidR="002E686B" w:rsidRDefault="002E686B" w:rsidP="00755C35">
      <w:pPr>
        <w:spacing w:after="120" w:line="240" w:lineRule="auto"/>
        <w:rPr>
          <w:rFonts w:ascii="Calibri" w:hAnsi="Calibri" w:cs="Calibri"/>
          <w:lang w:val="en-US"/>
        </w:rPr>
      </w:pPr>
      <w:r w:rsidRPr="002E686B">
        <w:rPr>
          <w:rFonts w:ascii="Calibri" w:hAnsi="Calibri" w:cs="Calibri"/>
          <w:noProof/>
          <w:lang w:val="en-US"/>
        </w:rPr>
        <w:drawing>
          <wp:inline distT="0" distB="0" distL="0" distR="0" wp14:anchorId="43C18453" wp14:editId="5E55975E">
            <wp:extent cx="4166235" cy="5051381"/>
            <wp:effectExtent l="0" t="0" r="5715" b="0"/>
            <wp:docPr id="922159588" name="Picture 1" descr="A paper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59588" name="Picture 1" descr="A paper with text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947" cy="50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306C" w14:textId="77777777" w:rsidR="002E686B" w:rsidRPr="00A551B5" w:rsidRDefault="002E686B" w:rsidP="00755C35">
      <w:pPr>
        <w:spacing w:after="120" w:line="240" w:lineRule="auto"/>
        <w:rPr>
          <w:rFonts w:ascii="Calibri" w:hAnsi="Calibri" w:cs="Calibri"/>
          <w:lang w:val="en-US"/>
        </w:rPr>
      </w:pPr>
    </w:p>
    <w:p w14:paraId="6008DAD3" w14:textId="77777777" w:rsidR="002B2344" w:rsidRDefault="00862487" w:rsidP="00616EAC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862487">
        <w:rPr>
          <w:rFonts w:ascii="Calibri" w:hAnsi="Calibri" w:cs="Calibri"/>
          <w:b/>
          <w:bCs/>
          <w:sz w:val="20"/>
          <w:szCs w:val="20"/>
          <w:lang w:val="en-US"/>
        </w:rPr>
        <w:t>Answer</w:t>
      </w:r>
      <w:r w:rsidRPr="00862487">
        <w:rPr>
          <w:rFonts w:ascii="Calibri" w:hAnsi="Calibri" w:cs="Calibri"/>
          <w:sz w:val="20"/>
          <w:szCs w:val="20"/>
          <w:lang w:val="en-US"/>
        </w:rPr>
        <w:t> :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09EA1DAF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>Certainly! Let's evaluate each alternative for sourcing cobalt and nickel, considering both economic and environmental impacts:</w:t>
      </w:r>
    </w:p>
    <w:p w14:paraId="7581876E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lastRenderedPageBreak/>
        <w:t>1. Mining for Critical Minerals in the US</w:t>
      </w:r>
    </w:p>
    <w:p w14:paraId="05358465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06479">
        <w:rPr>
          <w:rFonts w:ascii="Calibri" w:hAnsi="Calibri" w:cs="Calibri"/>
          <w:b/>
          <w:bCs/>
          <w:sz w:val="20"/>
          <w:szCs w:val="20"/>
        </w:rPr>
        <w:t>Economic</w:t>
      </w:r>
      <w:proofErr w:type="spellEnd"/>
      <w:r w:rsidRPr="00B06479">
        <w:rPr>
          <w:rFonts w:ascii="Calibri" w:hAnsi="Calibri" w:cs="Calibri"/>
          <w:b/>
          <w:bCs/>
          <w:sz w:val="20"/>
          <w:szCs w:val="20"/>
        </w:rPr>
        <w:t xml:space="preserve"> Impact:</w:t>
      </w:r>
    </w:p>
    <w:p w14:paraId="7124CCDD" w14:textId="77777777" w:rsidR="00B06479" w:rsidRPr="00B06479" w:rsidRDefault="00B06479" w:rsidP="00B06479">
      <w:pPr>
        <w:numPr>
          <w:ilvl w:val="0"/>
          <w:numId w:val="76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Job Creation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Domestic mining can create numerous jobs in extraction, processing, and related industries </w:t>
      </w:r>
      <w:hyperlink r:id="rId8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2BD420A4" w14:textId="77777777" w:rsidR="00B06479" w:rsidRPr="00B06479" w:rsidRDefault="00B06479" w:rsidP="00B06479">
      <w:pPr>
        <w:numPr>
          <w:ilvl w:val="0"/>
          <w:numId w:val="76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Investment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Significant investment in infrastructure and technology is required </w:t>
      </w:r>
      <w:hyperlink r:id="rId9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[2]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03F4EBDA" w14:textId="77777777" w:rsidR="00B06479" w:rsidRPr="00B06479" w:rsidRDefault="00B06479" w:rsidP="00B06479">
      <w:pPr>
        <w:numPr>
          <w:ilvl w:val="0"/>
          <w:numId w:val="76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Supply Chain Security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Reduces dependency on foreign sources, enhancing national security </w:t>
      </w:r>
      <w:hyperlink r:id="rId10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[3]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6608CD7B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06479">
        <w:rPr>
          <w:rFonts w:ascii="Calibri" w:hAnsi="Calibri" w:cs="Calibri"/>
          <w:b/>
          <w:bCs/>
          <w:sz w:val="20"/>
          <w:szCs w:val="20"/>
        </w:rPr>
        <w:t>Environmental</w:t>
      </w:r>
      <w:proofErr w:type="spellEnd"/>
      <w:r w:rsidRPr="00B06479">
        <w:rPr>
          <w:rFonts w:ascii="Calibri" w:hAnsi="Calibri" w:cs="Calibri"/>
          <w:b/>
          <w:bCs/>
          <w:sz w:val="20"/>
          <w:szCs w:val="20"/>
        </w:rPr>
        <w:t xml:space="preserve"> Impact:</w:t>
      </w:r>
    </w:p>
    <w:p w14:paraId="7ABFC5DD" w14:textId="77777777" w:rsidR="00B06479" w:rsidRPr="00B06479" w:rsidRDefault="00B06479" w:rsidP="00B06479">
      <w:pPr>
        <w:numPr>
          <w:ilvl w:val="0"/>
          <w:numId w:val="77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Habitat Destruction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Mining operations can lead to habitat destruction and biodiversity loss </w:t>
      </w:r>
      <w:hyperlink r:id="rId11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[4]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2A16BBDA" w14:textId="77777777" w:rsidR="00B06479" w:rsidRPr="00B06479" w:rsidRDefault="00B06479" w:rsidP="00B06479">
      <w:pPr>
        <w:numPr>
          <w:ilvl w:val="0"/>
          <w:numId w:val="77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Pollution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Potential for water and soil contamination from mining activities </w:t>
      </w:r>
      <w:hyperlink r:id="rId12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[5]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45316ABE" w14:textId="77777777" w:rsidR="00B06479" w:rsidRPr="00B06479" w:rsidRDefault="00B06479" w:rsidP="00B06479">
      <w:pPr>
        <w:numPr>
          <w:ilvl w:val="0"/>
          <w:numId w:val="77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Carbon Emissions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Mining and processing are energy-intensive, contributing to carbon emissions </w:t>
      </w:r>
      <w:hyperlink r:id="rId13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[6]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13D8DEFB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2. Increasing Sourcing of Minerals from Democratic Republic of Congo (DRC)</w:t>
      </w:r>
    </w:p>
    <w:p w14:paraId="01EF0281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06479">
        <w:rPr>
          <w:rFonts w:ascii="Calibri" w:hAnsi="Calibri" w:cs="Calibri"/>
          <w:b/>
          <w:bCs/>
          <w:sz w:val="20"/>
          <w:szCs w:val="20"/>
        </w:rPr>
        <w:t>Economic</w:t>
      </w:r>
      <w:proofErr w:type="spellEnd"/>
      <w:r w:rsidRPr="00B06479">
        <w:rPr>
          <w:rFonts w:ascii="Calibri" w:hAnsi="Calibri" w:cs="Calibri"/>
          <w:b/>
          <w:bCs/>
          <w:sz w:val="20"/>
          <w:szCs w:val="20"/>
        </w:rPr>
        <w:t xml:space="preserve"> Impact:</w:t>
      </w:r>
    </w:p>
    <w:p w14:paraId="493FAEA2" w14:textId="77777777" w:rsidR="00B06479" w:rsidRPr="00B06479" w:rsidRDefault="00B06479" w:rsidP="00B06479">
      <w:pPr>
        <w:numPr>
          <w:ilvl w:val="0"/>
          <w:numId w:val="78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Cost Efficiency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Lower extraction costs compared to domestic mining </w:t>
      </w:r>
      <w:hyperlink r:id="rId14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[7]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2B1B574B" w14:textId="77777777" w:rsidR="00B06479" w:rsidRPr="00B06479" w:rsidRDefault="00B06479" w:rsidP="00B06479">
      <w:pPr>
        <w:numPr>
          <w:ilvl w:val="0"/>
          <w:numId w:val="78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Supply Chain Risks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Political instability and conflict can disrupt supply chains </w:t>
      </w:r>
      <w:hyperlink r:id="rId15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[8]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52F0ABF1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06479">
        <w:rPr>
          <w:rFonts w:ascii="Calibri" w:hAnsi="Calibri" w:cs="Calibri"/>
          <w:b/>
          <w:bCs/>
          <w:sz w:val="20"/>
          <w:szCs w:val="20"/>
        </w:rPr>
        <w:t>Environmental</w:t>
      </w:r>
      <w:proofErr w:type="spellEnd"/>
      <w:r w:rsidRPr="00B06479">
        <w:rPr>
          <w:rFonts w:ascii="Calibri" w:hAnsi="Calibri" w:cs="Calibri"/>
          <w:b/>
          <w:bCs/>
          <w:sz w:val="20"/>
          <w:szCs w:val="20"/>
        </w:rPr>
        <w:t xml:space="preserve"> Impact:</w:t>
      </w:r>
    </w:p>
    <w:p w14:paraId="76011244" w14:textId="77777777" w:rsidR="00B06479" w:rsidRPr="00B06479" w:rsidRDefault="00B06479" w:rsidP="00B06479">
      <w:pPr>
        <w:numPr>
          <w:ilvl w:val="0"/>
          <w:numId w:val="79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Pollution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Industrial mining in DRC has led to significant water and soil pollution </w:t>
      </w:r>
      <w:hyperlink r:id="rId16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[9]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2226B31D" w14:textId="77777777" w:rsidR="00B06479" w:rsidRPr="00B06479" w:rsidRDefault="00B06479" w:rsidP="00B06479">
      <w:pPr>
        <w:numPr>
          <w:ilvl w:val="0"/>
          <w:numId w:val="79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Human Rights Issues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Mining operations often violate human rights, impacting local communities </w:t>
      </w:r>
      <w:hyperlink r:id="rId17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[7]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41B2357A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3. Increasing Recycled and Recovered Metals</w:t>
      </w:r>
    </w:p>
    <w:p w14:paraId="6CBA7045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Economic Impact:</w:t>
      </w:r>
    </w:p>
    <w:p w14:paraId="4771F6EF" w14:textId="77777777" w:rsidR="00B06479" w:rsidRPr="00B06479" w:rsidRDefault="00B06479" w:rsidP="00B06479">
      <w:pPr>
        <w:numPr>
          <w:ilvl w:val="0"/>
          <w:numId w:val="8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Cost Savings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Recycling is generally less expensive than mining new materials </w:t>
      </w:r>
      <w:hyperlink r:id="rId18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[10]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7A1B1001" w14:textId="77777777" w:rsidR="00B06479" w:rsidRPr="00B06479" w:rsidRDefault="00B06479" w:rsidP="00B06479">
      <w:pPr>
        <w:numPr>
          <w:ilvl w:val="0"/>
          <w:numId w:val="8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Job Creation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The recycling industry supports numerous jobs </w:t>
      </w:r>
      <w:hyperlink r:id="rId19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[10]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 xml:space="preserve"> </w:t>
      </w:r>
      <w:hyperlink r:id="rId20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[11]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7B41E6C1" w14:textId="77777777" w:rsidR="00B06479" w:rsidRPr="00B06479" w:rsidRDefault="00B06479" w:rsidP="00B06479">
      <w:pPr>
        <w:numPr>
          <w:ilvl w:val="0"/>
          <w:numId w:val="8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Revenue Generation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Recycling contributes to local and national economies through tax revenues </w:t>
      </w:r>
      <w:hyperlink r:id="rId21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[11]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2A3E65A3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06479">
        <w:rPr>
          <w:rFonts w:ascii="Calibri" w:hAnsi="Calibri" w:cs="Calibri"/>
          <w:b/>
          <w:bCs/>
          <w:sz w:val="20"/>
          <w:szCs w:val="20"/>
        </w:rPr>
        <w:t>Environmental</w:t>
      </w:r>
      <w:proofErr w:type="spellEnd"/>
      <w:r w:rsidRPr="00B06479">
        <w:rPr>
          <w:rFonts w:ascii="Calibri" w:hAnsi="Calibri" w:cs="Calibri"/>
          <w:b/>
          <w:bCs/>
          <w:sz w:val="20"/>
          <w:szCs w:val="20"/>
        </w:rPr>
        <w:t xml:space="preserve"> Impact:</w:t>
      </w:r>
    </w:p>
    <w:p w14:paraId="36CDEADE" w14:textId="77777777" w:rsidR="00B06479" w:rsidRPr="00B06479" w:rsidRDefault="00B06479" w:rsidP="00B06479">
      <w:pPr>
        <w:numPr>
          <w:ilvl w:val="0"/>
          <w:numId w:val="81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Resource Conservation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Reduces the need for new mining, conserving natural resources </w:t>
      </w:r>
      <w:hyperlink r:id="rId22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[12]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14B81986" w14:textId="77777777" w:rsidR="00B06479" w:rsidRPr="00B06479" w:rsidRDefault="00B06479" w:rsidP="00B06479">
      <w:pPr>
        <w:numPr>
          <w:ilvl w:val="0"/>
          <w:numId w:val="81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Energy Efficiency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Recycling metals consumes less energy compared to extracting and processing new ores </w:t>
      </w:r>
      <w:hyperlink r:id="rId23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[13]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75B7D91B" w14:textId="77777777" w:rsidR="00B06479" w:rsidRPr="00B06479" w:rsidRDefault="00B06479" w:rsidP="00B06479">
      <w:pPr>
        <w:numPr>
          <w:ilvl w:val="0"/>
          <w:numId w:val="81"/>
        </w:num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06479">
        <w:rPr>
          <w:rFonts w:ascii="Calibri" w:hAnsi="Calibri" w:cs="Calibri"/>
          <w:b/>
          <w:bCs/>
          <w:sz w:val="20"/>
          <w:szCs w:val="20"/>
        </w:rPr>
        <w:t>Pollution</w:t>
      </w:r>
      <w:proofErr w:type="spellEnd"/>
      <w:r w:rsidRPr="00B06479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B06479">
        <w:rPr>
          <w:rFonts w:ascii="Calibri" w:hAnsi="Calibri" w:cs="Calibri"/>
          <w:b/>
          <w:bCs/>
          <w:sz w:val="20"/>
          <w:szCs w:val="20"/>
        </w:rPr>
        <w:t>Reduction</w:t>
      </w:r>
      <w:proofErr w:type="spellEnd"/>
      <w:r w:rsidRPr="00B06479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B06479">
        <w:rPr>
          <w:rFonts w:ascii="Calibri" w:hAnsi="Calibri" w:cs="Calibri"/>
          <w:sz w:val="20"/>
          <w:szCs w:val="20"/>
        </w:rPr>
        <w:t>Minimizes</w:t>
      </w:r>
      <w:proofErr w:type="spellEnd"/>
      <w:r w:rsidRPr="00B0647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B06479">
        <w:rPr>
          <w:rFonts w:ascii="Calibri" w:hAnsi="Calibri" w:cs="Calibri"/>
          <w:sz w:val="20"/>
          <w:szCs w:val="20"/>
        </w:rPr>
        <w:t>environmental</w:t>
      </w:r>
      <w:proofErr w:type="spellEnd"/>
      <w:r w:rsidRPr="00B0647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B06479">
        <w:rPr>
          <w:rFonts w:ascii="Calibri" w:hAnsi="Calibri" w:cs="Calibri"/>
          <w:sz w:val="20"/>
          <w:szCs w:val="20"/>
        </w:rPr>
        <w:t>pollution</w:t>
      </w:r>
      <w:proofErr w:type="spellEnd"/>
      <w:r w:rsidRPr="00B0647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B06479">
        <w:rPr>
          <w:rFonts w:ascii="Calibri" w:hAnsi="Calibri" w:cs="Calibri"/>
          <w:sz w:val="20"/>
          <w:szCs w:val="20"/>
        </w:rPr>
        <w:t>associated</w:t>
      </w:r>
      <w:proofErr w:type="spellEnd"/>
      <w:r w:rsidRPr="00B0647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B06479">
        <w:rPr>
          <w:rFonts w:ascii="Calibri" w:hAnsi="Calibri" w:cs="Calibri"/>
          <w:sz w:val="20"/>
          <w:szCs w:val="20"/>
        </w:rPr>
        <w:t>with</w:t>
      </w:r>
      <w:proofErr w:type="spellEnd"/>
      <w:r w:rsidRPr="00B0647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B06479">
        <w:rPr>
          <w:rFonts w:ascii="Calibri" w:hAnsi="Calibri" w:cs="Calibri"/>
          <w:sz w:val="20"/>
          <w:szCs w:val="20"/>
        </w:rPr>
        <w:t>mining</w:t>
      </w:r>
      <w:proofErr w:type="spellEnd"/>
      <w:r w:rsidRPr="00B06479">
        <w:rPr>
          <w:rFonts w:ascii="Calibri" w:hAnsi="Calibri" w:cs="Calibri"/>
          <w:sz w:val="20"/>
          <w:szCs w:val="20"/>
        </w:rPr>
        <w:t xml:space="preserve"> </w:t>
      </w:r>
      <w:hyperlink r:id="rId24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[14]</w:t>
        </w:r>
      </w:hyperlink>
      <w:r w:rsidRPr="00B06479">
        <w:rPr>
          <w:rFonts w:ascii="Calibri" w:hAnsi="Calibri" w:cs="Calibri"/>
          <w:sz w:val="20"/>
          <w:szCs w:val="20"/>
        </w:rPr>
        <w:t>.</w:t>
      </w:r>
    </w:p>
    <w:p w14:paraId="2910E030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  <w:r w:rsidRPr="00B06479">
        <w:rPr>
          <w:rFonts w:ascii="Calibri" w:hAnsi="Calibri" w:cs="Calibri"/>
          <w:b/>
          <w:bCs/>
          <w:sz w:val="20"/>
          <w:szCs w:val="20"/>
        </w:rPr>
        <w:t xml:space="preserve">4. </w:t>
      </w:r>
      <w:proofErr w:type="spellStart"/>
      <w:r w:rsidRPr="00B06479">
        <w:rPr>
          <w:rFonts w:ascii="Calibri" w:hAnsi="Calibri" w:cs="Calibri"/>
          <w:b/>
          <w:bCs/>
          <w:sz w:val="20"/>
          <w:szCs w:val="20"/>
        </w:rPr>
        <w:t>Deep</w:t>
      </w:r>
      <w:proofErr w:type="spellEnd"/>
      <w:r w:rsidRPr="00B06479">
        <w:rPr>
          <w:rFonts w:ascii="Calibri" w:hAnsi="Calibri" w:cs="Calibri"/>
          <w:b/>
          <w:bCs/>
          <w:sz w:val="20"/>
          <w:szCs w:val="20"/>
        </w:rPr>
        <w:t xml:space="preserve"> Sea </w:t>
      </w:r>
      <w:proofErr w:type="spellStart"/>
      <w:r w:rsidRPr="00B06479">
        <w:rPr>
          <w:rFonts w:ascii="Calibri" w:hAnsi="Calibri" w:cs="Calibri"/>
          <w:b/>
          <w:bCs/>
          <w:sz w:val="20"/>
          <w:szCs w:val="20"/>
        </w:rPr>
        <w:t>Mining</w:t>
      </w:r>
      <w:proofErr w:type="spellEnd"/>
    </w:p>
    <w:p w14:paraId="07756330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06479">
        <w:rPr>
          <w:rFonts w:ascii="Calibri" w:hAnsi="Calibri" w:cs="Calibri"/>
          <w:b/>
          <w:bCs/>
          <w:sz w:val="20"/>
          <w:szCs w:val="20"/>
        </w:rPr>
        <w:t>Economic</w:t>
      </w:r>
      <w:proofErr w:type="spellEnd"/>
      <w:r w:rsidRPr="00B06479">
        <w:rPr>
          <w:rFonts w:ascii="Calibri" w:hAnsi="Calibri" w:cs="Calibri"/>
          <w:b/>
          <w:bCs/>
          <w:sz w:val="20"/>
          <w:szCs w:val="20"/>
        </w:rPr>
        <w:t xml:space="preserve"> Impact:</w:t>
      </w:r>
    </w:p>
    <w:p w14:paraId="3D6AE26F" w14:textId="77777777" w:rsidR="00B06479" w:rsidRPr="00B06479" w:rsidRDefault="00B06479" w:rsidP="00B06479">
      <w:pPr>
        <w:numPr>
          <w:ilvl w:val="0"/>
          <w:numId w:val="82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Resource Availability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Access to vast quantities of minerals </w:t>
      </w:r>
      <w:hyperlink r:id="rId25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[15]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487D866E" w14:textId="77777777" w:rsidR="00B06479" w:rsidRPr="00B06479" w:rsidRDefault="00B06479" w:rsidP="00B06479">
      <w:pPr>
        <w:numPr>
          <w:ilvl w:val="0"/>
          <w:numId w:val="82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High Costs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Significant investment required for technology and exploration </w:t>
      </w:r>
      <w:hyperlink r:id="rId26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[16]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129AF617" w14:textId="77777777" w:rsidR="00B06479" w:rsidRPr="00B06479" w:rsidRDefault="00B06479" w:rsidP="00B06479">
      <w:pPr>
        <w:numPr>
          <w:ilvl w:val="0"/>
          <w:numId w:val="82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Market Impact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Potential to disrupt global metal markets </w:t>
      </w:r>
      <w:hyperlink r:id="rId27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[15]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5DDF98CF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06479">
        <w:rPr>
          <w:rFonts w:ascii="Calibri" w:hAnsi="Calibri" w:cs="Calibri"/>
          <w:b/>
          <w:bCs/>
          <w:sz w:val="20"/>
          <w:szCs w:val="20"/>
        </w:rPr>
        <w:t>Environmental</w:t>
      </w:r>
      <w:proofErr w:type="spellEnd"/>
      <w:r w:rsidRPr="00B06479">
        <w:rPr>
          <w:rFonts w:ascii="Calibri" w:hAnsi="Calibri" w:cs="Calibri"/>
          <w:b/>
          <w:bCs/>
          <w:sz w:val="20"/>
          <w:szCs w:val="20"/>
        </w:rPr>
        <w:t xml:space="preserve"> Impact:</w:t>
      </w:r>
    </w:p>
    <w:p w14:paraId="65F62FD6" w14:textId="77777777" w:rsidR="00B06479" w:rsidRPr="00B06479" w:rsidRDefault="00B06479" w:rsidP="00B06479">
      <w:pPr>
        <w:numPr>
          <w:ilvl w:val="0"/>
          <w:numId w:val="83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Ecosystem Disruption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Deep sea mining can cause irreversible damage to marine ecosystems </w:t>
      </w:r>
      <w:hyperlink r:id="rId28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[17]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30962180" w14:textId="77777777" w:rsidR="00B06479" w:rsidRPr="00B06479" w:rsidRDefault="00B06479" w:rsidP="00B06479">
      <w:pPr>
        <w:numPr>
          <w:ilvl w:val="0"/>
          <w:numId w:val="83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Carbon Release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Disturbing the seabed may release stored carbon, impacting climate </w:t>
      </w:r>
      <w:hyperlink r:id="rId29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[18]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0A8FEF8A" w14:textId="77777777" w:rsidR="00B06479" w:rsidRPr="00B06479" w:rsidRDefault="00B06479" w:rsidP="00B06479">
      <w:pPr>
        <w:numPr>
          <w:ilvl w:val="0"/>
          <w:numId w:val="83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Biodiversity Loss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Threatens unique deep-sea species </w:t>
      </w:r>
      <w:hyperlink r:id="rId30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[19]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4EE531E9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Other Alternatives</w:t>
      </w:r>
    </w:p>
    <w:p w14:paraId="49B89B00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>**5. *</w:t>
      </w:r>
      <w:r w:rsidRPr="00B06479">
        <w:rPr>
          <w:rFonts w:ascii="Calibri" w:hAnsi="Calibri" w:cs="Calibri"/>
          <w:i/>
          <w:iCs/>
          <w:sz w:val="20"/>
          <w:szCs w:val="20"/>
          <w:lang w:val="en-US"/>
        </w:rPr>
        <w:t>Sourcing from Other Countries with Stable Political Environments</w:t>
      </w:r>
      <w:r w:rsidRPr="00B06479">
        <w:rPr>
          <w:rFonts w:ascii="Calibri" w:hAnsi="Calibri" w:cs="Calibri"/>
          <w:sz w:val="20"/>
          <w:szCs w:val="20"/>
          <w:lang w:val="en-US"/>
        </w:rPr>
        <w:t>*</w:t>
      </w:r>
    </w:p>
    <w:p w14:paraId="4A1F234B" w14:textId="77777777" w:rsidR="00B06479" w:rsidRPr="00B06479" w:rsidRDefault="00B06479" w:rsidP="00B06479">
      <w:pPr>
        <w:numPr>
          <w:ilvl w:val="0"/>
          <w:numId w:val="84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lastRenderedPageBreak/>
        <w:t>Economic Impact</w:t>
      </w:r>
      <w:r w:rsidRPr="00B06479">
        <w:rPr>
          <w:rFonts w:ascii="Calibri" w:hAnsi="Calibri" w:cs="Calibri"/>
          <w:sz w:val="20"/>
          <w:szCs w:val="20"/>
          <w:lang w:val="en-US"/>
        </w:rPr>
        <w:t>: Diversifies supply chains, reducing risk of disruption.</w:t>
      </w:r>
    </w:p>
    <w:p w14:paraId="2799DB59" w14:textId="77777777" w:rsidR="00B06479" w:rsidRPr="00B06479" w:rsidRDefault="00B06479" w:rsidP="00B06479">
      <w:pPr>
        <w:numPr>
          <w:ilvl w:val="0"/>
          <w:numId w:val="84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Environmental Impact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Varies by country; </w:t>
      </w:r>
      <w:proofErr w:type="gramStart"/>
      <w:r w:rsidRPr="00B06479">
        <w:rPr>
          <w:rFonts w:ascii="Calibri" w:hAnsi="Calibri" w:cs="Calibri"/>
          <w:sz w:val="20"/>
          <w:szCs w:val="20"/>
          <w:lang w:val="en-US"/>
        </w:rPr>
        <w:t>requires</w:t>
      </w:r>
      <w:proofErr w:type="gramEnd"/>
      <w:r w:rsidRPr="00B06479">
        <w:rPr>
          <w:rFonts w:ascii="Calibri" w:hAnsi="Calibri" w:cs="Calibri"/>
          <w:sz w:val="20"/>
          <w:szCs w:val="20"/>
          <w:lang w:val="en-US"/>
        </w:rPr>
        <w:t xml:space="preserve"> assessment of local mining practices.</w:t>
      </w:r>
    </w:p>
    <w:p w14:paraId="5480BCC6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>**6. *</w:t>
      </w:r>
      <w:r w:rsidRPr="00B06479">
        <w:rPr>
          <w:rFonts w:ascii="Calibri" w:hAnsi="Calibri" w:cs="Calibri"/>
          <w:i/>
          <w:iCs/>
          <w:sz w:val="20"/>
          <w:szCs w:val="20"/>
          <w:lang w:val="en-US"/>
        </w:rPr>
        <w:t>Investing in Sustainable Mining Technologies</w:t>
      </w:r>
      <w:r w:rsidRPr="00B06479">
        <w:rPr>
          <w:rFonts w:ascii="Calibri" w:hAnsi="Calibri" w:cs="Calibri"/>
          <w:sz w:val="20"/>
          <w:szCs w:val="20"/>
          <w:lang w:val="en-US"/>
        </w:rPr>
        <w:t>*</w:t>
      </w:r>
    </w:p>
    <w:p w14:paraId="69D6D0CB" w14:textId="77777777" w:rsidR="00B06479" w:rsidRPr="00B06479" w:rsidRDefault="00B06479" w:rsidP="00B06479">
      <w:pPr>
        <w:numPr>
          <w:ilvl w:val="0"/>
          <w:numId w:val="85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Economic Impact</w:t>
      </w:r>
      <w:r w:rsidRPr="00B06479">
        <w:rPr>
          <w:rFonts w:ascii="Calibri" w:hAnsi="Calibri" w:cs="Calibri"/>
          <w:sz w:val="20"/>
          <w:szCs w:val="20"/>
          <w:lang w:val="en-US"/>
        </w:rPr>
        <w:t>: Long-term cost savings through efficient and cleaner technologies.</w:t>
      </w:r>
    </w:p>
    <w:p w14:paraId="7114E5EB" w14:textId="77777777" w:rsidR="00B06479" w:rsidRPr="00B06479" w:rsidRDefault="00B06479" w:rsidP="00B06479">
      <w:pPr>
        <w:numPr>
          <w:ilvl w:val="0"/>
          <w:numId w:val="85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Environmental Impact</w:t>
      </w:r>
      <w:r w:rsidRPr="00B06479">
        <w:rPr>
          <w:rFonts w:ascii="Calibri" w:hAnsi="Calibri" w:cs="Calibri"/>
          <w:sz w:val="20"/>
          <w:szCs w:val="20"/>
          <w:lang w:val="en-US"/>
        </w:rPr>
        <w:t>: Reduces environmental footprint of mining operations.</w:t>
      </w:r>
    </w:p>
    <w:p w14:paraId="49C550F9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Best Sourcing Strategy</w:t>
      </w:r>
    </w:p>
    <w:p w14:paraId="31C029D0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Recommendation: Increase Recycled and Recovered Metals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Justification:</w:t>
      </w:r>
    </w:p>
    <w:p w14:paraId="3410E3BC" w14:textId="77777777" w:rsidR="00B06479" w:rsidRPr="00B06479" w:rsidRDefault="00B06479" w:rsidP="00B06479">
      <w:pPr>
        <w:numPr>
          <w:ilvl w:val="0"/>
          <w:numId w:val="86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Economic Benefits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Cost-effective, supports job creation, and generates revenue </w:t>
      </w:r>
      <w:hyperlink r:id="rId31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[10]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 xml:space="preserve"> </w:t>
      </w:r>
      <w:hyperlink r:id="rId32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[11]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06FD6E9B" w14:textId="77777777" w:rsidR="00B06479" w:rsidRPr="00B06479" w:rsidRDefault="00B06479" w:rsidP="00B06479">
      <w:pPr>
        <w:numPr>
          <w:ilvl w:val="0"/>
          <w:numId w:val="86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Environmental Benefits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Conserves resources, reduces energy consumption, and minimizes pollution </w:t>
      </w:r>
      <w:hyperlink r:id="rId33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[12]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 xml:space="preserve"> </w:t>
      </w:r>
      <w:hyperlink r:id="rId34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[13]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 xml:space="preserve"> </w:t>
      </w:r>
      <w:hyperlink r:id="rId35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[14]</w:t>
        </w:r>
      </w:hyperlink>
      <w:r w:rsidRPr="00B06479">
        <w:rPr>
          <w:rFonts w:ascii="Calibri" w:hAnsi="Calibri" w:cs="Calibri"/>
          <w:sz w:val="20"/>
          <w:szCs w:val="20"/>
          <w:lang w:val="en-US"/>
        </w:rPr>
        <w:t>.</w:t>
      </w:r>
    </w:p>
    <w:p w14:paraId="4388D27A" w14:textId="77777777" w:rsidR="00B06479" w:rsidRPr="00B06479" w:rsidRDefault="00B06479" w:rsidP="00B06479">
      <w:pPr>
        <w:numPr>
          <w:ilvl w:val="0"/>
          <w:numId w:val="86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t>Sustainability</w:t>
      </w:r>
      <w:r w:rsidRPr="00B06479">
        <w:rPr>
          <w:rFonts w:ascii="Calibri" w:hAnsi="Calibri" w:cs="Calibri"/>
          <w:sz w:val="20"/>
          <w:szCs w:val="20"/>
          <w:lang w:val="en-US"/>
        </w:rPr>
        <w:t xml:space="preserve">: </w:t>
      </w:r>
      <w:proofErr w:type="gramStart"/>
      <w:r w:rsidRPr="00B06479">
        <w:rPr>
          <w:rFonts w:ascii="Calibri" w:hAnsi="Calibri" w:cs="Calibri"/>
          <w:sz w:val="20"/>
          <w:szCs w:val="20"/>
          <w:lang w:val="en-US"/>
        </w:rPr>
        <w:t>Aligns with</w:t>
      </w:r>
      <w:proofErr w:type="gramEnd"/>
      <w:r w:rsidRPr="00B06479">
        <w:rPr>
          <w:rFonts w:ascii="Calibri" w:hAnsi="Calibri" w:cs="Calibri"/>
          <w:sz w:val="20"/>
          <w:szCs w:val="20"/>
          <w:lang w:val="en-US"/>
        </w:rPr>
        <w:t xml:space="preserve"> long-term goals for a circular economy and sustainable resource management.</w:t>
      </w:r>
    </w:p>
    <w:p w14:paraId="72FF6590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</w:rPr>
      </w:pPr>
      <w:r w:rsidRPr="00B06479">
        <w:rPr>
          <w:rFonts w:ascii="Calibri" w:hAnsi="Calibri" w:cs="Calibri"/>
          <w:b/>
          <w:bCs/>
          <w:sz w:val="20"/>
          <w:szCs w:val="20"/>
        </w:rPr>
        <w:t xml:space="preserve">Sources </w:t>
      </w:r>
      <w:proofErr w:type="spellStart"/>
      <w:r w:rsidRPr="00B06479">
        <w:rPr>
          <w:rFonts w:ascii="Calibri" w:hAnsi="Calibri" w:cs="Calibri"/>
          <w:b/>
          <w:bCs/>
          <w:sz w:val="20"/>
          <w:szCs w:val="20"/>
        </w:rPr>
        <w:t>Used</w:t>
      </w:r>
      <w:proofErr w:type="spellEnd"/>
      <w:r w:rsidRPr="00B06479">
        <w:rPr>
          <w:rFonts w:ascii="Calibri" w:hAnsi="Calibri" w:cs="Calibri"/>
          <w:b/>
          <w:bCs/>
          <w:sz w:val="20"/>
          <w:szCs w:val="20"/>
        </w:rPr>
        <w:t>:</w:t>
      </w:r>
    </w:p>
    <w:p w14:paraId="4AE83DF2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B06479">
        <w:rPr>
          <w:rFonts w:ascii="Calibri" w:hAnsi="Calibri" w:cs="Calibri"/>
          <w:sz w:val="20"/>
          <w:szCs w:val="20"/>
        </w:rPr>
        <w:t xml:space="preserve">Federal Register </w:t>
      </w:r>
      <w:hyperlink r:id="rId36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[1]</w:t>
        </w:r>
      </w:hyperlink>
    </w:p>
    <w:p w14:paraId="4A9D57D6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>U.S. Department of Energy</w:t>
      </w:r>
      <w:hyperlink r:id="rId37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[2]</w:t>
        </w:r>
      </w:hyperlink>
    </w:p>
    <w:p w14:paraId="113F8E4D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06479">
        <w:rPr>
          <w:rFonts w:ascii="Calibri" w:hAnsi="Calibri" w:cs="Calibri"/>
          <w:sz w:val="20"/>
          <w:szCs w:val="20"/>
        </w:rPr>
        <w:t>RealClearEnergy</w:t>
      </w:r>
      <w:proofErr w:type="spellEnd"/>
      <w:r w:rsidRPr="00B06479">
        <w:rPr>
          <w:rFonts w:ascii="Calibri" w:hAnsi="Calibri" w:cs="Calibri"/>
          <w:sz w:val="20"/>
          <w:szCs w:val="20"/>
        </w:rPr>
        <w:t xml:space="preserve"> </w:t>
      </w:r>
      <w:hyperlink r:id="rId38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[3]</w:t>
        </w:r>
      </w:hyperlink>
    </w:p>
    <w:p w14:paraId="4E42E67B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B06479">
        <w:rPr>
          <w:rFonts w:ascii="Calibri" w:hAnsi="Calibri" w:cs="Calibri"/>
          <w:sz w:val="20"/>
          <w:szCs w:val="20"/>
        </w:rPr>
        <w:t xml:space="preserve">IPIS Research </w:t>
      </w:r>
      <w:hyperlink r:id="rId39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[7]</w:t>
        </w:r>
      </w:hyperlink>
    </w:p>
    <w:p w14:paraId="7790D399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B06479">
        <w:rPr>
          <w:rFonts w:ascii="Calibri" w:hAnsi="Calibri" w:cs="Calibri"/>
          <w:sz w:val="20"/>
          <w:szCs w:val="20"/>
        </w:rPr>
        <w:t>RAID</w:t>
      </w:r>
      <w:hyperlink r:id="rId40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[9]</w:t>
        </w:r>
      </w:hyperlink>
    </w:p>
    <w:p w14:paraId="0A128966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B06479">
        <w:rPr>
          <w:rFonts w:ascii="Calibri" w:hAnsi="Calibri" w:cs="Calibri"/>
          <w:sz w:val="20"/>
          <w:szCs w:val="20"/>
        </w:rPr>
        <w:t xml:space="preserve">OECD </w:t>
      </w:r>
      <w:hyperlink r:id="rId41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[8]</w:t>
        </w:r>
      </w:hyperlink>
    </w:p>
    <w:p w14:paraId="042DC86E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B06479">
        <w:rPr>
          <w:rFonts w:ascii="Calibri" w:hAnsi="Calibri" w:cs="Calibri"/>
          <w:sz w:val="20"/>
          <w:szCs w:val="20"/>
        </w:rPr>
        <w:t xml:space="preserve">Reference.com </w:t>
      </w:r>
      <w:hyperlink r:id="rId42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[10]</w:t>
        </w:r>
      </w:hyperlink>
    </w:p>
    <w:p w14:paraId="6B6EC42E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B06479">
        <w:rPr>
          <w:rFonts w:ascii="Calibri" w:hAnsi="Calibri" w:cs="Calibri"/>
          <w:sz w:val="20"/>
          <w:szCs w:val="20"/>
        </w:rPr>
        <w:t xml:space="preserve">U.S. </w:t>
      </w:r>
      <w:proofErr w:type="spellStart"/>
      <w:r w:rsidRPr="00B06479">
        <w:rPr>
          <w:rFonts w:ascii="Calibri" w:hAnsi="Calibri" w:cs="Calibri"/>
          <w:sz w:val="20"/>
          <w:szCs w:val="20"/>
        </w:rPr>
        <w:t>Environmental</w:t>
      </w:r>
      <w:proofErr w:type="spellEnd"/>
      <w:r w:rsidRPr="00B0647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B06479">
        <w:rPr>
          <w:rFonts w:ascii="Calibri" w:hAnsi="Calibri" w:cs="Calibri"/>
          <w:sz w:val="20"/>
          <w:szCs w:val="20"/>
        </w:rPr>
        <w:t>Protection</w:t>
      </w:r>
      <w:proofErr w:type="spellEnd"/>
      <w:r w:rsidRPr="00B06479">
        <w:rPr>
          <w:rFonts w:ascii="Calibri" w:hAnsi="Calibri" w:cs="Calibri"/>
          <w:sz w:val="20"/>
          <w:szCs w:val="20"/>
        </w:rPr>
        <w:t xml:space="preserve"> Agency </w:t>
      </w:r>
      <w:hyperlink r:id="rId43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[11]</w:t>
        </w:r>
      </w:hyperlink>
    </w:p>
    <w:p w14:paraId="1368F699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06479">
        <w:rPr>
          <w:rFonts w:ascii="Calibri" w:hAnsi="Calibri" w:cs="Calibri"/>
          <w:sz w:val="20"/>
          <w:szCs w:val="20"/>
        </w:rPr>
        <w:t>Okon</w:t>
      </w:r>
      <w:proofErr w:type="spellEnd"/>
      <w:r w:rsidRPr="00B06479">
        <w:rPr>
          <w:rFonts w:ascii="Calibri" w:hAnsi="Calibri" w:cs="Calibri"/>
          <w:sz w:val="20"/>
          <w:szCs w:val="20"/>
        </w:rPr>
        <w:t xml:space="preserve"> Recycling </w:t>
      </w:r>
      <w:hyperlink r:id="rId44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[12]</w:t>
        </w:r>
      </w:hyperlink>
    </w:p>
    <w:p w14:paraId="3CC915FD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B06479">
        <w:rPr>
          <w:rFonts w:ascii="Calibri" w:hAnsi="Calibri" w:cs="Calibri"/>
          <w:sz w:val="20"/>
          <w:szCs w:val="20"/>
        </w:rPr>
        <w:t xml:space="preserve">Green Clean Guide </w:t>
      </w:r>
      <w:hyperlink r:id="rId45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[13]</w:t>
        </w:r>
      </w:hyperlink>
    </w:p>
    <w:p w14:paraId="095D4C8D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B06479">
        <w:rPr>
          <w:rFonts w:ascii="Calibri" w:hAnsi="Calibri" w:cs="Calibri"/>
          <w:sz w:val="20"/>
          <w:szCs w:val="20"/>
        </w:rPr>
        <w:t>BMRA</w:t>
      </w:r>
      <w:hyperlink r:id="rId46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[14]</w:t>
        </w:r>
      </w:hyperlink>
    </w:p>
    <w:p w14:paraId="5B4E7531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B06479">
        <w:rPr>
          <w:rFonts w:ascii="Calibri" w:hAnsi="Calibri" w:cs="Calibri"/>
          <w:sz w:val="20"/>
          <w:szCs w:val="20"/>
        </w:rPr>
        <w:t xml:space="preserve">Eos </w:t>
      </w:r>
      <w:hyperlink r:id="rId47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[15]</w:t>
        </w:r>
      </w:hyperlink>
    </w:p>
    <w:p w14:paraId="6BF2CCF0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B06479">
        <w:rPr>
          <w:rFonts w:ascii="Calibri" w:hAnsi="Calibri" w:cs="Calibri"/>
          <w:sz w:val="20"/>
          <w:szCs w:val="20"/>
        </w:rPr>
        <w:t xml:space="preserve">NOAA </w:t>
      </w:r>
      <w:hyperlink r:id="rId48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[16]</w:t>
        </w:r>
      </w:hyperlink>
    </w:p>
    <w:p w14:paraId="5CAD01DB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B06479">
        <w:rPr>
          <w:rFonts w:ascii="Calibri" w:hAnsi="Calibri" w:cs="Calibri"/>
          <w:sz w:val="20"/>
          <w:szCs w:val="20"/>
        </w:rPr>
        <w:t>Harvard International Review</w:t>
      </w:r>
      <w:hyperlink r:id="rId49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[18]</w:t>
        </w:r>
      </w:hyperlink>
    </w:p>
    <w:p w14:paraId="742D1356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B06479">
        <w:rPr>
          <w:rFonts w:ascii="Calibri" w:hAnsi="Calibri" w:cs="Calibri"/>
          <w:sz w:val="20"/>
          <w:szCs w:val="20"/>
        </w:rPr>
        <w:t xml:space="preserve">IUCN </w:t>
      </w:r>
      <w:hyperlink r:id="rId50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[19]</w:t>
        </w:r>
      </w:hyperlink>
    </w:p>
    <w:p w14:paraId="004BAFD9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06479">
        <w:rPr>
          <w:rFonts w:ascii="Calibri" w:hAnsi="Calibri" w:cs="Calibri"/>
          <w:sz w:val="20"/>
          <w:szCs w:val="20"/>
        </w:rPr>
        <w:t>MiningWorld</w:t>
      </w:r>
      <w:proofErr w:type="spellEnd"/>
      <w:r w:rsidRPr="00B06479">
        <w:rPr>
          <w:rFonts w:ascii="Calibri" w:hAnsi="Calibri" w:cs="Calibri"/>
          <w:sz w:val="20"/>
          <w:szCs w:val="20"/>
        </w:rPr>
        <w:t xml:space="preserve"> </w:t>
      </w:r>
      <w:hyperlink r:id="rId51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[4]</w:t>
        </w:r>
      </w:hyperlink>
    </w:p>
    <w:p w14:paraId="72A5D6FE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B06479">
        <w:rPr>
          <w:rFonts w:ascii="Calibri" w:hAnsi="Calibri" w:cs="Calibri"/>
          <w:sz w:val="20"/>
          <w:szCs w:val="20"/>
        </w:rPr>
        <w:t xml:space="preserve">World Resources </w:t>
      </w:r>
      <w:proofErr w:type="spellStart"/>
      <w:r w:rsidRPr="00B06479">
        <w:rPr>
          <w:rFonts w:ascii="Calibri" w:hAnsi="Calibri" w:cs="Calibri"/>
          <w:sz w:val="20"/>
          <w:szCs w:val="20"/>
        </w:rPr>
        <w:t>Institute</w:t>
      </w:r>
      <w:proofErr w:type="spellEnd"/>
      <w:hyperlink r:id="rId52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[5]</w:t>
        </w:r>
      </w:hyperlink>
    </w:p>
    <w:p w14:paraId="5F35D332" w14:textId="77777777" w:rsidR="00B06479" w:rsidRPr="00B06479" w:rsidRDefault="00B06479" w:rsidP="00B06479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B06479">
        <w:rPr>
          <w:rFonts w:ascii="Calibri" w:hAnsi="Calibri" w:cs="Calibri"/>
          <w:sz w:val="20"/>
          <w:szCs w:val="20"/>
        </w:rPr>
        <w:t xml:space="preserve">CSIS </w:t>
      </w:r>
      <w:hyperlink r:id="rId53" w:history="1">
        <w:r w:rsidRPr="00B06479">
          <w:rPr>
            <w:rStyle w:val="Hyperlink"/>
            <w:rFonts w:ascii="Calibri" w:hAnsi="Calibri" w:cs="Calibri"/>
            <w:sz w:val="20"/>
            <w:szCs w:val="20"/>
          </w:rPr>
          <w:t>[6]</w:t>
        </w:r>
      </w:hyperlink>
    </w:p>
    <w:p w14:paraId="2EF4163B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>Would you like more detailed information on any of these alternatives?</w:t>
      </w:r>
    </w:p>
    <w:p w14:paraId="6505B2F1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B06479">
        <w:rPr>
          <w:rFonts w:ascii="Calibri" w:hAnsi="Calibri" w:cs="Calibri"/>
          <w:b/>
          <w:bCs/>
          <w:sz w:val="20"/>
          <w:szCs w:val="20"/>
          <w:lang w:val="en-US"/>
        </w:rPr>
        <w:br/>
        <w:t>References</w:t>
      </w:r>
    </w:p>
    <w:p w14:paraId="26AEBBC4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[1] </w:t>
      </w:r>
      <w:hyperlink r:id="rId54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Unleashing America's Offshore Critical Minerals and Resources</w:t>
        </w:r>
      </w:hyperlink>
    </w:p>
    <w:p w14:paraId="18661D7B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[2] </w:t>
      </w:r>
      <w:hyperlink r:id="rId55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The U.S. Department of Energy’s Critical Minerals and Materials Program</w:t>
        </w:r>
      </w:hyperlink>
    </w:p>
    <w:p w14:paraId="2085B1E8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[3] </w:t>
      </w:r>
      <w:hyperlink r:id="rId56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Critical Minerals: A Roadmap for U.S. Dominance</w:t>
        </w:r>
      </w:hyperlink>
    </w:p>
    <w:p w14:paraId="4406C9ED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[4] </w:t>
      </w:r>
      <w:hyperlink r:id="rId57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The Environmental Costs of Critical Mineral Extraction</w:t>
        </w:r>
      </w:hyperlink>
    </w:p>
    <w:p w14:paraId="537D6F39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[5] </w:t>
      </w:r>
      <w:hyperlink r:id="rId58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Securing Critical Minerals Supply Is Key to US Climate Action | World ...</w:t>
        </w:r>
      </w:hyperlink>
    </w:p>
    <w:p w14:paraId="0E20CDA7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lastRenderedPageBreak/>
        <w:t xml:space="preserve">[6] </w:t>
      </w:r>
      <w:hyperlink r:id="rId59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Critical Minerals and the Role of U.S. Mining in a Low-Carbon Future - CSIS</w:t>
        </w:r>
      </w:hyperlink>
    </w:p>
    <w:p w14:paraId="1B7E4162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[7] </w:t>
      </w:r>
      <w:hyperlink r:id="rId60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Revisiting responsible sourcing: Lessons from the Democratic Republic ...</w:t>
        </w:r>
      </w:hyperlink>
    </w:p>
    <w:p w14:paraId="559F0B8A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[8] </w:t>
      </w:r>
      <w:hyperlink r:id="rId61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Mineral Supply Chain and Conflict Links in the Eastern Democratic ...</w:t>
        </w:r>
      </w:hyperlink>
    </w:p>
    <w:p w14:paraId="518A9D26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[9] </w:t>
      </w:r>
      <w:hyperlink r:id="rId62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New report exposes the environmental and human costs of DRC’s ... - RAID</w:t>
        </w:r>
      </w:hyperlink>
    </w:p>
    <w:p w14:paraId="4DBBA9D9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[10] </w:t>
      </w:r>
      <w:hyperlink r:id="rId63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The Economic Impact of Metal Recycling: Job Creation and Revenue ...</w:t>
        </w:r>
      </w:hyperlink>
    </w:p>
    <w:p w14:paraId="336FCB04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[11] </w:t>
      </w:r>
      <w:hyperlink r:id="rId64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2020 Recycling Economic Information Report - U.S. Environmental ...</w:t>
        </w:r>
      </w:hyperlink>
    </w:p>
    <w:p w14:paraId="62CC227B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[12] </w:t>
      </w:r>
      <w:hyperlink r:id="rId65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Understanding the Environmental Impact of Metal Waste</w:t>
        </w:r>
      </w:hyperlink>
    </w:p>
    <w:p w14:paraId="4C53B435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[13] </w:t>
      </w:r>
      <w:hyperlink r:id="rId66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The Environmental Impact of Scrap Metal Recycling</w:t>
        </w:r>
      </w:hyperlink>
    </w:p>
    <w:p w14:paraId="423521D5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[14] </w:t>
      </w:r>
      <w:hyperlink r:id="rId67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Scrap metal recycling| Sustainability &amp; the environment | BMRA</w:t>
        </w:r>
      </w:hyperlink>
    </w:p>
    <w:p w14:paraId="0B5FB449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[15] </w:t>
      </w:r>
      <w:hyperlink r:id="rId68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Deep-Sea Mining May Have Deep Economic, Environmental Impacts</w:t>
        </w:r>
      </w:hyperlink>
    </w:p>
    <w:p w14:paraId="71940811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[16] </w:t>
      </w:r>
      <w:hyperlink r:id="rId69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State of the Science Fact Sheet Deep-Sea Mining</w:t>
        </w:r>
      </w:hyperlink>
    </w:p>
    <w:p w14:paraId="5706732E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[17] </w:t>
      </w:r>
      <w:hyperlink r:id="rId70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The environmental impacts of deep-sea mining</w:t>
        </w:r>
      </w:hyperlink>
    </w:p>
    <w:p w14:paraId="2D7D810E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[18] </w:t>
      </w:r>
      <w:hyperlink r:id="rId71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Deep Sea Mining and the Green Transition - Harvard International Review</w:t>
        </w:r>
      </w:hyperlink>
    </w:p>
    <w:p w14:paraId="42CCCBA7" w14:textId="77777777" w:rsidR="00B06479" w:rsidRPr="00B06479" w:rsidRDefault="00B06479" w:rsidP="00B06479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B06479">
        <w:rPr>
          <w:rFonts w:ascii="Calibri" w:hAnsi="Calibri" w:cs="Calibri"/>
          <w:sz w:val="20"/>
          <w:szCs w:val="20"/>
          <w:lang w:val="en-US"/>
        </w:rPr>
        <w:t xml:space="preserve">[19] </w:t>
      </w:r>
      <w:hyperlink r:id="rId72" w:history="1">
        <w:r w:rsidRPr="00B06479">
          <w:rPr>
            <w:rStyle w:val="Hyperlink"/>
            <w:rFonts w:ascii="Calibri" w:hAnsi="Calibri" w:cs="Calibri"/>
            <w:sz w:val="20"/>
            <w:szCs w:val="20"/>
            <w:lang w:val="en-US"/>
          </w:rPr>
          <w:t>The impact of deep-sea mining on biodiversity, climate and human ...</w:t>
        </w:r>
      </w:hyperlink>
    </w:p>
    <w:p w14:paraId="3B09C010" w14:textId="77777777" w:rsidR="00561CB6" w:rsidRDefault="00561CB6" w:rsidP="00616EAC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D049287" w14:textId="321069E0" w:rsidR="002B2344" w:rsidRDefault="00561CB6" w:rsidP="00616EAC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CE10FF">
        <w:rPr>
          <w:rFonts w:ascii="Calibri" w:hAnsi="Calibri" w:cs="Calibri"/>
          <w:b/>
          <w:bCs/>
          <w:sz w:val="20"/>
          <w:szCs w:val="20"/>
          <w:highlight w:val="cyan"/>
          <w:lang w:val="en-US"/>
        </w:rPr>
        <w:t>Observation</w:t>
      </w:r>
      <w:r w:rsidRPr="00CE10FF">
        <w:rPr>
          <w:rFonts w:ascii="Calibri" w:hAnsi="Calibri" w:cs="Calibri"/>
          <w:sz w:val="20"/>
          <w:szCs w:val="20"/>
          <w:highlight w:val="cyan"/>
          <w:lang w:val="en-US"/>
        </w:rPr>
        <w:t xml:space="preserve">: </w:t>
      </w:r>
      <w:r w:rsidR="00CE10FF" w:rsidRPr="00CE10FF">
        <w:rPr>
          <w:rFonts w:ascii="Calibri" w:hAnsi="Calibri" w:cs="Calibri"/>
          <w:sz w:val="20"/>
          <w:szCs w:val="20"/>
          <w:highlight w:val="cyan"/>
          <w:lang w:val="en-US"/>
        </w:rPr>
        <w:t xml:space="preserve">Excellent answer, evaluating each alternative in detail from economic, social, environmental viewpoints, </w:t>
      </w:r>
      <w:proofErr w:type="gramStart"/>
      <w:r w:rsidR="00CE10FF" w:rsidRPr="00CE10FF">
        <w:rPr>
          <w:rFonts w:ascii="Calibri" w:hAnsi="Calibri" w:cs="Calibri"/>
          <w:sz w:val="20"/>
          <w:szCs w:val="20"/>
          <w:highlight w:val="cyan"/>
          <w:lang w:val="en-US"/>
        </w:rPr>
        <w:t>weighting</w:t>
      </w:r>
      <w:proofErr w:type="gramEnd"/>
      <w:r w:rsidR="00CE10FF" w:rsidRPr="00CE10FF">
        <w:rPr>
          <w:rFonts w:ascii="Calibri" w:hAnsi="Calibri" w:cs="Calibri"/>
          <w:sz w:val="20"/>
          <w:szCs w:val="20"/>
          <w:highlight w:val="cyan"/>
          <w:lang w:val="en-US"/>
        </w:rPr>
        <w:t xml:space="preserve"> pro-cons and proposing a sustainable choice out of those options. On top of the 4 proposed </w:t>
      </w:r>
      <w:proofErr w:type="gramStart"/>
      <w:r w:rsidR="00CE10FF" w:rsidRPr="00CE10FF">
        <w:rPr>
          <w:rFonts w:ascii="Calibri" w:hAnsi="Calibri" w:cs="Calibri"/>
          <w:sz w:val="20"/>
          <w:szCs w:val="20"/>
          <w:highlight w:val="cyan"/>
          <w:lang w:val="en-US"/>
        </w:rPr>
        <w:t>answers</w:t>
      </w:r>
      <w:proofErr w:type="gramEnd"/>
      <w:r w:rsidR="00CE10FF" w:rsidRPr="00CE10FF">
        <w:rPr>
          <w:rFonts w:ascii="Calibri" w:hAnsi="Calibri" w:cs="Calibri"/>
          <w:sz w:val="20"/>
          <w:szCs w:val="20"/>
          <w:highlight w:val="cyan"/>
          <w:lang w:val="en-US"/>
        </w:rPr>
        <w:t xml:space="preserve"> it added additionally 2 more, GREAT. The list of references is very pertinent and well used.  Top quality answer and actionable. This is what is expected from such a query. 5/5.</w:t>
      </w:r>
    </w:p>
    <w:p w14:paraId="7E71D25B" w14:textId="77777777" w:rsidR="00561CB6" w:rsidRDefault="00561CB6" w:rsidP="00616EAC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B588DB5" w14:textId="77777777" w:rsidR="00A551B5" w:rsidRDefault="00A551B5" w:rsidP="00A551B5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48720DE" w14:textId="41768854" w:rsidR="00561CB6" w:rsidRPr="00A55973" w:rsidRDefault="00561CB6" w:rsidP="00616EAC">
      <w:pPr>
        <w:spacing w:after="120" w:line="240" w:lineRule="auto"/>
        <w:rPr>
          <w:rFonts w:ascii="Calibri" w:hAnsi="Calibri" w:cs="Calibri"/>
          <w:b/>
          <w:bCs/>
          <w:highlight w:val="yellow"/>
          <w:u w:val="single"/>
          <w:lang w:val="en-US"/>
        </w:rPr>
      </w:pPr>
    </w:p>
    <w:p w14:paraId="3C533DDF" w14:textId="3403C9A9" w:rsidR="00561CB6" w:rsidRPr="00A55973" w:rsidRDefault="00561CB6" w:rsidP="00616EAC">
      <w:pPr>
        <w:spacing w:after="120" w:line="240" w:lineRule="auto"/>
        <w:rPr>
          <w:rFonts w:ascii="Calibri" w:hAnsi="Calibri" w:cs="Calibri"/>
          <w:b/>
          <w:bCs/>
          <w:highlight w:val="yellow"/>
          <w:u w:val="single"/>
          <w:lang w:val="en-US"/>
        </w:rPr>
      </w:pPr>
    </w:p>
    <w:p w14:paraId="58FAED68" w14:textId="77777777" w:rsidR="00561CB6" w:rsidRDefault="00561CB6" w:rsidP="00616EAC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1305159" w14:textId="0C944152" w:rsidR="004F0A9D" w:rsidRPr="00F84034" w:rsidRDefault="002B2344" w:rsidP="00616EAC">
      <w:pPr>
        <w:spacing w:after="120" w:line="240" w:lineRule="auto"/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***</w:t>
      </w:r>
    </w:p>
    <w:sectPr w:rsidR="004F0A9D" w:rsidRPr="00F84034">
      <w:headerReference w:type="even" r:id="rId73"/>
      <w:headerReference w:type="default" r:id="rId74"/>
      <w:footerReference w:type="even" r:id="rId75"/>
      <w:footerReference w:type="default" r:id="rId76"/>
      <w:headerReference w:type="first" r:id="rId77"/>
      <w:footerReference w:type="first" r:id="rId7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7150E" w14:textId="77777777" w:rsidR="005C5484" w:rsidRDefault="005C5484" w:rsidP="00D14D19">
      <w:pPr>
        <w:spacing w:after="0" w:line="240" w:lineRule="auto"/>
      </w:pPr>
      <w:r>
        <w:separator/>
      </w:r>
    </w:p>
  </w:endnote>
  <w:endnote w:type="continuationSeparator" w:id="0">
    <w:p w14:paraId="1BE652F6" w14:textId="77777777" w:rsidR="005C5484" w:rsidRDefault="005C5484" w:rsidP="00D1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B4FDD" w14:textId="77777777" w:rsidR="00D22323" w:rsidRDefault="00D22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C8020" w14:textId="77777777" w:rsidR="00D22323" w:rsidRDefault="00D223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DCB0E" w14:textId="77777777" w:rsidR="00D22323" w:rsidRDefault="00D22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53E50" w14:textId="77777777" w:rsidR="005C5484" w:rsidRDefault="005C5484" w:rsidP="00D14D19">
      <w:pPr>
        <w:spacing w:after="0" w:line="240" w:lineRule="auto"/>
      </w:pPr>
      <w:r>
        <w:separator/>
      </w:r>
    </w:p>
  </w:footnote>
  <w:footnote w:type="continuationSeparator" w:id="0">
    <w:p w14:paraId="256EE3D0" w14:textId="77777777" w:rsidR="005C5484" w:rsidRDefault="005C5484" w:rsidP="00D14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F0491" w14:textId="450B83A6" w:rsidR="00EA5E94" w:rsidRDefault="00EA5E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653D7" wp14:editId="017D867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324873349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C009F" w14:textId="1FA0BA31" w:rsidR="00EA5E94" w:rsidRPr="00EA5E94" w:rsidRDefault="00EA5E94" w:rsidP="00EA5E9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5E9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653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PPDgIAABoEAAAOAAAAZHJzL2Uyb0RvYy54bWysU1tv2jAUfp+0/2D5fSSwwVhEqFgrpkmo&#10;rUSrPhvHJpFsH8s2JOzX79gJ0HV9mvbinFvO5TvfWdx0WpGjcL4BU9LxKKdEGA5VY/YlfX5af5pT&#10;4gMzFVNgRElPwtOb5ccPi9YWYgI1qEo4gkmML1pb0joEW2SZ57XQzI/ACoNOCU6zgKrbZ5VjLWbX&#10;Kpvk+SxrwVXWARfeo/Wud9Jlyi+l4OFBSi8CUSXF3kJ6XXp38c2WC1bsHbN1w4c22D90oVljsOgl&#10;1R0LjBxc81cq3XAHHmQYcdAZSNlwkWbAacb5m2m2NbMizYLgeHuByf+/tPz+uLWPjoTuO3S4wAhI&#10;a33h0Rjn6aTT8YudEvQjhKcLbKILhKNxMp9Mv04p4ej6PJ7NZ9OYJbv+bJ0PPwRoEoWSOtxKAosd&#10;Nz70oeeQWMvAulEqbUaZPwyYM1qya4dRCt2uG9reQXXCaRz0i/aWrxusuWE+PDKHm8UBkK3hAR+p&#10;oC0pDBIlNbhf79ljPAKOXkpaZEpJDVKZEvXT4CIm0y95HpmVtPG3fBo1lzQUdmfBHPQtIAnHeA+W&#10;JzHGBXUWpQP9gmRexWroYoZjzZKGs3gbet7iMXCxWqUgJJFlYWO2lsfUEayI5FP3wpwd4A64p3s4&#10;c4kVb1DvY+Of3q4OAbFPK4nA9mgOeCMB01KHY4kMf62nqOtJL38DAAD//wMAUEsDBBQABgAIAAAA&#10;IQAIdFrn2gAAAAMBAAAPAAAAZHJzL2Rvd25yZXYueG1sTI9PS8NAEMXvgt9hGcGb3Sip2DSbIoKg&#10;YBFr0es2O/lDs7MhO2nit3f0opd5DG947zf5ZvadOuEQ20AGrhcJKKQyuJZqA/v3x6s7UJEtOdsF&#10;QgNfGGFTnJ/lNnNhojc87bhWEkIxswYa5j7TOpYNehsXoUcSrwqDtyzrUGs32EnCfadvkuRWe9uS&#10;NDS2x4cGy+Nu9Aae0vjJY1Ut4/ZlOyXPk9+Prx/GXF7M92tQjDP/HcMPvqBDIUyHMJKLqjMgj/Dv&#10;FC9Nl6AOoqsV6CLX/9mLbwAAAP//AwBQSwECLQAUAAYACAAAACEAtoM4kv4AAADhAQAAEwAAAAAA&#10;AAAAAAAAAAAAAAAAW0NvbnRlbnRfVHlwZXNdLnhtbFBLAQItABQABgAIAAAAIQA4/SH/1gAAAJQB&#10;AAALAAAAAAAAAAAAAAAAAC8BAABfcmVscy8ucmVsc1BLAQItABQABgAIAAAAIQDpE5PPDgIAABoE&#10;AAAOAAAAAAAAAAAAAAAAAC4CAABkcnMvZTJvRG9jLnhtbFBLAQItABQABgAIAAAAIQAIdFrn2gAA&#10;AAMBAAAPAAAAAAAAAAAAAAAAAGgEAABkcnMvZG93bnJldi54bWxQSwUGAAAAAAQABADzAAAAbwUA&#10;AAAA&#10;" filled="f" stroked="f">
              <v:textbox style="mso-fit-shape-to-text:t" inset="20pt,15pt,0,0">
                <w:txbxContent>
                  <w:p w14:paraId="56AC009F" w14:textId="1FA0BA31" w:rsidR="00EA5E94" w:rsidRPr="00EA5E94" w:rsidRDefault="00EA5E94" w:rsidP="00EA5E9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A5E9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64058" w14:textId="36C67CB2" w:rsidR="00D14D19" w:rsidRPr="00BC5E0C" w:rsidRDefault="00EA5E94" w:rsidP="00BC5E0C">
    <w:pPr>
      <w:pStyle w:val="Header"/>
      <w:pBdr>
        <w:bottom w:val="single" w:sz="4" w:space="1" w:color="auto"/>
      </w:pBdr>
      <w:rPr>
        <w:sz w:val="20"/>
        <w:szCs w:val="20"/>
        <w:lang w:val="en-US"/>
      </w:rPr>
    </w:pPr>
    <w:r w:rsidRPr="00BC5E0C">
      <w:rPr>
        <w:noProof/>
        <w:sz w:val="20"/>
        <w:szCs w:val="20"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17845B" wp14:editId="47D897D9">
              <wp:simplePos x="89916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423057657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27FB28" w14:textId="01DB1C0E" w:rsidR="00EA5E94" w:rsidRPr="00EA5E94" w:rsidRDefault="00EA5E94" w:rsidP="00EA5E9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5E9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1784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AmEQIAACEEAAAOAAAAZHJzL2Uyb0RvYy54bWysU8tu2zAQvBfoPxC815Ld2nUFy4GbwEWB&#10;IAngFDnTFGkJoLgEubbkfn2XlB9p2lPRC7UvLXdnhoubvjXsoHxowJZ8PMo5U1ZC1dhdyX88rz/M&#10;OQsobCUMWFXyowr8Zvn+3aJzhZpADaZSnlETG4rOlbxGdEWWBVmrVoQROGUpqcG3Asn1u6zyoqPu&#10;rckmeT7LOvCV8yBVCBS9G5J8mfprrSQ+ah0UMlNymg3T6dO5jWe2XIhi54WrG3kaQ/zDFK1oLF16&#10;aXUnULC9b/5o1TbSQwCNIwltBlo3UqUdaJtx/mabTS2cSrsQOMFdYAr/r618OGzck2fYf4WeCIyA&#10;dC4UgYJxn177Nn5pUkZ5gvB4gU31yCQFJ/PJ9POUM0mpj+PZfDaNXbLrz84H/KagZdEouSdWElji&#10;cB9wKD2XxLssrBtjEjPG/hagnjGSXSeMFvbbnjXVq+m3UB1pKQ8D38HJdUNX34uAT8ITwbQHiRYf&#10;6dAGupLDyeKsBv/zb/FYT7hTlrOOBFNyS4rmzHy3xMdk+inPo8CSN/6ST6Pnk0fG9mzYfXsLpMUx&#10;PQsnkxnr0JxN7aF9IU2v4m2UElbSnSXHs3mLg3zpTUi1WqUi0pITeG83TsbWEbMI6HP/Irw7oY5E&#10;1wOcJSWKN+APtfHP4FZ7JAoSMxHfAc0T7KTDxO3pzUShv/ZT1fVlL38BAAD//wMAUEsDBBQABgAI&#10;AAAAIQAIdFrn2gAAAAMBAAAPAAAAZHJzL2Rvd25yZXYueG1sTI9PS8NAEMXvgt9hGcGb3Sip2DSb&#10;IoKgYBFr0es2O/lDs7MhO2nit3f0opd5DG947zf5ZvadOuEQ20AGrhcJKKQyuJZqA/v3x6s7UJEt&#10;OdsFQgNfGGFTnJ/lNnNhojc87bhWEkIxswYa5j7TOpYNehsXoUcSrwqDtyzrUGs32EnCfadvkuRW&#10;e9uSNDS2x4cGy+Nu9Aae0vjJY1Ut4/ZlOyXPk9+Prx/GXF7M92tQjDP/HcMPvqBDIUyHMJKLqjMg&#10;j/DvFC9Nl6AOoqsV6CLX/9mLbwAAAP//AwBQSwECLQAUAAYACAAAACEAtoM4kv4AAADhAQAAEwAA&#10;AAAAAAAAAAAAAAAAAAAAW0NvbnRlbnRfVHlwZXNdLnhtbFBLAQItABQABgAIAAAAIQA4/SH/1gAA&#10;AJQBAAALAAAAAAAAAAAAAAAAAC8BAABfcmVscy8ucmVsc1BLAQItABQABgAIAAAAIQCSCjAmEQIA&#10;ACEEAAAOAAAAAAAAAAAAAAAAAC4CAABkcnMvZTJvRG9jLnhtbFBLAQItABQABgAIAAAAIQAIdFrn&#10;2gAAAAMBAAAPAAAAAAAAAAAAAAAAAGsEAABkcnMvZG93bnJldi54bWxQSwUGAAAAAAQABADzAAAA&#10;cgUAAAAA&#10;" filled="f" stroked="f">
              <v:textbox style="mso-fit-shape-to-text:t" inset="20pt,15pt,0,0">
                <w:txbxContent>
                  <w:p w14:paraId="7D27FB28" w14:textId="01DB1C0E" w:rsidR="00EA5E94" w:rsidRPr="00EA5E94" w:rsidRDefault="00EA5E94" w:rsidP="00EA5E9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A5E9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73756">
      <w:rPr>
        <w:sz w:val="20"/>
        <w:szCs w:val="20"/>
        <w:lang w:val="en-US"/>
      </w:rPr>
      <w:t>25</w:t>
    </w:r>
    <w:r w:rsidR="00D14D19" w:rsidRPr="00BC5E0C">
      <w:rPr>
        <w:sz w:val="20"/>
        <w:szCs w:val="20"/>
        <w:lang w:val="en-US"/>
      </w:rPr>
      <w:t>-</w:t>
    </w:r>
    <w:r w:rsidR="00473756">
      <w:rPr>
        <w:sz w:val="20"/>
        <w:szCs w:val="20"/>
        <w:lang w:val="en-US"/>
      </w:rPr>
      <w:t>05</w:t>
    </w:r>
    <w:r w:rsidR="00D14D19" w:rsidRPr="00BC5E0C">
      <w:rPr>
        <w:sz w:val="20"/>
        <w:szCs w:val="20"/>
        <w:lang w:val="en-US"/>
      </w:rPr>
      <w:t>-</w:t>
    </w:r>
    <w:proofErr w:type="gramStart"/>
    <w:r w:rsidR="00D14D19" w:rsidRPr="00BC5E0C">
      <w:rPr>
        <w:sz w:val="20"/>
        <w:szCs w:val="20"/>
        <w:lang w:val="en-US"/>
      </w:rPr>
      <w:t>2025</w:t>
    </w:r>
    <w:r w:rsidR="00BC5E0C" w:rsidRPr="00BC5E0C">
      <w:rPr>
        <w:sz w:val="20"/>
        <w:szCs w:val="20"/>
        <w:lang w:val="en-US"/>
      </w:rPr>
      <w:t xml:space="preserve">, </w:t>
    </w:r>
    <w:r w:rsidRPr="00BC5E0C">
      <w:rPr>
        <w:sz w:val="20"/>
        <w:szCs w:val="20"/>
        <w:lang w:val="en-US"/>
      </w:rPr>
      <w:t xml:space="preserve"> &lt;</w:t>
    </w:r>
    <w:proofErr w:type="gramEnd"/>
    <w:r w:rsidR="00D14D19" w:rsidRPr="00BC5E0C">
      <w:rPr>
        <w:sz w:val="20"/>
        <w:szCs w:val="20"/>
        <w:lang w:val="en-US"/>
      </w:rPr>
      <w:t xml:space="preserve"> </w:t>
    </w:r>
    <w:r w:rsidR="00FF78CE">
      <w:rPr>
        <w:sz w:val="20"/>
        <w:szCs w:val="20"/>
        <w:lang w:val="en-US"/>
      </w:rPr>
      <w:t>GPT-4o</w:t>
    </w:r>
    <w:r w:rsidRPr="00BC5E0C">
      <w:rPr>
        <w:sz w:val="20"/>
        <w:szCs w:val="20"/>
        <w:lang w:val="en-US"/>
      </w:rPr>
      <w:t>&gt;</w:t>
    </w:r>
    <w:r w:rsidR="00BC5E0C" w:rsidRPr="00BC5E0C">
      <w:rPr>
        <w:sz w:val="20"/>
        <w:szCs w:val="20"/>
        <w:lang w:val="en-US"/>
      </w:rPr>
      <w:t>,</w:t>
    </w:r>
    <w:r w:rsidR="00BC5E0C" w:rsidRPr="00BC5E0C">
      <w:rPr>
        <w:b/>
        <w:bCs/>
        <w:sz w:val="20"/>
        <w:szCs w:val="20"/>
        <w:lang w:val="en-US"/>
      </w:rPr>
      <w:t xml:space="preserve"> </w:t>
    </w:r>
    <w:r w:rsidR="00BC5E0C">
      <w:rPr>
        <w:b/>
        <w:bCs/>
        <w:sz w:val="20"/>
        <w:szCs w:val="20"/>
        <w:lang w:val="en-US"/>
      </w:rPr>
      <w:br/>
    </w:r>
    <w:r w:rsidRPr="00BC5E0C">
      <w:rPr>
        <w:b/>
        <w:bCs/>
        <w:sz w:val="20"/>
        <w:szCs w:val="20"/>
        <w:lang w:val="en-US"/>
      </w:rPr>
      <w:fldChar w:fldCharType="begin"/>
    </w:r>
    <w:r w:rsidRPr="00BC5E0C">
      <w:rPr>
        <w:b/>
        <w:bCs/>
        <w:sz w:val="20"/>
        <w:szCs w:val="20"/>
        <w:lang w:val="en-US"/>
      </w:rPr>
      <w:instrText xml:space="preserve"> FILENAME   \* MERGEFORMAT </w:instrText>
    </w:r>
    <w:r w:rsidRPr="00BC5E0C">
      <w:rPr>
        <w:b/>
        <w:bCs/>
        <w:sz w:val="20"/>
        <w:szCs w:val="20"/>
        <w:lang w:val="en-US"/>
      </w:rPr>
      <w:fldChar w:fldCharType="separate"/>
    </w:r>
    <w:r w:rsidR="00D22323">
      <w:rPr>
        <w:b/>
        <w:bCs/>
        <w:noProof/>
        <w:sz w:val="20"/>
        <w:szCs w:val="20"/>
        <w:lang w:val="en-US"/>
      </w:rPr>
      <w:t>19.01_LM01_Mining_Nickel_Cobalt.docx</w:t>
    </w:r>
    <w:r w:rsidRPr="00BC5E0C">
      <w:rPr>
        <w:b/>
        <w:bCs/>
        <w:sz w:val="20"/>
        <w:szCs w:val="20"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86B31" w14:textId="1DC56731" w:rsidR="00EA5E94" w:rsidRDefault="00EA5E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1483C4" wp14:editId="3D8FC83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499484956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28677D" w14:textId="3316DE15" w:rsidR="00EA5E94" w:rsidRPr="00EA5E94" w:rsidRDefault="00EA5E94" w:rsidP="00EA5E9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5E9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1483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NkEgIAACEEAAAOAAAAZHJzL2Uyb0RvYy54bWysU11v2jAUfZ+0/2D5fSSwwVhEqFgrpkmo&#10;rUSrPhvHJpFsX8s2JOzX79oh0HV9mvbi3K9c33vO8eKm04ochfMNmJKORzklwnCoGrMv6fPT+tOc&#10;Eh+YqZgCI0p6Ep7eLD9+WLS2EBOoQVXCEWxifNHaktYh2CLLPK+FZn4EVhhMSnCaBXTdPqsca7G7&#10;Vtkkz2dZC66yDrjwHqN3fZIuU38pBQ8PUnoRiCopzhbS6dK5i2e2XLBi75itG34eg/3DFJo1Bi+9&#10;tLpjgZGDa/5qpRvuwIMMIw46AykbLtIOuM04f7PNtmZWpF0QHG8vMPn/15bfH7f20ZHQfYcOCYyA&#10;tNYXHoNxn046Hb84KcE8Qni6wCa6QDgGJ/PJ9OuUEo6pz+PZfDaNXbLrz9b58EOAJtEoqUNWEljs&#10;uPGhLx1K4l0G1o1SiRll/ghgzxjJrhNGK3S7jjQVDjJMv4PqhEs56Pn2lq8bvHrDfHhkDgnGPVC0&#10;4QEPqaAtKZwtSmpwv96Lx3rEHbOUtCiYkhpUNCXqp0E+JtMveR4Flrzxt3waPZc8NHaDYQ76FlCL&#10;Y3wWlicz1gU1mNKBfkFNr+JtmGKG450lDYN5G3r54pvgYrVKRagly8LGbC2PrSNmEdCn7oU5e0Y9&#10;IF33MEiKFW/A72vjn96uDgEpSMxEfHs0z7CjDhO35zcThf7aT1XXl738DQAA//8DAFBLAwQUAAYA&#10;CAAAACEACHRa59oAAAADAQAADwAAAGRycy9kb3ducmV2LnhtbEyPT0vDQBDF74LfYRnBm90oqdg0&#10;myKCoGARa9HrNjv5Q7OzITtp4rd39KKXeQxveO83+Wb2nTrhENtABq4XCSikMriWagP798erO1CR&#10;LTnbBUIDXxhhU5yf5TZzYaI3PO24VhJCMbMGGuY+0zqWDXobF6FHEq8Kg7cs61BrN9hJwn2nb5Lk&#10;VnvbkjQ0tseHBsvjbvQGntL4yWNVLeP2ZTslz5Pfj68fxlxezPdrUIwz/x3DD76gQyFMhzCSi6oz&#10;II/w7xQvTZegDqKrFegi1//Zi28AAAD//wMAUEsBAi0AFAAGAAgAAAAhALaDOJL+AAAA4QEAABMA&#10;AAAAAAAAAAAAAAAAAAAAAFtDb250ZW50X1R5cGVzXS54bWxQSwECLQAUAAYACAAAACEAOP0h/9YA&#10;AACUAQAACwAAAAAAAAAAAAAAAAAvAQAAX3JlbHMvLnJlbHNQSwECLQAUAAYACAAAACEAw5zDZBIC&#10;AAAhBAAADgAAAAAAAAAAAAAAAAAuAgAAZHJzL2Uyb0RvYy54bWxQSwECLQAUAAYACAAAACEACHRa&#10;59oAAAADAQAADwAAAAAAAAAAAAAAAABsBAAAZHJzL2Rvd25yZXYueG1sUEsFBgAAAAAEAAQA8wAA&#10;AHMFAAAAAA==&#10;" filled="f" stroked="f">
              <v:textbox style="mso-fit-shape-to-text:t" inset="20pt,15pt,0,0">
                <w:txbxContent>
                  <w:p w14:paraId="1228677D" w14:textId="3316DE15" w:rsidR="00EA5E94" w:rsidRPr="00EA5E94" w:rsidRDefault="00EA5E94" w:rsidP="00EA5E9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A5E9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B9C"/>
    <w:multiLevelType w:val="multilevel"/>
    <w:tmpl w:val="9038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C7BA9"/>
    <w:multiLevelType w:val="multilevel"/>
    <w:tmpl w:val="A77E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A47C5"/>
    <w:multiLevelType w:val="multilevel"/>
    <w:tmpl w:val="45A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A63D9"/>
    <w:multiLevelType w:val="multilevel"/>
    <w:tmpl w:val="AB52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67DE9"/>
    <w:multiLevelType w:val="multilevel"/>
    <w:tmpl w:val="3DA2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F2B1C"/>
    <w:multiLevelType w:val="multilevel"/>
    <w:tmpl w:val="3AD6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264F1C"/>
    <w:multiLevelType w:val="multilevel"/>
    <w:tmpl w:val="4A8A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C7975"/>
    <w:multiLevelType w:val="multilevel"/>
    <w:tmpl w:val="A38A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1D2401"/>
    <w:multiLevelType w:val="multilevel"/>
    <w:tmpl w:val="D678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2E5A69"/>
    <w:multiLevelType w:val="multilevel"/>
    <w:tmpl w:val="6F1E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06037A"/>
    <w:multiLevelType w:val="multilevel"/>
    <w:tmpl w:val="FDBA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735860"/>
    <w:multiLevelType w:val="multilevel"/>
    <w:tmpl w:val="2676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BC5078"/>
    <w:multiLevelType w:val="multilevel"/>
    <w:tmpl w:val="B210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E02151"/>
    <w:multiLevelType w:val="multilevel"/>
    <w:tmpl w:val="ACA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A30DDF"/>
    <w:multiLevelType w:val="multilevel"/>
    <w:tmpl w:val="C2D4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1957E4"/>
    <w:multiLevelType w:val="multilevel"/>
    <w:tmpl w:val="1C84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67B06"/>
    <w:multiLevelType w:val="multilevel"/>
    <w:tmpl w:val="CD14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244875"/>
    <w:multiLevelType w:val="multilevel"/>
    <w:tmpl w:val="E368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322B1E"/>
    <w:multiLevelType w:val="multilevel"/>
    <w:tmpl w:val="B74A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5E5263"/>
    <w:multiLevelType w:val="multilevel"/>
    <w:tmpl w:val="DAD6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1A77AC"/>
    <w:multiLevelType w:val="multilevel"/>
    <w:tmpl w:val="C3A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A07003"/>
    <w:multiLevelType w:val="multilevel"/>
    <w:tmpl w:val="07F4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D15597"/>
    <w:multiLevelType w:val="multilevel"/>
    <w:tmpl w:val="9FD8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662657"/>
    <w:multiLevelType w:val="multilevel"/>
    <w:tmpl w:val="1A5C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5B6CF9"/>
    <w:multiLevelType w:val="multilevel"/>
    <w:tmpl w:val="92A0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BB2DE7"/>
    <w:multiLevelType w:val="multilevel"/>
    <w:tmpl w:val="5032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3D0F76"/>
    <w:multiLevelType w:val="multilevel"/>
    <w:tmpl w:val="C562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A85C29"/>
    <w:multiLevelType w:val="multilevel"/>
    <w:tmpl w:val="D2A8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F3759E"/>
    <w:multiLevelType w:val="multilevel"/>
    <w:tmpl w:val="1E5C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1B09BE"/>
    <w:multiLevelType w:val="multilevel"/>
    <w:tmpl w:val="F64A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3E083A"/>
    <w:multiLevelType w:val="multilevel"/>
    <w:tmpl w:val="A07E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9C3E7E"/>
    <w:multiLevelType w:val="multilevel"/>
    <w:tmpl w:val="3C30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1D7D77"/>
    <w:multiLevelType w:val="multilevel"/>
    <w:tmpl w:val="0EAA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138E8"/>
    <w:multiLevelType w:val="multilevel"/>
    <w:tmpl w:val="A1A2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DC02ED"/>
    <w:multiLevelType w:val="multilevel"/>
    <w:tmpl w:val="B5E6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912BB2"/>
    <w:multiLevelType w:val="multilevel"/>
    <w:tmpl w:val="EFD8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BD05AF"/>
    <w:multiLevelType w:val="multilevel"/>
    <w:tmpl w:val="5872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B41925"/>
    <w:multiLevelType w:val="multilevel"/>
    <w:tmpl w:val="88FE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17623C"/>
    <w:multiLevelType w:val="multilevel"/>
    <w:tmpl w:val="EB98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1E6090"/>
    <w:multiLevelType w:val="multilevel"/>
    <w:tmpl w:val="865A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19170C"/>
    <w:multiLevelType w:val="multilevel"/>
    <w:tmpl w:val="9C76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3119A5"/>
    <w:multiLevelType w:val="multilevel"/>
    <w:tmpl w:val="2D90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AD702BD"/>
    <w:multiLevelType w:val="multilevel"/>
    <w:tmpl w:val="93DE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DF4A82"/>
    <w:multiLevelType w:val="multilevel"/>
    <w:tmpl w:val="3FE8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DBD3639"/>
    <w:multiLevelType w:val="multilevel"/>
    <w:tmpl w:val="D21A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0720F5"/>
    <w:multiLevelType w:val="multilevel"/>
    <w:tmpl w:val="395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E43A56"/>
    <w:multiLevelType w:val="multilevel"/>
    <w:tmpl w:val="6972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AD2DA6"/>
    <w:multiLevelType w:val="multilevel"/>
    <w:tmpl w:val="E4FE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9FF77C5"/>
    <w:multiLevelType w:val="multilevel"/>
    <w:tmpl w:val="1E96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B95A22"/>
    <w:multiLevelType w:val="multilevel"/>
    <w:tmpl w:val="3124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B776479"/>
    <w:multiLevelType w:val="multilevel"/>
    <w:tmpl w:val="6E32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CD708CA"/>
    <w:multiLevelType w:val="multilevel"/>
    <w:tmpl w:val="BB2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25746C"/>
    <w:multiLevelType w:val="multilevel"/>
    <w:tmpl w:val="5B88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5A55BD"/>
    <w:multiLevelType w:val="multilevel"/>
    <w:tmpl w:val="1B84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2A0D1C"/>
    <w:multiLevelType w:val="multilevel"/>
    <w:tmpl w:val="551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5B5EFE"/>
    <w:multiLevelType w:val="multilevel"/>
    <w:tmpl w:val="DDA4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853663"/>
    <w:multiLevelType w:val="multilevel"/>
    <w:tmpl w:val="5E30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166FDF"/>
    <w:multiLevelType w:val="multilevel"/>
    <w:tmpl w:val="2D2A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9282134"/>
    <w:multiLevelType w:val="multilevel"/>
    <w:tmpl w:val="F50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3D45F4"/>
    <w:multiLevelType w:val="multilevel"/>
    <w:tmpl w:val="D588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A8A1E76"/>
    <w:multiLevelType w:val="multilevel"/>
    <w:tmpl w:val="75AE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B9A7C9B"/>
    <w:multiLevelType w:val="multilevel"/>
    <w:tmpl w:val="24DC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72AC6"/>
    <w:multiLevelType w:val="multilevel"/>
    <w:tmpl w:val="490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AA770B"/>
    <w:multiLevelType w:val="multilevel"/>
    <w:tmpl w:val="48EA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637936"/>
    <w:multiLevelType w:val="multilevel"/>
    <w:tmpl w:val="A4FA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A73740"/>
    <w:multiLevelType w:val="multilevel"/>
    <w:tmpl w:val="A8AE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4C930A5"/>
    <w:multiLevelType w:val="multilevel"/>
    <w:tmpl w:val="C95E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6452AA8"/>
    <w:multiLevelType w:val="multilevel"/>
    <w:tmpl w:val="4492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F60223"/>
    <w:multiLevelType w:val="multilevel"/>
    <w:tmpl w:val="7198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0D11D8"/>
    <w:multiLevelType w:val="multilevel"/>
    <w:tmpl w:val="5B1E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1D7638"/>
    <w:multiLevelType w:val="multilevel"/>
    <w:tmpl w:val="45DE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1518ED"/>
    <w:multiLevelType w:val="multilevel"/>
    <w:tmpl w:val="C060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E29661E"/>
    <w:multiLevelType w:val="multilevel"/>
    <w:tmpl w:val="A3F4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FF01F7"/>
    <w:multiLevelType w:val="multilevel"/>
    <w:tmpl w:val="39EC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F240E19"/>
    <w:multiLevelType w:val="multilevel"/>
    <w:tmpl w:val="FD94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FCA7749"/>
    <w:multiLevelType w:val="multilevel"/>
    <w:tmpl w:val="17CC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5DA7D76"/>
    <w:multiLevelType w:val="multilevel"/>
    <w:tmpl w:val="B208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991788"/>
    <w:multiLevelType w:val="multilevel"/>
    <w:tmpl w:val="D676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7B534DA"/>
    <w:multiLevelType w:val="multilevel"/>
    <w:tmpl w:val="7A0E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2166B7"/>
    <w:multiLevelType w:val="multilevel"/>
    <w:tmpl w:val="7478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48253B"/>
    <w:multiLevelType w:val="multilevel"/>
    <w:tmpl w:val="055C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90F14E3"/>
    <w:multiLevelType w:val="multilevel"/>
    <w:tmpl w:val="FDAC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0F179F"/>
    <w:multiLevelType w:val="multilevel"/>
    <w:tmpl w:val="CD12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6D06AA"/>
    <w:multiLevelType w:val="multilevel"/>
    <w:tmpl w:val="C2D6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CAA4EAC"/>
    <w:multiLevelType w:val="multilevel"/>
    <w:tmpl w:val="E620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E18431E"/>
    <w:multiLevelType w:val="multilevel"/>
    <w:tmpl w:val="2E22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944D29"/>
    <w:multiLevelType w:val="multilevel"/>
    <w:tmpl w:val="C756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895037">
    <w:abstractNumId w:val="77"/>
  </w:num>
  <w:num w:numId="2" w16cid:durableId="805927380">
    <w:abstractNumId w:val="62"/>
  </w:num>
  <w:num w:numId="3" w16cid:durableId="1182671072">
    <w:abstractNumId w:val="7"/>
  </w:num>
  <w:num w:numId="4" w16cid:durableId="1671367772">
    <w:abstractNumId w:val="22"/>
  </w:num>
  <w:num w:numId="5" w16cid:durableId="1014694543">
    <w:abstractNumId w:val="31"/>
  </w:num>
  <w:num w:numId="6" w16cid:durableId="939872185">
    <w:abstractNumId w:val="58"/>
  </w:num>
  <w:num w:numId="7" w16cid:durableId="1136217532">
    <w:abstractNumId w:val="27"/>
  </w:num>
  <w:num w:numId="8" w16cid:durableId="273293595">
    <w:abstractNumId w:val="70"/>
  </w:num>
  <w:num w:numId="9" w16cid:durableId="1966813369">
    <w:abstractNumId w:val="30"/>
  </w:num>
  <w:num w:numId="10" w16cid:durableId="138960658">
    <w:abstractNumId w:val="81"/>
  </w:num>
  <w:num w:numId="11" w16cid:durableId="1956906818">
    <w:abstractNumId w:val="4"/>
  </w:num>
  <w:num w:numId="12" w16cid:durableId="1466198763">
    <w:abstractNumId w:val="26"/>
  </w:num>
  <w:num w:numId="13" w16cid:durableId="1685328132">
    <w:abstractNumId w:val="13"/>
  </w:num>
  <w:num w:numId="14" w16cid:durableId="512036910">
    <w:abstractNumId w:val="72"/>
  </w:num>
  <w:num w:numId="15" w16cid:durableId="1870683612">
    <w:abstractNumId w:val="76"/>
  </w:num>
  <w:num w:numId="16" w16cid:durableId="1121727810">
    <w:abstractNumId w:val="85"/>
  </w:num>
  <w:num w:numId="17" w16cid:durableId="1367632568">
    <w:abstractNumId w:val="78"/>
  </w:num>
  <w:num w:numId="18" w16cid:durableId="1680959936">
    <w:abstractNumId w:val="68"/>
  </w:num>
  <w:num w:numId="19" w16cid:durableId="1183859110">
    <w:abstractNumId w:val="35"/>
  </w:num>
  <w:num w:numId="20" w16cid:durableId="1491215352">
    <w:abstractNumId w:val="8"/>
  </w:num>
  <w:num w:numId="21" w16cid:durableId="849834602">
    <w:abstractNumId w:val="64"/>
  </w:num>
  <w:num w:numId="22" w16cid:durableId="756246887">
    <w:abstractNumId w:val="34"/>
  </w:num>
  <w:num w:numId="23" w16cid:durableId="666784127">
    <w:abstractNumId w:val="16"/>
  </w:num>
  <w:num w:numId="24" w16cid:durableId="2069693192">
    <w:abstractNumId w:val="49"/>
  </w:num>
  <w:num w:numId="25" w16cid:durableId="1075936578">
    <w:abstractNumId w:val="80"/>
  </w:num>
  <w:num w:numId="26" w16cid:durableId="255751235">
    <w:abstractNumId w:val="40"/>
  </w:num>
  <w:num w:numId="27" w16cid:durableId="240524176">
    <w:abstractNumId w:val="6"/>
  </w:num>
  <w:num w:numId="28" w16cid:durableId="1064448352">
    <w:abstractNumId w:val="60"/>
  </w:num>
  <w:num w:numId="29" w16cid:durableId="1189441568">
    <w:abstractNumId w:val="74"/>
  </w:num>
  <w:num w:numId="30" w16cid:durableId="722682723">
    <w:abstractNumId w:val="14"/>
  </w:num>
  <w:num w:numId="31" w16cid:durableId="381639825">
    <w:abstractNumId w:val="65"/>
  </w:num>
  <w:num w:numId="32" w16cid:durableId="976838573">
    <w:abstractNumId w:val="17"/>
  </w:num>
  <w:num w:numId="33" w16cid:durableId="1039890657">
    <w:abstractNumId w:val="50"/>
  </w:num>
  <w:num w:numId="34" w16cid:durableId="1817797087">
    <w:abstractNumId w:val="67"/>
  </w:num>
  <w:num w:numId="35" w16cid:durableId="1614556554">
    <w:abstractNumId w:val="71"/>
  </w:num>
  <w:num w:numId="36" w16cid:durableId="131486579">
    <w:abstractNumId w:val="59"/>
  </w:num>
  <w:num w:numId="37" w16cid:durableId="162748156">
    <w:abstractNumId w:val="29"/>
  </w:num>
  <w:num w:numId="38" w16cid:durableId="633829355">
    <w:abstractNumId w:val="52"/>
  </w:num>
  <w:num w:numId="39" w16cid:durableId="1888032650">
    <w:abstractNumId w:val="51"/>
  </w:num>
  <w:num w:numId="40" w16cid:durableId="1350982066">
    <w:abstractNumId w:val="41"/>
  </w:num>
  <w:num w:numId="41" w16cid:durableId="375130319">
    <w:abstractNumId w:val="43"/>
  </w:num>
  <w:num w:numId="42" w16cid:durableId="417873217">
    <w:abstractNumId w:val="2"/>
  </w:num>
  <w:num w:numId="43" w16cid:durableId="970595814">
    <w:abstractNumId w:val="23"/>
  </w:num>
  <w:num w:numId="44" w16cid:durableId="725759637">
    <w:abstractNumId w:val="25"/>
  </w:num>
  <w:num w:numId="45" w16cid:durableId="1614360036">
    <w:abstractNumId w:val="44"/>
  </w:num>
  <w:num w:numId="46" w16cid:durableId="1706634434">
    <w:abstractNumId w:val="45"/>
  </w:num>
  <w:num w:numId="47" w16cid:durableId="937064525">
    <w:abstractNumId w:val="37"/>
  </w:num>
  <w:num w:numId="48" w16cid:durableId="1617180234">
    <w:abstractNumId w:val="36"/>
  </w:num>
  <w:num w:numId="49" w16cid:durableId="221524628">
    <w:abstractNumId w:val="84"/>
  </w:num>
  <w:num w:numId="50" w16cid:durableId="1668705923">
    <w:abstractNumId w:val="75"/>
  </w:num>
  <w:num w:numId="51" w16cid:durableId="1945841029">
    <w:abstractNumId w:val="61"/>
  </w:num>
  <w:num w:numId="52" w16cid:durableId="513501671">
    <w:abstractNumId w:val="1"/>
  </w:num>
  <w:num w:numId="53" w16cid:durableId="1685591759">
    <w:abstractNumId w:val="55"/>
  </w:num>
  <w:num w:numId="54" w16cid:durableId="765422768">
    <w:abstractNumId w:val="42"/>
  </w:num>
  <w:num w:numId="55" w16cid:durableId="542055292">
    <w:abstractNumId w:val="73"/>
  </w:num>
  <w:num w:numId="56" w16cid:durableId="1605646729">
    <w:abstractNumId w:val="57"/>
  </w:num>
  <w:num w:numId="57" w16cid:durableId="1833913932">
    <w:abstractNumId w:val="82"/>
  </w:num>
  <w:num w:numId="58" w16cid:durableId="1294213536">
    <w:abstractNumId w:val="24"/>
  </w:num>
  <w:num w:numId="59" w16cid:durableId="1757091415">
    <w:abstractNumId w:val="46"/>
  </w:num>
  <w:num w:numId="60" w16cid:durableId="907617131">
    <w:abstractNumId w:val="47"/>
  </w:num>
  <w:num w:numId="61" w16cid:durableId="11609781">
    <w:abstractNumId w:val="83"/>
  </w:num>
  <w:num w:numId="62" w16cid:durableId="1359896390">
    <w:abstractNumId w:val="21"/>
  </w:num>
  <w:num w:numId="63" w16cid:durableId="715399835">
    <w:abstractNumId w:val="48"/>
  </w:num>
  <w:num w:numId="64" w16cid:durableId="1431317479">
    <w:abstractNumId w:val="3"/>
  </w:num>
  <w:num w:numId="65" w16cid:durableId="799419679">
    <w:abstractNumId w:val="5"/>
  </w:num>
  <w:num w:numId="66" w16cid:durableId="1494223984">
    <w:abstractNumId w:val="33"/>
  </w:num>
  <w:num w:numId="67" w16cid:durableId="1210923907">
    <w:abstractNumId w:val="66"/>
  </w:num>
  <w:num w:numId="68" w16cid:durableId="34275746">
    <w:abstractNumId w:val="54"/>
  </w:num>
  <w:num w:numId="69" w16cid:durableId="1110978766">
    <w:abstractNumId w:val="9"/>
  </w:num>
  <w:num w:numId="70" w16cid:durableId="1425492606">
    <w:abstractNumId w:val="0"/>
  </w:num>
  <w:num w:numId="71" w16cid:durableId="266742379">
    <w:abstractNumId w:val="11"/>
  </w:num>
  <w:num w:numId="72" w16cid:durableId="846137311">
    <w:abstractNumId w:val="12"/>
  </w:num>
  <w:num w:numId="73" w16cid:durableId="1633905351">
    <w:abstractNumId w:val="19"/>
  </w:num>
  <w:num w:numId="74" w16cid:durableId="451945001">
    <w:abstractNumId w:val="86"/>
  </w:num>
  <w:num w:numId="75" w16cid:durableId="1071732151">
    <w:abstractNumId w:val="20"/>
  </w:num>
  <w:num w:numId="76" w16cid:durableId="1903833423">
    <w:abstractNumId w:val="79"/>
  </w:num>
  <w:num w:numId="77" w16cid:durableId="1701783502">
    <w:abstractNumId w:val="56"/>
  </w:num>
  <w:num w:numId="78" w16cid:durableId="1475756511">
    <w:abstractNumId w:val="53"/>
  </w:num>
  <w:num w:numId="79" w16cid:durableId="976109388">
    <w:abstractNumId w:val="39"/>
  </w:num>
  <w:num w:numId="80" w16cid:durableId="143937962">
    <w:abstractNumId w:val="15"/>
  </w:num>
  <w:num w:numId="81" w16cid:durableId="816610203">
    <w:abstractNumId w:val="28"/>
  </w:num>
  <w:num w:numId="82" w16cid:durableId="1215777161">
    <w:abstractNumId w:val="32"/>
  </w:num>
  <w:num w:numId="83" w16cid:durableId="1202327617">
    <w:abstractNumId w:val="63"/>
  </w:num>
  <w:num w:numId="84" w16cid:durableId="760562332">
    <w:abstractNumId w:val="38"/>
  </w:num>
  <w:num w:numId="85" w16cid:durableId="47149382">
    <w:abstractNumId w:val="18"/>
  </w:num>
  <w:num w:numId="86" w16cid:durableId="419835816">
    <w:abstractNumId w:val="69"/>
  </w:num>
  <w:num w:numId="87" w16cid:durableId="11536450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19"/>
    <w:rsid w:val="00010427"/>
    <w:rsid w:val="000A4080"/>
    <w:rsid w:val="000C6D96"/>
    <w:rsid w:val="00117F60"/>
    <w:rsid w:val="00147B3C"/>
    <w:rsid w:val="0020434B"/>
    <w:rsid w:val="0021265B"/>
    <w:rsid w:val="00227717"/>
    <w:rsid w:val="002A1B2D"/>
    <w:rsid w:val="002A60F3"/>
    <w:rsid w:val="002B2344"/>
    <w:rsid w:val="002C582D"/>
    <w:rsid w:val="002E686B"/>
    <w:rsid w:val="003137D3"/>
    <w:rsid w:val="00321B28"/>
    <w:rsid w:val="00322D33"/>
    <w:rsid w:val="00370012"/>
    <w:rsid w:val="003B3C64"/>
    <w:rsid w:val="003C24E9"/>
    <w:rsid w:val="003F2A57"/>
    <w:rsid w:val="003F578D"/>
    <w:rsid w:val="00473756"/>
    <w:rsid w:val="004B2731"/>
    <w:rsid w:val="004F0A9D"/>
    <w:rsid w:val="00561CB6"/>
    <w:rsid w:val="00567568"/>
    <w:rsid w:val="005C5484"/>
    <w:rsid w:val="00616EAC"/>
    <w:rsid w:val="006E4D95"/>
    <w:rsid w:val="006E503A"/>
    <w:rsid w:val="00747689"/>
    <w:rsid w:val="00755C35"/>
    <w:rsid w:val="00772002"/>
    <w:rsid w:val="007A0974"/>
    <w:rsid w:val="007C0396"/>
    <w:rsid w:val="00847D6E"/>
    <w:rsid w:val="00862487"/>
    <w:rsid w:val="00885E41"/>
    <w:rsid w:val="008867F9"/>
    <w:rsid w:val="008B2E6D"/>
    <w:rsid w:val="008C1328"/>
    <w:rsid w:val="00932F2F"/>
    <w:rsid w:val="00950B45"/>
    <w:rsid w:val="009D1C5F"/>
    <w:rsid w:val="009F5C1D"/>
    <w:rsid w:val="00A11EED"/>
    <w:rsid w:val="00A26A02"/>
    <w:rsid w:val="00A551B5"/>
    <w:rsid w:val="00A55973"/>
    <w:rsid w:val="00A700B5"/>
    <w:rsid w:val="00A83FE5"/>
    <w:rsid w:val="00AB1595"/>
    <w:rsid w:val="00AC159E"/>
    <w:rsid w:val="00B06479"/>
    <w:rsid w:val="00B10442"/>
    <w:rsid w:val="00B36044"/>
    <w:rsid w:val="00B37A9C"/>
    <w:rsid w:val="00BC334D"/>
    <w:rsid w:val="00BC5E0C"/>
    <w:rsid w:val="00BF57EA"/>
    <w:rsid w:val="00CA27B9"/>
    <w:rsid w:val="00CC0B57"/>
    <w:rsid w:val="00CC71B0"/>
    <w:rsid w:val="00CD1235"/>
    <w:rsid w:val="00CE10FF"/>
    <w:rsid w:val="00D14D19"/>
    <w:rsid w:val="00D22323"/>
    <w:rsid w:val="00D479AE"/>
    <w:rsid w:val="00E35DC4"/>
    <w:rsid w:val="00EA5E94"/>
    <w:rsid w:val="00F27788"/>
    <w:rsid w:val="00F31558"/>
    <w:rsid w:val="00F84034"/>
    <w:rsid w:val="00F87C13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B6EF"/>
  <w15:chartTrackingRefBased/>
  <w15:docId w15:val="{97512F95-FEFC-4FC6-97B1-35442CD9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D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4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D19"/>
  </w:style>
  <w:style w:type="paragraph" w:styleId="Footer">
    <w:name w:val="footer"/>
    <w:basedOn w:val="Normal"/>
    <w:link w:val="FooterChar"/>
    <w:uiPriority w:val="99"/>
    <w:unhideWhenUsed/>
    <w:rsid w:val="00D14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D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D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D1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4D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D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4D19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4D19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40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40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40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0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0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ciencecouncil.noaa.gov/wp-content/uploads/2025/03/SoS_Deep_Sea_Mining_Jan2025.pdf" TargetMode="External"/><Relationship Id="rId21" Type="http://schemas.openxmlformats.org/officeDocument/2006/relationships/hyperlink" Target="https://www.epa.gov/sites/default/files/2020-11/documents/rei_report_508_compliant.pdf" TargetMode="External"/><Relationship Id="rId42" Type="http://schemas.openxmlformats.org/officeDocument/2006/relationships/hyperlink" Target="https://www.reference.com/business-finance/economic-impact-metal-recycling-job-creation-revenue-generation" TargetMode="External"/><Relationship Id="rId47" Type="http://schemas.openxmlformats.org/officeDocument/2006/relationships/hyperlink" Target="https://eos.org/articles/deep-sea-mining-may-have-deep-economic-environmental-impacts" TargetMode="External"/><Relationship Id="rId63" Type="http://schemas.openxmlformats.org/officeDocument/2006/relationships/hyperlink" Target="https://www.reference.com/business-finance/economic-impact-metal-recycling-job-creation-revenue-generation" TargetMode="External"/><Relationship Id="rId68" Type="http://schemas.openxmlformats.org/officeDocument/2006/relationships/hyperlink" Target="https://eos.org/articles/deep-sea-mining-may-have-deep-economic-environmental-impacts" TargetMode="External"/><Relationship Id="rId16" Type="http://schemas.openxmlformats.org/officeDocument/2006/relationships/hyperlink" Target="https://raid-uk.org/report-environmental-pollution-human-costs-drc-cobalt-demand-industrial-mines-green-energy-evs-2024/" TargetMode="External"/><Relationship Id="rId11" Type="http://schemas.openxmlformats.org/officeDocument/2006/relationships/hyperlink" Target="https://miningworld.com/the-environmental-costs-of-critical-mineral-extraction/" TargetMode="External"/><Relationship Id="rId24" Type="http://schemas.openxmlformats.org/officeDocument/2006/relationships/hyperlink" Target="https://www.recyclemetals.org/about-metal-recycling/sustainability-the-environment.html" TargetMode="External"/><Relationship Id="rId32" Type="http://schemas.openxmlformats.org/officeDocument/2006/relationships/hyperlink" Target="https://www.epa.gov/sites/default/files/2020-11/documents/rei_report_508_compliant.pdf" TargetMode="External"/><Relationship Id="rId37" Type="http://schemas.openxmlformats.org/officeDocument/2006/relationships/hyperlink" Target="https://www.energy.gov/sites/default/files/2025-01/critical-minerals-materials-program-january2025.pdf" TargetMode="External"/><Relationship Id="rId40" Type="http://schemas.openxmlformats.org/officeDocument/2006/relationships/hyperlink" Target="https://raid-uk.org/report-environmental-pollution-human-costs-drc-cobalt-demand-industrial-mines-green-energy-evs-2024/" TargetMode="External"/><Relationship Id="rId45" Type="http://schemas.openxmlformats.org/officeDocument/2006/relationships/hyperlink" Target="https://greencleanguide.com/the-environmental-impact-of-scrap-metal-recycling/" TargetMode="External"/><Relationship Id="rId53" Type="http://schemas.openxmlformats.org/officeDocument/2006/relationships/hyperlink" Target="https://www.csis.org/analysis/critical-minerals-and-role-us-mining-low-carbon-future" TargetMode="External"/><Relationship Id="rId58" Type="http://schemas.openxmlformats.org/officeDocument/2006/relationships/hyperlink" Target="https://www.wri.org/insights/critical-minerals-us-climate-goals" TargetMode="External"/><Relationship Id="rId66" Type="http://schemas.openxmlformats.org/officeDocument/2006/relationships/hyperlink" Target="https://greencleanguide.com/the-environmental-impact-of-scrap-metal-recycling/" TargetMode="External"/><Relationship Id="rId74" Type="http://schemas.openxmlformats.org/officeDocument/2006/relationships/header" Target="header2.xm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www.oecd.org/en/publications/mineral-supply-chain-and-conflict-links-in-the-eastern-democratic-republic-of-congo_86e0c04b-en.html" TargetMode="External"/><Relationship Id="rId19" Type="http://schemas.openxmlformats.org/officeDocument/2006/relationships/hyperlink" Target="https://www.reference.com/business-finance/economic-impact-metal-recycling-job-creation-revenue-generation" TargetMode="External"/><Relationship Id="rId14" Type="http://schemas.openxmlformats.org/officeDocument/2006/relationships/hyperlink" Target="https://ipisresearch.be/weekly-briefing/revisiting-responsible-sourcing-lessons-from-the-democratic-republic-of-congo/" TargetMode="External"/><Relationship Id="rId22" Type="http://schemas.openxmlformats.org/officeDocument/2006/relationships/hyperlink" Target="https://www.okonrecycling.com/industrial-scrap-metal-recycling/steel-and-aluminum/environmental-impact-of-metal-waste/" TargetMode="External"/><Relationship Id="rId27" Type="http://schemas.openxmlformats.org/officeDocument/2006/relationships/hyperlink" Target="https://eos.org/articles/deep-sea-mining-may-have-deep-economic-environmental-impacts" TargetMode="External"/><Relationship Id="rId30" Type="http://schemas.openxmlformats.org/officeDocument/2006/relationships/hyperlink" Target="https://www.iucn.nl/en/story/the-impact-of-deep-sea-mining-on-biodiversity-climate-and-human-cultures/" TargetMode="External"/><Relationship Id="rId35" Type="http://schemas.openxmlformats.org/officeDocument/2006/relationships/hyperlink" Target="https://www.recyclemetals.org/about-metal-recycling/sustainability-the-environment.html" TargetMode="External"/><Relationship Id="rId43" Type="http://schemas.openxmlformats.org/officeDocument/2006/relationships/hyperlink" Target="https://www.epa.gov/sites/default/files/2020-11/documents/rei_report_508_compliant.pdf" TargetMode="External"/><Relationship Id="rId48" Type="http://schemas.openxmlformats.org/officeDocument/2006/relationships/hyperlink" Target="https://sciencecouncil.noaa.gov/wp-content/uploads/2025/03/SoS_Deep_Sea_Mining_Jan2025.pdf" TargetMode="External"/><Relationship Id="rId56" Type="http://schemas.openxmlformats.org/officeDocument/2006/relationships/hyperlink" Target="https://www.realclearenergy.org/articles/2025/01/14/critical_minerals_a_roadmap_for_us_dominance_1084615.html" TargetMode="External"/><Relationship Id="rId64" Type="http://schemas.openxmlformats.org/officeDocument/2006/relationships/hyperlink" Target="https://www.epa.gov/sites/default/files/2020-11/documents/rei_report_508_compliant.pdf" TargetMode="External"/><Relationship Id="rId69" Type="http://schemas.openxmlformats.org/officeDocument/2006/relationships/hyperlink" Target="https://sciencecouncil.noaa.gov/wp-content/uploads/2025/03/SoS_Deep_Sea_Mining_Jan2025.pdf" TargetMode="External"/><Relationship Id="rId77" Type="http://schemas.openxmlformats.org/officeDocument/2006/relationships/header" Target="header3.xml"/><Relationship Id="rId8" Type="http://schemas.openxmlformats.org/officeDocument/2006/relationships/hyperlink" Target="https://www.federalregister.gov/documents/2025/04/29/2025-07470/unleashing-americas-offshore-critical-minerals-and-resources" TargetMode="External"/><Relationship Id="rId51" Type="http://schemas.openxmlformats.org/officeDocument/2006/relationships/hyperlink" Target="https://miningworld.com/the-environmental-costs-of-critical-mineral-extraction/" TargetMode="External"/><Relationship Id="rId72" Type="http://schemas.openxmlformats.org/officeDocument/2006/relationships/hyperlink" Target="https://www.iucn.nl/en/story/the-impact-of-deep-sea-mining-on-biodiversity-climate-and-human-cultures/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wri.org/insights/critical-minerals-us-climate-goals" TargetMode="External"/><Relationship Id="rId17" Type="http://schemas.openxmlformats.org/officeDocument/2006/relationships/hyperlink" Target="https://ipisresearch.be/weekly-briefing/revisiting-responsible-sourcing-lessons-from-the-democratic-republic-of-congo/" TargetMode="External"/><Relationship Id="rId25" Type="http://schemas.openxmlformats.org/officeDocument/2006/relationships/hyperlink" Target="https://eos.org/articles/deep-sea-mining-may-have-deep-economic-environmental-impacts" TargetMode="External"/><Relationship Id="rId33" Type="http://schemas.openxmlformats.org/officeDocument/2006/relationships/hyperlink" Target="https://www.okonrecycling.com/industrial-scrap-metal-recycling/steel-and-aluminum/environmental-impact-of-metal-waste/" TargetMode="External"/><Relationship Id="rId38" Type="http://schemas.openxmlformats.org/officeDocument/2006/relationships/hyperlink" Target="https://www.realclearenergy.org/articles/2025/01/14/critical_minerals_a_roadmap_for_us_dominance_1084615.html" TargetMode="External"/><Relationship Id="rId46" Type="http://schemas.openxmlformats.org/officeDocument/2006/relationships/hyperlink" Target="https://www.recyclemetals.org/about-metal-recycling/sustainability-the-environment.html" TargetMode="External"/><Relationship Id="rId59" Type="http://schemas.openxmlformats.org/officeDocument/2006/relationships/hyperlink" Target="https://www.csis.org/analysis/critical-minerals-and-role-us-mining-low-carbon-future" TargetMode="External"/><Relationship Id="rId67" Type="http://schemas.openxmlformats.org/officeDocument/2006/relationships/hyperlink" Target="https://www.recyclemetals.org/about-metal-recycling/sustainability-the-environment.html" TargetMode="External"/><Relationship Id="rId20" Type="http://schemas.openxmlformats.org/officeDocument/2006/relationships/hyperlink" Target="https://www.epa.gov/sites/default/files/2020-11/documents/rei_report_508_compliant.pdf" TargetMode="External"/><Relationship Id="rId41" Type="http://schemas.openxmlformats.org/officeDocument/2006/relationships/hyperlink" Target="https://www.oecd.org/en/publications/mineral-supply-chain-and-conflict-links-in-the-eastern-democratic-republic-of-congo_86e0c04b-en.html" TargetMode="External"/><Relationship Id="rId54" Type="http://schemas.openxmlformats.org/officeDocument/2006/relationships/hyperlink" Target="https://www.federalregister.gov/documents/2025/04/29/2025-07470/unleashing-americas-offshore-critical-minerals-and-resources" TargetMode="External"/><Relationship Id="rId62" Type="http://schemas.openxmlformats.org/officeDocument/2006/relationships/hyperlink" Target="https://raid-uk.org/report-environmental-pollution-human-costs-drc-cobalt-demand-industrial-mines-green-energy-evs-2024/" TargetMode="External"/><Relationship Id="rId70" Type="http://schemas.openxmlformats.org/officeDocument/2006/relationships/hyperlink" Target="https://bulletin.ceramics.org/article/the-environmental-impacts-of-deep-sea-mining/" TargetMode="External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oecd.org/en/publications/mineral-supply-chain-and-conflict-links-in-the-eastern-democratic-republic-of-congo_86e0c04b-en.html" TargetMode="External"/><Relationship Id="rId23" Type="http://schemas.openxmlformats.org/officeDocument/2006/relationships/hyperlink" Target="https://greencleanguide.com/the-environmental-impact-of-scrap-metal-recycling/" TargetMode="External"/><Relationship Id="rId28" Type="http://schemas.openxmlformats.org/officeDocument/2006/relationships/hyperlink" Target="https://bulletin.ceramics.org/article/the-environmental-impacts-of-deep-sea-mining/" TargetMode="External"/><Relationship Id="rId36" Type="http://schemas.openxmlformats.org/officeDocument/2006/relationships/hyperlink" Target="https://www.federalregister.gov/documents/2025/04/29/2025-07470/unleashing-americas-offshore-critical-minerals-and-resources" TargetMode="External"/><Relationship Id="rId49" Type="http://schemas.openxmlformats.org/officeDocument/2006/relationships/hyperlink" Target="https://hir.harvard.edu/deep-sea-mining-and-the-green-transition/" TargetMode="External"/><Relationship Id="rId57" Type="http://schemas.openxmlformats.org/officeDocument/2006/relationships/hyperlink" Target="https://miningworld.com/the-environmental-costs-of-critical-mineral-extraction/" TargetMode="External"/><Relationship Id="rId10" Type="http://schemas.openxmlformats.org/officeDocument/2006/relationships/hyperlink" Target="https://www.realclearenergy.org/articles/2025/01/14/critical_minerals_a_roadmap_for_us_dominance_1084615.html" TargetMode="External"/><Relationship Id="rId31" Type="http://schemas.openxmlformats.org/officeDocument/2006/relationships/hyperlink" Target="https://www.reference.com/business-finance/economic-impact-metal-recycling-job-creation-revenue-generation" TargetMode="External"/><Relationship Id="rId44" Type="http://schemas.openxmlformats.org/officeDocument/2006/relationships/hyperlink" Target="https://www.okonrecycling.com/industrial-scrap-metal-recycling/steel-and-aluminum/environmental-impact-of-metal-waste/" TargetMode="External"/><Relationship Id="rId52" Type="http://schemas.openxmlformats.org/officeDocument/2006/relationships/hyperlink" Target="https://www.wri.org/insights/critical-minerals-us-climate-goals" TargetMode="External"/><Relationship Id="rId60" Type="http://schemas.openxmlformats.org/officeDocument/2006/relationships/hyperlink" Target="https://ipisresearch.be/weekly-briefing/revisiting-responsible-sourcing-lessons-from-the-democratic-republic-of-congo/" TargetMode="External"/><Relationship Id="rId65" Type="http://schemas.openxmlformats.org/officeDocument/2006/relationships/hyperlink" Target="https://www.okonrecycling.com/industrial-scrap-metal-recycling/steel-and-aluminum/environmental-impact-of-metal-waste/" TargetMode="External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energy.gov/sites/default/files/2025-01/critical-minerals-materials-program-january2025.pdf" TargetMode="External"/><Relationship Id="rId13" Type="http://schemas.openxmlformats.org/officeDocument/2006/relationships/hyperlink" Target="https://www.csis.org/analysis/critical-minerals-and-role-us-mining-low-carbon-future" TargetMode="External"/><Relationship Id="rId18" Type="http://schemas.openxmlformats.org/officeDocument/2006/relationships/hyperlink" Target="https://www.reference.com/business-finance/economic-impact-metal-recycling-job-creation-revenue-generation" TargetMode="External"/><Relationship Id="rId39" Type="http://schemas.openxmlformats.org/officeDocument/2006/relationships/hyperlink" Target="https://ipisresearch.be/weekly-briefing/revisiting-responsible-sourcing-lessons-from-the-democratic-republic-of-congo/" TargetMode="External"/><Relationship Id="rId34" Type="http://schemas.openxmlformats.org/officeDocument/2006/relationships/hyperlink" Target="https://greencleanguide.com/the-environmental-impact-of-scrap-metal-recycling/" TargetMode="External"/><Relationship Id="rId50" Type="http://schemas.openxmlformats.org/officeDocument/2006/relationships/hyperlink" Target="https://www.iucn.nl/en/story/the-impact-of-deep-sea-mining-on-biodiversity-climate-and-human-cultures/" TargetMode="External"/><Relationship Id="rId55" Type="http://schemas.openxmlformats.org/officeDocument/2006/relationships/hyperlink" Target="https://www.energy.gov/sites/default/files/2025-01/critical-minerals-materials-program-january2025.pdf" TargetMode="External"/><Relationship Id="rId76" Type="http://schemas.openxmlformats.org/officeDocument/2006/relationships/footer" Target="footer2.xml"/><Relationship Id="rId7" Type="http://schemas.openxmlformats.org/officeDocument/2006/relationships/image" Target="media/image1.png"/><Relationship Id="rId71" Type="http://schemas.openxmlformats.org/officeDocument/2006/relationships/hyperlink" Target="https://hir.harvard.edu/deep-sea-mining-and-the-green-transitio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hir.harvard.edu/deep-sea-mining-and-the-green-trans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2080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Torron Mack, Tomas</dc:creator>
  <cp:keywords/>
  <dc:description/>
  <cp:lastModifiedBy>Torron Mack, Tomas</cp:lastModifiedBy>
  <cp:revision>25</cp:revision>
  <dcterms:created xsi:type="dcterms:W3CDTF">2025-02-26T23:58:00Z</dcterms:created>
  <dcterms:modified xsi:type="dcterms:W3CDTF">2025-05-26T06:32:00Z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1dc5891c,135d2c85,193758f9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