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从第一个人说一只，第二个人说老鼠，第三个人说“蹭”....在哪断掉的惩罚。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开火车 方法：在开始之前，每个人说出一个地名，代表自己。但是地点不能重复。游戏开始后，假设你来自北京，而另一个人来自上海，你就要说：“北京的火车就要开。”大家一起问：“往哪开？”你说：“上海开”。那代表上海的那个人就要马上反应接着说：“上海的火车就要开。”然后大家一起问：“往哪开？”再由这个人选择另外的游戏对象，说：“往某某地方开。”如果对方稍有迟疑，没有反应过来就输了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叫七，也称缝七过，通常从十以内的数开始喊，喊到七或者是七的倍数的数字或者是带七的数字，比如7、14、17、21等等，不能喊出来，只能喊过，依次类推，一人错了，其他人还跟着喊就连带，都需要接受处罚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color w:val="303030" w:themeColor="text1"/>
          <w:sz w:val="24"/>
          <w:szCs w:val="24"/>
          <w14:textFill>
            <w14:solidFill>
              <w14:schemeClr w14:val="tx1"/>
            </w14:solidFill>
          </w14:textFill>
        </w:rPr>
        <w:t>猜数字（8人）：1-100，第一个人用手机记录一个数，第二个人猜，第一个人说大或者小，然后下一个人猜，猜中的人惩罚。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 w:asciiTheme="minorEastAsia" w:hAnsiTheme="minorEastAsia" w:cstheme="minorEastAsia"/>
          <w:b w:val="0"/>
          <w:bCs w:val="0"/>
          <w:color w:val="FF0000"/>
          <w:sz w:val="24"/>
          <w:szCs w:val="24"/>
        </w:rPr>
        <w:t>惩罚：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4"/>
          <w:szCs w:val="24"/>
        </w:rPr>
        <w:t>尬舞；学任何一种动物叫；对着任何一个异性做鬼脸或者妩媚的表情；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4"/>
          <w:szCs w:val="24"/>
        </w:rPr>
        <w:t>蹲凳子上做便秘状10秒钟，嘴里发出便秘的声音；走猫步，昂首挺胸，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4"/>
          <w:szCs w:val="24"/>
        </w:rPr>
        <w:t>搔首弄姿，来回3遍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4"/>
          <w:szCs w:val="24"/>
        </w:rPr>
        <w:t>；香蕉加枣；</w:t>
      </w:r>
      <w:bookmarkStart w:id="0" w:name="_GoBack"/>
      <w:bookmarkEnd w:id="0"/>
      <w:r>
        <w:rPr>
          <w:rFonts w:hint="default" w:asciiTheme="minorEastAsia" w:hAnsiTheme="minorEastAsia" w:cstheme="minorEastAsia"/>
          <w:b w:val="0"/>
          <w:bCs w:val="0"/>
          <w:color w:val="FF0000"/>
          <w:sz w:val="24"/>
          <w:szCs w:val="24"/>
        </w:rPr>
        <w:t>自罚三杯。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HanaMinA">
    <w:panose1 w:val="02000609000000000000"/>
    <w:charset w:val="80"/>
    <w:family w:val="auto"/>
    <w:pitch w:val="default"/>
    <w:sig w:usb0="00000001" w:usb1="0A000000" w:usb2="00000000" w:usb3="00000000" w:csb0="00020001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406133">
    <w:nsid w:val="59C9EEF5"/>
    <w:multiLevelType w:val="multilevel"/>
    <w:tmpl w:val="59C9EEF5"/>
    <w:lvl w:ilvl="0" w:tentative="1">
      <w:start w:val="1"/>
      <w:numFmt w:val="chineseCounting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06406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54003"/>
    <w:rsid w:val="2DAE6552"/>
    <w:rsid w:val="76F54003"/>
    <w:rsid w:val="7ADE264B"/>
    <w:rsid w:val="C9BD20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2017-10-04T15:35:00Z</dcterms:created>
  <dc:creator>zjg</dc:creator>
  <cp:lastModifiedBy>zjg</cp:lastModifiedBy>
  <dcterms:modified xsi:type="dcterms:W3CDTF">2017-10-04T15:39:30Z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