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E376C" w14:textId="4A799ACF" w:rsidR="00B4007F" w:rsidRPr="001A6222" w:rsidRDefault="00B4007F" w:rsidP="004C0290">
      <w:pPr>
        <w:ind w:left="720"/>
        <w:rPr>
          <w:rFonts w:ascii="Times New Roman" w:hAnsi="Times New Roman" w:cs="Times New Roman"/>
          <w:b/>
          <w:bCs/>
          <w:sz w:val="36"/>
          <w:szCs w:val="36"/>
        </w:rPr>
      </w:pPr>
      <w:r w:rsidRPr="001A6222">
        <w:rPr>
          <w:rFonts w:ascii="Times New Roman" w:hAnsi="Times New Roman" w:cs="Times New Roman"/>
          <w:b/>
          <w:bCs/>
          <w:sz w:val="36"/>
          <w:szCs w:val="36"/>
        </w:rPr>
        <w:t>Course 1 Project: J.P. Morgan Legal Document</w:t>
      </w:r>
      <w:r w:rsidR="004C0290" w:rsidRPr="001A6222">
        <w:rPr>
          <w:rFonts w:ascii="Times New Roman" w:hAnsi="Times New Roman" w:cs="Times New Roman"/>
          <w:b/>
          <w:bCs/>
          <w:sz w:val="36"/>
          <w:szCs w:val="36"/>
        </w:rPr>
        <w:t xml:space="preserve">                                     </w:t>
      </w:r>
      <w:r w:rsidRPr="001A6222">
        <w:rPr>
          <w:rFonts w:ascii="Times New Roman" w:hAnsi="Times New Roman" w:cs="Times New Roman"/>
          <w:b/>
          <w:bCs/>
          <w:sz w:val="36"/>
          <w:szCs w:val="36"/>
        </w:rPr>
        <w:t xml:space="preserve"> </w:t>
      </w:r>
      <w:r w:rsidR="004C0290" w:rsidRPr="001A6222">
        <w:rPr>
          <w:rFonts w:ascii="Times New Roman" w:hAnsi="Times New Roman" w:cs="Times New Roman"/>
          <w:b/>
          <w:bCs/>
          <w:sz w:val="36"/>
          <w:szCs w:val="36"/>
        </w:rPr>
        <w:t xml:space="preserve">     </w:t>
      </w:r>
      <w:r w:rsidRPr="001A6222">
        <w:rPr>
          <w:rFonts w:ascii="Times New Roman" w:hAnsi="Times New Roman" w:cs="Times New Roman"/>
          <w:b/>
          <w:bCs/>
          <w:sz w:val="36"/>
          <w:szCs w:val="36"/>
        </w:rPr>
        <w:t>Classifi</w:t>
      </w:r>
      <w:r w:rsidR="004C0290" w:rsidRPr="001A6222">
        <w:rPr>
          <w:rFonts w:ascii="Times New Roman" w:hAnsi="Times New Roman" w:cs="Times New Roman"/>
          <w:b/>
          <w:bCs/>
          <w:sz w:val="36"/>
          <w:szCs w:val="36"/>
        </w:rPr>
        <w:t xml:space="preserve">cation </w:t>
      </w:r>
      <w:r w:rsidRPr="001A6222">
        <w:rPr>
          <w:rFonts w:ascii="Times New Roman" w:hAnsi="Times New Roman" w:cs="Times New Roman"/>
          <w:b/>
          <w:bCs/>
          <w:sz w:val="36"/>
          <w:szCs w:val="36"/>
        </w:rPr>
        <w:t>Using CRISP-DM Methodology</w:t>
      </w:r>
    </w:p>
    <w:p w14:paraId="46237D89" w14:textId="77777777" w:rsidR="00B4007F" w:rsidRDefault="00B4007F" w:rsidP="00B4007F">
      <w:pPr>
        <w:rPr>
          <w:b/>
          <w:bCs/>
        </w:rPr>
      </w:pPr>
    </w:p>
    <w:p w14:paraId="7FBE6EB6" w14:textId="0254D642" w:rsidR="00414BDD" w:rsidRPr="001A6222" w:rsidRDefault="004C0290" w:rsidP="00B4007F">
      <w:pPr>
        <w:rPr>
          <w:rFonts w:ascii="Times New Roman" w:hAnsi="Times New Roman" w:cs="Times New Roman"/>
          <w:b/>
          <w:bCs/>
        </w:rPr>
      </w:pPr>
      <w:r w:rsidRPr="001A6222">
        <w:rPr>
          <w:rFonts w:ascii="Times New Roman" w:hAnsi="Times New Roman" w:cs="Times New Roman"/>
          <w:b/>
          <w:bCs/>
          <w:noProof/>
        </w:rPr>
        <mc:AlternateContent>
          <mc:Choice Requires="aink">
            <w:drawing>
              <wp:anchor distT="0" distB="0" distL="114300" distR="114300" simplePos="0" relativeHeight="251665408" behindDoc="0" locked="0" layoutInCell="1" allowOverlap="1" wp14:anchorId="0BAC4E1D" wp14:editId="6651DCBE">
                <wp:simplePos x="0" y="0"/>
                <wp:positionH relativeFrom="column">
                  <wp:posOffset>464940</wp:posOffset>
                </wp:positionH>
                <wp:positionV relativeFrom="paragraph">
                  <wp:posOffset>146685</wp:posOffset>
                </wp:positionV>
                <wp:extent cx="360" cy="360"/>
                <wp:effectExtent l="57150" t="57150" r="57150" b="57150"/>
                <wp:wrapNone/>
                <wp:docPr id="1947191597" name="Ink 7"/>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drawing>
              <wp:anchor distT="0" distB="0" distL="114300" distR="114300" simplePos="0" relativeHeight="251665408" behindDoc="0" locked="0" layoutInCell="1" allowOverlap="1" wp14:anchorId="0BAC4E1D" wp14:editId="6651DCBE">
                <wp:simplePos x="0" y="0"/>
                <wp:positionH relativeFrom="column">
                  <wp:posOffset>464940</wp:posOffset>
                </wp:positionH>
                <wp:positionV relativeFrom="paragraph">
                  <wp:posOffset>146685</wp:posOffset>
                </wp:positionV>
                <wp:extent cx="360" cy="360"/>
                <wp:effectExtent l="57150" t="57150" r="57150" b="57150"/>
                <wp:wrapNone/>
                <wp:docPr id="1947191597" name="Ink 7"/>
                <wp:cNvGraphicFramePr/>
                <a:graphic xmlns:a="http://schemas.openxmlformats.org/drawingml/2006/main">
                  <a:graphicData uri="http://schemas.openxmlformats.org/drawingml/2006/picture">
                    <pic:pic xmlns:pic="http://schemas.openxmlformats.org/drawingml/2006/picture">
                      <pic:nvPicPr>
                        <pic:cNvPr id="1947191597" name="Ink 7"/>
                        <pic:cNvPicPr/>
                      </pic:nvPicPr>
                      <pic:blipFill>
                        <a:blip r:embed="rId7"/>
                        <a:stretch>
                          <a:fillRect/>
                        </a:stretch>
                      </pic:blipFill>
                      <pic:spPr>
                        <a:xfrm>
                          <a:off x="0" y="0"/>
                          <a:ext cx="18000" cy="18000"/>
                        </a:xfrm>
                        <a:prstGeom prst="rect">
                          <a:avLst/>
                        </a:prstGeom>
                      </pic:spPr>
                    </pic:pic>
                  </a:graphicData>
                </a:graphic>
              </wp:anchor>
            </w:drawing>
          </mc:Fallback>
        </mc:AlternateContent>
      </w:r>
      <w:r w:rsidR="00414BDD" w:rsidRPr="001A6222">
        <w:rPr>
          <w:rFonts w:ascii="Times New Roman" w:hAnsi="Times New Roman" w:cs="Times New Roman"/>
          <w:b/>
          <w:bCs/>
        </w:rPr>
        <w:t>Problem Statement:</w:t>
      </w:r>
    </w:p>
    <w:p w14:paraId="3DC0C998" w14:textId="2802B439" w:rsidR="00020E10" w:rsidRPr="001A6222" w:rsidRDefault="004C0290" w:rsidP="00020E10">
      <w:pPr>
        <w:rPr>
          <w:rFonts w:ascii="Times New Roman" w:hAnsi="Times New Roman" w:cs="Times New Roman"/>
        </w:rPr>
      </w:pPr>
      <w:r w:rsidRPr="001A6222">
        <w:rPr>
          <w:rFonts w:ascii="Times New Roman" w:hAnsi="Times New Roman" w:cs="Times New Roman"/>
          <w:b/>
          <w:bCs/>
          <w:noProof/>
        </w:rPr>
        <mc:AlternateContent>
          <mc:Choice Requires="aink">
            <w:drawing>
              <wp:anchor distT="0" distB="0" distL="114300" distR="114300" simplePos="0" relativeHeight="251666432" behindDoc="0" locked="0" layoutInCell="1" allowOverlap="1" wp14:anchorId="269119F6" wp14:editId="1F7E1360">
                <wp:simplePos x="0" y="0"/>
                <wp:positionH relativeFrom="column">
                  <wp:posOffset>1287900</wp:posOffset>
                </wp:positionH>
                <wp:positionV relativeFrom="paragraph">
                  <wp:posOffset>895865</wp:posOffset>
                </wp:positionV>
                <wp:extent cx="360" cy="360"/>
                <wp:effectExtent l="57150" t="57150" r="57150" b="57150"/>
                <wp:wrapNone/>
                <wp:docPr id="636450497" name="Ink 8"/>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drawing>
              <wp:anchor distT="0" distB="0" distL="114300" distR="114300" simplePos="0" relativeHeight="251666432" behindDoc="0" locked="0" layoutInCell="1" allowOverlap="1" wp14:anchorId="269119F6" wp14:editId="1F7E1360">
                <wp:simplePos x="0" y="0"/>
                <wp:positionH relativeFrom="column">
                  <wp:posOffset>1287900</wp:posOffset>
                </wp:positionH>
                <wp:positionV relativeFrom="paragraph">
                  <wp:posOffset>895865</wp:posOffset>
                </wp:positionV>
                <wp:extent cx="360" cy="360"/>
                <wp:effectExtent l="57150" t="57150" r="57150" b="57150"/>
                <wp:wrapNone/>
                <wp:docPr id="636450497" name="Ink 8"/>
                <wp:cNvGraphicFramePr/>
                <a:graphic xmlns:a="http://schemas.openxmlformats.org/drawingml/2006/main">
                  <a:graphicData uri="http://schemas.openxmlformats.org/drawingml/2006/picture">
                    <pic:pic xmlns:pic="http://schemas.openxmlformats.org/drawingml/2006/picture">
                      <pic:nvPicPr>
                        <pic:cNvPr id="636450497" name="Ink 8"/>
                        <pic:cNvPicPr/>
                      </pic:nvPicPr>
                      <pic:blipFill>
                        <a:blip r:embed="rId7"/>
                        <a:stretch>
                          <a:fillRect/>
                        </a:stretch>
                      </pic:blipFill>
                      <pic:spPr>
                        <a:xfrm>
                          <a:off x="0" y="0"/>
                          <a:ext cx="18000" cy="18000"/>
                        </a:xfrm>
                        <a:prstGeom prst="rect">
                          <a:avLst/>
                        </a:prstGeom>
                      </pic:spPr>
                    </pic:pic>
                  </a:graphicData>
                </a:graphic>
              </wp:anchor>
            </w:drawing>
          </mc:Fallback>
        </mc:AlternateContent>
      </w:r>
      <w:r w:rsidRPr="001A6222">
        <w:rPr>
          <w:rFonts w:ascii="Times New Roman" w:hAnsi="Times New Roman" w:cs="Times New Roman"/>
          <w:b/>
          <w:bCs/>
          <w:noProof/>
        </w:rPr>
        <mc:AlternateContent>
          <mc:Choice Requires="aink">
            <w:drawing>
              <wp:anchor distT="0" distB="0" distL="114300" distR="114300" simplePos="0" relativeHeight="251664384" behindDoc="0" locked="0" layoutInCell="1" allowOverlap="1" wp14:anchorId="1D553633" wp14:editId="06FCDFB7">
                <wp:simplePos x="0" y="0"/>
                <wp:positionH relativeFrom="column">
                  <wp:posOffset>1858645</wp:posOffset>
                </wp:positionH>
                <wp:positionV relativeFrom="paragraph">
                  <wp:posOffset>819785</wp:posOffset>
                </wp:positionV>
                <wp:extent cx="360" cy="360"/>
                <wp:effectExtent l="57150" t="57150" r="57150" b="57150"/>
                <wp:wrapNone/>
                <wp:docPr id="2114606869" name="Ink 6"/>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drawing>
              <wp:anchor distT="0" distB="0" distL="114300" distR="114300" simplePos="0" relativeHeight="251664384" behindDoc="0" locked="0" layoutInCell="1" allowOverlap="1" wp14:anchorId="1D553633" wp14:editId="06FCDFB7">
                <wp:simplePos x="0" y="0"/>
                <wp:positionH relativeFrom="column">
                  <wp:posOffset>1858645</wp:posOffset>
                </wp:positionH>
                <wp:positionV relativeFrom="paragraph">
                  <wp:posOffset>819785</wp:posOffset>
                </wp:positionV>
                <wp:extent cx="360" cy="360"/>
                <wp:effectExtent l="57150" t="57150" r="57150" b="57150"/>
                <wp:wrapNone/>
                <wp:docPr id="2114606869" name="Ink 6"/>
                <wp:cNvGraphicFramePr/>
                <a:graphic xmlns:a="http://schemas.openxmlformats.org/drawingml/2006/main">
                  <a:graphicData uri="http://schemas.openxmlformats.org/drawingml/2006/picture">
                    <pic:pic xmlns:pic="http://schemas.openxmlformats.org/drawingml/2006/picture">
                      <pic:nvPicPr>
                        <pic:cNvPr id="2114606869" name="Ink 6"/>
                        <pic:cNvPicPr/>
                      </pic:nvPicPr>
                      <pic:blipFill>
                        <a:blip r:embed="rId10"/>
                        <a:stretch>
                          <a:fillRect/>
                        </a:stretch>
                      </pic:blipFill>
                      <pic:spPr>
                        <a:xfrm>
                          <a:off x="0" y="0"/>
                          <a:ext cx="18000" cy="18000"/>
                        </a:xfrm>
                        <a:prstGeom prst="rect">
                          <a:avLst/>
                        </a:prstGeom>
                      </pic:spPr>
                    </pic:pic>
                  </a:graphicData>
                </a:graphic>
              </wp:anchor>
            </w:drawing>
          </mc:Fallback>
        </mc:AlternateContent>
      </w:r>
      <w:r w:rsidR="00414BDD" w:rsidRPr="001A6222">
        <w:rPr>
          <w:rFonts w:ascii="Times New Roman" w:hAnsi="Times New Roman" w:cs="Times New Roman"/>
          <w:b/>
          <w:bCs/>
        </w:rPr>
        <w:tab/>
      </w:r>
      <w:r w:rsidR="00020E10" w:rsidRPr="001A6222">
        <w:rPr>
          <w:rFonts w:ascii="Times New Roman" w:eastAsia="Times New Roman" w:hAnsi="Times New Roman" w:cs="Times New Roman"/>
          <w:kern w:val="0"/>
          <w:lang w:eastAsia="en-IN"/>
          <w14:ligatures w14:val="none"/>
        </w:rPr>
        <w:t xml:space="preserve"> </w:t>
      </w:r>
      <w:r w:rsidR="00020E10" w:rsidRPr="001A6222">
        <w:rPr>
          <w:rFonts w:ascii="Times New Roman" w:hAnsi="Times New Roman" w:cs="Times New Roman"/>
        </w:rPr>
        <w:t xml:space="preserve">The 360,000 hours that J.P. Morgan spends manually examining commercial loan agreements each year result in significant operating costs and mistakes in loan service. The bank wants to employ AI to automatically classify legal document clauses into more than 150 predetermined categories in order to address this. </w:t>
      </w:r>
    </w:p>
    <w:p w14:paraId="1052C797" w14:textId="443CA1F8" w:rsidR="00020E10" w:rsidRPr="00020E10" w:rsidRDefault="00020E10" w:rsidP="00020E10">
      <w:r w:rsidRPr="001A6222">
        <w:rPr>
          <w:rFonts w:ascii="Times New Roman" w:hAnsi="Times New Roman" w:cs="Times New Roman"/>
        </w:rPr>
        <w:t>1. Cutting down on document review time from hours to seconds per contract is the aim.</w:t>
      </w:r>
      <w:r w:rsidRPr="001A6222">
        <w:rPr>
          <w:rFonts w:ascii="Times New Roman" w:hAnsi="Times New Roman" w:cs="Times New Roman"/>
        </w:rPr>
        <w:br/>
        <w:t xml:space="preserve">2. Reduce the number of classification errors to increase adherence. </w:t>
      </w:r>
      <w:r w:rsidRPr="001A6222">
        <w:rPr>
          <w:rFonts w:ascii="Times New Roman" w:hAnsi="Times New Roman" w:cs="Times New Roman"/>
        </w:rPr>
        <w:br/>
        <w:t>3. Expand the solution to include intricate filings (credit-default swaps, for example).</w:t>
      </w:r>
      <w:r w:rsidRPr="00020E10">
        <w:t xml:space="preserve"> </w:t>
      </w:r>
    </w:p>
    <w:p w14:paraId="0986EA0F" w14:textId="52BFB090" w:rsidR="00595D54" w:rsidRPr="001A6222" w:rsidRDefault="00595D54" w:rsidP="00020E10">
      <w:pPr>
        <w:rPr>
          <w:rFonts w:ascii="Times New Roman" w:hAnsi="Times New Roman" w:cs="Times New Roman"/>
          <w:b/>
          <w:bCs/>
        </w:rPr>
      </w:pPr>
      <w:r w:rsidRPr="001A6222">
        <w:rPr>
          <w:rFonts w:ascii="Times New Roman" w:hAnsi="Times New Roman" w:cs="Times New Roman"/>
          <w:b/>
          <w:bCs/>
        </w:rPr>
        <w:t>Project Structure Using CRISP-DM</w:t>
      </w:r>
    </w:p>
    <w:p w14:paraId="1BF8CCA4" w14:textId="014D1676" w:rsidR="00020E10" w:rsidRPr="001A6222" w:rsidRDefault="00020E10" w:rsidP="00A46C96">
      <w:pPr>
        <w:pStyle w:val="ListParagraph"/>
        <w:numPr>
          <w:ilvl w:val="0"/>
          <w:numId w:val="11"/>
        </w:numPr>
        <w:rPr>
          <w:rFonts w:ascii="Times New Roman" w:hAnsi="Times New Roman" w:cs="Times New Roman"/>
          <w:b/>
          <w:bCs/>
        </w:rPr>
      </w:pPr>
      <w:r w:rsidRPr="001A6222">
        <w:rPr>
          <w:rFonts w:ascii="Times New Roman" w:hAnsi="Times New Roman" w:cs="Times New Roman"/>
          <w:b/>
          <w:bCs/>
        </w:rPr>
        <w:t xml:space="preserve">Business </w:t>
      </w:r>
      <w:r w:rsidR="00F04198">
        <w:rPr>
          <w:rFonts w:ascii="Times New Roman" w:hAnsi="Times New Roman" w:cs="Times New Roman"/>
          <w:b/>
          <w:bCs/>
        </w:rPr>
        <w:t>Understanding</w:t>
      </w:r>
      <w:r w:rsidRPr="001A6222">
        <w:rPr>
          <w:rFonts w:ascii="Times New Roman" w:hAnsi="Times New Roman" w:cs="Times New Roman"/>
          <w:b/>
          <w:bCs/>
        </w:rPr>
        <w:t xml:space="preserve"> </w:t>
      </w:r>
    </w:p>
    <w:p w14:paraId="3F4413D7" w14:textId="7EDFCA3D" w:rsidR="00020E10" w:rsidRDefault="001A6222" w:rsidP="00A46C96">
      <w:pPr>
        <w:pStyle w:val="ListParagraph"/>
        <w:numPr>
          <w:ilvl w:val="0"/>
          <w:numId w:val="15"/>
        </w:numPr>
        <w:rPr>
          <w:rFonts w:ascii="Times New Roman" w:hAnsi="Times New Roman" w:cs="Times New Roman"/>
        </w:rPr>
      </w:pPr>
      <w:r w:rsidRPr="001A6222">
        <w:rPr>
          <w:rFonts w:ascii="Times New Roman" w:hAnsi="Times New Roman" w:cs="Times New Roman"/>
          <w:b/>
          <w:bCs/>
        </w:rPr>
        <w:t>Objective</w:t>
      </w:r>
      <w:r>
        <w:rPr>
          <w:rFonts w:ascii="Times New Roman" w:hAnsi="Times New Roman" w:cs="Times New Roman"/>
        </w:rPr>
        <w:t xml:space="preserve">: </w:t>
      </w:r>
      <w:r w:rsidR="00020E10" w:rsidRPr="001A6222">
        <w:rPr>
          <w:rFonts w:ascii="Times New Roman" w:hAnsi="Times New Roman" w:cs="Times New Roman"/>
        </w:rPr>
        <w:t xml:space="preserve">The goal is to reduce manual review time and prevent loan-servicing errors by automating the classification of legal documents (such as loan agreements and credit-default swaps) into more than 150 predetermined attribute groups. </w:t>
      </w:r>
    </w:p>
    <w:p w14:paraId="7C0AF416" w14:textId="77777777" w:rsidR="001A6222" w:rsidRPr="001A6222" w:rsidRDefault="001A6222" w:rsidP="00020E10">
      <w:pPr>
        <w:pStyle w:val="ListParagraph"/>
        <w:rPr>
          <w:rFonts w:ascii="Times New Roman" w:hAnsi="Times New Roman" w:cs="Times New Roman"/>
        </w:rPr>
      </w:pPr>
    </w:p>
    <w:p w14:paraId="061D8ED1" w14:textId="5BC08D02" w:rsidR="00020E10" w:rsidRPr="001A6222" w:rsidRDefault="00020E10" w:rsidP="00020E10">
      <w:pPr>
        <w:pStyle w:val="ListParagraph"/>
        <w:rPr>
          <w:rFonts w:ascii="Times New Roman" w:hAnsi="Times New Roman" w:cs="Times New Roman"/>
        </w:rPr>
      </w:pPr>
      <w:r w:rsidRPr="001A6222">
        <w:rPr>
          <w:rFonts w:ascii="Times New Roman" w:hAnsi="Times New Roman" w:cs="Times New Roman"/>
        </w:rPr>
        <w:t xml:space="preserve">  o </w:t>
      </w:r>
      <w:r w:rsidRPr="001A6222">
        <w:rPr>
          <w:rFonts w:ascii="Times New Roman" w:hAnsi="Times New Roman" w:cs="Times New Roman"/>
          <w:b/>
          <w:bCs/>
        </w:rPr>
        <w:t>Business Objectives</w:t>
      </w:r>
      <w:r w:rsidRPr="001A6222">
        <w:rPr>
          <w:rFonts w:ascii="Times New Roman" w:hAnsi="Times New Roman" w:cs="Times New Roman"/>
        </w:rPr>
        <w:t xml:space="preserve">: </w:t>
      </w:r>
    </w:p>
    <w:p w14:paraId="1CDC1CA4" w14:textId="649C14F9" w:rsidR="00020E10" w:rsidRPr="001A6222" w:rsidRDefault="00020E10" w:rsidP="00A46C96">
      <w:pPr>
        <w:pStyle w:val="ListParagraph"/>
        <w:numPr>
          <w:ilvl w:val="0"/>
          <w:numId w:val="12"/>
        </w:numPr>
        <w:rPr>
          <w:rFonts w:ascii="Times New Roman" w:hAnsi="Times New Roman" w:cs="Times New Roman"/>
        </w:rPr>
      </w:pPr>
      <w:r w:rsidRPr="001A6222">
        <w:rPr>
          <w:rFonts w:ascii="Times New Roman" w:hAnsi="Times New Roman" w:cs="Times New Roman"/>
        </w:rPr>
        <w:t xml:space="preserve">Cut down on the 360,000 lawyer hours spent reviewing documents each year. </w:t>
      </w:r>
    </w:p>
    <w:p w14:paraId="5814726A" w14:textId="77777777" w:rsidR="00020E10" w:rsidRPr="001A6222" w:rsidRDefault="00020E10" w:rsidP="00A46C96">
      <w:pPr>
        <w:pStyle w:val="ListParagraph"/>
        <w:numPr>
          <w:ilvl w:val="0"/>
          <w:numId w:val="12"/>
        </w:numPr>
        <w:rPr>
          <w:rFonts w:ascii="Times New Roman" w:hAnsi="Times New Roman" w:cs="Times New Roman"/>
        </w:rPr>
      </w:pPr>
      <w:r w:rsidRPr="001A6222">
        <w:rPr>
          <w:rFonts w:ascii="Times New Roman" w:hAnsi="Times New Roman" w:cs="Times New Roman"/>
        </w:rPr>
        <w:t xml:space="preserve">Reduce the number of loan servicing mistakes. </w:t>
      </w:r>
    </w:p>
    <w:p w14:paraId="0C229B6E" w14:textId="77777777" w:rsidR="00020E10" w:rsidRPr="001A6222" w:rsidRDefault="00020E10" w:rsidP="00A46C96">
      <w:pPr>
        <w:pStyle w:val="ListParagraph"/>
        <w:numPr>
          <w:ilvl w:val="0"/>
          <w:numId w:val="12"/>
        </w:numPr>
        <w:rPr>
          <w:rFonts w:ascii="Times New Roman" w:hAnsi="Times New Roman" w:cs="Times New Roman"/>
        </w:rPr>
      </w:pPr>
      <w:r w:rsidRPr="001A6222">
        <w:rPr>
          <w:rFonts w:ascii="Times New Roman" w:hAnsi="Times New Roman" w:cs="Times New Roman"/>
        </w:rPr>
        <w:t xml:space="preserve">Scale the intricate documents, such as custody agreements. </w:t>
      </w:r>
    </w:p>
    <w:p w14:paraId="23641F17" w14:textId="77777777" w:rsidR="00020E10" w:rsidRPr="001A6222" w:rsidRDefault="00020E10" w:rsidP="00020E10">
      <w:pPr>
        <w:rPr>
          <w:rFonts w:ascii="Times New Roman" w:hAnsi="Times New Roman" w:cs="Times New Roman"/>
        </w:rPr>
      </w:pPr>
      <w:r w:rsidRPr="001A6222">
        <w:rPr>
          <w:rFonts w:ascii="Times New Roman" w:hAnsi="Times New Roman" w:cs="Times New Roman"/>
        </w:rPr>
        <w:t xml:space="preserve">                o </w:t>
      </w:r>
      <w:r w:rsidRPr="001A6222">
        <w:rPr>
          <w:rFonts w:ascii="Times New Roman" w:hAnsi="Times New Roman" w:cs="Times New Roman"/>
          <w:b/>
          <w:bCs/>
        </w:rPr>
        <w:t>Success Metrics</w:t>
      </w:r>
      <w:r w:rsidRPr="001A6222">
        <w:rPr>
          <w:rFonts w:ascii="Times New Roman" w:hAnsi="Times New Roman" w:cs="Times New Roman"/>
        </w:rPr>
        <w:t>:</w:t>
      </w:r>
    </w:p>
    <w:p w14:paraId="0BF04EB7" w14:textId="77777777" w:rsidR="001A6222" w:rsidRDefault="00020E10" w:rsidP="00A46C96">
      <w:pPr>
        <w:pStyle w:val="ListParagraph"/>
        <w:numPr>
          <w:ilvl w:val="0"/>
          <w:numId w:val="13"/>
        </w:numPr>
        <w:rPr>
          <w:rFonts w:ascii="Times New Roman" w:hAnsi="Times New Roman" w:cs="Times New Roman"/>
        </w:rPr>
      </w:pPr>
      <w:r w:rsidRPr="001A6222">
        <w:rPr>
          <w:rFonts w:ascii="Times New Roman" w:hAnsi="Times New Roman" w:cs="Times New Roman"/>
        </w:rPr>
        <w:t xml:space="preserve">A classification accuracy of over 95% is required. </w:t>
      </w:r>
    </w:p>
    <w:p w14:paraId="6B995078" w14:textId="0A5E5F37" w:rsidR="001A6222" w:rsidRDefault="001A6222" w:rsidP="00A46C96">
      <w:pPr>
        <w:pStyle w:val="ListParagraph"/>
        <w:numPr>
          <w:ilvl w:val="0"/>
          <w:numId w:val="13"/>
        </w:numPr>
        <w:rPr>
          <w:rFonts w:ascii="Times New Roman" w:hAnsi="Times New Roman" w:cs="Times New Roman"/>
        </w:rPr>
      </w:pPr>
      <w:r w:rsidRPr="001A6222">
        <w:rPr>
          <w:rFonts w:ascii="Times New Roman" w:hAnsi="Times New Roman" w:cs="Times New Roman"/>
        </w:rPr>
        <w:t>A decrease in time from contract hours to seconds.</w:t>
      </w:r>
    </w:p>
    <w:p w14:paraId="3D659F77" w14:textId="77777777" w:rsidR="001A6222" w:rsidRDefault="001A6222" w:rsidP="00A46C96">
      <w:pPr>
        <w:pStyle w:val="ListParagraph"/>
        <w:numPr>
          <w:ilvl w:val="0"/>
          <w:numId w:val="13"/>
        </w:numPr>
        <w:rPr>
          <w:rFonts w:ascii="Times New Roman" w:hAnsi="Times New Roman" w:cs="Times New Roman"/>
        </w:rPr>
      </w:pPr>
      <w:r w:rsidRPr="001A6222">
        <w:rPr>
          <w:rFonts w:ascii="Times New Roman" w:hAnsi="Times New Roman" w:cs="Times New Roman"/>
        </w:rPr>
        <w:t>There should be less than 1% error rate reduction. e.g., less than 1% of clauses were misclassified</w:t>
      </w:r>
      <w:r>
        <w:rPr>
          <w:rFonts w:ascii="Times New Roman" w:hAnsi="Times New Roman" w:cs="Times New Roman"/>
        </w:rPr>
        <w:t>.</w:t>
      </w:r>
    </w:p>
    <w:p w14:paraId="0579F201" w14:textId="4411D9F1" w:rsidR="00020E10" w:rsidRPr="001A6222" w:rsidRDefault="001A6222" w:rsidP="001A6222">
      <w:pPr>
        <w:rPr>
          <w:rFonts w:ascii="Times New Roman" w:hAnsi="Times New Roman" w:cs="Times New Roman"/>
        </w:rPr>
      </w:pPr>
      <w:r>
        <w:rPr>
          <w:rFonts w:ascii="Times New Roman" w:hAnsi="Times New Roman" w:cs="Times New Roman"/>
        </w:rPr>
        <w:t xml:space="preserve">               </w:t>
      </w:r>
      <w:r w:rsidR="00020E10" w:rsidRPr="001A6222">
        <w:rPr>
          <w:rFonts w:ascii="Times New Roman" w:hAnsi="Times New Roman" w:cs="Times New Roman"/>
        </w:rPr>
        <w:t>o</w:t>
      </w:r>
      <w:r w:rsidR="00020E10" w:rsidRPr="001A6222">
        <w:rPr>
          <w:rFonts w:ascii="Times New Roman" w:hAnsi="Times New Roman" w:cs="Times New Roman"/>
          <w:b/>
          <w:bCs/>
        </w:rPr>
        <w:t xml:space="preserve"> Project Plan</w:t>
      </w:r>
      <w:r w:rsidR="00020E10" w:rsidRPr="001A6222">
        <w:rPr>
          <w:rFonts w:ascii="Times New Roman" w:hAnsi="Times New Roman" w:cs="Times New Roman"/>
        </w:rPr>
        <w:t xml:space="preserve">: </w:t>
      </w:r>
    </w:p>
    <w:p w14:paraId="2EED7D5C" w14:textId="77777777" w:rsidR="0093750B" w:rsidRDefault="00020E10" w:rsidP="00A46C96">
      <w:pPr>
        <w:pStyle w:val="ListParagraph"/>
        <w:numPr>
          <w:ilvl w:val="0"/>
          <w:numId w:val="14"/>
        </w:numPr>
        <w:rPr>
          <w:rFonts w:ascii="Times New Roman" w:hAnsi="Times New Roman" w:cs="Times New Roman"/>
        </w:rPr>
      </w:pPr>
      <w:r w:rsidRPr="0093750B">
        <w:rPr>
          <w:rFonts w:ascii="Times New Roman" w:hAnsi="Times New Roman" w:cs="Times New Roman"/>
        </w:rPr>
        <w:t xml:space="preserve">Define clause categories in conjunction with legal teams. </w:t>
      </w:r>
    </w:p>
    <w:p w14:paraId="6E9A3760" w14:textId="6C9ACE4C" w:rsidR="00020E10" w:rsidRPr="0093750B" w:rsidRDefault="0093750B" w:rsidP="00A46C96">
      <w:pPr>
        <w:pStyle w:val="ListParagraph"/>
        <w:numPr>
          <w:ilvl w:val="0"/>
          <w:numId w:val="14"/>
        </w:numPr>
        <w:rPr>
          <w:rFonts w:ascii="Times New Roman" w:hAnsi="Times New Roman" w:cs="Times New Roman"/>
        </w:rPr>
      </w:pPr>
      <w:r w:rsidRPr="0093750B">
        <w:rPr>
          <w:rFonts w:ascii="Times New Roman" w:hAnsi="Times New Roman" w:cs="Times New Roman"/>
        </w:rPr>
        <w:t>Safe access to past contracts (source of data).</w:t>
      </w:r>
      <w:r w:rsidR="00020E10" w:rsidRPr="0093750B">
        <w:rPr>
          <w:rFonts w:ascii="Times New Roman" w:hAnsi="Times New Roman" w:cs="Times New Roman"/>
        </w:rPr>
        <w:br/>
      </w:r>
    </w:p>
    <w:p w14:paraId="1CE55D9D" w14:textId="77777777" w:rsidR="00573D43" w:rsidRDefault="00573D43" w:rsidP="00573D43">
      <w:pPr>
        <w:rPr>
          <w:b/>
          <w:bCs/>
        </w:rPr>
      </w:pPr>
    </w:p>
    <w:p w14:paraId="405CAD7F" w14:textId="77777777" w:rsidR="00573D43" w:rsidRDefault="00573D43" w:rsidP="00573D43">
      <w:pPr>
        <w:rPr>
          <w:b/>
          <w:bCs/>
        </w:rPr>
      </w:pPr>
    </w:p>
    <w:p w14:paraId="36C9D017" w14:textId="77777777" w:rsidR="00573D43" w:rsidRDefault="00573D43" w:rsidP="00573D43">
      <w:pPr>
        <w:rPr>
          <w:b/>
          <w:bCs/>
        </w:rPr>
      </w:pPr>
    </w:p>
    <w:p w14:paraId="5963FE46" w14:textId="3E78AE77" w:rsidR="00573D43" w:rsidRPr="001A6222" w:rsidRDefault="00573D43" w:rsidP="00573D43">
      <w:pPr>
        <w:rPr>
          <w:rFonts w:ascii="Times New Roman" w:hAnsi="Times New Roman" w:cs="Times New Roman"/>
          <w:b/>
          <w:bCs/>
        </w:rPr>
      </w:pPr>
      <w:r w:rsidRPr="001A6222">
        <w:rPr>
          <w:rFonts w:ascii="Times New Roman" w:hAnsi="Times New Roman" w:cs="Times New Roman"/>
          <w:b/>
          <w:bCs/>
        </w:rPr>
        <w:lastRenderedPageBreak/>
        <w:t>2.Data Understanding</w:t>
      </w:r>
    </w:p>
    <w:p w14:paraId="25F1F8AC" w14:textId="77777777" w:rsidR="00573D43" w:rsidRPr="001A6222" w:rsidRDefault="00573D43" w:rsidP="00A46C96">
      <w:pPr>
        <w:pStyle w:val="ListParagraph"/>
        <w:numPr>
          <w:ilvl w:val="0"/>
          <w:numId w:val="1"/>
        </w:numPr>
        <w:rPr>
          <w:rFonts w:ascii="Times New Roman" w:hAnsi="Times New Roman" w:cs="Times New Roman"/>
          <w:b/>
          <w:bCs/>
        </w:rPr>
      </w:pPr>
      <w:r w:rsidRPr="001A6222">
        <w:rPr>
          <w:rFonts w:ascii="Times New Roman" w:hAnsi="Times New Roman" w:cs="Times New Roman"/>
          <w:b/>
          <w:bCs/>
        </w:rPr>
        <w:t xml:space="preserve">Objective: </w:t>
      </w:r>
      <w:r w:rsidRPr="001A6222">
        <w:rPr>
          <w:rFonts w:ascii="Times New Roman" w:hAnsi="Times New Roman" w:cs="Times New Roman"/>
        </w:rPr>
        <w:t>Analyse historical legal documents to identify patterns in clause wording, structure, and context.</w:t>
      </w:r>
    </w:p>
    <w:p w14:paraId="4567CDE5" w14:textId="731DCA1E" w:rsidR="00573D43" w:rsidRPr="001A6222" w:rsidRDefault="00573D43" w:rsidP="00A46C96">
      <w:pPr>
        <w:pStyle w:val="ListParagraph"/>
        <w:numPr>
          <w:ilvl w:val="0"/>
          <w:numId w:val="1"/>
        </w:numPr>
        <w:rPr>
          <w:rFonts w:ascii="Times New Roman" w:hAnsi="Times New Roman" w:cs="Times New Roman"/>
          <w:b/>
          <w:bCs/>
        </w:rPr>
      </w:pPr>
      <w:r w:rsidRPr="001A6222">
        <w:rPr>
          <w:rFonts w:ascii="Times New Roman" w:hAnsi="Times New Roman" w:cs="Times New Roman"/>
          <w:b/>
          <w:bCs/>
        </w:rPr>
        <w:t>Key Tasks:</w:t>
      </w:r>
    </w:p>
    <w:p w14:paraId="1CE015D2" w14:textId="403C8E8E" w:rsidR="00573D43" w:rsidRPr="001A6222" w:rsidRDefault="00573D43" w:rsidP="00A46C96">
      <w:pPr>
        <w:pStyle w:val="ListParagraph"/>
        <w:numPr>
          <w:ilvl w:val="0"/>
          <w:numId w:val="2"/>
        </w:numPr>
        <w:rPr>
          <w:rFonts w:ascii="Times New Roman" w:hAnsi="Times New Roman" w:cs="Times New Roman"/>
          <w:b/>
          <w:bCs/>
        </w:rPr>
      </w:pPr>
      <w:r w:rsidRPr="001A6222">
        <w:rPr>
          <w:rFonts w:ascii="Times New Roman" w:hAnsi="Times New Roman" w:cs="Times New Roman"/>
          <w:b/>
          <w:bCs/>
        </w:rPr>
        <w:t>Data Collection:</w:t>
      </w:r>
    </w:p>
    <w:p w14:paraId="1D7A25E5" w14:textId="3651A150" w:rsidR="00573D43" w:rsidRPr="001A6222" w:rsidRDefault="00573D43" w:rsidP="00A46C96">
      <w:pPr>
        <w:pStyle w:val="ListParagraph"/>
        <w:numPr>
          <w:ilvl w:val="0"/>
          <w:numId w:val="3"/>
        </w:numPr>
        <w:rPr>
          <w:rFonts w:ascii="Times New Roman" w:hAnsi="Times New Roman" w:cs="Times New Roman"/>
        </w:rPr>
      </w:pPr>
      <w:r w:rsidRPr="001A6222">
        <w:rPr>
          <w:rFonts w:ascii="Times New Roman" w:hAnsi="Times New Roman" w:cs="Times New Roman"/>
        </w:rPr>
        <w:t>Gather labelled contracts (PDFs/images) from JP Morgan’s database.</w:t>
      </w:r>
    </w:p>
    <w:p w14:paraId="2D12D4DD" w14:textId="2F0CC0CF" w:rsidR="00573D43" w:rsidRPr="001A6222" w:rsidRDefault="00573D43" w:rsidP="00A46C96">
      <w:pPr>
        <w:pStyle w:val="ListParagraph"/>
        <w:numPr>
          <w:ilvl w:val="0"/>
          <w:numId w:val="3"/>
        </w:numPr>
        <w:rPr>
          <w:rFonts w:ascii="Times New Roman" w:hAnsi="Times New Roman" w:cs="Times New Roman"/>
        </w:rPr>
      </w:pPr>
      <w:r w:rsidRPr="001A6222">
        <w:rPr>
          <w:rFonts w:ascii="Times New Roman" w:hAnsi="Times New Roman" w:cs="Times New Roman"/>
        </w:rPr>
        <w:t>Extract metadata: document type,</w:t>
      </w:r>
      <w:r w:rsidR="00016D53" w:rsidRPr="001A6222">
        <w:rPr>
          <w:rFonts w:ascii="Times New Roman" w:hAnsi="Times New Roman" w:cs="Times New Roman"/>
        </w:rPr>
        <w:t xml:space="preserve"> </w:t>
      </w:r>
      <w:r w:rsidRPr="001A6222">
        <w:rPr>
          <w:rFonts w:ascii="Times New Roman" w:hAnsi="Times New Roman" w:cs="Times New Roman"/>
        </w:rPr>
        <w:t>date,</w:t>
      </w:r>
      <w:r w:rsidR="00016D53" w:rsidRPr="001A6222">
        <w:rPr>
          <w:rFonts w:ascii="Times New Roman" w:hAnsi="Times New Roman" w:cs="Times New Roman"/>
        </w:rPr>
        <w:t xml:space="preserve"> </w:t>
      </w:r>
      <w:r w:rsidRPr="001A6222">
        <w:rPr>
          <w:rFonts w:ascii="Times New Roman" w:hAnsi="Times New Roman" w:cs="Times New Roman"/>
        </w:rPr>
        <w:t>jurisdiction.</w:t>
      </w:r>
    </w:p>
    <w:p w14:paraId="6722CBCA" w14:textId="71DA7611" w:rsidR="00573D43" w:rsidRPr="001A6222" w:rsidRDefault="00573D43" w:rsidP="00A46C96">
      <w:pPr>
        <w:pStyle w:val="ListParagraph"/>
        <w:numPr>
          <w:ilvl w:val="0"/>
          <w:numId w:val="2"/>
        </w:numPr>
        <w:rPr>
          <w:rFonts w:ascii="Times New Roman" w:hAnsi="Times New Roman" w:cs="Times New Roman"/>
          <w:b/>
          <w:bCs/>
        </w:rPr>
      </w:pPr>
      <w:r w:rsidRPr="001A6222">
        <w:rPr>
          <w:rFonts w:ascii="Times New Roman" w:hAnsi="Times New Roman" w:cs="Times New Roman"/>
          <w:b/>
          <w:bCs/>
        </w:rPr>
        <w:t>Data Exploration:</w:t>
      </w:r>
    </w:p>
    <w:p w14:paraId="747BD06F" w14:textId="24BEA123" w:rsidR="00573D43" w:rsidRPr="001A6222" w:rsidRDefault="00573D43" w:rsidP="00A46C96">
      <w:pPr>
        <w:pStyle w:val="ListParagraph"/>
        <w:numPr>
          <w:ilvl w:val="0"/>
          <w:numId w:val="4"/>
        </w:numPr>
        <w:rPr>
          <w:rFonts w:ascii="Times New Roman" w:hAnsi="Times New Roman" w:cs="Times New Roman"/>
        </w:rPr>
      </w:pPr>
      <w:r w:rsidRPr="001A6222">
        <w:rPr>
          <w:rFonts w:ascii="Times New Roman" w:hAnsi="Times New Roman" w:cs="Times New Roman"/>
        </w:rPr>
        <w:t xml:space="preserve">Identify common clause patterns (e.g., </w:t>
      </w:r>
      <w:r w:rsidR="001272E6" w:rsidRPr="001A6222">
        <w:rPr>
          <w:rFonts w:ascii="Times New Roman" w:hAnsi="Times New Roman" w:cs="Times New Roman"/>
        </w:rPr>
        <w:t>“force majeure” in section 9).</w:t>
      </w:r>
    </w:p>
    <w:p w14:paraId="5EA0BAC5" w14:textId="7B62F068" w:rsidR="001272E6" w:rsidRPr="001A6222" w:rsidRDefault="001272E6" w:rsidP="00A46C96">
      <w:pPr>
        <w:pStyle w:val="ListParagraph"/>
        <w:numPr>
          <w:ilvl w:val="0"/>
          <w:numId w:val="4"/>
        </w:numPr>
        <w:rPr>
          <w:rFonts w:ascii="Times New Roman" w:hAnsi="Times New Roman" w:cs="Times New Roman"/>
        </w:rPr>
      </w:pPr>
      <w:r w:rsidRPr="001A6222">
        <w:rPr>
          <w:rFonts w:ascii="Times New Roman" w:hAnsi="Times New Roman" w:cs="Times New Roman"/>
        </w:rPr>
        <w:t xml:space="preserve">Detect </w:t>
      </w:r>
      <w:r w:rsidR="00016D53" w:rsidRPr="001A6222">
        <w:rPr>
          <w:rFonts w:ascii="Times New Roman" w:hAnsi="Times New Roman" w:cs="Times New Roman"/>
        </w:rPr>
        <w:t>anomalies</w:t>
      </w:r>
      <w:r w:rsidRPr="001A6222">
        <w:rPr>
          <w:rFonts w:ascii="Times New Roman" w:hAnsi="Times New Roman" w:cs="Times New Roman"/>
        </w:rPr>
        <w:t>: handwritten notes, missing pages.</w:t>
      </w:r>
    </w:p>
    <w:p w14:paraId="281EAE5F" w14:textId="77777777" w:rsidR="001272E6" w:rsidRPr="001A6222" w:rsidRDefault="001272E6" w:rsidP="00A46C96">
      <w:pPr>
        <w:pStyle w:val="ListParagraph"/>
        <w:numPr>
          <w:ilvl w:val="0"/>
          <w:numId w:val="2"/>
        </w:numPr>
        <w:rPr>
          <w:rFonts w:ascii="Times New Roman" w:hAnsi="Times New Roman" w:cs="Times New Roman"/>
          <w:b/>
          <w:bCs/>
        </w:rPr>
      </w:pPr>
      <w:r w:rsidRPr="001A6222">
        <w:rPr>
          <w:rFonts w:ascii="Times New Roman" w:hAnsi="Times New Roman" w:cs="Times New Roman"/>
          <w:b/>
          <w:bCs/>
        </w:rPr>
        <w:t>Tools:</w:t>
      </w:r>
    </w:p>
    <w:p w14:paraId="08B9E7CD" w14:textId="3DB6DB10" w:rsidR="00CE0E55" w:rsidRPr="001A6222" w:rsidRDefault="001272E6" w:rsidP="00A46C96">
      <w:pPr>
        <w:pStyle w:val="ListParagraph"/>
        <w:numPr>
          <w:ilvl w:val="0"/>
          <w:numId w:val="5"/>
        </w:numPr>
        <w:rPr>
          <w:rFonts w:ascii="Times New Roman" w:hAnsi="Times New Roman" w:cs="Times New Roman"/>
          <w:b/>
          <w:bCs/>
        </w:rPr>
      </w:pPr>
      <w:r w:rsidRPr="001A6222">
        <w:rPr>
          <w:rFonts w:ascii="Times New Roman" w:hAnsi="Times New Roman" w:cs="Times New Roman"/>
        </w:rPr>
        <w:t xml:space="preserve">Python </w:t>
      </w:r>
      <w:r w:rsidR="00016D53" w:rsidRPr="001A6222">
        <w:rPr>
          <w:rFonts w:ascii="Times New Roman" w:hAnsi="Times New Roman" w:cs="Times New Roman"/>
        </w:rPr>
        <w:t>libraries (PyPDF</w:t>
      </w:r>
      <w:r w:rsidRPr="001A6222">
        <w:rPr>
          <w:rFonts w:ascii="Times New Roman" w:hAnsi="Times New Roman" w:cs="Times New Roman"/>
        </w:rPr>
        <w:t>2, OCR-</w:t>
      </w:r>
      <w:r w:rsidR="00016D53" w:rsidRPr="001A6222">
        <w:rPr>
          <w:rFonts w:ascii="Times New Roman" w:hAnsi="Times New Roman" w:cs="Times New Roman"/>
        </w:rPr>
        <w:t>Tesseract)</w:t>
      </w:r>
      <w:r w:rsidRPr="001A6222">
        <w:rPr>
          <w:rFonts w:ascii="Times New Roman" w:hAnsi="Times New Roman" w:cs="Times New Roman"/>
        </w:rPr>
        <w:t xml:space="preserve"> for text extraction.</w:t>
      </w:r>
    </w:p>
    <w:p w14:paraId="5CA77C0F" w14:textId="435CB5F7" w:rsidR="001272E6" w:rsidRPr="001A6222" w:rsidRDefault="00016D53" w:rsidP="00A46C96">
      <w:pPr>
        <w:pStyle w:val="ListParagraph"/>
        <w:numPr>
          <w:ilvl w:val="0"/>
          <w:numId w:val="5"/>
        </w:numPr>
        <w:rPr>
          <w:rFonts w:ascii="Times New Roman" w:hAnsi="Times New Roman" w:cs="Times New Roman"/>
          <w:b/>
          <w:bCs/>
        </w:rPr>
      </w:pPr>
      <w:r w:rsidRPr="001A6222">
        <w:rPr>
          <w:rFonts w:ascii="Times New Roman" w:hAnsi="Times New Roman" w:cs="Times New Roman"/>
        </w:rPr>
        <w:t xml:space="preserve">Python tool and NLP library (Regex and </w:t>
      </w:r>
      <w:proofErr w:type="spellStart"/>
      <w:r w:rsidRPr="001A6222">
        <w:rPr>
          <w:rFonts w:ascii="Times New Roman" w:hAnsi="Times New Roman" w:cs="Times New Roman"/>
        </w:rPr>
        <w:t>SpaCy</w:t>
      </w:r>
      <w:proofErr w:type="spellEnd"/>
      <w:r w:rsidRPr="001A6222">
        <w:rPr>
          <w:rFonts w:ascii="Times New Roman" w:hAnsi="Times New Roman" w:cs="Times New Roman"/>
        </w:rPr>
        <w:t>) for noise removal. Ex: Remove headers, footers, signatures.</w:t>
      </w:r>
    </w:p>
    <w:p w14:paraId="41A76DA9" w14:textId="57B479A3" w:rsidR="00016D53" w:rsidRPr="001A6222" w:rsidRDefault="00016D53" w:rsidP="00A46C96">
      <w:pPr>
        <w:pStyle w:val="ListParagraph"/>
        <w:numPr>
          <w:ilvl w:val="0"/>
          <w:numId w:val="5"/>
        </w:numPr>
        <w:rPr>
          <w:rFonts w:ascii="Times New Roman" w:hAnsi="Times New Roman" w:cs="Times New Roman"/>
          <w:b/>
          <w:bCs/>
        </w:rPr>
      </w:pPr>
      <w:r w:rsidRPr="001A6222">
        <w:rPr>
          <w:rFonts w:ascii="Times New Roman" w:hAnsi="Times New Roman" w:cs="Times New Roman"/>
        </w:rPr>
        <w:t xml:space="preserve">Technique and models </w:t>
      </w:r>
      <w:proofErr w:type="gramStart"/>
      <w:r w:rsidRPr="001A6222">
        <w:rPr>
          <w:rFonts w:ascii="Times New Roman" w:hAnsi="Times New Roman" w:cs="Times New Roman"/>
        </w:rPr>
        <w:t>( TF</w:t>
      </w:r>
      <w:proofErr w:type="gramEnd"/>
      <w:r w:rsidRPr="001A6222">
        <w:rPr>
          <w:rFonts w:ascii="Times New Roman" w:hAnsi="Times New Roman" w:cs="Times New Roman"/>
        </w:rPr>
        <w:t>-IDF, BERT Embeddings) for feature Extraction.</w:t>
      </w:r>
    </w:p>
    <w:p w14:paraId="09FB80FE" w14:textId="77777777" w:rsidR="00016D53" w:rsidRDefault="00016D53" w:rsidP="00016D53">
      <w:pPr>
        <w:rPr>
          <w:b/>
          <w:bCs/>
        </w:rPr>
      </w:pPr>
      <w:r>
        <w:rPr>
          <w:b/>
          <w:bCs/>
        </w:rPr>
        <w:t xml:space="preserve"> </w:t>
      </w:r>
    </w:p>
    <w:p w14:paraId="0733C911" w14:textId="77777777" w:rsidR="00016D53" w:rsidRDefault="00016D53" w:rsidP="00016D53">
      <w:pPr>
        <w:rPr>
          <w:b/>
          <w:bCs/>
        </w:rPr>
      </w:pPr>
    </w:p>
    <w:p w14:paraId="530E0809" w14:textId="5C30B1FE" w:rsidR="00016D53" w:rsidRPr="001A6222" w:rsidRDefault="00016D53" w:rsidP="00016D53">
      <w:pPr>
        <w:rPr>
          <w:rFonts w:ascii="Times New Roman" w:hAnsi="Times New Roman" w:cs="Times New Roman"/>
          <w:b/>
          <w:bCs/>
        </w:rPr>
      </w:pPr>
      <w:r>
        <w:rPr>
          <w:b/>
          <w:bCs/>
        </w:rPr>
        <w:t xml:space="preserve"> </w:t>
      </w:r>
      <w:r w:rsidRPr="001A6222">
        <w:rPr>
          <w:rFonts w:ascii="Times New Roman" w:hAnsi="Times New Roman" w:cs="Times New Roman"/>
          <w:b/>
          <w:bCs/>
        </w:rPr>
        <w:t>3.Data Preparation</w:t>
      </w:r>
    </w:p>
    <w:p w14:paraId="4CC284A2" w14:textId="77777777" w:rsidR="00C77304" w:rsidRPr="00C77304" w:rsidRDefault="00C77304" w:rsidP="00A46C96">
      <w:pPr>
        <w:pStyle w:val="ListParagraph"/>
        <w:numPr>
          <w:ilvl w:val="0"/>
          <w:numId w:val="16"/>
        </w:numPr>
        <w:spacing w:after="0" w:line="240" w:lineRule="auto"/>
        <w:rPr>
          <w:rFonts w:ascii="Times New Roman" w:hAnsi="Times New Roman" w:cs="Times New Roman"/>
          <w:b/>
          <w:bCs/>
        </w:rPr>
      </w:pPr>
      <w:r w:rsidRPr="00C77304">
        <w:rPr>
          <w:rFonts w:ascii="Times New Roman" w:eastAsia="Times New Roman" w:hAnsi="Times New Roman" w:cs="Times New Roman"/>
          <w:b/>
          <w:bCs/>
          <w:kern w:val="0"/>
          <w:lang w:eastAsia="en-IN"/>
          <w14:ligatures w14:val="none"/>
        </w:rPr>
        <w:t>Objective</w:t>
      </w:r>
      <w:r>
        <w:rPr>
          <w:rFonts w:ascii="Times New Roman" w:eastAsia="Times New Roman" w:hAnsi="Times New Roman" w:cs="Times New Roman"/>
          <w:kern w:val="0"/>
          <w:lang w:eastAsia="en-IN"/>
          <w14:ligatures w14:val="none"/>
        </w:rPr>
        <w:t xml:space="preserve">: </w:t>
      </w:r>
      <w:r w:rsidR="001A6222" w:rsidRPr="00C77304">
        <w:rPr>
          <w:rFonts w:ascii="Times New Roman" w:eastAsia="Times New Roman" w:hAnsi="Times New Roman" w:cs="Times New Roman"/>
          <w:kern w:val="0"/>
          <w:lang w:eastAsia="en-IN"/>
          <w14:ligatures w14:val="none"/>
        </w:rPr>
        <w:t xml:space="preserve">Convert unstructured texts into organized information for </w:t>
      </w:r>
      <w:proofErr w:type="spellStart"/>
      <w:r w:rsidR="001A6222" w:rsidRPr="00C77304">
        <w:rPr>
          <w:rFonts w:ascii="Times New Roman" w:eastAsia="Times New Roman" w:hAnsi="Times New Roman" w:cs="Times New Roman"/>
          <w:kern w:val="0"/>
          <w:lang w:eastAsia="en-IN"/>
          <w14:ligatures w14:val="none"/>
        </w:rPr>
        <w:t>modeling</w:t>
      </w:r>
      <w:proofErr w:type="spellEnd"/>
      <w:r w:rsidR="001A6222" w:rsidRPr="00C77304">
        <w:rPr>
          <w:rFonts w:ascii="Times New Roman" w:eastAsia="Times New Roman" w:hAnsi="Times New Roman" w:cs="Times New Roman"/>
          <w:kern w:val="0"/>
          <w:lang w:eastAsia="en-IN"/>
          <w14:ligatures w14:val="none"/>
        </w:rPr>
        <w:t xml:space="preserve"> purposes. </w:t>
      </w:r>
      <w:r w:rsidR="001A6222" w:rsidRPr="00C77304">
        <w:rPr>
          <w:rFonts w:ascii="Times New Roman" w:eastAsia="Times New Roman" w:hAnsi="Times New Roman" w:cs="Times New Roman"/>
          <w:kern w:val="0"/>
          <w:lang w:eastAsia="en-IN"/>
          <w14:ligatures w14:val="none"/>
        </w:rPr>
        <w:br/>
      </w:r>
      <w:r w:rsidR="001A6222" w:rsidRPr="00C77304">
        <w:rPr>
          <w:rFonts w:ascii="Times New Roman" w:eastAsia="Times New Roman" w:hAnsi="Times New Roman" w:cs="Times New Roman"/>
          <w:kern w:val="0"/>
          <w:lang w:eastAsia="en-IN"/>
          <w14:ligatures w14:val="none"/>
        </w:rPr>
        <w:br/>
        <w:t xml:space="preserve">o </w:t>
      </w:r>
      <w:r w:rsidR="001A6222" w:rsidRPr="00C77304">
        <w:rPr>
          <w:rFonts w:ascii="Times New Roman" w:eastAsia="Times New Roman" w:hAnsi="Times New Roman" w:cs="Times New Roman"/>
          <w:b/>
          <w:bCs/>
          <w:kern w:val="0"/>
          <w:lang w:eastAsia="en-IN"/>
          <w14:ligatures w14:val="none"/>
        </w:rPr>
        <w:t>Preparation</w:t>
      </w:r>
      <w:r w:rsidR="001A6222" w:rsidRPr="00C77304">
        <w:rPr>
          <w:rFonts w:ascii="Times New Roman" w:eastAsia="Times New Roman" w:hAnsi="Times New Roman" w:cs="Times New Roman"/>
          <w:kern w:val="0"/>
          <w:lang w:eastAsia="en-IN"/>
          <w14:ligatures w14:val="none"/>
        </w:rPr>
        <w:t xml:space="preserve">: </w:t>
      </w:r>
    </w:p>
    <w:p w14:paraId="0311FE29" w14:textId="77777777" w:rsidR="00C77304" w:rsidRPr="00C77304" w:rsidRDefault="001A6222" w:rsidP="00A46C96">
      <w:pPr>
        <w:pStyle w:val="ListParagraph"/>
        <w:numPr>
          <w:ilvl w:val="0"/>
          <w:numId w:val="17"/>
        </w:numPr>
        <w:spacing w:after="0" w:line="240" w:lineRule="auto"/>
        <w:rPr>
          <w:rFonts w:ascii="Times New Roman" w:hAnsi="Times New Roman" w:cs="Times New Roman"/>
          <w:b/>
          <w:bCs/>
        </w:rPr>
      </w:pPr>
      <w:r w:rsidRPr="00C77304">
        <w:rPr>
          <w:rFonts w:ascii="Times New Roman" w:eastAsia="Times New Roman" w:hAnsi="Times New Roman" w:cs="Times New Roman"/>
          <w:kern w:val="0"/>
          <w:lang w:eastAsia="en-IN"/>
          <w14:ligatures w14:val="none"/>
        </w:rPr>
        <w:t xml:space="preserve">Create machine-readable text (OCR) from PDFs and pictures. </w:t>
      </w:r>
    </w:p>
    <w:p w14:paraId="4A186329" w14:textId="3DE7DCE4" w:rsidR="00C77304" w:rsidRPr="00C77304" w:rsidRDefault="001A6222" w:rsidP="00A46C96">
      <w:pPr>
        <w:pStyle w:val="ListParagraph"/>
        <w:numPr>
          <w:ilvl w:val="0"/>
          <w:numId w:val="17"/>
        </w:numPr>
        <w:spacing w:after="0" w:line="240" w:lineRule="auto"/>
        <w:rPr>
          <w:rFonts w:ascii="Times New Roman" w:hAnsi="Times New Roman" w:cs="Times New Roman"/>
          <w:b/>
          <w:bCs/>
        </w:rPr>
      </w:pPr>
      <w:r w:rsidRPr="00C77304">
        <w:rPr>
          <w:rFonts w:ascii="Times New Roman" w:eastAsia="Times New Roman" w:hAnsi="Times New Roman" w:cs="Times New Roman"/>
          <w:kern w:val="0"/>
          <w:lang w:eastAsia="en-IN"/>
          <w14:ligatures w14:val="none"/>
        </w:rPr>
        <w:t>Headers, footers, page numbers, and signatures are examples of clean noise.</w:t>
      </w:r>
    </w:p>
    <w:p w14:paraId="1440F970" w14:textId="77777777" w:rsidR="00C77304" w:rsidRPr="00C77304" w:rsidRDefault="00C77304" w:rsidP="00C77304">
      <w:pPr>
        <w:pStyle w:val="ListParagraph"/>
        <w:spacing w:after="0" w:line="240" w:lineRule="auto"/>
        <w:ind w:left="1560"/>
        <w:rPr>
          <w:rFonts w:ascii="Times New Roman" w:hAnsi="Times New Roman" w:cs="Times New Roman"/>
          <w:b/>
          <w:bCs/>
        </w:rPr>
      </w:pPr>
    </w:p>
    <w:p w14:paraId="446F5915" w14:textId="77777777" w:rsidR="00C77304" w:rsidRDefault="00C77304" w:rsidP="00C77304">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001A6222" w:rsidRPr="00C77304">
        <w:rPr>
          <w:rFonts w:ascii="Times New Roman" w:eastAsia="Times New Roman" w:hAnsi="Times New Roman" w:cs="Times New Roman"/>
          <w:kern w:val="0"/>
          <w:lang w:eastAsia="en-IN"/>
          <w14:ligatures w14:val="none"/>
        </w:rPr>
        <w:t xml:space="preserve">o </w:t>
      </w:r>
      <w:r w:rsidR="001A6222" w:rsidRPr="00C77304">
        <w:rPr>
          <w:rFonts w:ascii="Times New Roman" w:eastAsia="Times New Roman" w:hAnsi="Times New Roman" w:cs="Times New Roman"/>
          <w:b/>
          <w:bCs/>
          <w:kern w:val="0"/>
          <w:lang w:eastAsia="en-IN"/>
          <w14:ligatures w14:val="none"/>
        </w:rPr>
        <w:t>Engineering Features</w:t>
      </w:r>
      <w:r w:rsidR="001A6222" w:rsidRPr="00C77304">
        <w:rPr>
          <w:rFonts w:ascii="Times New Roman" w:eastAsia="Times New Roman" w:hAnsi="Times New Roman" w:cs="Times New Roman"/>
          <w:kern w:val="0"/>
          <w:lang w:eastAsia="en-IN"/>
          <w14:ligatures w14:val="none"/>
        </w:rPr>
        <w:t xml:space="preserve">: </w:t>
      </w:r>
    </w:p>
    <w:p w14:paraId="67208211" w14:textId="77777777" w:rsidR="00C77304" w:rsidRPr="00C77304" w:rsidRDefault="001A6222" w:rsidP="00A46C96">
      <w:pPr>
        <w:pStyle w:val="ListParagraph"/>
        <w:numPr>
          <w:ilvl w:val="0"/>
          <w:numId w:val="18"/>
        </w:numPr>
        <w:spacing w:after="0" w:line="240" w:lineRule="auto"/>
        <w:rPr>
          <w:rFonts w:ascii="Times New Roman" w:hAnsi="Times New Roman" w:cs="Times New Roman"/>
          <w:b/>
          <w:bCs/>
        </w:rPr>
      </w:pPr>
      <w:r w:rsidRPr="00C77304">
        <w:rPr>
          <w:rFonts w:ascii="Times New Roman" w:eastAsia="Times New Roman" w:hAnsi="Times New Roman" w:cs="Times New Roman"/>
          <w:b/>
          <w:bCs/>
          <w:kern w:val="0"/>
          <w:lang w:eastAsia="en-IN"/>
          <w14:ligatures w14:val="none"/>
        </w:rPr>
        <w:t>Lexical Features</w:t>
      </w:r>
      <w:r w:rsidRPr="00C77304">
        <w:rPr>
          <w:rFonts w:ascii="Times New Roman" w:eastAsia="Times New Roman" w:hAnsi="Times New Roman" w:cs="Times New Roman"/>
          <w:kern w:val="0"/>
          <w:lang w:eastAsia="en-IN"/>
          <w14:ligatures w14:val="none"/>
        </w:rPr>
        <w:t xml:space="preserve">: Recognize particular words or phrases that indicate different types of clauses, such as "indemnification." </w:t>
      </w:r>
    </w:p>
    <w:p w14:paraId="15A74B97" w14:textId="77777777" w:rsidR="00C77304" w:rsidRPr="00C77304" w:rsidRDefault="00C77304" w:rsidP="00A46C96">
      <w:pPr>
        <w:pStyle w:val="ListParagraph"/>
        <w:numPr>
          <w:ilvl w:val="0"/>
          <w:numId w:val="18"/>
        </w:numPr>
        <w:spacing w:after="0" w:line="240" w:lineRule="auto"/>
        <w:rPr>
          <w:rFonts w:ascii="Times New Roman" w:hAnsi="Times New Roman" w:cs="Times New Roman"/>
          <w:b/>
          <w:bCs/>
        </w:rPr>
      </w:pPr>
      <w:r w:rsidRPr="00C77304">
        <w:rPr>
          <w:rFonts w:ascii="Times New Roman" w:eastAsia="Times New Roman" w:hAnsi="Times New Roman" w:cs="Times New Roman"/>
          <w:b/>
          <w:bCs/>
          <w:kern w:val="0"/>
          <w:lang w:eastAsia="en-IN"/>
          <w14:ligatures w14:val="none"/>
        </w:rPr>
        <w:t>Structural Features</w:t>
      </w:r>
      <w:r w:rsidRPr="00C77304">
        <w:rPr>
          <w:rFonts w:ascii="Times New Roman" w:eastAsia="Times New Roman" w:hAnsi="Times New Roman" w:cs="Times New Roman"/>
          <w:kern w:val="0"/>
          <w:lang w:eastAsia="en-IN"/>
          <w14:ligatures w14:val="none"/>
        </w:rPr>
        <w:t>: Font size, clause position (e.g., "Section 4.2") Record formatting cues that allude to the significance of a phrase.</w:t>
      </w:r>
    </w:p>
    <w:p w14:paraId="718FA0B1" w14:textId="053A0C80" w:rsidR="00C77304" w:rsidRPr="00C77304" w:rsidRDefault="00C77304" w:rsidP="00A46C96">
      <w:pPr>
        <w:pStyle w:val="ListParagraph"/>
        <w:numPr>
          <w:ilvl w:val="0"/>
          <w:numId w:val="18"/>
        </w:numPr>
        <w:spacing w:after="0" w:line="240" w:lineRule="auto"/>
        <w:rPr>
          <w:rFonts w:ascii="Times New Roman" w:hAnsi="Times New Roman" w:cs="Times New Roman"/>
          <w:b/>
          <w:bCs/>
        </w:rPr>
      </w:pPr>
      <w:r w:rsidRPr="00C77304">
        <w:rPr>
          <w:rFonts w:ascii="Times New Roman" w:eastAsia="Times New Roman" w:hAnsi="Times New Roman" w:cs="Times New Roman"/>
          <w:kern w:val="0"/>
          <w:lang w:eastAsia="en-IN"/>
          <w14:ligatures w14:val="none"/>
        </w:rPr>
        <w:t xml:space="preserve"> </w:t>
      </w:r>
      <w:r w:rsidRPr="00C77304">
        <w:rPr>
          <w:rFonts w:ascii="Times New Roman" w:eastAsia="Times New Roman" w:hAnsi="Times New Roman" w:cs="Times New Roman"/>
          <w:b/>
          <w:bCs/>
          <w:kern w:val="0"/>
          <w:lang w:eastAsia="en-IN"/>
          <w14:ligatures w14:val="none"/>
        </w:rPr>
        <w:t>Contextual Features</w:t>
      </w:r>
      <w:r w:rsidRPr="00C77304">
        <w:rPr>
          <w:rFonts w:ascii="Times New Roman" w:eastAsia="Times New Roman" w:hAnsi="Times New Roman" w:cs="Times New Roman"/>
          <w:kern w:val="0"/>
          <w:lang w:eastAsia="en-IN"/>
          <w14:ligatures w14:val="none"/>
        </w:rPr>
        <w:t xml:space="preserve">: Using relationships between neighbouring texts to understand meaning. </w:t>
      </w:r>
      <w:r>
        <w:rPr>
          <w:rFonts w:ascii="Times New Roman" w:eastAsia="Times New Roman" w:hAnsi="Times New Roman" w:cs="Times New Roman"/>
          <w:kern w:val="0"/>
          <w:lang w:eastAsia="en-IN"/>
          <w14:ligatures w14:val="none"/>
        </w:rPr>
        <w:t xml:space="preserve">      </w:t>
      </w:r>
    </w:p>
    <w:p w14:paraId="240E5A55" w14:textId="18FA17EF" w:rsidR="00C77304" w:rsidRPr="00C77304" w:rsidRDefault="00C77304" w:rsidP="00C77304">
      <w:pPr>
        <w:spacing w:after="0" w:line="240" w:lineRule="auto"/>
        <w:rPr>
          <w:rFonts w:ascii="Times New Roman" w:hAnsi="Times New Roman" w:cs="Times New Roman"/>
          <w:b/>
          <w:bCs/>
        </w:rPr>
      </w:pPr>
      <w:r w:rsidRPr="001A6222">
        <w:rPr>
          <w:noProof/>
        </w:rPr>
        <w:drawing>
          <wp:anchor distT="0" distB="0" distL="114300" distR="114300" simplePos="0" relativeHeight="251667456" behindDoc="1" locked="0" layoutInCell="1" allowOverlap="1" wp14:anchorId="7EC6DF95" wp14:editId="6B31DF20">
            <wp:simplePos x="0" y="0"/>
            <wp:positionH relativeFrom="margin">
              <wp:posOffset>-213360</wp:posOffset>
            </wp:positionH>
            <wp:positionV relativeFrom="paragraph">
              <wp:posOffset>534035</wp:posOffset>
            </wp:positionV>
            <wp:extent cx="6442710" cy="624840"/>
            <wp:effectExtent l="0" t="0" r="0" b="3810"/>
            <wp:wrapTight wrapText="bothSides">
              <wp:wrapPolygon edited="0">
                <wp:start x="0" y="0"/>
                <wp:lineTo x="0" y="21073"/>
                <wp:lineTo x="21523" y="21073"/>
                <wp:lineTo x="21523" y="0"/>
                <wp:lineTo x="0" y="0"/>
              </wp:wrapPolygon>
            </wp:wrapTight>
            <wp:docPr id="141396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62847" name="Picture 141396284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42710" cy="624840"/>
                    </a:xfrm>
                    <a:prstGeom prst="rect">
                      <a:avLst/>
                    </a:prstGeom>
                  </pic:spPr>
                </pic:pic>
              </a:graphicData>
            </a:graphic>
            <wp14:sizeRelH relativeFrom="page">
              <wp14:pctWidth>0</wp14:pctWidth>
            </wp14:sizeRelH>
            <wp14:sizeRelV relativeFrom="page">
              <wp14:pctHeight>0</wp14:pctHeight>
            </wp14:sizeRelV>
          </wp:anchor>
        </w:drawing>
      </w:r>
    </w:p>
    <w:p w14:paraId="69764C68" w14:textId="1EFE3CA1" w:rsidR="00016D53" w:rsidRPr="00C77304" w:rsidRDefault="005A4718" w:rsidP="00A46C96">
      <w:pPr>
        <w:pStyle w:val="ListParagraph"/>
        <w:numPr>
          <w:ilvl w:val="0"/>
          <w:numId w:val="19"/>
        </w:numPr>
        <w:spacing w:after="0" w:line="240" w:lineRule="auto"/>
        <w:rPr>
          <w:rFonts w:ascii="Times New Roman" w:hAnsi="Times New Roman" w:cs="Times New Roman"/>
          <w:b/>
          <w:bCs/>
        </w:rPr>
      </w:pPr>
      <w:r w:rsidRPr="00C77304">
        <w:rPr>
          <w:rFonts w:ascii="Times New Roman" w:hAnsi="Times New Roman" w:cs="Times New Roman"/>
          <w:b/>
          <w:bCs/>
        </w:rPr>
        <w:t>Dataset Construction</w:t>
      </w:r>
      <w:r w:rsidR="00016D53" w:rsidRPr="00C77304">
        <w:rPr>
          <w:rFonts w:ascii="Times New Roman" w:hAnsi="Times New Roman" w:cs="Times New Roman"/>
          <w:b/>
          <w:bCs/>
        </w:rPr>
        <w:t>:</w:t>
      </w:r>
      <w:r w:rsidR="00C77304" w:rsidRPr="00C77304">
        <w:rPr>
          <w:rFonts w:ascii="Times New Roman" w:hAnsi="Times New Roman" w:cs="Times New Roman"/>
        </w:rPr>
        <w:t xml:space="preserve"> Split data: 70% training, 20% validation, 10% testing</w:t>
      </w:r>
    </w:p>
    <w:p w14:paraId="412C7C0D" w14:textId="77777777" w:rsidR="00C81739" w:rsidRDefault="00C81739" w:rsidP="00F44946">
      <w:pPr>
        <w:rPr>
          <w:b/>
          <w:bCs/>
        </w:rPr>
      </w:pPr>
    </w:p>
    <w:p w14:paraId="441CEEB0" w14:textId="61637FD8" w:rsidR="00F44946" w:rsidRPr="00C81739" w:rsidRDefault="00EF1567" w:rsidP="00F44946">
      <w:pPr>
        <w:rPr>
          <w:rFonts w:ascii="Times New Roman" w:hAnsi="Times New Roman" w:cs="Times New Roman"/>
          <w:b/>
          <w:bCs/>
        </w:rPr>
      </w:pPr>
      <w:r w:rsidRPr="00C81739">
        <w:rPr>
          <w:rFonts w:ascii="Times New Roman" w:hAnsi="Times New Roman" w:cs="Times New Roman"/>
          <w:b/>
          <w:bCs/>
        </w:rPr>
        <w:lastRenderedPageBreak/>
        <w:t>4</w:t>
      </w:r>
      <w:r w:rsidR="00F44946" w:rsidRPr="00C81739">
        <w:rPr>
          <w:rFonts w:ascii="Times New Roman" w:hAnsi="Times New Roman" w:cs="Times New Roman"/>
          <w:b/>
          <w:bCs/>
        </w:rPr>
        <w:t>.Modeling</w:t>
      </w:r>
    </w:p>
    <w:p w14:paraId="5E450746" w14:textId="77777777" w:rsidR="00C81739" w:rsidRDefault="00F44946" w:rsidP="00A46C96">
      <w:pPr>
        <w:pStyle w:val="ListParagraph"/>
        <w:numPr>
          <w:ilvl w:val="0"/>
          <w:numId w:val="1"/>
        </w:numPr>
        <w:rPr>
          <w:rFonts w:ascii="Times New Roman" w:hAnsi="Times New Roman" w:cs="Times New Roman"/>
        </w:rPr>
      </w:pPr>
      <w:r w:rsidRPr="00C81739">
        <w:rPr>
          <w:rFonts w:ascii="Times New Roman" w:hAnsi="Times New Roman" w:cs="Times New Roman"/>
          <w:b/>
          <w:bCs/>
        </w:rPr>
        <w:t xml:space="preserve">Objective: </w:t>
      </w:r>
      <w:r w:rsidR="00C81739" w:rsidRPr="00C81739">
        <w:rPr>
          <w:rFonts w:ascii="Times New Roman" w:hAnsi="Times New Roman" w:cs="Times New Roman"/>
        </w:rPr>
        <w:t xml:space="preserve">The goal is to train models to categorize sentences into more than 150 attribute groups. </w:t>
      </w:r>
    </w:p>
    <w:p w14:paraId="5E31CE1C" w14:textId="77777777" w:rsidR="00C81739" w:rsidRDefault="00C81739" w:rsidP="00A46C96">
      <w:pPr>
        <w:pStyle w:val="ListParagraph"/>
        <w:numPr>
          <w:ilvl w:val="0"/>
          <w:numId w:val="1"/>
        </w:numPr>
        <w:rPr>
          <w:rFonts w:ascii="Times New Roman" w:hAnsi="Times New Roman" w:cs="Times New Roman"/>
        </w:rPr>
      </w:pPr>
      <w:r w:rsidRPr="00C81739">
        <w:rPr>
          <w:rFonts w:ascii="Times New Roman" w:hAnsi="Times New Roman" w:cs="Times New Roman"/>
          <w:b/>
          <w:bCs/>
        </w:rPr>
        <w:t>Choosing and Training Models</w:t>
      </w:r>
      <w:r w:rsidRPr="00C81739">
        <w:rPr>
          <w:rFonts w:ascii="Times New Roman" w:hAnsi="Times New Roman" w:cs="Times New Roman"/>
        </w:rPr>
        <w:t xml:space="preserve">: </w:t>
      </w:r>
    </w:p>
    <w:p w14:paraId="42791A8B" w14:textId="77777777" w:rsidR="00C81739" w:rsidRDefault="00C81739" w:rsidP="00C81739">
      <w:pPr>
        <w:pStyle w:val="ListParagraph"/>
        <w:ind w:left="900"/>
        <w:rPr>
          <w:rFonts w:ascii="Times New Roman" w:hAnsi="Times New Roman" w:cs="Times New Roman"/>
        </w:rPr>
      </w:pPr>
      <w:r w:rsidRPr="00C81739">
        <w:rPr>
          <w:rFonts w:ascii="Times New Roman" w:hAnsi="Times New Roman" w:cs="Times New Roman"/>
        </w:rPr>
        <w:t xml:space="preserve">o </w:t>
      </w:r>
      <w:proofErr w:type="gramStart"/>
      <w:r w:rsidRPr="00C81739">
        <w:rPr>
          <w:rFonts w:ascii="Times New Roman" w:hAnsi="Times New Roman" w:cs="Times New Roman"/>
        </w:rPr>
        <w:t>The</w:t>
      </w:r>
      <w:proofErr w:type="gramEnd"/>
      <w:r w:rsidRPr="00C81739">
        <w:rPr>
          <w:rFonts w:ascii="Times New Roman" w:hAnsi="Times New Roman" w:cs="Times New Roman"/>
        </w:rPr>
        <w:t xml:space="preserve"> algorithm Applicants: </w:t>
      </w:r>
    </w:p>
    <w:p w14:paraId="40275B9C" w14:textId="77777777" w:rsidR="00C81739" w:rsidRDefault="00C81739" w:rsidP="00C81739">
      <w:pPr>
        <w:pStyle w:val="ListParagraph"/>
        <w:ind w:left="900" w:firstLine="540"/>
        <w:rPr>
          <w:rFonts w:ascii="Times New Roman" w:hAnsi="Times New Roman" w:cs="Times New Roman"/>
        </w:rPr>
      </w:pPr>
      <w:r w:rsidRPr="00F052C1">
        <w:rPr>
          <w:rFonts w:ascii="Times New Roman" w:hAnsi="Times New Roman" w:cs="Times New Roman"/>
          <w:b/>
          <w:bCs/>
        </w:rPr>
        <w:t>•</w:t>
      </w:r>
      <w:r w:rsidRPr="00C81739">
        <w:rPr>
          <w:rFonts w:ascii="Times New Roman" w:hAnsi="Times New Roman" w:cs="Times New Roman"/>
        </w:rPr>
        <w:t xml:space="preserve"> BERT: Interprets difficult legal language semantics using deep contextual</w:t>
      </w:r>
    </w:p>
    <w:p w14:paraId="6A94E46B" w14:textId="77777777" w:rsidR="00C81739" w:rsidRDefault="00C81739" w:rsidP="00C81739">
      <w:pPr>
        <w:pStyle w:val="ListParagraph"/>
        <w:ind w:left="900" w:firstLine="540"/>
        <w:rPr>
          <w:rFonts w:ascii="Times New Roman" w:hAnsi="Times New Roman" w:cs="Times New Roman"/>
        </w:rPr>
      </w:pPr>
      <w:r w:rsidRPr="00C81739">
        <w:rPr>
          <w:rFonts w:ascii="Times New Roman" w:hAnsi="Times New Roman" w:cs="Times New Roman"/>
        </w:rPr>
        <w:t xml:space="preserve">embeddings. </w:t>
      </w:r>
    </w:p>
    <w:p w14:paraId="3D9CCE42" w14:textId="77777777" w:rsidR="00C81739" w:rsidRDefault="00C81739" w:rsidP="00C81739">
      <w:pPr>
        <w:pStyle w:val="ListParagraph"/>
        <w:ind w:left="900" w:firstLine="540"/>
        <w:rPr>
          <w:rFonts w:ascii="Times New Roman" w:hAnsi="Times New Roman" w:cs="Times New Roman"/>
        </w:rPr>
      </w:pPr>
      <w:r w:rsidRPr="00F052C1">
        <w:rPr>
          <w:rFonts w:ascii="Times New Roman" w:hAnsi="Times New Roman" w:cs="Times New Roman"/>
          <w:b/>
          <w:bCs/>
        </w:rPr>
        <w:t>•</w:t>
      </w:r>
      <w:r w:rsidRPr="00C81739">
        <w:rPr>
          <w:rFonts w:ascii="Times New Roman" w:hAnsi="Times New Roman" w:cs="Times New Roman"/>
        </w:rPr>
        <w:t xml:space="preserve"> CNN: Uses keywords and document attributes to detect clauses by </w:t>
      </w:r>
      <w:proofErr w:type="spellStart"/>
      <w:r w:rsidRPr="00C81739">
        <w:rPr>
          <w:rFonts w:ascii="Times New Roman" w:hAnsi="Times New Roman" w:cs="Times New Roman"/>
        </w:rPr>
        <w:t>analyzing</w:t>
      </w:r>
      <w:proofErr w:type="spellEnd"/>
    </w:p>
    <w:p w14:paraId="645CED99" w14:textId="77777777" w:rsidR="00C81739" w:rsidRDefault="00C81739" w:rsidP="00C81739">
      <w:pPr>
        <w:pStyle w:val="ListParagraph"/>
        <w:ind w:left="900" w:firstLine="540"/>
        <w:rPr>
          <w:rFonts w:ascii="Times New Roman" w:hAnsi="Times New Roman" w:cs="Times New Roman"/>
        </w:rPr>
      </w:pPr>
      <w:r w:rsidRPr="00C81739">
        <w:rPr>
          <w:rFonts w:ascii="Times New Roman" w:hAnsi="Times New Roman" w:cs="Times New Roman"/>
        </w:rPr>
        <w:t xml:space="preserve">document layout patterns. </w:t>
      </w:r>
    </w:p>
    <w:p w14:paraId="151877C4" w14:textId="77777777" w:rsidR="00C81739" w:rsidRDefault="00C81739" w:rsidP="00C81739">
      <w:pPr>
        <w:pStyle w:val="ListParagraph"/>
        <w:ind w:left="900" w:firstLine="540"/>
        <w:rPr>
          <w:rFonts w:ascii="Times New Roman" w:hAnsi="Times New Roman" w:cs="Times New Roman"/>
        </w:rPr>
      </w:pPr>
      <w:r w:rsidRPr="00C81739">
        <w:rPr>
          <w:rFonts w:ascii="Times New Roman" w:hAnsi="Times New Roman" w:cs="Times New Roman"/>
        </w:rPr>
        <w:t xml:space="preserve">• </w:t>
      </w:r>
      <w:proofErr w:type="spellStart"/>
      <w:r w:rsidRPr="00C81739">
        <w:rPr>
          <w:rFonts w:ascii="Times New Roman" w:hAnsi="Times New Roman" w:cs="Times New Roman"/>
        </w:rPr>
        <w:t>XGBoost</w:t>
      </w:r>
      <w:proofErr w:type="spellEnd"/>
      <w:r w:rsidRPr="00C81739">
        <w:rPr>
          <w:rFonts w:ascii="Times New Roman" w:hAnsi="Times New Roman" w:cs="Times New Roman"/>
        </w:rPr>
        <w:t>: Offers effective clause classification according to document</w:t>
      </w:r>
    </w:p>
    <w:p w14:paraId="7A938F30" w14:textId="77777777" w:rsidR="00C81739" w:rsidRDefault="00C81739" w:rsidP="00C81739">
      <w:pPr>
        <w:pStyle w:val="ListParagraph"/>
        <w:ind w:left="900" w:firstLine="540"/>
        <w:rPr>
          <w:rFonts w:ascii="Times New Roman" w:hAnsi="Times New Roman" w:cs="Times New Roman"/>
        </w:rPr>
      </w:pPr>
      <w:r w:rsidRPr="00C81739">
        <w:rPr>
          <w:rFonts w:ascii="Times New Roman" w:hAnsi="Times New Roman" w:cs="Times New Roman"/>
        </w:rPr>
        <w:t xml:space="preserve">attributes and keywords. </w:t>
      </w:r>
      <w:r w:rsidRPr="00C81739">
        <w:rPr>
          <w:rFonts w:ascii="Times New Roman" w:hAnsi="Times New Roman" w:cs="Times New Roman"/>
        </w:rPr>
        <w:br/>
        <w:t xml:space="preserve">o Training Procedure: </w:t>
      </w:r>
    </w:p>
    <w:p w14:paraId="39172500" w14:textId="536A12B2" w:rsidR="00C81739" w:rsidRPr="00C81739" w:rsidRDefault="00C81739" w:rsidP="00A46C96">
      <w:pPr>
        <w:pStyle w:val="ListParagraph"/>
        <w:numPr>
          <w:ilvl w:val="0"/>
          <w:numId w:val="20"/>
        </w:numPr>
        <w:rPr>
          <w:rFonts w:ascii="Times New Roman" w:hAnsi="Times New Roman" w:cs="Times New Roman"/>
        </w:rPr>
      </w:pPr>
      <w:r w:rsidRPr="00C81739">
        <w:rPr>
          <w:rFonts w:ascii="Times New Roman" w:hAnsi="Times New Roman" w:cs="Times New Roman"/>
        </w:rPr>
        <w:t>Fine-tune BERT: Customizes a pre-trained legal language model to the</w:t>
      </w:r>
    </w:p>
    <w:p w14:paraId="6028E325" w14:textId="219A7E4F" w:rsidR="00C81739" w:rsidRPr="00C81739" w:rsidRDefault="00C81739" w:rsidP="00C81739">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 xml:space="preserve">          </w:t>
      </w:r>
      <w:r w:rsidRPr="00C81739">
        <w:rPr>
          <w:rFonts w:ascii="Times New Roman" w:hAnsi="Times New Roman" w:cs="Times New Roman"/>
        </w:rPr>
        <w:t xml:space="preserve">precise contract terminology used by JP Morgan. </w:t>
      </w:r>
    </w:p>
    <w:p w14:paraId="5C2656B6" w14:textId="24FBBF83" w:rsidR="00C81739" w:rsidRPr="00C81739" w:rsidRDefault="00C81739" w:rsidP="00A46C96">
      <w:pPr>
        <w:pStyle w:val="ListParagraph"/>
        <w:numPr>
          <w:ilvl w:val="0"/>
          <w:numId w:val="20"/>
        </w:numPr>
        <w:rPr>
          <w:rFonts w:ascii="Times New Roman" w:hAnsi="Times New Roman" w:cs="Times New Roman"/>
        </w:rPr>
      </w:pPr>
      <w:r w:rsidRPr="00C81739">
        <w:rPr>
          <w:rFonts w:ascii="Times New Roman" w:hAnsi="Times New Roman" w:cs="Times New Roman"/>
        </w:rPr>
        <w:t>Hyperparameter optimization: To attain optimal performance, model</w:t>
      </w:r>
    </w:p>
    <w:p w14:paraId="2992E8B0" w14:textId="44D5BF50" w:rsidR="00C81739" w:rsidRPr="00C81739" w:rsidRDefault="00C81739" w:rsidP="00C81739">
      <w:pPr>
        <w:rPr>
          <w:rFonts w:ascii="Times New Roman" w:hAnsi="Times New Roman" w:cs="Times New Roman"/>
        </w:rPr>
      </w:pPr>
      <w:r>
        <w:rPr>
          <w:rFonts w:ascii="Times New Roman" w:hAnsi="Times New Roman" w:cs="Times New Roman"/>
        </w:rPr>
        <w:t xml:space="preserve">                                  </w:t>
      </w:r>
      <w:r w:rsidRPr="00C81739">
        <w:rPr>
          <w:rFonts w:ascii="Times New Roman" w:hAnsi="Times New Roman" w:cs="Times New Roman"/>
        </w:rPr>
        <w:t xml:space="preserve">configurations are systematically tested. </w:t>
      </w:r>
    </w:p>
    <w:p w14:paraId="380316CA" w14:textId="73799A24" w:rsidR="006E2B76" w:rsidRPr="00C81739" w:rsidRDefault="00C81739" w:rsidP="00A46C96">
      <w:pPr>
        <w:pStyle w:val="ListParagraph"/>
        <w:numPr>
          <w:ilvl w:val="0"/>
          <w:numId w:val="20"/>
        </w:numPr>
        <w:rPr>
          <w:rFonts w:ascii="Times New Roman" w:hAnsi="Times New Roman" w:cs="Times New Roman"/>
        </w:rPr>
      </w:pPr>
      <w:r w:rsidRPr="00C81739">
        <w:rPr>
          <w:rFonts w:ascii="Times New Roman" w:hAnsi="Times New Roman" w:cs="Times New Roman"/>
        </w:rPr>
        <w:t xml:space="preserve">To ensure model fidelity across all data segments, validation sets are rotated using 5-fold cross-validation. </w:t>
      </w:r>
    </w:p>
    <w:p w14:paraId="62C4D452" w14:textId="7A62AC83" w:rsidR="00381947" w:rsidRPr="00F052C1" w:rsidRDefault="00381947" w:rsidP="00381947">
      <w:pPr>
        <w:rPr>
          <w:rFonts w:ascii="Times New Roman" w:hAnsi="Times New Roman" w:cs="Times New Roman"/>
          <w:b/>
          <w:bCs/>
        </w:rPr>
      </w:pPr>
      <w:r w:rsidRPr="00F052C1">
        <w:rPr>
          <w:rFonts w:ascii="Times New Roman" w:hAnsi="Times New Roman" w:cs="Times New Roman"/>
          <w:b/>
          <w:bCs/>
        </w:rPr>
        <w:t>5.Evaluation</w:t>
      </w:r>
    </w:p>
    <w:p w14:paraId="50859B3F" w14:textId="77777777" w:rsidR="00B74958" w:rsidRPr="00B74958" w:rsidRDefault="00381947" w:rsidP="00A46C96">
      <w:pPr>
        <w:pStyle w:val="ListParagraph"/>
        <w:numPr>
          <w:ilvl w:val="0"/>
          <w:numId w:val="16"/>
        </w:numPr>
        <w:rPr>
          <w:b/>
          <w:bCs/>
        </w:rPr>
      </w:pPr>
      <w:r w:rsidRPr="00B74958">
        <w:rPr>
          <w:rFonts w:ascii="Times New Roman" w:hAnsi="Times New Roman" w:cs="Times New Roman"/>
          <w:b/>
          <w:bCs/>
        </w:rPr>
        <w:t xml:space="preserve">Objective: </w:t>
      </w:r>
      <w:r w:rsidR="00B74958" w:rsidRPr="00B74958">
        <w:rPr>
          <w:rFonts w:ascii="Times New Roman" w:hAnsi="Times New Roman" w:cs="Times New Roman"/>
        </w:rPr>
        <w:t>To evaluate the AI system's accuracy, real-world applicability, and decision transparency in automating legal document classification to replace manual review</w:t>
      </w:r>
    </w:p>
    <w:p w14:paraId="0FB8614F" w14:textId="77777777" w:rsidR="00B74958" w:rsidRPr="00B74958" w:rsidRDefault="00B74958" w:rsidP="00A46C96">
      <w:pPr>
        <w:pStyle w:val="ListParagraph"/>
        <w:numPr>
          <w:ilvl w:val="0"/>
          <w:numId w:val="21"/>
        </w:numPr>
        <w:rPr>
          <w:b/>
          <w:bCs/>
        </w:rPr>
      </w:pPr>
      <w:r w:rsidRPr="00B74958">
        <w:rPr>
          <w:rFonts w:ascii="Times New Roman" w:hAnsi="Times New Roman" w:cs="Times New Roman"/>
          <w:b/>
          <w:bCs/>
        </w:rPr>
        <w:t>Quantitative Metrics</w:t>
      </w:r>
      <w:r w:rsidRPr="00B74958">
        <w:rPr>
          <w:rFonts w:ascii="Times New Roman" w:hAnsi="Times New Roman" w:cs="Times New Roman"/>
        </w:rPr>
        <w:t>:</w:t>
      </w:r>
    </w:p>
    <w:p w14:paraId="7104BA1D" w14:textId="3C80F55D" w:rsidR="00B74958" w:rsidRPr="00B74958" w:rsidRDefault="00B74958" w:rsidP="00A46C96">
      <w:pPr>
        <w:pStyle w:val="ListParagraph"/>
        <w:numPr>
          <w:ilvl w:val="0"/>
          <w:numId w:val="20"/>
        </w:numPr>
        <w:rPr>
          <w:b/>
          <w:bCs/>
        </w:rPr>
      </w:pPr>
      <w:r w:rsidRPr="00B74958">
        <w:rPr>
          <w:rFonts w:ascii="Times New Roman" w:hAnsi="Times New Roman" w:cs="Times New Roman"/>
        </w:rPr>
        <w:t xml:space="preserve">Measure how as it should be and correctly the device classifies clauses. Shows the % of clauses efficiently recognized (96% accuracy) and processing speed (3 seconds/document). </w:t>
      </w:r>
    </w:p>
    <w:p w14:paraId="36536A1D" w14:textId="46F7F2D2" w:rsidR="00B74958" w:rsidRPr="00B74958" w:rsidRDefault="00B74958" w:rsidP="00A46C96">
      <w:pPr>
        <w:pStyle w:val="ListParagraph"/>
        <w:numPr>
          <w:ilvl w:val="0"/>
          <w:numId w:val="20"/>
        </w:numPr>
        <w:rPr>
          <w:b/>
          <w:bCs/>
        </w:rPr>
      </w:pPr>
      <w:r w:rsidRPr="00B74958">
        <w:rPr>
          <w:rFonts w:ascii="Times New Roman" w:hAnsi="Times New Roman" w:cs="Times New Roman"/>
        </w:rPr>
        <w:t>Proves the system meets targets (&gt;</w:t>
      </w:r>
      <w:r>
        <w:rPr>
          <w:rFonts w:ascii="Times New Roman" w:hAnsi="Times New Roman" w:cs="Times New Roman"/>
        </w:rPr>
        <w:t>95</w:t>
      </w:r>
      <w:r w:rsidRPr="00B74958">
        <w:rPr>
          <w:rFonts w:ascii="Times New Roman" w:hAnsi="Times New Roman" w:cs="Times New Roman"/>
        </w:rPr>
        <w:t>% accuracy, &lt;</w:t>
      </w:r>
      <w:r>
        <w:rPr>
          <w:rFonts w:ascii="Times New Roman" w:hAnsi="Times New Roman" w:cs="Times New Roman"/>
        </w:rPr>
        <w:t>5</w:t>
      </w:r>
      <w:r w:rsidRPr="00B74958">
        <w:rPr>
          <w:rFonts w:ascii="Times New Roman" w:hAnsi="Times New Roman" w:cs="Times New Roman"/>
        </w:rPr>
        <w:t xml:space="preserve"> sec/doc). </w:t>
      </w:r>
    </w:p>
    <w:p w14:paraId="50D1552F" w14:textId="77777777" w:rsidR="00B74958" w:rsidRPr="00B74958" w:rsidRDefault="00B74958" w:rsidP="00B74958">
      <w:pPr>
        <w:pStyle w:val="ListParagraph"/>
        <w:ind w:left="1440"/>
        <w:rPr>
          <w:b/>
          <w:bCs/>
        </w:rPr>
      </w:pPr>
    </w:p>
    <w:p w14:paraId="517DE6BF" w14:textId="55D13835" w:rsidR="00B74958" w:rsidRPr="00B74958" w:rsidRDefault="00B74958" w:rsidP="00A46C96">
      <w:pPr>
        <w:pStyle w:val="ListParagraph"/>
        <w:numPr>
          <w:ilvl w:val="0"/>
          <w:numId w:val="21"/>
        </w:numPr>
        <w:rPr>
          <w:b/>
          <w:bCs/>
        </w:rPr>
      </w:pPr>
      <w:r w:rsidRPr="00B74958">
        <w:rPr>
          <w:rFonts w:ascii="Times New Roman" w:hAnsi="Times New Roman" w:cs="Times New Roman"/>
          <w:b/>
          <w:bCs/>
        </w:rPr>
        <w:t>Qualitative Validation</w:t>
      </w:r>
      <w:r w:rsidRPr="00B74958">
        <w:rPr>
          <w:rFonts w:ascii="Times New Roman" w:hAnsi="Times New Roman" w:cs="Times New Roman"/>
        </w:rPr>
        <w:t>: Verify actual-global usefulness with legal specialists. Lawyers manually checked samples to verify the system's decisions make feel (</w:t>
      </w:r>
      <w:r>
        <w:rPr>
          <w:rFonts w:ascii="Times New Roman" w:hAnsi="Times New Roman" w:cs="Times New Roman"/>
        </w:rPr>
        <w:t>97</w:t>
      </w:r>
      <w:r w:rsidRPr="00B74958">
        <w:rPr>
          <w:rFonts w:ascii="Times New Roman" w:hAnsi="Times New Roman" w:cs="Times New Roman"/>
        </w:rPr>
        <w:t xml:space="preserve">% settlement). Estimates time financial savings (360,000 hours/12 months) and mistakes reduction (84%). </w:t>
      </w:r>
    </w:p>
    <w:p w14:paraId="660A10AA" w14:textId="77777777" w:rsidR="00B74958" w:rsidRPr="00B74958" w:rsidRDefault="00B74958" w:rsidP="00B74958">
      <w:pPr>
        <w:pStyle w:val="ListParagraph"/>
        <w:rPr>
          <w:rFonts w:ascii="Times New Roman" w:hAnsi="Times New Roman" w:cs="Times New Roman"/>
        </w:rPr>
      </w:pPr>
    </w:p>
    <w:p w14:paraId="6FE924E0" w14:textId="1AA1AAA2" w:rsidR="006E2B76" w:rsidRPr="00B74958" w:rsidRDefault="00B74958" w:rsidP="00A46C96">
      <w:pPr>
        <w:pStyle w:val="ListParagraph"/>
        <w:numPr>
          <w:ilvl w:val="0"/>
          <w:numId w:val="21"/>
        </w:numPr>
        <w:rPr>
          <w:b/>
          <w:bCs/>
        </w:rPr>
      </w:pPr>
      <w:r w:rsidRPr="00B74958">
        <w:rPr>
          <w:rFonts w:ascii="Times New Roman" w:hAnsi="Times New Roman" w:cs="Times New Roman"/>
          <w:b/>
          <w:bCs/>
        </w:rPr>
        <w:t>Interpretability</w:t>
      </w:r>
      <w:r w:rsidRPr="00B74958">
        <w:rPr>
          <w:rFonts w:ascii="Times New Roman" w:hAnsi="Times New Roman" w:cs="Times New Roman"/>
        </w:rPr>
        <w:t>: Ensure legal professionals understand how the system makes choices. Reveals which prison terms the machine focuses on (</w:t>
      </w:r>
      <w:proofErr w:type="spellStart"/>
      <w:r w:rsidRPr="00B74958">
        <w:rPr>
          <w:rFonts w:ascii="Times New Roman" w:hAnsi="Times New Roman" w:cs="Times New Roman"/>
        </w:rPr>
        <w:t>e.G.</w:t>
      </w:r>
      <w:proofErr w:type="spellEnd"/>
      <w:r w:rsidRPr="00B74958">
        <w:rPr>
          <w:rFonts w:ascii="Times New Roman" w:hAnsi="Times New Roman" w:cs="Times New Roman"/>
        </w:rPr>
        <w:t>, "except otherwise stated"). Builds believe by showing decisions are logical, not black-field guesses.</w:t>
      </w:r>
    </w:p>
    <w:p w14:paraId="30B796F0" w14:textId="77777777" w:rsidR="00B74958" w:rsidRDefault="00B74958" w:rsidP="00381947">
      <w:pPr>
        <w:rPr>
          <w:b/>
          <w:bCs/>
        </w:rPr>
      </w:pPr>
    </w:p>
    <w:p w14:paraId="1028A1F5" w14:textId="32D4F9AC" w:rsidR="00381947" w:rsidRPr="00B74958" w:rsidRDefault="004E40D5" w:rsidP="00381947">
      <w:pPr>
        <w:rPr>
          <w:rFonts w:ascii="Times New Roman" w:hAnsi="Times New Roman" w:cs="Times New Roman"/>
          <w:b/>
          <w:bCs/>
        </w:rPr>
      </w:pPr>
      <w:r>
        <w:rPr>
          <w:rFonts w:ascii="Times New Roman" w:hAnsi="Times New Roman" w:cs="Times New Roman"/>
          <w:b/>
          <w:bCs/>
        </w:rPr>
        <w:lastRenderedPageBreak/>
        <w:t>6</w:t>
      </w:r>
      <w:r w:rsidR="00381947" w:rsidRPr="00B74958">
        <w:rPr>
          <w:rFonts w:ascii="Times New Roman" w:hAnsi="Times New Roman" w:cs="Times New Roman"/>
          <w:b/>
          <w:bCs/>
        </w:rPr>
        <w:t>.</w:t>
      </w:r>
      <w:r w:rsidR="006E2B76" w:rsidRPr="00B74958">
        <w:rPr>
          <w:rFonts w:ascii="Times New Roman" w:hAnsi="Times New Roman" w:cs="Times New Roman"/>
          <w:b/>
          <w:bCs/>
        </w:rPr>
        <w:t>Deployment</w:t>
      </w:r>
    </w:p>
    <w:p w14:paraId="3DD59F07" w14:textId="77777777" w:rsidR="00B74958" w:rsidRPr="00B74958" w:rsidRDefault="00381947" w:rsidP="00A46C96">
      <w:pPr>
        <w:pStyle w:val="ListParagraph"/>
        <w:numPr>
          <w:ilvl w:val="0"/>
          <w:numId w:val="16"/>
        </w:numPr>
      </w:pPr>
      <w:r w:rsidRPr="00B74958">
        <w:rPr>
          <w:rFonts w:ascii="Times New Roman" w:hAnsi="Times New Roman" w:cs="Times New Roman"/>
          <w:b/>
          <w:bCs/>
        </w:rPr>
        <w:t>Obj</w:t>
      </w:r>
      <w:r w:rsidR="00B74958">
        <w:rPr>
          <w:rFonts w:ascii="Times New Roman" w:hAnsi="Times New Roman" w:cs="Times New Roman"/>
          <w:b/>
          <w:bCs/>
        </w:rPr>
        <w:t>ective</w:t>
      </w:r>
      <w:r w:rsidR="00B74958" w:rsidRPr="00B74958">
        <w:rPr>
          <w:rFonts w:ascii="Times New Roman" w:hAnsi="Times New Roman" w:cs="Times New Roman"/>
          <w:b/>
          <w:bCs/>
        </w:rPr>
        <w:t xml:space="preserve">: </w:t>
      </w:r>
      <w:r w:rsidR="00B74958" w:rsidRPr="00B74958">
        <w:rPr>
          <w:rFonts w:ascii="Times New Roman" w:hAnsi="Times New Roman" w:cs="Times New Roman"/>
        </w:rPr>
        <w:t xml:space="preserve">Integrate the model as "coin 2.0" in JP Morgan's workflow. </w:t>
      </w:r>
    </w:p>
    <w:p w14:paraId="0B4B111E" w14:textId="77777777" w:rsidR="00B74958" w:rsidRPr="00B74958" w:rsidRDefault="00B74958" w:rsidP="00A46C96">
      <w:pPr>
        <w:pStyle w:val="ListParagraph"/>
        <w:numPr>
          <w:ilvl w:val="0"/>
          <w:numId w:val="22"/>
        </w:numPr>
      </w:pPr>
      <w:r w:rsidRPr="00B74958">
        <w:rPr>
          <w:rFonts w:ascii="Times New Roman" w:hAnsi="Times New Roman" w:cs="Times New Roman"/>
          <w:b/>
          <w:bCs/>
        </w:rPr>
        <w:t>Implementation Plan</w:t>
      </w:r>
      <w:r w:rsidRPr="00B74958">
        <w:rPr>
          <w:rFonts w:ascii="Times New Roman" w:hAnsi="Times New Roman" w:cs="Times New Roman"/>
        </w:rPr>
        <w:t xml:space="preserve">: </w:t>
      </w:r>
    </w:p>
    <w:p w14:paraId="69337DEA" w14:textId="77777777" w:rsidR="00B74958" w:rsidRPr="00B74958" w:rsidRDefault="00B74958" w:rsidP="00A46C96">
      <w:pPr>
        <w:pStyle w:val="ListParagraph"/>
        <w:numPr>
          <w:ilvl w:val="0"/>
          <w:numId w:val="23"/>
        </w:numPr>
      </w:pPr>
      <w:r w:rsidRPr="00B74958">
        <w:rPr>
          <w:rFonts w:ascii="Times New Roman" w:hAnsi="Times New Roman" w:cs="Times New Roman"/>
          <w:b/>
          <w:bCs/>
        </w:rPr>
        <w:t>Cloud API Pipeline</w:t>
      </w:r>
      <w:r w:rsidRPr="00B74958">
        <w:rPr>
          <w:rFonts w:ascii="Times New Roman" w:hAnsi="Times New Roman" w:cs="Times New Roman"/>
        </w:rPr>
        <w:t xml:space="preserve"> - Uses AWS </w:t>
      </w:r>
      <w:proofErr w:type="spellStart"/>
      <w:r w:rsidRPr="00B74958">
        <w:rPr>
          <w:rFonts w:ascii="Times New Roman" w:hAnsi="Times New Roman" w:cs="Times New Roman"/>
        </w:rPr>
        <w:t>Sagemaker</w:t>
      </w:r>
      <w:proofErr w:type="spellEnd"/>
      <w:r w:rsidRPr="00B74958">
        <w:rPr>
          <w:rFonts w:ascii="Times New Roman" w:hAnsi="Times New Roman" w:cs="Times New Roman"/>
        </w:rPr>
        <w:t xml:space="preserve"> for scalable document processing (upload → AI analysis → output). </w:t>
      </w:r>
    </w:p>
    <w:p w14:paraId="4B0A2057" w14:textId="77777777" w:rsidR="00B74958" w:rsidRPr="00B74958" w:rsidRDefault="00B74958" w:rsidP="00A46C96">
      <w:pPr>
        <w:pStyle w:val="ListParagraph"/>
        <w:numPr>
          <w:ilvl w:val="0"/>
          <w:numId w:val="23"/>
        </w:numPr>
      </w:pPr>
      <w:r w:rsidRPr="00B74958">
        <w:rPr>
          <w:rFonts w:ascii="Times New Roman" w:hAnsi="Times New Roman" w:cs="Times New Roman"/>
          <w:b/>
          <w:bCs/>
        </w:rPr>
        <w:t>User dashboard</w:t>
      </w:r>
      <w:r w:rsidRPr="00B74958">
        <w:rPr>
          <w:rFonts w:ascii="Times New Roman" w:hAnsi="Times New Roman" w:cs="Times New Roman"/>
        </w:rPr>
        <w:t xml:space="preserve"> - provides lawyers with clear section summary, confidence indicators and review flags. </w:t>
      </w:r>
    </w:p>
    <w:p w14:paraId="7413AC18" w14:textId="77777777" w:rsidR="00B74958" w:rsidRPr="00B74958" w:rsidRDefault="00B74958" w:rsidP="00A46C96">
      <w:pPr>
        <w:pStyle w:val="ListParagraph"/>
        <w:numPr>
          <w:ilvl w:val="0"/>
          <w:numId w:val="23"/>
        </w:numPr>
      </w:pPr>
      <w:r w:rsidRPr="00B74958">
        <w:rPr>
          <w:rFonts w:ascii="Times New Roman" w:hAnsi="Times New Roman" w:cs="Times New Roman"/>
          <w:b/>
          <w:bCs/>
        </w:rPr>
        <w:t>Maintenance</w:t>
      </w:r>
      <w:r w:rsidRPr="00B74958">
        <w:rPr>
          <w:rFonts w:ascii="Times New Roman" w:hAnsi="Times New Roman" w:cs="Times New Roman"/>
        </w:rPr>
        <w:t xml:space="preserve">: Quarterly </w:t>
      </w:r>
      <w:proofErr w:type="spellStart"/>
      <w:r w:rsidRPr="00B74958">
        <w:rPr>
          <w:rFonts w:ascii="Times New Roman" w:hAnsi="Times New Roman" w:cs="Times New Roman"/>
        </w:rPr>
        <w:t>retrening</w:t>
      </w:r>
      <w:proofErr w:type="spellEnd"/>
      <w:r w:rsidRPr="00B74958">
        <w:rPr>
          <w:rFonts w:ascii="Times New Roman" w:hAnsi="Times New Roman" w:cs="Times New Roman"/>
        </w:rPr>
        <w:t xml:space="preserve">: updates models with new contract types and regulatory changes. </w:t>
      </w:r>
    </w:p>
    <w:p w14:paraId="1D3914CE" w14:textId="55E4149E" w:rsidR="00B74958" w:rsidRPr="00B74958" w:rsidRDefault="00490F31" w:rsidP="00A46C96">
      <w:pPr>
        <w:pStyle w:val="ListParagraph"/>
        <w:numPr>
          <w:ilvl w:val="0"/>
          <w:numId w:val="23"/>
        </w:numPr>
      </w:pPr>
      <w:r>
        <w:rPr>
          <w:noProof/>
        </w:rPr>
        <w:drawing>
          <wp:anchor distT="0" distB="0" distL="114300" distR="114300" simplePos="0" relativeHeight="251668480" behindDoc="1" locked="0" layoutInCell="1" allowOverlap="1" wp14:anchorId="0A8739F8" wp14:editId="29F7C83E">
            <wp:simplePos x="0" y="0"/>
            <wp:positionH relativeFrom="margin">
              <wp:align>center</wp:align>
            </wp:positionH>
            <wp:positionV relativeFrom="paragraph">
              <wp:posOffset>459740</wp:posOffset>
            </wp:positionV>
            <wp:extent cx="4145280" cy="6203950"/>
            <wp:effectExtent l="0" t="0" r="7620" b="6350"/>
            <wp:wrapTight wrapText="bothSides">
              <wp:wrapPolygon edited="0">
                <wp:start x="0" y="0"/>
                <wp:lineTo x="0" y="21556"/>
                <wp:lineTo x="21540" y="21556"/>
                <wp:lineTo x="21540" y="0"/>
                <wp:lineTo x="0" y="0"/>
              </wp:wrapPolygon>
            </wp:wrapTight>
            <wp:docPr id="803067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67104" name="Picture 803067104"/>
                    <pic:cNvPicPr/>
                  </pic:nvPicPr>
                  <pic:blipFill>
                    <a:blip r:embed="rId12">
                      <a:extLst>
                        <a:ext uri="{28A0092B-C50C-407E-A947-70E740481C1C}">
                          <a14:useLocalDpi xmlns:a14="http://schemas.microsoft.com/office/drawing/2010/main" val="0"/>
                        </a:ext>
                      </a:extLst>
                    </a:blip>
                    <a:stretch>
                      <a:fillRect/>
                    </a:stretch>
                  </pic:blipFill>
                  <pic:spPr>
                    <a:xfrm>
                      <a:off x="0" y="0"/>
                      <a:ext cx="4145280" cy="6203950"/>
                    </a:xfrm>
                    <a:prstGeom prst="rect">
                      <a:avLst/>
                    </a:prstGeom>
                  </pic:spPr>
                </pic:pic>
              </a:graphicData>
            </a:graphic>
            <wp14:sizeRelH relativeFrom="page">
              <wp14:pctWidth>0</wp14:pctWidth>
            </wp14:sizeRelH>
            <wp14:sizeRelV relativeFrom="page">
              <wp14:pctHeight>0</wp14:pctHeight>
            </wp14:sizeRelV>
          </wp:anchor>
        </w:drawing>
      </w:r>
      <w:r w:rsidR="00B74958" w:rsidRPr="00B74958">
        <w:rPr>
          <w:rFonts w:ascii="Times New Roman" w:hAnsi="Times New Roman" w:cs="Times New Roman"/>
          <w:b/>
          <w:bCs/>
        </w:rPr>
        <w:t>Self -confidence alert</w:t>
      </w:r>
      <w:r w:rsidR="00B74958" w:rsidRPr="00B74958">
        <w:rPr>
          <w:rFonts w:ascii="Times New Roman" w:hAnsi="Times New Roman" w:cs="Times New Roman"/>
        </w:rPr>
        <w:t xml:space="preserve"> - automatically gives flags to uncertain classification for human inspection.</w:t>
      </w:r>
    </w:p>
    <w:p w14:paraId="20649E40" w14:textId="77777777" w:rsidR="00B74958" w:rsidRDefault="00B74958" w:rsidP="00B74958"/>
    <w:p w14:paraId="5F1C709D" w14:textId="7F9A19FE" w:rsidR="00B74958" w:rsidRDefault="00B74958" w:rsidP="00B74958"/>
    <w:p w14:paraId="1D18CB7A" w14:textId="568E7AE2" w:rsidR="00B74958" w:rsidRDefault="00B74958" w:rsidP="00B74958"/>
    <w:p w14:paraId="2AB16E06" w14:textId="77777777" w:rsidR="00B74958" w:rsidRDefault="00B74958" w:rsidP="00B74958"/>
    <w:p w14:paraId="0C710DC1" w14:textId="58FE3231" w:rsidR="00B74958" w:rsidRDefault="00B74958" w:rsidP="00B74958"/>
    <w:p w14:paraId="3BFEF21E" w14:textId="21C8A39A" w:rsidR="00381947" w:rsidRDefault="00381947" w:rsidP="00B74958"/>
    <w:p w14:paraId="65A99A5A" w14:textId="747A5A71" w:rsidR="00016D53" w:rsidRDefault="00016D53" w:rsidP="00016D53">
      <w:pPr>
        <w:rPr>
          <w:b/>
          <w:bCs/>
        </w:rPr>
      </w:pPr>
    </w:p>
    <w:p w14:paraId="7063060A" w14:textId="77777777" w:rsidR="00AA225B" w:rsidRDefault="00AA225B" w:rsidP="00016D53">
      <w:pPr>
        <w:rPr>
          <w:b/>
          <w:bCs/>
        </w:rPr>
      </w:pPr>
    </w:p>
    <w:p w14:paraId="65DE0613" w14:textId="77777777" w:rsidR="00AA225B" w:rsidRDefault="00AA225B" w:rsidP="00016D53">
      <w:pPr>
        <w:rPr>
          <w:b/>
          <w:bCs/>
        </w:rPr>
      </w:pPr>
    </w:p>
    <w:p w14:paraId="28D5137A" w14:textId="77777777" w:rsidR="00AA225B" w:rsidRPr="00AA225B" w:rsidRDefault="00AA225B" w:rsidP="00AA225B"/>
    <w:p w14:paraId="1AB0D5E5" w14:textId="77777777" w:rsidR="00AA225B" w:rsidRPr="00AA225B" w:rsidRDefault="00AA225B" w:rsidP="00AA225B"/>
    <w:p w14:paraId="656C25F4" w14:textId="77777777" w:rsidR="00AA225B" w:rsidRPr="00AA225B" w:rsidRDefault="00AA225B" w:rsidP="00AA225B"/>
    <w:p w14:paraId="6639AD28" w14:textId="77777777" w:rsidR="00AA225B" w:rsidRPr="00AA225B" w:rsidRDefault="00AA225B" w:rsidP="00AA225B"/>
    <w:p w14:paraId="28F3FBEA" w14:textId="77777777" w:rsidR="00AA225B" w:rsidRPr="00AA225B" w:rsidRDefault="00AA225B" w:rsidP="00AA225B"/>
    <w:p w14:paraId="2467348F" w14:textId="77777777" w:rsidR="00AA225B" w:rsidRPr="00AA225B" w:rsidRDefault="00AA225B" w:rsidP="00AA225B"/>
    <w:p w14:paraId="1CC056A6" w14:textId="77777777" w:rsidR="00AA225B" w:rsidRPr="00AA225B" w:rsidRDefault="00AA225B" w:rsidP="00AA225B"/>
    <w:p w14:paraId="487AF373" w14:textId="77777777" w:rsidR="00AA225B" w:rsidRPr="00AA225B" w:rsidRDefault="00AA225B" w:rsidP="00AA225B"/>
    <w:p w14:paraId="65C6FA96" w14:textId="77777777" w:rsidR="00AA225B" w:rsidRPr="00AA225B" w:rsidRDefault="00AA225B" w:rsidP="00AA225B"/>
    <w:p w14:paraId="1040E25B" w14:textId="77777777" w:rsidR="00AA225B" w:rsidRPr="00AA225B" w:rsidRDefault="00AA225B" w:rsidP="00AA225B"/>
    <w:p w14:paraId="7EEAA8E7" w14:textId="77777777" w:rsidR="00A46C96" w:rsidRDefault="00A46C96" w:rsidP="005C2782">
      <w:pPr>
        <w:rPr>
          <w:b/>
          <w:bCs/>
        </w:rPr>
      </w:pPr>
    </w:p>
    <w:p w14:paraId="70051482" w14:textId="77777777" w:rsidR="00A46C96" w:rsidRPr="00CB6959" w:rsidRDefault="00A46C96" w:rsidP="00CB6959">
      <w:pPr>
        <w:rPr>
          <w:rFonts w:ascii="Times New Roman" w:hAnsi="Times New Roman" w:cs="Times New Roman"/>
          <w:b/>
          <w:bCs/>
        </w:rPr>
      </w:pPr>
      <w:r w:rsidRPr="00CB6959">
        <w:rPr>
          <w:rFonts w:ascii="Times New Roman" w:hAnsi="Times New Roman" w:cs="Times New Roman"/>
          <w:b/>
          <w:bCs/>
        </w:rPr>
        <w:lastRenderedPageBreak/>
        <w:t>Challenges and solutions</w:t>
      </w:r>
    </w:p>
    <w:p w14:paraId="6909EE73" w14:textId="5FC271FB" w:rsidR="00A46C96" w:rsidRPr="00CB6959" w:rsidRDefault="00A46C96" w:rsidP="00A46C96">
      <w:pPr>
        <w:pStyle w:val="ListParagraph"/>
        <w:numPr>
          <w:ilvl w:val="0"/>
          <w:numId w:val="24"/>
        </w:numPr>
        <w:rPr>
          <w:rFonts w:ascii="Times New Roman" w:hAnsi="Times New Roman" w:cs="Times New Roman"/>
        </w:rPr>
      </w:pPr>
      <w:r w:rsidRPr="00CB6959">
        <w:rPr>
          <w:rFonts w:ascii="Times New Roman" w:hAnsi="Times New Roman" w:cs="Times New Roman"/>
          <w:b/>
          <w:bCs/>
        </w:rPr>
        <w:t>Handwritten problem</w:t>
      </w:r>
      <w:r w:rsidRPr="00CB6959">
        <w:rPr>
          <w:rFonts w:ascii="Times New Roman" w:hAnsi="Times New Roman" w:cs="Times New Roman"/>
        </w:rPr>
        <w:t xml:space="preserve">: Older contracts often scribe notes in margin that computers cannot read properly. </w:t>
      </w:r>
    </w:p>
    <w:p w14:paraId="020F909E" w14:textId="77777777" w:rsidR="00A46C96" w:rsidRPr="00CB6959" w:rsidRDefault="00A46C96" w:rsidP="00A46C96">
      <w:pPr>
        <w:pStyle w:val="ListParagraph"/>
        <w:ind w:left="2160"/>
        <w:rPr>
          <w:rFonts w:ascii="Times New Roman" w:hAnsi="Times New Roman" w:cs="Times New Roman"/>
        </w:rPr>
      </w:pPr>
      <w:r w:rsidRPr="00CB6959">
        <w:rPr>
          <w:rFonts w:ascii="Times New Roman" w:hAnsi="Times New Roman" w:cs="Times New Roman"/>
          <w:b/>
          <w:bCs/>
        </w:rPr>
        <w:t>Solution</w:t>
      </w:r>
      <w:r w:rsidRPr="00CB6959">
        <w:rPr>
          <w:rFonts w:ascii="Times New Roman" w:hAnsi="Times New Roman" w:cs="Times New Roman"/>
        </w:rPr>
        <w:t xml:space="preserve">: To fix this, we first use image recognition to spot the handwritten parts, then mix them several text-scanning tools as accurately as possible. This is how we get almost all the lessons, like a human being. </w:t>
      </w:r>
    </w:p>
    <w:p w14:paraId="44C4B83B" w14:textId="49DC8D78" w:rsidR="00A46C96" w:rsidRPr="00CB6959" w:rsidRDefault="00A46C96" w:rsidP="00A46C96">
      <w:pPr>
        <w:pStyle w:val="ListParagraph"/>
        <w:numPr>
          <w:ilvl w:val="0"/>
          <w:numId w:val="24"/>
        </w:numPr>
        <w:rPr>
          <w:rFonts w:ascii="Times New Roman" w:hAnsi="Times New Roman" w:cs="Times New Roman"/>
        </w:rPr>
      </w:pPr>
      <w:r w:rsidRPr="00CB6959">
        <w:rPr>
          <w:rFonts w:ascii="Times New Roman" w:hAnsi="Times New Roman" w:cs="Times New Roman"/>
          <w:b/>
          <w:bCs/>
        </w:rPr>
        <w:t>Detecting Some particular contract status</w:t>
      </w:r>
      <w:r w:rsidRPr="00CB6959">
        <w:rPr>
          <w:rFonts w:ascii="Times New Roman" w:hAnsi="Times New Roman" w:cs="Times New Roman"/>
        </w:rPr>
        <w:t xml:space="preserve"> appears so rarely that the system barely learns them. </w:t>
      </w:r>
    </w:p>
    <w:p w14:paraId="793281AB" w14:textId="77777777" w:rsidR="00A46C96" w:rsidRPr="00CB6959" w:rsidRDefault="00A46C96" w:rsidP="00A46C96">
      <w:pPr>
        <w:pStyle w:val="ListParagraph"/>
        <w:ind w:left="2160"/>
        <w:rPr>
          <w:rFonts w:ascii="Times New Roman" w:hAnsi="Times New Roman" w:cs="Times New Roman"/>
        </w:rPr>
      </w:pPr>
      <w:r w:rsidRPr="00CB6959">
        <w:rPr>
          <w:rFonts w:ascii="Times New Roman" w:hAnsi="Times New Roman" w:cs="Times New Roman"/>
          <w:b/>
          <w:bCs/>
        </w:rPr>
        <w:t>Solution</w:t>
      </w:r>
      <w:r w:rsidRPr="00CB6959">
        <w:rPr>
          <w:rFonts w:ascii="Times New Roman" w:hAnsi="Times New Roman" w:cs="Times New Roman"/>
        </w:rPr>
        <w:t>: We use AI to carefully create fake examples of these rare words (without changing their legal meaning) to help the system better trained. Now it captures these unusual cases more strongly.</w:t>
      </w:r>
    </w:p>
    <w:p w14:paraId="5E9AFE50" w14:textId="7B1B2A03" w:rsidR="00A46C96" w:rsidRPr="00CB6959" w:rsidRDefault="00A46C96" w:rsidP="00A46C96">
      <w:pPr>
        <w:pStyle w:val="ListParagraph"/>
        <w:numPr>
          <w:ilvl w:val="0"/>
          <w:numId w:val="24"/>
        </w:numPr>
        <w:rPr>
          <w:rFonts w:ascii="Times New Roman" w:hAnsi="Times New Roman" w:cs="Times New Roman"/>
        </w:rPr>
      </w:pPr>
      <w:r w:rsidRPr="00CB6959">
        <w:rPr>
          <w:rFonts w:ascii="Times New Roman" w:hAnsi="Times New Roman" w:cs="Times New Roman"/>
          <w:b/>
          <w:bCs/>
        </w:rPr>
        <w:t>Legal word gets fuzzy</w:t>
      </w:r>
      <w:r w:rsidRPr="00CB6959">
        <w:rPr>
          <w:rFonts w:ascii="Times New Roman" w:hAnsi="Times New Roman" w:cs="Times New Roman"/>
        </w:rPr>
        <w:t xml:space="preserve"> the contracts love using vague phrases such as "best efforts", which may mean different things. </w:t>
      </w:r>
    </w:p>
    <w:p w14:paraId="011CEFAC" w14:textId="62FE43C4" w:rsidR="00A46C96" w:rsidRPr="00CB6959" w:rsidRDefault="00A46C96" w:rsidP="00A46C96">
      <w:pPr>
        <w:pStyle w:val="ListParagraph"/>
        <w:ind w:left="2160"/>
        <w:rPr>
          <w:rFonts w:ascii="Times New Roman" w:hAnsi="Times New Roman" w:cs="Times New Roman"/>
        </w:rPr>
      </w:pPr>
      <w:r w:rsidRPr="00CB6959">
        <w:rPr>
          <w:rFonts w:ascii="Times New Roman" w:hAnsi="Times New Roman" w:cs="Times New Roman"/>
          <w:b/>
          <w:bCs/>
        </w:rPr>
        <w:t>Solution</w:t>
      </w:r>
      <w:r w:rsidRPr="00CB6959">
        <w:rPr>
          <w:rFonts w:ascii="Times New Roman" w:hAnsi="Times New Roman" w:cs="Times New Roman"/>
        </w:rPr>
        <w:t xml:space="preserve">: We deal with AI to see the surrounding text for clues, while also give some basic human-written rules about how to interpret these grey areas. It cuts a lot on combo mistakes. </w:t>
      </w:r>
    </w:p>
    <w:p w14:paraId="3041B623" w14:textId="63F530A2" w:rsidR="00A46C96" w:rsidRPr="00CB6959" w:rsidRDefault="00A46C96" w:rsidP="00A46C96">
      <w:pPr>
        <w:pStyle w:val="ListParagraph"/>
        <w:numPr>
          <w:ilvl w:val="0"/>
          <w:numId w:val="24"/>
        </w:numPr>
        <w:rPr>
          <w:rFonts w:ascii="Times New Roman" w:hAnsi="Times New Roman" w:cs="Times New Roman"/>
        </w:rPr>
      </w:pPr>
      <w:r w:rsidRPr="00CB6959">
        <w:rPr>
          <w:rFonts w:ascii="Times New Roman" w:hAnsi="Times New Roman" w:cs="Times New Roman"/>
          <w:b/>
          <w:bCs/>
        </w:rPr>
        <w:t>Lay with changing laws</w:t>
      </w:r>
      <w:r w:rsidRPr="00CB6959">
        <w:rPr>
          <w:rFonts w:ascii="Times New Roman" w:hAnsi="Times New Roman" w:cs="Times New Roman"/>
        </w:rPr>
        <w:t xml:space="preserve"> financial rules continue to change, and our system needs to remain present. </w:t>
      </w:r>
    </w:p>
    <w:p w14:paraId="49362D5C" w14:textId="4F7AACBD" w:rsidR="005C2782" w:rsidRPr="00CB6959" w:rsidRDefault="00A46C96" w:rsidP="00A46C96">
      <w:pPr>
        <w:pStyle w:val="ListParagraph"/>
        <w:ind w:left="2160"/>
        <w:rPr>
          <w:rFonts w:ascii="Times New Roman" w:hAnsi="Times New Roman" w:cs="Times New Roman"/>
        </w:rPr>
      </w:pPr>
      <w:r w:rsidRPr="00CB6959">
        <w:rPr>
          <w:rFonts w:ascii="Times New Roman" w:hAnsi="Times New Roman" w:cs="Times New Roman"/>
          <w:b/>
          <w:bCs/>
        </w:rPr>
        <w:t>Solution</w:t>
      </w:r>
      <w:r w:rsidRPr="00CB6959">
        <w:rPr>
          <w:rFonts w:ascii="Times New Roman" w:hAnsi="Times New Roman" w:cs="Times New Roman"/>
        </w:rPr>
        <w:t>: We solve AI every month by updating AI with the latest contracts and regulation, which is a lawyer's flag for us. All this legally keeps watertight.</w:t>
      </w:r>
      <w:r w:rsidR="00C102F5" w:rsidRPr="00CB6959">
        <w:rPr>
          <w:rFonts w:ascii="Times New Roman" w:hAnsi="Times New Roman" w:cs="Times New Roman"/>
        </w:rPr>
        <w:t xml:space="preserve">                                                                                                                                                                                             </w:t>
      </w:r>
    </w:p>
    <w:p w14:paraId="4FC9C6CD" w14:textId="77777777" w:rsidR="00C102F5" w:rsidRDefault="00C102F5" w:rsidP="005C2782">
      <w:pPr>
        <w:pStyle w:val="ListParagraph"/>
        <w:ind w:firstLine="720"/>
      </w:pPr>
    </w:p>
    <w:p w14:paraId="781FA00F" w14:textId="1509C4CD" w:rsidR="00C102F5" w:rsidRPr="00CB6959" w:rsidRDefault="00C102F5" w:rsidP="00C102F5">
      <w:pPr>
        <w:rPr>
          <w:rFonts w:ascii="Times New Roman" w:hAnsi="Times New Roman" w:cs="Times New Roman"/>
        </w:rPr>
      </w:pPr>
      <w:r w:rsidRPr="00CB6959">
        <w:rPr>
          <w:rFonts w:ascii="Times New Roman" w:hAnsi="Times New Roman" w:cs="Times New Roman"/>
          <w:b/>
          <w:bCs/>
        </w:rPr>
        <w:t xml:space="preserve">Future Scope: </w:t>
      </w:r>
    </w:p>
    <w:p w14:paraId="704C4D5E" w14:textId="77777777" w:rsidR="00C102F5" w:rsidRPr="00CB6959" w:rsidRDefault="00C102F5" w:rsidP="00C102F5">
      <w:pPr>
        <w:rPr>
          <w:rFonts w:ascii="Times New Roman" w:hAnsi="Times New Roman" w:cs="Times New Roman"/>
        </w:rPr>
      </w:pPr>
      <w:r w:rsidRPr="00CB6959">
        <w:rPr>
          <w:rFonts w:ascii="Times New Roman" w:hAnsi="Times New Roman" w:cs="Times New Roman"/>
        </w:rPr>
        <w:t>The success of this AI-powered legal document classification system opens up exciting possibilities for J.P. Morgan and the broader financial industry. Here’s how we can take it even further:</w:t>
      </w:r>
    </w:p>
    <w:p w14:paraId="3A40FAF9" w14:textId="77777777" w:rsidR="00C102F5" w:rsidRPr="00CB6959" w:rsidRDefault="00C102F5" w:rsidP="00C102F5">
      <w:pPr>
        <w:rPr>
          <w:rFonts w:ascii="Times New Roman" w:hAnsi="Times New Roman" w:cs="Times New Roman"/>
        </w:rPr>
      </w:pPr>
      <w:r w:rsidRPr="00CB6959">
        <w:rPr>
          <w:rFonts w:ascii="Times New Roman" w:hAnsi="Times New Roman" w:cs="Times New Roman"/>
          <w:b/>
          <w:bCs/>
        </w:rPr>
        <w:t>1. Expanding to More Document Types</w:t>
      </w:r>
    </w:p>
    <w:p w14:paraId="69E8E49E" w14:textId="77777777" w:rsidR="00C102F5" w:rsidRPr="00CB6959" w:rsidRDefault="00C102F5" w:rsidP="00A46C96">
      <w:pPr>
        <w:pStyle w:val="ListParagraph"/>
        <w:numPr>
          <w:ilvl w:val="0"/>
          <w:numId w:val="6"/>
        </w:numPr>
        <w:rPr>
          <w:rFonts w:ascii="Times New Roman" w:hAnsi="Times New Roman" w:cs="Times New Roman"/>
        </w:rPr>
      </w:pPr>
      <w:r w:rsidRPr="00CB6959">
        <w:rPr>
          <w:rFonts w:ascii="Times New Roman" w:hAnsi="Times New Roman" w:cs="Times New Roman"/>
          <w:b/>
          <w:bCs/>
        </w:rPr>
        <w:t>Beyond Loan Agreements:</w:t>
      </w:r>
      <w:r w:rsidRPr="00CB6959">
        <w:rPr>
          <w:rFonts w:ascii="Times New Roman" w:hAnsi="Times New Roman" w:cs="Times New Roman"/>
        </w:rPr>
        <w:t> Start applying the same AI to other complex documents like mergers &amp; acquisitions (M&amp;A) contracts, custody agreements, and even regulatory filings.</w:t>
      </w:r>
    </w:p>
    <w:p w14:paraId="26976A26" w14:textId="77777777" w:rsidR="00C102F5" w:rsidRPr="00CB6959" w:rsidRDefault="00C102F5" w:rsidP="00A46C96">
      <w:pPr>
        <w:pStyle w:val="ListParagraph"/>
        <w:numPr>
          <w:ilvl w:val="0"/>
          <w:numId w:val="6"/>
        </w:numPr>
        <w:rPr>
          <w:rFonts w:ascii="Times New Roman" w:hAnsi="Times New Roman" w:cs="Times New Roman"/>
        </w:rPr>
      </w:pPr>
      <w:r w:rsidRPr="00CB6959">
        <w:rPr>
          <w:rFonts w:ascii="Times New Roman" w:hAnsi="Times New Roman" w:cs="Times New Roman"/>
          <w:b/>
          <w:bCs/>
        </w:rPr>
        <w:t>Global Scaling:</w:t>
      </w:r>
      <w:r w:rsidRPr="00CB6959">
        <w:rPr>
          <w:rFonts w:ascii="Times New Roman" w:hAnsi="Times New Roman" w:cs="Times New Roman"/>
        </w:rPr>
        <w:t> Adapt the system to handle legal documents from different countries, considering variations in law, language, and formatting.</w:t>
      </w:r>
    </w:p>
    <w:p w14:paraId="19D00B19" w14:textId="77777777" w:rsidR="00C102F5" w:rsidRPr="00CB6959" w:rsidRDefault="00C102F5" w:rsidP="00C102F5">
      <w:pPr>
        <w:rPr>
          <w:rFonts w:ascii="Times New Roman" w:hAnsi="Times New Roman" w:cs="Times New Roman"/>
        </w:rPr>
      </w:pPr>
      <w:r w:rsidRPr="00CB6959">
        <w:rPr>
          <w:rFonts w:ascii="Times New Roman" w:hAnsi="Times New Roman" w:cs="Times New Roman"/>
          <w:b/>
          <w:bCs/>
        </w:rPr>
        <w:t>2. Smarter AI with More Legal Context</w:t>
      </w:r>
    </w:p>
    <w:p w14:paraId="5D468902" w14:textId="77777777" w:rsidR="00C102F5" w:rsidRPr="00CB6959" w:rsidRDefault="00C102F5" w:rsidP="00A46C96">
      <w:pPr>
        <w:pStyle w:val="ListParagraph"/>
        <w:numPr>
          <w:ilvl w:val="0"/>
          <w:numId w:val="7"/>
        </w:numPr>
        <w:rPr>
          <w:rFonts w:ascii="Times New Roman" w:hAnsi="Times New Roman" w:cs="Times New Roman"/>
        </w:rPr>
      </w:pPr>
      <w:r w:rsidRPr="00CB6959">
        <w:rPr>
          <w:rFonts w:ascii="Times New Roman" w:hAnsi="Times New Roman" w:cs="Times New Roman"/>
          <w:b/>
          <w:bCs/>
        </w:rPr>
        <w:t>Explainable AI for Lawyers:</w:t>
      </w:r>
      <w:r w:rsidRPr="00CB6959">
        <w:rPr>
          <w:rFonts w:ascii="Times New Roman" w:hAnsi="Times New Roman" w:cs="Times New Roman"/>
        </w:rPr>
        <w:t> Add a feature where the AI doesn’t just classify clauses but also explains </w:t>
      </w:r>
      <w:r w:rsidRPr="00CB6959">
        <w:rPr>
          <w:rFonts w:ascii="Times New Roman" w:hAnsi="Times New Roman" w:cs="Times New Roman"/>
          <w:i/>
          <w:iCs/>
        </w:rPr>
        <w:t>why</w:t>
      </w:r>
      <w:r w:rsidRPr="00CB6959">
        <w:rPr>
          <w:rFonts w:ascii="Times New Roman" w:hAnsi="Times New Roman" w:cs="Times New Roman"/>
        </w:rPr>
        <w:t> it chose a particular category (e.g., highlighting key phrases that led to its decision).</w:t>
      </w:r>
    </w:p>
    <w:p w14:paraId="76030424" w14:textId="77777777" w:rsidR="00C102F5" w:rsidRPr="00CB6959" w:rsidRDefault="00C102F5" w:rsidP="00A46C96">
      <w:pPr>
        <w:pStyle w:val="ListParagraph"/>
        <w:numPr>
          <w:ilvl w:val="0"/>
          <w:numId w:val="7"/>
        </w:numPr>
        <w:rPr>
          <w:rFonts w:ascii="Times New Roman" w:hAnsi="Times New Roman" w:cs="Times New Roman"/>
        </w:rPr>
      </w:pPr>
      <w:r w:rsidRPr="00CB6959">
        <w:rPr>
          <w:rFonts w:ascii="Times New Roman" w:hAnsi="Times New Roman" w:cs="Times New Roman"/>
          <w:b/>
          <w:bCs/>
        </w:rPr>
        <w:t>Negotiation Assistance:</w:t>
      </w:r>
      <w:r w:rsidRPr="00CB6959">
        <w:rPr>
          <w:rFonts w:ascii="Times New Roman" w:hAnsi="Times New Roman" w:cs="Times New Roman"/>
        </w:rPr>
        <w:t> Help lawyers by suggesting alternative clause wordings based on past successful negotiations.</w:t>
      </w:r>
    </w:p>
    <w:p w14:paraId="6CC2C0ED" w14:textId="77777777" w:rsidR="00C102F5" w:rsidRPr="00CB6959" w:rsidRDefault="00C102F5" w:rsidP="00C102F5">
      <w:pPr>
        <w:rPr>
          <w:rFonts w:ascii="Times New Roman" w:hAnsi="Times New Roman" w:cs="Times New Roman"/>
        </w:rPr>
      </w:pPr>
      <w:r w:rsidRPr="00CB6959">
        <w:rPr>
          <w:rFonts w:ascii="Times New Roman" w:hAnsi="Times New Roman" w:cs="Times New Roman"/>
          <w:b/>
          <w:bCs/>
        </w:rPr>
        <w:lastRenderedPageBreak/>
        <w:t>3. Real-Time Collaboration Between AI &amp; Lawyers</w:t>
      </w:r>
    </w:p>
    <w:p w14:paraId="06703B03" w14:textId="77777777" w:rsidR="00C102F5" w:rsidRPr="00CB6959" w:rsidRDefault="00C102F5" w:rsidP="00A46C96">
      <w:pPr>
        <w:pStyle w:val="ListParagraph"/>
        <w:numPr>
          <w:ilvl w:val="0"/>
          <w:numId w:val="8"/>
        </w:numPr>
        <w:rPr>
          <w:rFonts w:ascii="Times New Roman" w:hAnsi="Times New Roman" w:cs="Times New Roman"/>
        </w:rPr>
      </w:pPr>
      <w:r w:rsidRPr="00CB6959">
        <w:rPr>
          <w:rFonts w:ascii="Times New Roman" w:hAnsi="Times New Roman" w:cs="Times New Roman"/>
          <w:b/>
          <w:bCs/>
        </w:rPr>
        <w:t>Live Editing &amp; Suggestions:</w:t>
      </w:r>
      <w:r w:rsidRPr="00CB6959">
        <w:rPr>
          <w:rFonts w:ascii="Times New Roman" w:hAnsi="Times New Roman" w:cs="Times New Roman"/>
        </w:rPr>
        <w:t> Integrate the AI into contract drafting tools (like Microsoft Word or legal tech platforms) to provide real-time feedback as lawyers type.</w:t>
      </w:r>
    </w:p>
    <w:p w14:paraId="1A949FC2" w14:textId="77777777" w:rsidR="00C102F5" w:rsidRPr="00CB6959" w:rsidRDefault="00C102F5" w:rsidP="00A46C96">
      <w:pPr>
        <w:pStyle w:val="ListParagraph"/>
        <w:numPr>
          <w:ilvl w:val="0"/>
          <w:numId w:val="8"/>
        </w:numPr>
        <w:rPr>
          <w:rFonts w:ascii="Times New Roman" w:hAnsi="Times New Roman" w:cs="Times New Roman"/>
        </w:rPr>
      </w:pPr>
      <w:r w:rsidRPr="00CB6959">
        <w:rPr>
          <w:rFonts w:ascii="Times New Roman" w:hAnsi="Times New Roman" w:cs="Times New Roman"/>
          <w:b/>
          <w:bCs/>
        </w:rPr>
        <w:t>Version Comparison:</w:t>
      </w:r>
      <w:r w:rsidRPr="00CB6959">
        <w:rPr>
          <w:rFonts w:ascii="Times New Roman" w:hAnsi="Times New Roman" w:cs="Times New Roman"/>
        </w:rPr>
        <w:t> Automatically detect changes between contract drafts and flag any high-risk modifications.</w:t>
      </w:r>
    </w:p>
    <w:p w14:paraId="52C19BC2" w14:textId="77777777" w:rsidR="00C102F5" w:rsidRPr="00CB6959" w:rsidRDefault="00C102F5" w:rsidP="00C102F5">
      <w:pPr>
        <w:rPr>
          <w:rFonts w:ascii="Times New Roman" w:hAnsi="Times New Roman" w:cs="Times New Roman"/>
        </w:rPr>
      </w:pPr>
      <w:r w:rsidRPr="00CB6959">
        <w:rPr>
          <w:rFonts w:ascii="Times New Roman" w:hAnsi="Times New Roman" w:cs="Times New Roman"/>
          <w:b/>
          <w:bCs/>
        </w:rPr>
        <w:t>4. Predicting Legal Risks Before They Happen</w:t>
      </w:r>
    </w:p>
    <w:p w14:paraId="688149D9" w14:textId="7F81AC41" w:rsidR="00C102F5" w:rsidRPr="00CB6959" w:rsidRDefault="00C102F5" w:rsidP="00A46C96">
      <w:pPr>
        <w:pStyle w:val="ListParagraph"/>
        <w:numPr>
          <w:ilvl w:val="0"/>
          <w:numId w:val="9"/>
        </w:numPr>
        <w:rPr>
          <w:rFonts w:ascii="Times New Roman" w:hAnsi="Times New Roman" w:cs="Times New Roman"/>
        </w:rPr>
      </w:pPr>
      <w:r w:rsidRPr="00CB6959">
        <w:rPr>
          <w:rFonts w:ascii="Times New Roman" w:hAnsi="Times New Roman" w:cs="Times New Roman"/>
          <w:b/>
          <w:bCs/>
        </w:rPr>
        <w:t>Risk Scoring:</w:t>
      </w:r>
      <w:r w:rsidRPr="00CB6959">
        <w:rPr>
          <w:rFonts w:ascii="Times New Roman" w:hAnsi="Times New Roman" w:cs="Times New Roman"/>
        </w:rPr>
        <w:t> Train the AI to predict potential compliance risks or unfavourable terms in contracts before they’re signed.</w:t>
      </w:r>
    </w:p>
    <w:p w14:paraId="42FB0B02" w14:textId="7EE43D1F" w:rsidR="00C102F5" w:rsidRPr="00CB6959" w:rsidRDefault="00C102F5" w:rsidP="00A46C96">
      <w:pPr>
        <w:pStyle w:val="ListParagraph"/>
        <w:numPr>
          <w:ilvl w:val="0"/>
          <w:numId w:val="9"/>
        </w:numPr>
        <w:rPr>
          <w:rFonts w:ascii="Times New Roman" w:hAnsi="Times New Roman" w:cs="Times New Roman"/>
        </w:rPr>
      </w:pPr>
      <w:r w:rsidRPr="00CB6959">
        <w:rPr>
          <w:rFonts w:ascii="Times New Roman" w:hAnsi="Times New Roman" w:cs="Times New Roman"/>
          <w:b/>
          <w:bCs/>
        </w:rPr>
        <w:t>Trend Analysis:</w:t>
      </w:r>
      <w:r w:rsidRPr="00CB6959">
        <w:rPr>
          <w:rFonts w:ascii="Times New Roman" w:hAnsi="Times New Roman" w:cs="Times New Roman"/>
        </w:rPr>
        <w:t> Analyse thousands of contracts to spot industry-wide shifts in legal language (e.g., new force majeure trends post-pandemic).</w:t>
      </w:r>
    </w:p>
    <w:p w14:paraId="33E22B43" w14:textId="77777777" w:rsidR="00C102F5" w:rsidRPr="00CB6959" w:rsidRDefault="00C102F5" w:rsidP="00C102F5">
      <w:pPr>
        <w:rPr>
          <w:rFonts w:ascii="Times New Roman" w:hAnsi="Times New Roman" w:cs="Times New Roman"/>
        </w:rPr>
      </w:pPr>
      <w:r w:rsidRPr="00CB6959">
        <w:rPr>
          <w:rFonts w:ascii="Times New Roman" w:hAnsi="Times New Roman" w:cs="Times New Roman"/>
          <w:b/>
          <w:bCs/>
        </w:rPr>
        <w:t>5. Fully Automated Contract Lifecycle Management</w:t>
      </w:r>
    </w:p>
    <w:p w14:paraId="06A27386" w14:textId="77777777" w:rsidR="00C102F5" w:rsidRPr="00CB6959" w:rsidRDefault="00C102F5" w:rsidP="00A46C96">
      <w:pPr>
        <w:pStyle w:val="ListParagraph"/>
        <w:numPr>
          <w:ilvl w:val="0"/>
          <w:numId w:val="10"/>
        </w:numPr>
        <w:rPr>
          <w:rFonts w:ascii="Times New Roman" w:hAnsi="Times New Roman" w:cs="Times New Roman"/>
        </w:rPr>
      </w:pPr>
      <w:r w:rsidRPr="00CB6959">
        <w:rPr>
          <w:rFonts w:ascii="Times New Roman" w:hAnsi="Times New Roman" w:cs="Times New Roman"/>
          <w:b/>
          <w:bCs/>
        </w:rPr>
        <w:t>From Review to Execution:</w:t>
      </w:r>
      <w:r w:rsidRPr="00CB6959">
        <w:rPr>
          <w:rFonts w:ascii="Times New Roman" w:hAnsi="Times New Roman" w:cs="Times New Roman"/>
        </w:rPr>
        <w:t> Extend the system to auto-extract key dates, obligations, and parties, then sync them with J.P. Morgan’s internal systems for tracking.</w:t>
      </w:r>
    </w:p>
    <w:p w14:paraId="2136886A" w14:textId="77777777" w:rsidR="00C102F5" w:rsidRPr="00CB6959" w:rsidRDefault="00C102F5" w:rsidP="00A46C96">
      <w:pPr>
        <w:pStyle w:val="ListParagraph"/>
        <w:numPr>
          <w:ilvl w:val="0"/>
          <w:numId w:val="10"/>
        </w:numPr>
        <w:rPr>
          <w:rFonts w:ascii="Times New Roman" w:hAnsi="Times New Roman" w:cs="Times New Roman"/>
        </w:rPr>
      </w:pPr>
      <w:r w:rsidRPr="00CB6959">
        <w:rPr>
          <w:rFonts w:ascii="Times New Roman" w:hAnsi="Times New Roman" w:cs="Times New Roman"/>
          <w:b/>
          <w:bCs/>
        </w:rPr>
        <w:t>Smart Alerts:</w:t>
      </w:r>
      <w:r w:rsidRPr="00CB6959">
        <w:rPr>
          <w:rFonts w:ascii="Times New Roman" w:hAnsi="Times New Roman" w:cs="Times New Roman"/>
        </w:rPr>
        <w:t> Notify legal teams when a contract clause needs review due to regulatory changes or approaching deadlines.</w:t>
      </w:r>
    </w:p>
    <w:p w14:paraId="4B0A8E04" w14:textId="77777777" w:rsidR="00C102F5" w:rsidRPr="00CB6959" w:rsidRDefault="00C102F5" w:rsidP="005C2782">
      <w:pPr>
        <w:pStyle w:val="ListParagraph"/>
        <w:ind w:firstLine="720"/>
        <w:rPr>
          <w:rFonts w:ascii="Times New Roman" w:hAnsi="Times New Roman" w:cs="Times New Roman"/>
        </w:rPr>
      </w:pPr>
    </w:p>
    <w:p w14:paraId="6394D184" w14:textId="77777777" w:rsidR="00C102F5" w:rsidRPr="00CB6959" w:rsidRDefault="00C102F5" w:rsidP="00C102F5">
      <w:pPr>
        <w:rPr>
          <w:rFonts w:ascii="Times New Roman" w:hAnsi="Times New Roman" w:cs="Times New Roman"/>
        </w:rPr>
      </w:pPr>
      <w:r w:rsidRPr="00CB6959">
        <w:rPr>
          <w:rFonts w:ascii="Times New Roman" w:hAnsi="Times New Roman" w:cs="Times New Roman"/>
          <w:b/>
          <w:bCs/>
        </w:rPr>
        <w:t>Conclusion</w:t>
      </w:r>
    </w:p>
    <w:p w14:paraId="5F369216" w14:textId="77777777" w:rsidR="00C102F5" w:rsidRPr="00CB6959" w:rsidRDefault="00C102F5" w:rsidP="00C102F5">
      <w:pPr>
        <w:pStyle w:val="ListParagraph"/>
        <w:rPr>
          <w:rFonts w:ascii="Times New Roman" w:hAnsi="Times New Roman" w:cs="Times New Roman"/>
        </w:rPr>
      </w:pPr>
      <w:r w:rsidRPr="00CB6959">
        <w:rPr>
          <w:rFonts w:ascii="Times New Roman" w:hAnsi="Times New Roman" w:cs="Times New Roman"/>
        </w:rPr>
        <w:t>This project successfully transformed J.P. Morgan’s legal document review process—cutting hours of manual work down to seconds while improving accuracy. By leveraging AI to classify clauses, we’ve not only saved time and reduced errors but also laid the groundwork for smarter, faster legal operations.</w:t>
      </w:r>
    </w:p>
    <w:p w14:paraId="4B8F4DBA" w14:textId="77777777" w:rsidR="00C102F5" w:rsidRPr="00CB6959" w:rsidRDefault="00C102F5" w:rsidP="00C102F5">
      <w:pPr>
        <w:pStyle w:val="ListParagraph"/>
        <w:rPr>
          <w:rFonts w:ascii="Times New Roman" w:hAnsi="Times New Roman" w:cs="Times New Roman"/>
        </w:rPr>
      </w:pPr>
      <w:r w:rsidRPr="00CB6959">
        <w:rPr>
          <w:rFonts w:ascii="Times New Roman" w:hAnsi="Times New Roman" w:cs="Times New Roman"/>
        </w:rPr>
        <w:t>The real win? Freeing up lawyers to focus on high-value work instead of tedious review. And with future enhancements—like expanding to more document types, improving explainability, and predicting risks—this system will only get more powerful.</w:t>
      </w:r>
    </w:p>
    <w:p w14:paraId="15158077" w14:textId="77777777" w:rsidR="00C102F5" w:rsidRDefault="00C102F5" w:rsidP="005C2782">
      <w:pPr>
        <w:pStyle w:val="ListParagraph"/>
        <w:ind w:firstLine="720"/>
      </w:pPr>
    </w:p>
    <w:p w14:paraId="66A80D6E" w14:textId="77777777" w:rsidR="00C102F5" w:rsidRDefault="00C102F5" w:rsidP="005C2782">
      <w:pPr>
        <w:pStyle w:val="ListParagraph"/>
        <w:ind w:firstLine="720"/>
      </w:pPr>
    </w:p>
    <w:p w14:paraId="320A5176" w14:textId="77777777" w:rsidR="00C102F5" w:rsidRDefault="00C102F5" w:rsidP="005C2782">
      <w:pPr>
        <w:pStyle w:val="ListParagraph"/>
        <w:ind w:firstLine="720"/>
      </w:pPr>
    </w:p>
    <w:p w14:paraId="078FCD71" w14:textId="77777777" w:rsidR="00C102F5" w:rsidRDefault="00C102F5" w:rsidP="005C2782">
      <w:pPr>
        <w:pStyle w:val="ListParagraph"/>
        <w:ind w:firstLine="720"/>
      </w:pPr>
    </w:p>
    <w:p w14:paraId="4D68C88D" w14:textId="77777777" w:rsidR="005C2782" w:rsidRDefault="005C2782" w:rsidP="005C2782"/>
    <w:p w14:paraId="125CA870" w14:textId="77777777" w:rsidR="005C2782" w:rsidRPr="005C2782" w:rsidRDefault="005C2782" w:rsidP="005C2782"/>
    <w:p w14:paraId="02FD84C7" w14:textId="77777777" w:rsidR="00AA225B" w:rsidRPr="00AA225B" w:rsidRDefault="00AA225B" w:rsidP="00AA225B"/>
    <w:sectPr w:rsidR="00AA225B" w:rsidRPr="00AA22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A0670"/>
    <w:multiLevelType w:val="hybridMultilevel"/>
    <w:tmpl w:val="5EAEBF30"/>
    <w:lvl w:ilvl="0" w:tplc="40090001">
      <w:start w:val="1"/>
      <w:numFmt w:val="bullet"/>
      <w:lvlText w:val=""/>
      <w:lvlJc w:val="left"/>
      <w:pPr>
        <w:ind w:left="2772" w:hanging="360"/>
      </w:pPr>
      <w:rPr>
        <w:rFonts w:ascii="Symbol" w:hAnsi="Symbol" w:hint="default"/>
      </w:rPr>
    </w:lvl>
    <w:lvl w:ilvl="1" w:tplc="40090003" w:tentative="1">
      <w:start w:val="1"/>
      <w:numFmt w:val="bullet"/>
      <w:lvlText w:val="o"/>
      <w:lvlJc w:val="left"/>
      <w:pPr>
        <w:ind w:left="3492" w:hanging="360"/>
      </w:pPr>
      <w:rPr>
        <w:rFonts w:ascii="Courier New" w:hAnsi="Courier New" w:cs="Courier New" w:hint="default"/>
      </w:rPr>
    </w:lvl>
    <w:lvl w:ilvl="2" w:tplc="40090005" w:tentative="1">
      <w:start w:val="1"/>
      <w:numFmt w:val="bullet"/>
      <w:lvlText w:val=""/>
      <w:lvlJc w:val="left"/>
      <w:pPr>
        <w:ind w:left="4212" w:hanging="360"/>
      </w:pPr>
      <w:rPr>
        <w:rFonts w:ascii="Wingdings" w:hAnsi="Wingdings" w:hint="default"/>
      </w:rPr>
    </w:lvl>
    <w:lvl w:ilvl="3" w:tplc="40090001" w:tentative="1">
      <w:start w:val="1"/>
      <w:numFmt w:val="bullet"/>
      <w:lvlText w:val=""/>
      <w:lvlJc w:val="left"/>
      <w:pPr>
        <w:ind w:left="4932" w:hanging="360"/>
      </w:pPr>
      <w:rPr>
        <w:rFonts w:ascii="Symbol" w:hAnsi="Symbol" w:hint="default"/>
      </w:rPr>
    </w:lvl>
    <w:lvl w:ilvl="4" w:tplc="40090003" w:tentative="1">
      <w:start w:val="1"/>
      <w:numFmt w:val="bullet"/>
      <w:lvlText w:val="o"/>
      <w:lvlJc w:val="left"/>
      <w:pPr>
        <w:ind w:left="5652" w:hanging="360"/>
      </w:pPr>
      <w:rPr>
        <w:rFonts w:ascii="Courier New" w:hAnsi="Courier New" w:cs="Courier New" w:hint="default"/>
      </w:rPr>
    </w:lvl>
    <w:lvl w:ilvl="5" w:tplc="40090005" w:tentative="1">
      <w:start w:val="1"/>
      <w:numFmt w:val="bullet"/>
      <w:lvlText w:val=""/>
      <w:lvlJc w:val="left"/>
      <w:pPr>
        <w:ind w:left="6372" w:hanging="360"/>
      </w:pPr>
      <w:rPr>
        <w:rFonts w:ascii="Wingdings" w:hAnsi="Wingdings" w:hint="default"/>
      </w:rPr>
    </w:lvl>
    <w:lvl w:ilvl="6" w:tplc="40090001" w:tentative="1">
      <w:start w:val="1"/>
      <w:numFmt w:val="bullet"/>
      <w:lvlText w:val=""/>
      <w:lvlJc w:val="left"/>
      <w:pPr>
        <w:ind w:left="7092" w:hanging="360"/>
      </w:pPr>
      <w:rPr>
        <w:rFonts w:ascii="Symbol" w:hAnsi="Symbol" w:hint="default"/>
      </w:rPr>
    </w:lvl>
    <w:lvl w:ilvl="7" w:tplc="40090003" w:tentative="1">
      <w:start w:val="1"/>
      <w:numFmt w:val="bullet"/>
      <w:lvlText w:val="o"/>
      <w:lvlJc w:val="left"/>
      <w:pPr>
        <w:ind w:left="7812" w:hanging="360"/>
      </w:pPr>
      <w:rPr>
        <w:rFonts w:ascii="Courier New" w:hAnsi="Courier New" w:cs="Courier New" w:hint="default"/>
      </w:rPr>
    </w:lvl>
    <w:lvl w:ilvl="8" w:tplc="40090005" w:tentative="1">
      <w:start w:val="1"/>
      <w:numFmt w:val="bullet"/>
      <w:lvlText w:val=""/>
      <w:lvlJc w:val="left"/>
      <w:pPr>
        <w:ind w:left="8532" w:hanging="360"/>
      </w:pPr>
      <w:rPr>
        <w:rFonts w:ascii="Wingdings" w:hAnsi="Wingdings" w:hint="default"/>
      </w:rPr>
    </w:lvl>
  </w:abstractNum>
  <w:abstractNum w:abstractNumId="1" w15:restartNumberingAfterBreak="0">
    <w:nsid w:val="0B877BAA"/>
    <w:multiLevelType w:val="hybridMultilevel"/>
    <w:tmpl w:val="E6EEF41C"/>
    <w:lvl w:ilvl="0" w:tplc="40090003">
      <w:start w:val="1"/>
      <w:numFmt w:val="bullet"/>
      <w:lvlText w:val="o"/>
      <w:lvlJc w:val="left"/>
      <w:pPr>
        <w:ind w:left="1140" w:hanging="360"/>
      </w:pPr>
      <w:rPr>
        <w:rFonts w:ascii="Courier New" w:hAnsi="Courier New" w:cs="Courier New"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 w15:restartNumberingAfterBreak="0">
    <w:nsid w:val="0BB42BF0"/>
    <w:multiLevelType w:val="hybridMultilevel"/>
    <w:tmpl w:val="8A98885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B7766B3"/>
    <w:multiLevelType w:val="hybridMultilevel"/>
    <w:tmpl w:val="37E6C81E"/>
    <w:lvl w:ilvl="0" w:tplc="40090001">
      <w:start w:val="1"/>
      <w:numFmt w:val="bullet"/>
      <w:lvlText w:val=""/>
      <w:lvlJc w:val="left"/>
      <w:pPr>
        <w:ind w:left="1560"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4" w15:restartNumberingAfterBreak="0">
    <w:nsid w:val="1BCE5B1C"/>
    <w:multiLevelType w:val="multilevel"/>
    <w:tmpl w:val="2C4C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051D3"/>
    <w:multiLevelType w:val="hybridMultilevel"/>
    <w:tmpl w:val="29E459D4"/>
    <w:lvl w:ilvl="0" w:tplc="40090001">
      <w:start w:val="1"/>
      <w:numFmt w:val="bullet"/>
      <w:lvlText w:val=""/>
      <w:lvlJc w:val="left"/>
      <w:pPr>
        <w:ind w:left="2040" w:hanging="360"/>
      </w:pPr>
      <w:rPr>
        <w:rFonts w:ascii="Symbol" w:hAnsi="Symbol" w:hint="default"/>
      </w:rPr>
    </w:lvl>
    <w:lvl w:ilvl="1" w:tplc="40090003" w:tentative="1">
      <w:start w:val="1"/>
      <w:numFmt w:val="bullet"/>
      <w:lvlText w:val="o"/>
      <w:lvlJc w:val="left"/>
      <w:pPr>
        <w:ind w:left="2760" w:hanging="360"/>
      </w:pPr>
      <w:rPr>
        <w:rFonts w:ascii="Courier New" w:hAnsi="Courier New" w:cs="Courier New" w:hint="default"/>
      </w:rPr>
    </w:lvl>
    <w:lvl w:ilvl="2" w:tplc="40090005" w:tentative="1">
      <w:start w:val="1"/>
      <w:numFmt w:val="bullet"/>
      <w:lvlText w:val=""/>
      <w:lvlJc w:val="left"/>
      <w:pPr>
        <w:ind w:left="3480" w:hanging="360"/>
      </w:pPr>
      <w:rPr>
        <w:rFonts w:ascii="Wingdings" w:hAnsi="Wingdings" w:hint="default"/>
      </w:rPr>
    </w:lvl>
    <w:lvl w:ilvl="3" w:tplc="40090001" w:tentative="1">
      <w:start w:val="1"/>
      <w:numFmt w:val="bullet"/>
      <w:lvlText w:val=""/>
      <w:lvlJc w:val="left"/>
      <w:pPr>
        <w:ind w:left="4200" w:hanging="360"/>
      </w:pPr>
      <w:rPr>
        <w:rFonts w:ascii="Symbol" w:hAnsi="Symbol" w:hint="default"/>
      </w:rPr>
    </w:lvl>
    <w:lvl w:ilvl="4" w:tplc="40090003" w:tentative="1">
      <w:start w:val="1"/>
      <w:numFmt w:val="bullet"/>
      <w:lvlText w:val="o"/>
      <w:lvlJc w:val="left"/>
      <w:pPr>
        <w:ind w:left="4920" w:hanging="360"/>
      </w:pPr>
      <w:rPr>
        <w:rFonts w:ascii="Courier New" w:hAnsi="Courier New" w:cs="Courier New" w:hint="default"/>
      </w:rPr>
    </w:lvl>
    <w:lvl w:ilvl="5" w:tplc="40090005" w:tentative="1">
      <w:start w:val="1"/>
      <w:numFmt w:val="bullet"/>
      <w:lvlText w:val=""/>
      <w:lvlJc w:val="left"/>
      <w:pPr>
        <w:ind w:left="5640" w:hanging="360"/>
      </w:pPr>
      <w:rPr>
        <w:rFonts w:ascii="Wingdings" w:hAnsi="Wingdings" w:hint="default"/>
      </w:rPr>
    </w:lvl>
    <w:lvl w:ilvl="6" w:tplc="40090001" w:tentative="1">
      <w:start w:val="1"/>
      <w:numFmt w:val="bullet"/>
      <w:lvlText w:val=""/>
      <w:lvlJc w:val="left"/>
      <w:pPr>
        <w:ind w:left="6360" w:hanging="360"/>
      </w:pPr>
      <w:rPr>
        <w:rFonts w:ascii="Symbol" w:hAnsi="Symbol" w:hint="default"/>
      </w:rPr>
    </w:lvl>
    <w:lvl w:ilvl="7" w:tplc="40090003" w:tentative="1">
      <w:start w:val="1"/>
      <w:numFmt w:val="bullet"/>
      <w:lvlText w:val="o"/>
      <w:lvlJc w:val="left"/>
      <w:pPr>
        <w:ind w:left="7080" w:hanging="360"/>
      </w:pPr>
      <w:rPr>
        <w:rFonts w:ascii="Courier New" w:hAnsi="Courier New" w:cs="Courier New" w:hint="default"/>
      </w:rPr>
    </w:lvl>
    <w:lvl w:ilvl="8" w:tplc="40090005" w:tentative="1">
      <w:start w:val="1"/>
      <w:numFmt w:val="bullet"/>
      <w:lvlText w:val=""/>
      <w:lvlJc w:val="left"/>
      <w:pPr>
        <w:ind w:left="7800" w:hanging="360"/>
      </w:pPr>
      <w:rPr>
        <w:rFonts w:ascii="Wingdings" w:hAnsi="Wingdings" w:hint="default"/>
      </w:rPr>
    </w:lvl>
  </w:abstractNum>
  <w:abstractNum w:abstractNumId="6" w15:restartNumberingAfterBreak="0">
    <w:nsid w:val="211137F4"/>
    <w:multiLevelType w:val="hybridMultilevel"/>
    <w:tmpl w:val="226E4018"/>
    <w:lvl w:ilvl="0" w:tplc="40090001">
      <w:start w:val="1"/>
      <w:numFmt w:val="bullet"/>
      <w:lvlText w:val=""/>
      <w:lvlJc w:val="left"/>
      <w:pPr>
        <w:ind w:left="1560"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7" w15:restartNumberingAfterBreak="0">
    <w:nsid w:val="28087270"/>
    <w:multiLevelType w:val="hybridMultilevel"/>
    <w:tmpl w:val="52423F8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EEB2EE4"/>
    <w:multiLevelType w:val="hybridMultilevel"/>
    <w:tmpl w:val="29A4D61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2EEE1905"/>
    <w:multiLevelType w:val="multilevel"/>
    <w:tmpl w:val="0CFE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99496D"/>
    <w:multiLevelType w:val="hybridMultilevel"/>
    <w:tmpl w:val="55D2DB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9B02ED"/>
    <w:multiLevelType w:val="hybridMultilevel"/>
    <w:tmpl w:val="77C420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B64325A"/>
    <w:multiLevelType w:val="hybridMultilevel"/>
    <w:tmpl w:val="8D66012C"/>
    <w:lvl w:ilvl="0" w:tplc="40090003">
      <w:start w:val="1"/>
      <w:numFmt w:val="bullet"/>
      <w:lvlText w:val="o"/>
      <w:lvlJc w:val="left"/>
      <w:pPr>
        <w:ind w:left="1728" w:hanging="360"/>
      </w:pPr>
      <w:rPr>
        <w:rFonts w:ascii="Courier New" w:hAnsi="Courier New" w:cs="Courier New" w:hint="default"/>
      </w:rPr>
    </w:lvl>
    <w:lvl w:ilvl="1" w:tplc="40090003" w:tentative="1">
      <w:start w:val="1"/>
      <w:numFmt w:val="bullet"/>
      <w:lvlText w:val="o"/>
      <w:lvlJc w:val="left"/>
      <w:pPr>
        <w:ind w:left="2448" w:hanging="360"/>
      </w:pPr>
      <w:rPr>
        <w:rFonts w:ascii="Courier New" w:hAnsi="Courier New" w:cs="Courier New" w:hint="default"/>
      </w:rPr>
    </w:lvl>
    <w:lvl w:ilvl="2" w:tplc="40090005" w:tentative="1">
      <w:start w:val="1"/>
      <w:numFmt w:val="bullet"/>
      <w:lvlText w:val=""/>
      <w:lvlJc w:val="left"/>
      <w:pPr>
        <w:ind w:left="3168" w:hanging="360"/>
      </w:pPr>
      <w:rPr>
        <w:rFonts w:ascii="Wingdings" w:hAnsi="Wingdings" w:hint="default"/>
      </w:rPr>
    </w:lvl>
    <w:lvl w:ilvl="3" w:tplc="40090001" w:tentative="1">
      <w:start w:val="1"/>
      <w:numFmt w:val="bullet"/>
      <w:lvlText w:val=""/>
      <w:lvlJc w:val="left"/>
      <w:pPr>
        <w:ind w:left="3888" w:hanging="360"/>
      </w:pPr>
      <w:rPr>
        <w:rFonts w:ascii="Symbol" w:hAnsi="Symbol" w:hint="default"/>
      </w:rPr>
    </w:lvl>
    <w:lvl w:ilvl="4" w:tplc="40090003" w:tentative="1">
      <w:start w:val="1"/>
      <w:numFmt w:val="bullet"/>
      <w:lvlText w:val="o"/>
      <w:lvlJc w:val="left"/>
      <w:pPr>
        <w:ind w:left="4608" w:hanging="360"/>
      </w:pPr>
      <w:rPr>
        <w:rFonts w:ascii="Courier New" w:hAnsi="Courier New" w:cs="Courier New" w:hint="default"/>
      </w:rPr>
    </w:lvl>
    <w:lvl w:ilvl="5" w:tplc="40090005" w:tentative="1">
      <w:start w:val="1"/>
      <w:numFmt w:val="bullet"/>
      <w:lvlText w:val=""/>
      <w:lvlJc w:val="left"/>
      <w:pPr>
        <w:ind w:left="5328" w:hanging="360"/>
      </w:pPr>
      <w:rPr>
        <w:rFonts w:ascii="Wingdings" w:hAnsi="Wingdings" w:hint="default"/>
      </w:rPr>
    </w:lvl>
    <w:lvl w:ilvl="6" w:tplc="40090001" w:tentative="1">
      <w:start w:val="1"/>
      <w:numFmt w:val="bullet"/>
      <w:lvlText w:val=""/>
      <w:lvlJc w:val="left"/>
      <w:pPr>
        <w:ind w:left="6048" w:hanging="360"/>
      </w:pPr>
      <w:rPr>
        <w:rFonts w:ascii="Symbol" w:hAnsi="Symbol" w:hint="default"/>
      </w:rPr>
    </w:lvl>
    <w:lvl w:ilvl="7" w:tplc="40090003" w:tentative="1">
      <w:start w:val="1"/>
      <w:numFmt w:val="bullet"/>
      <w:lvlText w:val="o"/>
      <w:lvlJc w:val="left"/>
      <w:pPr>
        <w:ind w:left="6768" w:hanging="360"/>
      </w:pPr>
      <w:rPr>
        <w:rFonts w:ascii="Courier New" w:hAnsi="Courier New" w:cs="Courier New" w:hint="default"/>
      </w:rPr>
    </w:lvl>
    <w:lvl w:ilvl="8" w:tplc="40090005" w:tentative="1">
      <w:start w:val="1"/>
      <w:numFmt w:val="bullet"/>
      <w:lvlText w:val=""/>
      <w:lvlJc w:val="left"/>
      <w:pPr>
        <w:ind w:left="7488" w:hanging="360"/>
      </w:pPr>
      <w:rPr>
        <w:rFonts w:ascii="Wingdings" w:hAnsi="Wingdings" w:hint="default"/>
      </w:rPr>
    </w:lvl>
  </w:abstractNum>
  <w:abstractNum w:abstractNumId="13" w15:restartNumberingAfterBreak="0">
    <w:nsid w:val="3F944A46"/>
    <w:multiLevelType w:val="hybridMultilevel"/>
    <w:tmpl w:val="6C2C548C"/>
    <w:lvl w:ilvl="0" w:tplc="40090001">
      <w:start w:val="1"/>
      <w:numFmt w:val="bullet"/>
      <w:lvlText w:val=""/>
      <w:lvlJc w:val="left"/>
      <w:pPr>
        <w:ind w:left="2772" w:hanging="360"/>
      </w:pPr>
      <w:rPr>
        <w:rFonts w:ascii="Symbol" w:hAnsi="Symbol" w:hint="default"/>
      </w:rPr>
    </w:lvl>
    <w:lvl w:ilvl="1" w:tplc="40090003" w:tentative="1">
      <w:start w:val="1"/>
      <w:numFmt w:val="bullet"/>
      <w:lvlText w:val="o"/>
      <w:lvlJc w:val="left"/>
      <w:pPr>
        <w:ind w:left="3492" w:hanging="360"/>
      </w:pPr>
      <w:rPr>
        <w:rFonts w:ascii="Courier New" w:hAnsi="Courier New" w:cs="Courier New" w:hint="default"/>
      </w:rPr>
    </w:lvl>
    <w:lvl w:ilvl="2" w:tplc="40090005" w:tentative="1">
      <w:start w:val="1"/>
      <w:numFmt w:val="bullet"/>
      <w:lvlText w:val=""/>
      <w:lvlJc w:val="left"/>
      <w:pPr>
        <w:ind w:left="4212" w:hanging="360"/>
      </w:pPr>
      <w:rPr>
        <w:rFonts w:ascii="Wingdings" w:hAnsi="Wingdings" w:hint="default"/>
      </w:rPr>
    </w:lvl>
    <w:lvl w:ilvl="3" w:tplc="40090001" w:tentative="1">
      <w:start w:val="1"/>
      <w:numFmt w:val="bullet"/>
      <w:lvlText w:val=""/>
      <w:lvlJc w:val="left"/>
      <w:pPr>
        <w:ind w:left="4932" w:hanging="360"/>
      </w:pPr>
      <w:rPr>
        <w:rFonts w:ascii="Symbol" w:hAnsi="Symbol" w:hint="default"/>
      </w:rPr>
    </w:lvl>
    <w:lvl w:ilvl="4" w:tplc="40090003" w:tentative="1">
      <w:start w:val="1"/>
      <w:numFmt w:val="bullet"/>
      <w:lvlText w:val="o"/>
      <w:lvlJc w:val="left"/>
      <w:pPr>
        <w:ind w:left="5652" w:hanging="360"/>
      </w:pPr>
      <w:rPr>
        <w:rFonts w:ascii="Courier New" w:hAnsi="Courier New" w:cs="Courier New" w:hint="default"/>
      </w:rPr>
    </w:lvl>
    <w:lvl w:ilvl="5" w:tplc="40090005" w:tentative="1">
      <w:start w:val="1"/>
      <w:numFmt w:val="bullet"/>
      <w:lvlText w:val=""/>
      <w:lvlJc w:val="left"/>
      <w:pPr>
        <w:ind w:left="6372" w:hanging="360"/>
      </w:pPr>
      <w:rPr>
        <w:rFonts w:ascii="Wingdings" w:hAnsi="Wingdings" w:hint="default"/>
      </w:rPr>
    </w:lvl>
    <w:lvl w:ilvl="6" w:tplc="40090001" w:tentative="1">
      <w:start w:val="1"/>
      <w:numFmt w:val="bullet"/>
      <w:lvlText w:val=""/>
      <w:lvlJc w:val="left"/>
      <w:pPr>
        <w:ind w:left="7092" w:hanging="360"/>
      </w:pPr>
      <w:rPr>
        <w:rFonts w:ascii="Symbol" w:hAnsi="Symbol" w:hint="default"/>
      </w:rPr>
    </w:lvl>
    <w:lvl w:ilvl="7" w:tplc="40090003" w:tentative="1">
      <w:start w:val="1"/>
      <w:numFmt w:val="bullet"/>
      <w:lvlText w:val="o"/>
      <w:lvlJc w:val="left"/>
      <w:pPr>
        <w:ind w:left="7812" w:hanging="360"/>
      </w:pPr>
      <w:rPr>
        <w:rFonts w:ascii="Courier New" w:hAnsi="Courier New" w:cs="Courier New" w:hint="default"/>
      </w:rPr>
    </w:lvl>
    <w:lvl w:ilvl="8" w:tplc="40090005" w:tentative="1">
      <w:start w:val="1"/>
      <w:numFmt w:val="bullet"/>
      <w:lvlText w:val=""/>
      <w:lvlJc w:val="left"/>
      <w:pPr>
        <w:ind w:left="8532" w:hanging="360"/>
      </w:pPr>
      <w:rPr>
        <w:rFonts w:ascii="Wingdings" w:hAnsi="Wingdings" w:hint="default"/>
      </w:rPr>
    </w:lvl>
  </w:abstractNum>
  <w:abstractNum w:abstractNumId="14" w15:restartNumberingAfterBreak="0">
    <w:nsid w:val="3FE43F5C"/>
    <w:multiLevelType w:val="multilevel"/>
    <w:tmpl w:val="F002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A25A5D"/>
    <w:multiLevelType w:val="hybridMultilevel"/>
    <w:tmpl w:val="8FD4228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5D5B3F"/>
    <w:multiLevelType w:val="hybridMultilevel"/>
    <w:tmpl w:val="ABF0C5CC"/>
    <w:lvl w:ilvl="0" w:tplc="40090001">
      <w:start w:val="1"/>
      <w:numFmt w:val="bullet"/>
      <w:lvlText w:val=""/>
      <w:lvlJc w:val="left"/>
      <w:pPr>
        <w:ind w:left="1560"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17" w15:restartNumberingAfterBreak="0">
    <w:nsid w:val="50A76C75"/>
    <w:multiLevelType w:val="hybridMultilevel"/>
    <w:tmpl w:val="03B218B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59666B63"/>
    <w:multiLevelType w:val="hybridMultilevel"/>
    <w:tmpl w:val="6456C15A"/>
    <w:lvl w:ilvl="0" w:tplc="02AA9EAA">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9" w15:restartNumberingAfterBreak="0">
    <w:nsid w:val="631C7FDF"/>
    <w:multiLevelType w:val="hybridMultilevel"/>
    <w:tmpl w:val="C5700842"/>
    <w:lvl w:ilvl="0" w:tplc="40090001">
      <w:start w:val="1"/>
      <w:numFmt w:val="bullet"/>
      <w:lvlText w:val=""/>
      <w:lvlJc w:val="left"/>
      <w:pPr>
        <w:ind w:left="2784" w:hanging="360"/>
      </w:pPr>
      <w:rPr>
        <w:rFonts w:ascii="Symbol" w:hAnsi="Symbol" w:hint="default"/>
      </w:rPr>
    </w:lvl>
    <w:lvl w:ilvl="1" w:tplc="40090003" w:tentative="1">
      <w:start w:val="1"/>
      <w:numFmt w:val="bullet"/>
      <w:lvlText w:val="o"/>
      <w:lvlJc w:val="left"/>
      <w:pPr>
        <w:ind w:left="3504" w:hanging="360"/>
      </w:pPr>
      <w:rPr>
        <w:rFonts w:ascii="Courier New" w:hAnsi="Courier New" w:cs="Courier New" w:hint="default"/>
      </w:rPr>
    </w:lvl>
    <w:lvl w:ilvl="2" w:tplc="40090005" w:tentative="1">
      <w:start w:val="1"/>
      <w:numFmt w:val="bullet"/>
      <w:lvlText w:val=""/>
      <w:lvlJc w:val="left"/>
      <w:pPr>
        <w:ind w:left="4224" w:hanging="360"/>
      </w:pPr>
      <w:rPr>
        <w:rFonts w:ascii="Wingdings" w:hAnsi="Wingdings" w:hint="default"/>
      </w:rPr>
    </w:lvl>
    <w:lvl w:ilvl="3" w:tplc="40090001" w:tentative="1">
      <w:start w:val="1"/>
      <w:numFmt w:val="bullet"/>
      <w:lvlText w:val=""/>
      <w:lvlJc w:val="left"/>
      <w:pPr>
        <w:ind w:left="4944" w:hanging="360"/>
      </w:pPr>
      <w:rPr>
        <w:rFonts w:ascii="Symbol" w:hAnsi="Symbol" w:hint="default"/>
      </w:rPr>
    </w:lvl>
    <w:lvl w:ilvl="4" w:tplc="40090003" w:tentative="1">
      <w:start w:val="1"/>
      <w:numFmt w:val="bullet"/>
      <w:lvlText w:val="o"/>
      <w:lvlJc w:val="left"/>
      <w:pPr>
        <w:ind w:left="5664" w:hanging="360"/>
      </w:pPr>
      <w:rPr>
        <w:rFonts w:ascii="Courier New" w:hAnsi="Courier New" w:cs="Courier New" w:hint="default"/>
      </w:rPr>
    </w:lvl>
    <w:lvl w:ilvl="5" w:tplc="40090005" w:tentative="1">
      <w:start w:val="1"/>
      <w:numFmt w:val="bullet"/>
      <w:lvlText w:val=""/>
      <w:lvlJc w:val="left"/>
      <w:pPr>
        <w:ind w:left="6384" w:hanging="360"/>
      </w:pPr>
      <w:rPr>
        <w:rFonts w:ascii="Wingdings" w:hAnsi="Wingdings" w:hint="default"/>
      </w:rPr>
    </w:lvl>
    <w:lvl w:ilvl="6" w:tplc="40090001" w:tentative="1">
      <w:start w:val="1"/>
      <w:numFmt w:val="bullet"/>
      <w:lvlText w:val=""/>
      <w:lvlJc w:val="left"/>
      <w:pPr>
        <w:ind w:left="7104" w:hanging="360"/>
      </w:pPr>
      <w:rPr>
        <w:rFonts w:ascii="Symbol" w:hAnsi="Symbol" w:hint="default"/>
      </w:rPr>
    </w:lvl>
    <w:lvl w:ilvl="7" w:tplc="40090003" w:tentative="1">
      <w:start w:val="1"/>
      <w:numFmt w:val="bullet"/>
      <w:lvlText w:val="o"/>
      <w:lvlJc w:val="left"/>
      <w:pPr>
        <w:ind w:left="7824" w:hanging="360"/>
      </w:pPr>
      <w:rPr>
        <w:rFonts w:ascii="Courier New" w:hAnsi="Courier New" w:cs="Courier New" w:hint="default"/>
      </w:rPr>
    </w:lvl>
    <w:lvl w:ilvl="8" w:tplc="40090005" w:tentative="1">
      <w:start w:val="1"/>
      <w:numFmt w:val="bullet"/>
      <w:lvlText w:val=""/>
      <w:lvlJc w:val="left"/>
      <w:pPr>
        <w:ind w:left="8544" w:hanging="360"/>
      </w:pPr>
      <w:rPr>
        <w:rFonts w:ascii="Wingdings" w:hAnsi="Wingdings" w:hint="default"/>
      </w:rPr>
    </w:lvl>
  </w:abstractNum>
  <w:abstractNum w:abstractNumId="20" w15:restartNumberingAfterBreak="0">
    <w:nsid w:val="660A6A0B"/>
    <w:multiLevelType w:val="multilevel"/>
    <w:tmpl w:val="DC88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C54096"/>
    <w:multiLevelType w:val="hybridMultilevel"/>
    <w:tmpl w:val="0CB4C1D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732A6E23"/>
    <w:multiLevelType w:val="multilevel"/>
    <w:tmpl w:val="2AEC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45496B"/>
    <w:multiLevelType w:val="hybridMultilevel"/>
    <w:tmpl w:val="C59A31B6"/>
    <w:lvl w:ilvl="0" w:tplc="40090001">
      <w:start w:val="1"/>
      <w:numFmt w:val="bullet"/>
      <w:lvlText w:val=""/>
      <w:lvlJc w:val="left"/>
      <w:pPr>
        <w:ind w:left="1790" w:hanging="360"/>
      </w:pPr>
      <w:rPr>
        <w:rFonts w:ascii="Symbol" w:hAnsi="Symbol" w:hint="default"/>
      </w:rPr>
    </w:lvl>
    <w:lvl w:ilvl="1" w:tplc="40090003" w:tentative="1">
      <w:start w:val="1"/>
      <w:numFmt w:val="bullet"/>
      <w:lvlText w:val="o"/>
      <w:lvlJc w:val="left"/>
      <w:pPr>
        <w:ind w:left="2510" w:hanging="360"/>
      </w:pPr>
      <w:rPr>
        <w:rFonts w:ascii="Courier New" w:hAnsi="Courier New" w:cs="Courier New" w:hint="default"/>
      </w:rPr>
    </w:lvl>
    <w:lvl w:ilvl="2" w:tplc="40090005" w:tentative="1">
      <w:start w:val="1"/>
      <w:numFmt w:val="bullet"/>
      <w:lvlText w:val=""/>
      <w:lvlJc w:val="left"/>
      <w:pPr>
        <w:ind w:left="3230" w:hanging="360"/>
      </w:pPr>
      <w:rPr>
        <w:rFonts w:ascii="Wingdings" w:hAnsi="Wingdings" w:hint="default"/>
      </w:rPr>
    </w:lvl>
    <w:lvl w:ilvl="3" w:tplc="40090001" w:tentative="1">
      <w:start w:val="1"/>
      <w:numFmt w:val="bullet"/>
      <w:lvlText w:val=""/>
      <w:lvlJc w:val="left"/>
      <w:pPr>
        <w:ind w:left="3950" w:hanging="360"/>
      </w:pPr>
      <w:rPr>
        <w:rFonts w:ascii="Symbol" w:hAnsi="Symbol" w:hint="default"/>
      </w:rPr>
    </w:lvl>
    <w:lvl w:ilvl="4" w:tplc="40090003" w:tentative="1">
      <w:start w:val="1"/>
      <w:numFmt w:val="bullet"/>
      <w:lvlText w:val="o"/>
      <w:lvlJc w:val="left"/>
      <w:pPr>
        <w:ind w:left="4670" w:hanging="360"/>
      </w:pPr>
      <w:rPr>
        <w:rFonts w:ascii="Courier New" w:hAnsi="Courier New" w:cs="Courier New" w:hint="default"/>
      </w:rPr>
    </w:lvl>
    <w:lvl w:ilvl="5" w:tplc="40090005" w:tentative="1">
      <w:start w:val="1"/>
      <w:numFmt w:val="bullet"/>
      <w:lvlText w:val=""/>
      <w:lvlJc w:val="left"/>
      <w:pPr>
        <w:ind w:left="5390" w:hanging="360"/>
      </w:pPr>
      <w:rPr>
        <w:rFonts w:ascii="Wingdings" w:hAnsi="Wingdings" w:hint="default"/>
      </w:rPr>
    </w:lvl>
    <w:lvl w:ilvl="6" w:tplc="40090001" w:tentative="1">
      <w:start w:val="1"/>
      <w:numFmt w:val="bullet"/>
      <w:lvlText w:val=""/>
      <w:lvlJc w:val="left"/>
      <w:pPr>
        <w:ind w:left="6110" w:hanging="360"/>
      </w:pPr>
      <w:rPr>
        <w:rFonts w:ascii="Symbol" w:hAnsi="Symbol" w:hint="default"/>
      </w:rPr>
    </w:lvl>
    <w:lvl w:ilvl="7" w:tplc="40090003" w:tentative="1">
      <w:start w:val="1"/>
      <w:numFmt w:val="bullet"/>
      <w:lvlText w:val="o"/>
      <w:lvlJc w:val="left"/>
      <w:pPr>
        <w:ind w:left="6830" w:hanging="360"/>
      </w:pPr>
      <w:rPr>
        <w:rFonts w:ascii="Courier New" w:hAnsi="Courier New" w:cs="Courier New" w:hint="default"/>
      </w:rPr>
    </w:lvl>
    <w:lvl w:ilvl="8" w:tplc="40090005" w:tentative="1">
      <w:start w:val="1"/>
      <w:numFmt w:val="bullet"/>
      <w:lvlText w:val=""/>
      <w:lvlJc w:val="left"/>
      <w:pPr>
        <w:ind w:left="7550" w:hanging="360"/>
      </w:pPr>
      <w:rPr>
        <w:rFonts w:ascii="Wingdings" w:hAnsi="Wingdings" w:hint="default"/>
      </w:rPr>
    </w:lvl>
  </w:abstractNum>
  <w:num w:numId="1" w16cid:durableId="841116836">
    <w:abstractNumId w:val="7"/>
  </w:num>
  <w:num w:numId="2" w16cid:durableId="869102237">
    <w:abstractNumId w:val="12"/>
  </w:num>
  <w:num w:numId="3" w16cid:durableId="239603777">
    <w:abstractNumId w:val="13"/>
  </w:num>
  <w:num w:numId="4" w16cid:durableId="191844187">
    <w:abstractNumId w:val="0"/>
  </w:num>
  <w:num w:numId="5" w16cid:durableId="1609660342">
    <w:abstractNumId w:val="19"/>
  </w:num>
  <w:num w:numId="6" w16cid:durableId="1000080416">
    <w:abstractNumId w:val="22"/>
  </w:num>
  <w:num w:numId="7" w16cid:durableId="491138222">
    <w:abstractNumId w:val="20"/>
  </w:num>
  <w:num w:numId="8" w16cid:durableId="73937042">
    <w:abstractNumId w:val="14"/>
  </w:num>
  <w:num w:numId="9" w16cid:durableId="1001815122">
    <w:abstractNumId w:val="4"/>
  </w:num>
  <w:num w:numId="10" w16cid:durableId="375473232">
    <w:abstractNumId w:val="9"/>
  </w:num>
  <w:num w:numId="11" w16cid:durableId="784348261">
    <w:abstractNumId w:val="11"/>
  </w:num>
  <w:num w:numId="12" w16cid:durableId="1746026829">
    <w:abstractNumId w:val="21"/>
  </w:num>
  <w:num w:numId="13" w16cid:durableId="281226732">
    <w:abstractNumId w:val="23"/>
  </w:num>
  <w:num w:numId="14" w16cid:durableId="2076125197">
    <w:abstractNumId w:val="8"/>
  </w:num>
  <w:num w:numId="15" w16cid:durableId="1688212202">
    <w:abstractNumId w:val="17"/>
  </w:num>
  <w:num w:numId="16" w16cid:durableId="713848704">
    <w:abstractNumId w:val="15"/>
  </w:num>
  <w:num w:numId="17" w16cid:durableId="479199296">
    <w:abstractNumId w:val="16"/>
  </w:num>
  <w:num w:numId="18" w16cid:durableId="1613367173">
    <w:abstractNumId w:val="3"/>
  </w:num>
  <w:num w:numId="19" w16cid:durableId="718091792">
    <w:abstractNumId w:val="10"/>
  </w:num>
  <w:num w:numId="20" w16cid:durableId="309864107">
    <w:abstractNumId w:val="5"/>
  </w:num>
  <w:num w:numId="21" w16cid:durableId="835925138">
    <w:abstractNumId w:val="2"/>
  </w:num>
  <w:num w:numId="22" w16cid:durableId="1612132188">
    <w:abstractNumId w:val="1"/>
  </w:num>
  <w:num w:numId="23" w16cid:durableId="1770733749">
    <w:abstractNumId w:val="6"/>
  </w:num>
  <w:num w:numId="24" w16cid:durableId="513619390">
    <w:abstractNumId w:val="1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B91"/>
    <w:rsid w:val="00016D53"/>
    <w:rsid w:val="00020E10"/>
    <w:rsid w:val="00115552"/>
    <w:rsid w:val="001272E6"/>
    <w:rsid w:val="0019604C"/>
    <w:rsid w:val="001A6222"/>
    <w:rsid w:val="001D47C8"/>
    <w:rsid w:val="001E5502"/>
    <w:rsid w:val="002907E6"/>
    <w:rsid w:val="0029617E"/>
    <w:rsid w:val="002F0B5B"/>
    <w:rsid w:val="00337035"/>
    <w:rsid w:val="00381947"/>
    <w:rsid w:val="003C36D7"/>
    <w:rsid w:val="00414BDD"/>
    <w:rsid w:val="004224A6"/>
    <w:rsid w:val="004365C4"/>
    <w:rsid w:val="00444F83"/>
    <w:rsid w:val="00490F31"/>
    <w:rsid w:val="004C0290"/>
    <w:rsid w:val="004E40D5"/>
    <w:rsid w:val="00560EEE"/>
    <w:rsid w:val="00573D43"/>
    <w:rsid w:val="005910FC"/>
    <w:rsid w:val="00595D54"/>
    <w:rsid w:val="005A3ED2"/>
    <w:rsid w:val="005A4718"/>
    <w:rsid w:val="005C2782"/>
    <w:rsid w:val="005C7D0B"/>
    <w:rsid w:val="005F0FCE"/>
    <w:rsid w:val="006E2B76"/>
    <w:rsid w:val="00812B91"/>
    <w:rsid w:val="008928D9"/>
    <w:rsid w:val="008B657C"/>
    <w:rsid w:val="009211D5"/>
    <w:rsid w:val="0093750B"/>
    <w:rsid w:val="00985F4E"/>
    <w:rsid w:val="009A04EC"/>
    <w:rsid w:val="009D3ED7"/>
    <w:rsid w:val="00A46C96"/>
    <w:rsid w:val="00A77240"/>
    <w:rsid w:val="00A923A9"/>
    <w:rsid w:val="00AA225B"/>
    <w:rsid w:val="00AA76DD"/>
    <w:rsid w:val="00B4007F"/>
    <w:rsid w:val="00B63A60"/>
    <w:rsid w:val="00B74958"/>
    <w:rsid w:val="00C102F5"/>
    <w:rsid w:val="00C77304"/>
    <w:rsid w:val="00C81739"/>
    <w:rsid w:val="00CB6959"/>
    <w:rsid w:val="00CE0E55"/>
    <w:rsid w:val="00D340D9"/>
    <w:rsid w:val="00E4649F"/>
    <w:rsid w:val="00E52389"/>
    <w:rsid w:val="00EE7417"/>
    <w:rsid w:val="00EF1567"/>
    <w:rsid w:val="00F04198"/>
    <w:rsid w:val="00F052C1"/>
    <w:rsid w:val="00F44946"/>
    <w:rsid w:val="00FA6120"/>
    <w:rsid w:val="00FD5DC9"/>
    <w:rsid w:val="00FE77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F627E"/>
  <w15:chartTrackingRefBased/>
  <w15:docId w15:val="{AE007DD1-2C4E-40EF-9B2C-A16A4A7F1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B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B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B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B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B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B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B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B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B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B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B91"/>
    <w:rPr>
      <w:rFonts w:eastAsiaTheme="majorEastAsia" w:cstheme="majorBidi"/>
      <w:color w:val="272727" w:themeColor="text1" w:themeTint="D8"/>
    </w:rPr>
  </w:style>
  <w:style w:type="paragraph" w:styleId="Title">
    <w:name w:val="Title"/>
    <w:basedOn w:val="Normal"/>
    <w:next w:val="Normal"/>
    <w:link w:val="TitleChar"/>
    <w:uiPriority w:val="10"/>
    <w:qFormat/>
    <w:rsid w:val="00812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B91"/>
    <w:pPr>
      <w:spacing w:before="160"/>
      <w:jc w:val="center"/>
    </w:pPr>
    <w:rPr>
      <w:i/>
      <w:iCs/>
      <w:color w:val="404040" w:themeColor="text1" w:themeTint="BF"/>
    </w:rPr>
  </w:style>
  <w:style w:type="character" w:customStyle="1" w:styleId="QuoteChar">
    <w:name w:val="Quote Char"/>
    <w:basedOn w:val="DefaultParagraphFont"/>
    <w:link w:val="Quote"/>
    <w:uiPriority w:val="29"/>
    <w:rsid w:val="00812B91"/>
    <w:rPr>
      <w:i/>
      <w:iCs/>
      <w:color w:val="404040" w:themeColor="text1" w:themeTint="BF"/>
    </w:rPr>
  </w:style>
  <w:style w:type="paragraph" w:styleId="ListParagraph">
    <w:name w:val="List Paragraph"/>
    <w:basedOn w:val="Normal"/>
    <w:uiPriority w:val="34"/>
    <w:qFormat/>
    <w:rsid w:val="00812B91"/>
    <w:pPr>
      <w:ind w:left="720"/>
      <w:contextualSpacing/>
    </w:pPr>
  </w:style>
  <w:style w:type="character" w:styleId="IntenseEmphasis">
    <w:name w:val="Intense Emphasis"/>
    <w:basedOn w:val="DefaultParagraphFont"/>
    <w:uiPriority w:val="21"/>
    <w:qFormat/>
    <w:rsid w:val="00812B91"/>
    <w:rPr>
      <w:i/>
      <w:iCs/>
      <w:color w:val="0F4761" w:themeColor="accent1" w:themeShade="BF"/>
    </w:rPr>
  </w:style>
  <w:style w:type="paragraph" w:styleId="IntenseQuote">
    <w:name w:val="Intense Quote"/>
    <w:basedOn w:val="Normal"/>
    <w:next w:val="Normal"/>
    <w:link w:val="IntenseQuoteChar"/>
    <w:uiPriority w:val="30"/>
    <w:qFormat/>
    <w:rsid w:val="00812B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B91"/>
    <w:rPr>
      <w:i/>
      <w:iCs/>
      <w:color w:val="0F4761" w:themeColor="accent1" w:themeShade="BF"/>
    </w:rPr>
  </w:style>
  <w:style w:type="character" w:styleId="IntenseReference">
    <w:name w:val="Intense Reference"/>
    <w:basedOn w:val="DefaultParagraphFont"/>
    <w:uiPriority w:val="32"/>
    <w:qFormat/>
    <w:rsid w:val="00812B91"/>
    <w:rPr>
      <w:b/>
      <w:bCs/>
      <w:smallCaps/>
      <w:color w:val="0F4761" w:themeColor="accent1" w:themeShade="BF"/>
      <w:spacing w:val="5"/>
    </w:rPr>
  </w:style>
  <w:style w:type="paragraph" w:customStyle="1" w:styleId="ds-markdown-paragraph">
    <w:name w:val="ds-markdown-paragraph"/>
    <w:basedOn w:val="Normal"/>
    <w:rsid w:val="001272E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1272E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80589">
      <w:bodyDiv w:val="1"/>
      <w:marLeft w:val="0"/>
      <w:marRight w:val="0"/>
      <w:marTop w:val="0"/>
      <w:marBottom w:val="0"/>
      <w:divBdr>
        <w:top w:val="none" w:sz="0" w:space="0" w:color="auto"/>
        <w:left w:val="none" w:sz="0" w:space="0" w:color="auto"/>
        <w:bottom w:val="none" w:sz="0" w:space="0" w:color="auto"/>
        <w:right w:val="none" w:sz="0" w:space="0" w:color="auto"/>
      </w:divBdr>
    </w:div>
    <w:div w:id="344984843">
      <w:bodyDiv w:val="1"/>
      <w:marLeft w:val="0"/>
      <w:marRight w:val="0"/>
      <w:marTop w:val="0"/>
      <w:marBottom w:val="0"/>
      <w:divBdr>
        <w:top w:val="none" w:sz="0" w:space="0" w:color="auto"/>
        <w:left w:val="none" w:sz="0" w:space="0" w:color="auto"/>
        <w:bottom w:val="none" w:sz="0" w:space="0" w:color="auto"/>
        <w:right w:val="none" w:sz="0" w:space="0" w:color="auto"/>
      </w:divBdr>
    </w:div>
    <w:div w:id="353650326">
      <w:bodyDiv w:val="1"/>
      <w:marLeft w:val="0"/>
      <w:marRight w:val="0"/>
      <w:marTop w:val="0"/>
      <w:marBottom w:val="0"/>
      <w:divBdr>
        <w:top w:val="none" w:sz="0" w:space="0" w:color="auto"/>
        <w:left w:val="none" w:sz="0" w:space="0" w:color="auto"/>
        <w:bottom w:val="none" w:sz="0" w:space="0" w:color="auto"/>
        <w:right w:val="none" w:sz="0" w:space="0" w:color="auto"/>
      </w:divBdr>
    </w:div>
    <w:div w:id="522791241">
      <w:bodyDiv w:val="1"/>
      <w:marLeft w:val="0"/>
      <w:marRight w:val="0"/>
      <w:marTop w:val="0"/>
      <w:marBottom w:val="0"/>
      <w:divBdr>
        <w:top w:val="none" w:sz="0" w:space="0" w:color="auto"/>
        <w:left w:val="none" w:sz="0" w:space="0" w:color="auto"/>
        <w:bottom w:val="none" w:sz="0" w:space="0" w:color="auto"/>
        <w:right w:val="none" w:sz="0" w:space="0" w:color="auto"/>
      </w:divBdr>
    </w:div>
    <w:div w:id="683945120">
      <w:bodyDiv w:val="1"/>
      <w:marLeft w:val="0"/>
      <w:marRight w:val="0"/>
      <w:marTop w:val="0"/>
      <w:marBottom w:val="0"/>
      <w:divBdr>
        <w:top w:val="none" w:sz="0" w:space="0" w:color="auto"/>
        <w:left w:val="none" w:sz="0" w:space="0" w:color="auto"/>
        <w:bottom w:val="none" w:sz="0" w:space="0" w:color="auto"/>
        <w:right w:val="none" w:sz="0" w:space="0" w:color="auto"/>
      </w:divBdr>
    </w:div>
    <w:div w:id="720203758">
      <w:bodyDiv w:val="1"/>
      <w:marLeft w:val="0"/>
      <w:marRight w:val="0"/>
      <w:marTop w:val="0"/>
      <w:marBottom w:val="0"/>
      <w:divBdr>
        <w:top w:val="none" w:sz="0" w:space="0" w:color="auto"/>
        <w:left w:val="none" w:sz="0" w:space="0" w:color="auto"/>
        <w:bottom w:val="none" w:sz="0" w:space="0" w:color="auto"/>
        <w:right w:val="none" w:sz="0" w:space="0" w:color="auto"/>
      </w:divBdr>
    </w:div>
    <w:div w:id="798651801">
      <w:bodyDiv w:val="1"/>
      <w:marLeft w:val="0"/>
      <w:marRight w:val="0"/>
      <w:marTop w:val="0"/>
      <w:marBottom w:val="0"/>
      <w:divBdr>
        <w:top w:val="none" w:sz="0" w:space="0" w:color="auto"/>
        <w:left w:val="none" w:sz="0" w:space="0" w:color="auto"/>
        <w:bottom w:val="none" w:sz="0" w:space="0" w:color="auto"/>
        <w:right w:val="none" w:sz="0" w:space="0" w:color="auto"/>
      </w:divBdr>
    </w:div>
    <w:div w:id="962539812">
      <w:bodyDiv w:val="1"/>
      <w:marLeft w:val="0"/>
      <w:marRight w:val="0"/>
      <w:marTop w:val="0"/>
      <w:marBottom w:val="0"/>
      <w:divBdr>
        <w:top w:val="none" w:sz="0" w:space="0" w:color="auto"/>
        <w:left w:val="none" w:sz="0" w:space="0" w:color="auto"/>
        <w:bottom w:val="none" w:sz="0" w:space="0" w:color="auto"/>
        <w:right w:val="none" w:sz="0" w:space="0" w:color="auto"/>
      </w:divBdr>
    </w:div>
    <w:div w:id="967473598">
      <w:bodyDiv w:val="1"/>
      <w:marLeft w:val="0"/>
      <w:marRight w:val="0"/>
      <w:marTop w:val="0"/>
      <w:marBottom w:val="0"/>
      <w:divBdr>
        <w:top w:val="none" w:sz="0" w:space="0" w:color="auto"/>
        <w:left w:val="none" w:sz="0" w:space="0" w:color="auto"/>
        <w:bottom w:val="none" w:sz="0" w:space="0" w:color="auto"/>
        <w:right w:val="none" w:sz="0" w:space="0" w:color="auto"/>
      </w:divBdr>
    </w:div>
    <w:div w:id="1124542484">
      <w:bodyDiv w:val="1"/>
      <w:marLeft w:val="0"/>
      <w:marRight w:val="0"/>
      <w:marTop w:val="0"/>
      <w:marBottom w:val="0"/>
      <w:divBdr>
        <w:top w:val="none" w:sz="0" w:space="0" w:color="auto"/>
        <w:left w:val="none" w:sz="0" w:space="0" w:color="auto"/>
        <w:bottom w:val="none" w:sz="0" w:space="0" w:color="auto"/>
        <w:right w:val="none" w:sz="0" w:space="0" w:color="auto"/>
      </w:divBdr>
    </w:div>
    <w:div w:id="1408961660">
      <w:bodyDiv w:val="1"/>
      <w:marLeft w:val="0"/>
      <w:marRight w:val="0"/>
      <w:marTop w:val="0"/>
      <w:marBottom w:val="0"/>
      <w:divBdr>
        <w:top w:val="none" w:sz="0" w:space="0" w:color="auto"/>
        <w:left w:val="none" w:sz="0" w:space="0" w:color="auto"/>
        <w:bottom w:val="none" w:sz="0" w:space="0" w:color="auto"/>
        <w:right w:val="none" w:sz="0" w:space="0" w:color="auto"/>
      </w:divBdr>
    </w:div>
    <w:div w:id="1501967907">
      <w:bodyDiv w:val="1"/>
      <w:marLeft w:val="0"/>
      <w:marRight w:val="0"/>
      <w:marTop w:val="0"/>
      <w:marBottom w:val="0"/>
      <w:divBdr>
        <w:top w:val="none" w:sz="0" w:space="0" w:color="auto"/>
        <w:left w:val="none" w:sz="0" w:space="0" w:color="auto"/>
        <w:bottom w:val="none" w:sz="0" w:space="0" w:color="auto"/>
        <w:right w:val="none" w:sz="0" w:space="0" w:color="auto"/>
      </w:divBdr>
    </w:div>
    <w:div w:id="1540825428">
      <w:bodyDiv w:val="1"/>
      <w:marLeft w:val="0"/>
      <w:marRight w:val="0"/>
      <w:marTop w:val="0"/>
      <w:marBottom w:val="0"/>
      <w:divBdr>
        <w:top w:val="none" w:sz="0" w:space="0" w:color="auto"/>
        <w:left w:val="none" w:sz="0" w:space="0" w:color="auto"/>
        <w:bottom w:val="none" w:sz="0" w:space="0" w:color="auto"/>
        <w:right w:val="none" w:sz="0" w:space="0" w:color="auto"/>
      </w:divBdr>
    </w:div>
    <w:div w:id="1607538039">
      <w:bodyDiv w:val="1"/>
      <w:marLeft w:val="0"/>
      <w:marRight w:val="0"/>
      <w:marTop w:val="0"/>
      <w:marBottom w:val="0"/>
      <w:divBdr>
        <w:top w:val="none" w:sz="0" w:space="0" w:color="auto"/>
        <w:left w:val="none" w:sz="0" w:space="0" w:color="auto"/>
        <w:bottom w:val="none" w:sz="0" w:space="0" w:color="auto"/>
        <w:right w:val="none" w:sz="0" w:space="0" w:color="auto"/>
      </w:divBdr>
    </w:div>
    <w:div w:id="1660188216">
      <w:bodyDiv w:val="1"/>
      <w:marLeft w:val="0"/>
      <w:marRight w:val="0"/>
      <w:marTop w:val="0"/>
      <w:marBottom w:val="0"/>
      <w:divBdr>
        <w:top w:val="none" w:sz="0" w:space="0" w:color="auto"/>
        <w:left w:val="none" w:sz="0" w:space="0" w:color="auto"/>
        <w:bottom w:val="none" w:sz="0" w:space="0" w:color="auto"/>
        <w:right w:val="none" w:sz="0" w:space="0" w:color="auto"/>
      </w:divBdr>
    </w:div>
    <w:div w:id="1670937010">
      <w:bodyDiv w:val="1"/>
      <w:marLeft w:val="0"/>
      <w:marRight w:val="0"/>
      <w:marTop w:val="0"/>
      <w:marBottom w:val="0"/>
      <w:divBdr>
        <w:top w:val="none" w:sz="0" w:space="0" w:color="auto"/>
        <w:left w:val="none" w:sz="0" w:space="0" w:color="auto"/>
        <w:bottom w:val="none" w:sz="0" w:space="0" w:color="auto"/>
        <w:right w:val="none" w:sz="0" w:space="0" w:color="auto"/>
      </w:divBdr>
    </w:div>
    <w:div w:id="1672759095">
      <w:bodyDiv w:val="1"/>
      <w:marLeft w:val="0"/>
      <w:marRight w:val="0"/>
      <w:marTop w:val="0"/>
      <w:marBottom w:val="0"/>
      <w:divBdr>
        <w:top w:val="none" w:sz="0" w:space="0" w:color="auto"/>
        <w:left w:val="none" w:sz="0" w:space="0" w:color="auto"/>
        <w:bottom w:val="none" w:sz="0" w:space="0" w:color="auto"/>
        <w:right w:val="none" w:sz="0" w:space="0" w:color="auto"/>
      </w:divBdr>
    </w:div>
    <w:div w:id="1865168592">
      <w:bodyDiv w:val="1"/>
      <w:marLeft w:val="0"/>
      <w:marRight w:val="0"/>
      <w:marTop w:val="0"/>
      <w:marBottom w:val="0"/>
      <w:divBdr>
        <w:top w:val="none" w:sz="0" w:space="0" w:color="auto"/>
        <w:left w:val="none" w:sz="0" w:space="0" w:color="auto"/>
        <w:bottom w:val="none" w:sz="0" w:space="0" w:color="auto"/>
        <w:right w:val="none" w:sz="0" w:space="0" w:color="auto"/>
      </w:divBdr>
    </w:div>
    <w:div w:id="1874489262">
      <w:bodyDiv w:val="1"/>
      <w:marLeft w:val="0"/>
      <w:marRight w:val="0"/>
      <w:marTop w:val="0"/>
      <w:marBottom w:val="0"/>
      <w:divBdr>
        <w:top w:val="none" w:sz="0" w:space="0" w:color="auto"/>
        <w:left w:val="none" w:sz="0" w:space="0" w:color="auto"/>
        <w:bottom w:val="none" w:sz="0" w:space="0" w:color="auto"/>
        <w:right w:val="none" w:sz="0" w:space="0" w:color="auto"/>
      </w:divBdr>
    </w:div>
    <w:div w:id="1880825186">
      <w:bodyDiv w:val="1"/>
      <w:marLeft w:val="0"/>
      <w:marRight w:val="0"/>
      <w:marTop w:val="0"/>
      <w:marBottom w:val="0"/>
      <w:divBdr>
        <w:top w:val="none" w:sz="0" w:space="0" w:color="auto"/>
        <w:left w:val="none" w:sz="0" w:space="0" w:color="auto"/>
        <w:bottom w:val="none" w:sz="0" w:space="0" w:color="auto"/>
        <w:right w:val="none" w:sz="0" w:space="0" w:color="auto"/>
      </w:divBdr>
    </w:div>
    <w:div w:id="1908607354">
      <w:bodyDiv w:val="1"/>
      <w:marLeft w:val="0"/>
      <w:marRight w:val="0"/>
      <w:marTop w:val="0"/>
      <w:marBottom w:val="0"/>
      <w:divBdr>
        <w:top w:val="none" w:sz="0" w:space="0" w:color="auto"/>
        <w:left w:val="none" w:sz="0" w:space="0" w:color="auto"/>
        <w:bottom w:val="none" w:sz="0" w:space="0" w:color="auto"/>
        <w:right w:val="none" w:sz="0" w:space="0" w:color="auto"/>
      </w:divBdr>
    </w:div>
    <w:div w:id="1937860556">
      <w:bodyDiv w:val="1"/>
      <w:marLeft w:val="0"/>
      <w:marRight w:val="0"/>
      <w:marTop w:val="0"/>
      <w:marBottom w:val="0"/>
      <w:divBdr>
        <w:top w:val="none" w:sz="0" w:space="0" w:color="auto"/>
        <w:left w:val="none" w:sz="0" w:space="0" w:color="auto"/>
        <w:bottom w:val="none" w:sz="0" w:space="0" w:color="auto"/>
        <w:right w:val="none" w:sz="0" w:space="0" w:color="auto"/>
      </w:divBdr>
    </w:div>
    <w:div w:id="2063165220">
      <w:bodyDiv w:val="1"/>
      <w:marLeft w:val="0"/>
      <w:marRight w:val="0"/>
      <w:marTop w:val="0"/>
      <w:marBottom w:val="0"/>
      <w:divBdr>
        <w:top w:val="none" w:sz="0" w:space="0" w:color="auto"/>
        <w:left w:val="none" w:sz="0" w:space="0" w:color="auto"/>
        <w:bottom w:val="none" w:sz="0" w:space="0" w:color="auto"/>
        <w:right w:val="none" w:sz="0" w:space="0" w:color="auto"/>
      </w:divBdr>
    </w:div>
    <w:div w:id="2075857360">
      <w:bodyDiv w:val="1"/>
      <w:marLeft w:val="0"/>
      <w:marRight w:val="0"/>
      <w:marTop w:val="0"/>
      <w:marBottom w:val="0"/>
      <w:divBdr>
        <w:top w:val="none" w:sz="0" w:space="0" w:color="auto"/>
        <w:left w:val="none" w:sz="0" w:space="0" w:color="auto"/>
        <w:bottom w:val="none" w:sz="0" w:space="0" w:color="auto"/>
        <w:right w:val="none" w:sz="0" w:space="0" w:color="auto"/>
      </w:divBdr>
    </w:div>
    <w:div w:id="2102532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ustomXml" Target="ink/ink3.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5T04:04:53.223"/>
    </inkml:context>
    <inkml:brush xml:id="br0">
      <inkml:brushProperty name="width" value="0.05" units="cm"/>
      <inkml:brushProperty name="height" value="0.05" units="cm"/>
      <inkml:brushProperty name="color" value="#AE198D"/>
      <inkml:brushProperty name="inkEffects" value="galaxy"/>
      <inkml:brushProperty name="anchorX" value="-5080"/>
      <inkml:brushProperty name="anchorY" value="-5080"/>
      <inkml:brushProperty name="scaleFactor" value="0.5"/>
    </inkml:brush>
  </inkml:definitions>
  <inkml:trace contextRef="#ctx0" brushRef="#br0">0 0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5T04:04:53.902"/>
    </inkml:context>
    <inkml:brush xml:id="br0">
      <inkml:brushProperty name="width" value="0.05" units="cm"/>
      <inkml:brushProperty name="height" value="0.05" units="cm"/>
      <inkml:brushProperty name="color" value="#AE198D"/>
      <inkml:brushProperty name="inkEffects" value="galaxy"/>
      <inkml:brushProperty name="anchorX" value="-6096"/>
      <inkml:brushProperty name="anchorY" value="-6096"/>
      <inkml:brushProperty name="scaleFactor" value="0.5"/>
    </inkml:brush>
  </inkml:definitions>
  <inkml:trace contextRef="#ctx0" brushRef="#br0">0 0 24575,'0'0'0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5T04:04:48.478"/>
    </inkml:context>
    <inkml:brush xml:id="br0">
      <inkml:brushProperty name="width" value="0.05" units="cm"/>
      <inkml:brushProperty name="height" value="0.05" units="cm"/>
      <inkml:brushProperty name="color" value="#AE198D"/>
      <inkml:brushProperty name="inkEffects" value="galaxy"/>
      <inkml:brushProperty name="anchorX" value="-3048"/>
      <inkml:brushProperty name="anchorY" value="-3048"/>
      <inkml:brushProperty name="scaleFactor" value="0.5"/>
    </inkml:brush>
    <inkml:brush xml:id="br1">
      <inkml:brushProperty name="width" value="0.05" units="cm"/>
      <inkml:brushProperty name="height" value="0.05" units="cm"/>
      <inkml:brushProperty name="color" value="#AE198D"/>
      <inkml:brushProperty name="inkEffects" value="galaxy"/>
      <inkml:brushProperty name="anchorX" value="-4064"/>
      <inkml:brushProperty name="anchorY" value="-4064"/>
      <inkml:brushProperty name="scaleFactor" value="0.5"/>
    </inkml:brush>
  </inkml:definitions>
  <inkml:trace contextRef="#ctx0" brushRef="#br0">0 0 24575,'0'0'0</inkml:trace>
  <inkml:trace contextRef="#ctx0" brushRef="#br1" timeOffset="209.05">0 0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F96BA-38B6-4191-AFEF-6E2F879FB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810</TotalTime>
  <Pages>6</Pages>
  <Words>1379</Words>
  <Characters>7861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Pandey</dc:creator>
  <cp:keywords/>
  <dc:description/>
  <cp:lastModifiedBy>Harsh Pandey</cp:lastModifiedBy>
  <cp:revision>34</cp:revision>
  <dcterms:created xsi:type="dcterms:W3CDTF">2025-06-05T03:28:00Z</dcterms:created>
  <dcterms:modified xsi:type="dcterms:W3CDTF">2025-08-24T04:12:00Z</dcterms:modified>
</cp:coreProperties>
</file>