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FEE" w:rsidRDefault="005A455C">
      <w:r>
        <w:t>Descritores da Estratificação de risco em Saúde Mental</w:t>
      </w:r>
    </w:p>
    <w:p w:rsidR="00435101" w:rsidRDefault="00435101">
      <w:r>
        <w:t>GRUPO I</w:t>
      </w:r>
    </w:p>
    <w:p w:rsidR="005A455C" w:rsidRDefault="005A455C" w:rsidP="005A455C">
      <w:pPr>
        <w:pStyle w:val="PargrafodaLista"/>
        <w:numPr>
          <w:ilvl w:val="0"/>
          <w:numId w:val="1"/>
        </w:numPr>
      </w:pPr>
      <w:r>
        <w:t>Sensação de morte iminente e/ou pânico</w:t>
      </w:r>
      <w:r w:rsidR="00A42E3E">
        <w:t xml:space="preserve"> (ataques de pânico)</w:t>
      </w:r>
      <w:r>
        <w:t xml:space="preserve">: sensação vaga e difusa, desagradável, de apreensão ou tensão expectante, que se acompanha de manifestações físicas. A ansiedade representa um estado afetivo normal, útil, pois faz com que o indivíduo fique atento a um perigo iminente e tome medidas adequadas para lidar com a situação. No entanto, pode se tornar patológica em determinadas condições: quando é excessiva, quando leva a um sofrimento subjetivo intenso ou quando causa prejuízo significativo nas atividades </w:t>
      </w:r>
      <w:proofErr w:type="spellStart"/>
      <w:r>
        <w:t>sócio-ocupacionais</w:t>
      </w:r>
      <w:proofErr w:type="spellEnd"/>
      <w:r>
        <w:t xml:space="preserve"> e na saúde física. </w:t>
      </w:r>
    </w:p>
    <w:p w:rsidR="005A455C" w:rsidRDefault="005A455C" w:rsidP="005A455C">
      <w:pPr>
        <w:pStyle w:val="PargrafodaLista"/>
      </w:pPr>
      <w:r>
        <w:t>Alterações psicopatológicas: exaltação afetiva; labilidade de atenção; alteração de memória (</w:t>
      </w:r>
      <w:proofErr w:type="spellStart"/>
      <w:r>
        <w:t>hipomnesia</w:t>
      </w:r>
      <w:proofErr w:type="spellEnd"/>
      <w:r>
        <w:t xml:space="preserve"> anterógrada); </w:t>
      </w:r>
      <w:proofErr w:type="spellStart"/>
      <w:r>
        <w:t>logorréia</w:t>
      </w:r>
      <w:proofErr w:type="spellEnd"/>
      <w:r>
        <w:t xml:space="preserve"> e diminuição da latência de resposta; aceleração do curso do pensamento; impulsividade; </w:t>
      </w:r>
      <w:proofErr w:type="spellStart"/>
      <w:r>
        <w:t>hipercinesia</w:t>
      </w:r>
      <w:proofErr w:type="spellEnd"/>
      <w:r>
        <w:t xml:space="preserve"> e pode ocorrer alteração da identidade do EU (despersonalização).</w:t>
      </w:r>
    </w:p>
    <w:p w:rsidR="005A455C" w:rsidRDefault="005A455C" w:rsidP="005A455C">
      <w:pPr>
        <w:pStyle w:val="PargrafodaLista"/>
      </w:pPr>
    </w:p>
    <w:p w:rsidR="005A455C" w:rsidRDefault="00A42E3E" w:rsidP="005A455C">
      <w:pPr>
        <w:pStyle w:val="PargrafodaLista"/>
        <w:numPr>
          <w:ilvl w:val="0"/>
          <w:numId w:val="1"/>
        </w:numPr>
      </w:pPr>
      <w:r>
        <w:t>Medo Intenso (Síndrome Fóbica)</w:t>
      </w:r>
      <w:r w:rsidR="005A455C">
        <w:t>: forma especial de síndrome de ansiedade. Está relacionada a um objeto, atividade ou situação específica, e não é justificada pelo estímulo qua</w:t>
      </w:r>
      <w:r w:rsidR="00B17850">
        <w:t>l</w:t>
      </w:r>
      <w:r w:rsidR="005A455C">
        <w:t xml:space="preserve"> a provocou (ou a reação é desproporcional a este). O paciente reconhece como irracional ou exagerada e adota um comportamento de esquiva. As alterações psicopatológicas da síndrome fóbica</w:t>
      </w:r>
      <w:r>
        <w:t xml:space="preserve"> são semelhantes às alterações encontradas na síndrome ansiosa. Lembrando que a síndrome fóbica ocorre no transtorno de pânico, na fobia específica, na fobia social e pode ocorrer no TOC e no TEPT.</w:t>
      </w:r>
    </w:p>
    <w:p w:rsidR="00675D62" w:rsidRDefault="00675D62" w:rsidP="005A455C">
      <w:pPr>
        <w:pStyle w:val="PargrafodaLista"/>
        <w:numPr>
          <w:ilvl w:val="0"/>
          <w:numId w:val="1"/>
        </w:numPr>
      </w:pPr>
      <w:r>
        <w:t xml:space="preserve">Desrealização: </w:t>
      </w:r>
      <w:r w:rsidR="00B17850">
        <w:t xml:space="preserve">é uma alteração psicopatológica da consciência do EU, principalmente da consciência dos limites do EU que marca a distinção entre o eu e o não eu, da separação entre o eu e o ambiente. Consiste em estabelecer uma clara demarcação entre o nosso corpo e os objetos do mundo externo, e entre as nossas vivências e as vivências das outras pessoas. </w:t>
      </w:r>
    </w:p>
    <w:p w:rsidR="00B17850" w:rsidRDefault="00B17850" w:rsidP="005A455C">
      <w:pPr>
        <w:pStyle w:val="PargrafodaLista"/>
        <w:numPr>
          <w:ilvl w:val="0"/>
          <w:numId w:val="1"/>
        </w:numPr>
      </w:pPr>
      <w:r>
        <w:t xml:space="preserve">Despersonalização: alteração da consciência da identidade do EU, que se caracteriza por sentimentos persistentes de irrealidade, distanciamento ou estranheza em relação a si mesmo ou ao próprio corpo. </w:t>
      </w:r>
      <w:r w:rsidR="00347558">
        <w:t>Encontrada no transtorno de despersonalização (histeria); transtorno de pânico (durante o ataque de pânico), depressão maior; esquizofrenia e TEPT.</w:t>
      </w:r>
    </w:p>
    <w:p w:rsidR="00B17850" w:rsidRDefault="00B17850" w:rsidP="005A455C">
      <w:pPr>
        <w:pStyle w:val="PargrafodaLista"/>
        <w:numPr>
          <w:ilvl w:val="0"/>
          <w:numId w:val="1"/>
        </w:numPr>
      </w:pPr>
      <w:r>
        <w:t xml:space="preserve">Crises Conversivas: as alterações psicopatológicas possíveis em tal crise – psicomotricidade (movimentos anormais; fraqueza; paralisias; tremores; </w:t>
      </w:r>
      <w:proofErr w:type="spellStart"/>
      <w:r>
        <w:t>pseudoconvulsões</w:t>
      </w:r>
      <w:proofErr w:type="spellEnd"/>
      <w:r>
        <w:t xml:space="preserve">); linguagem (afonia; mutismo); </w:t>
      </w:r>
      <w:proofErr w:type="spellStart"/>
      <w:r>
        <w:t>sensopercepção</w:t>
      </w:r>
      <w:proofErr w:type="spellEnd"/>
      <w:r>
        <w:t xml:space="preserve"> (anestesia; surdez; cegueira; </w:t>
      </w:r>
      <w:proofErr w:type="spellStart"/>
      <w:r>
        <w:t>hiperestesias</w:t>
      </w:r>
      <w:proofErr w:type="spellEnd"/>
      <w:r>
        <w:t>); atitude (simuladora; teatral; dramática; sedutora; manipuladora; exibicionista)</w:t>
      </w:r>
      <w:r w:rsidR="006962FB">
        <w:t xml:space="preserve">; </w:t>
      </w:r>
      <w:proofErr w:type="spellStart"/>
      <w:r w:rsidR="006962FB">
        <w:t>conação</w:t>
      </w:r>
      <w:proofErr w:type="spellEnd"/>
      <w:r w:rsidR="006962FB">
        <w:t xml:space="preserve"> (</w:t>
      </w:r>
      <w:proofErr w:type="spellStart"/>
      <w:r w:rsidR="006962FB">
        <w:t>sugestionabilidade</w:t>
      </w:r>
      <w:proofErr w:type="spellEnd"/>
      <w:r w:rsidR="006962FB">
        <w:t xml:space="preserve"> patológica).</w:t>
      </w:r>
      <w:r w:rsidR="00347558">
        <w:t xml:space="preserve"> Encontrado no transtorno de conversão (histeria de conversão).</w:t>
      </w:r>
    </w:p>
    <w:p w:rsidR="006962FB" w:rsidRDefault="006962FB" w:rsidP="006962FB">
      <w:pPr>
        <w:pStyle w:val="PargrafodaLista"/>
        <w:numPr>
          <w:ilvl w:val="0"/>
          <w:numId w:val="1"/>
        </w:numPr>
      </w:pPr>
      <w:r>
        <w:t xml:space="preserve">Crises Dissociativas: as alterações envolvem principalmente a consciência (vigilância) marcada por um estreitamento do nível; atenção (rigidez da atenção); </w:t>
      </w:r>
      <w:proofErr w:type="spellStart"/>
      <w:r>
        <w:t>sensopercepção</w:t>
      </w:r>
      <w:proofErr w:type="spellEnd"/>
      <w:r>
        <w:t xml:space="preserve"> (</w:t>
      </w:r>
      <w:proofErr w:type="spellStart"/>
      <w:r>
        <w:t>pseudoalucinações</w:t>
      </w:r>
      <w:proofErr w:type="spellEnd"/>
      <w:r>
        <w:t>); memória (</w:t>
      </w:r>
      <w:proofErr w:type="spellStart"/>
      <w:r>
        <w:t>hipomnésia</w:t>
      </w:r>
      <w:proofErr w:type="spellEnd"/>
      <w:r>
        <w:t xml:space="preserve"> seletiva); consciência da identidade do EU; desorientação ou falsa orientação </w:t>
      </w:r>
      <w:proofErr w:type="spellStart"/>
      <w:r>
        <w:t>alopsíquica</w:t>
      </w:r>
      <w:proofErr w:type="spellEnd"/>
      <w:r>
        <w:t xml:space="preserve">; linguagem (glossolalia – como se falasse outra língua); psicomotricidade (agitação ou estupor) e afetividade (exaltação afetiva). Quando há vivência de possessão há alteração da consciência do EU </w:t>
      </w:r>
      <w:r>
        <w:lastRenderedPageBreak/>
        <w:t>(atividade/identidade/unidade)</w:t>
      </w:r>
      <w:r w:rsidR="00347558">
        <w:t xml:space="preserve">. Presentes não apenas nos transtornos dissociativos, mas também nos transtornos de personalidade </w:t>
      </w:r>
      <w:proofErr w:type="spellStart"/>
      <w:r w:rsidR="00347558">
        <w:t>borderline</w:t>
      </w:r>
      <w:proofErr w:type="spellEnd"/>
      <w:r w:rsidR="00347558">
        <w:t xml:space="preserve"> e histriônico e transtornos de estresse agudo.</w:t>
      </w:r>
    </w:p>
    <w:p w:rsidR="006962FB" w:rsidRDefault="006962FB" w:rsidP="006962FB">
      <w:pPr>
        <w:pStyle w:val="PargrafodaLista"/>
        <w:numPr>
          <w:ilvl w:val="0"/>
          <w:numId w:val="1"/>
        </w:numPr>
      </w:pPr>
      <w:r>
        <w:t xml:space="preserve">Queixas somáticas persistentes e/ou hipocondríacas: alteração psicopatológica do conteúdo do pensamento (ideia </w:t>
      </w:r>
      <w:proofErr w:type="spellStart"/>
      <w:r>
        <w:t>sobrevalorada</w:t>
      </w:r>
      <w:proofErr w:type="spellEnd"/>
      <w:r>
        <w:t xml:space="preserve">); alteração de </w:t>
      </w:r>
      <w:proofErr w:type="spellStart"/>
      <w:r>
        <w:t>sensopercepção</w:t>
      </w:r>
      <w:proofErr w:type="spellEnd"/>
      <w:r>
        <w:t xml:space="preserve"> (</w:t>
      </w:r>
      <w:proofErr w:type="spellStart"/>
      <w:r>
        <w:t>hiperestesia</w:t>
      </w:r>
      <w:proofErr w:type="spellEnd"/>
      <w:r>
        <w:t>); atenção (</w:t>
      </w:r>
      <w:proofErr w:type="spellStart"/>
      <w:r>
        <w:t>hipovigilância</w:t>
      </w:r>
      <w:proofErr w:type="spellEnd"/>
      <w:r>
        <w:t xml:space="preserve"> e </w:t>
      </w:r>
      <w:proofErr w:type="spellStart"/>
      <w:r>
        <w:t>hipertenacidade</w:t>
      </w:r>
      <w:proofErr w:type="spellEnd"/>
      <w:r>
        <w:t xml:space="preserve"> – rigidez de atenção); consciência de morbidade (parcial ou abolida</w:t>
      </w:r>
      <w:proofErr w:type="gramStart"/>
      <w:r>
        <w:t>)</w:t>
      </w:r>
      <w:proofErr w:type="gramEnd"/>
    </w:p>
    <w:p w:rsidR="006962FB" w:rsidRDefault="006962FB" w:rsidP="006962FB">
      <w:pPr>
        <w:pStyle w:val="PargrafodaLista"/>
        <w:numPr>
          <w:ilvl w:val="0"/>
          <w:numId w:val="1"/>
        </w:numPr>
      </w:pPr>
      <w:r>
        <w:t xml:space="preserve">Pensamentos e/ou comportamentos repetitivos: </w:t>
      </w:r>
      <w:r w:rsidR="00347558">
        <w:t xml:space="preserve">alterações da atenção (rigidez – </w:t>
      </w:r>
      <w:proofErr w:type="spellStart"/>
      <w:r w:rsidR="00347558">
        <w:t>hipertenacidade</w:t>
      </w:r>
      <w:proofErr w:type="spellEnd"/>
      <w:r w:rsidR="00347558">
        <w:t xml:space="preserve"> e </w:t>
      </w:r>
      <w:proofErr w:type="spellStart"/>
      <w:r w:rsidR="00347558">
        <w:t>hipomobilidade</w:t>
      </w:r>
      <w:proofErr w:type="spellEnd"/>
      <w:r w:rsidR="00347558">
        <w:t>); forma do pensamento (</w:t>
      </w:r>
      <w:proofErr w:type="spellStart"/>
      <w:r w:rsidR="00347558">
        <w:t>min</w:t>
      </w:r>
      <w:r w:rsidR="00435101">
        <w:t>uciosidade</w:t>
      </w:r>
      <w:proofErr w:type="spellEnd"/>
      <w:r w:rsidR="00435101">
        <w:t xml:space="preserve"> e perseverança</w:t>
      </w:r>
      <w:r w:rsidR="00347558">
        <w:t xml:space="preserve">); </w:t>
      </w:r>
      <w:proofErr w:type="spellStart"/>
      <w:r w:rsidR="00347558">
        <w:t>conação</w:t>
      </w:r>
      <w:proofErr w:type="spellEnd"/>
      <w:r w:rsidR="00347558">
        <w:t xml:space="preserve"> (</w:t>
      </w:r>
      <w:proofErr w:type="spellStart"/>
      <w:r w:rsidR="00347558">
        <w:t>ambitendência</w:t>
      </w:r>
      <w:proofErr w:type="spellEnd"/>
      <w:r w:rsidR="00347558">
        <w:t xml:space="preserve">); psicomotricidade (compulsão). Pode ocorrer no TOC, esquizofrenia, depressão, </w:t>
      </w:r>
      <w:proofErr w:type="spellStart"/>
      <w:r w:rsidR="00347558">
        <w:t>Tourette</w:t>
      </w:r>
      <w:proofErr w:type="spellEnd"/>
      <w:r w:rsidR="00347558">
        <w:t xml:space="preserve">, dependência química, cleptomania, tricotilomania, jogo patológico.  </w:t>
      </w:r>
    </w:p>
    <w:p w:rsidR="00435101" w:rsidRDefault="00347558" w:rsidP="006962FB">
      <w:pPr>
        <w:pStyle w:val="PargrafodaLista"/>
        <w:numPr>
          <w:ilvl w:val="0"/>
          <w:numId w:val="1"/>
        </w:numPr>
      </w:pPr>
      <w:r>
        <w:t>Pensamento de inutilidade e/ou sentimento de culpa: alte</w:t>
      </w:r>
      <w:r w:rsidR="00435101">
        <w:t xml:space="preserve">ração do conteúdo do pensamento (ideia errônea por superestimação afetiva). O erro ocorre do fato da ideia estar relacionada a uma carga afetiva muito intensa, que influencia o julgamento da realidade, tornando-o pouco racional. Essa ideia ganha preponderância em relação às demais e orienta unilateralmente a conduta do indivíduo. </w:t>
      </w:r>
    </w:p>
    <w:p w:rsidR="00347558" w:rsidRDefault="00435101" w:rsidP="006962FB">
      <w:pPr>
        <w:pStyle w:val="PargrafodaLista"/>
        <w:numPr>
          <w:ilvl w:val="0"/>
          <w:numId w:val="1"/>
        </w:numPr>
      </w:pPr>
      <w:r>
        <w:t xml:space="preserve">Tristeza persistente acompanhada ou não de choro: alteração da afetividade (exaltação afetiva – aumento da intensidade ou duração dos afetos, ou uma reação afetiva desproporcional em relação à situação ou ao objeto que a motivou). </w:t>
      </w:r>
    </w:p>
    <w:p w:rsidR="00435101" w:rsidRDefault="00435101" w:rsidP="00435101"/>
    <w:p w:rsidR="00435101" w:rsidRDefault="00435101" w:rsidP="00435101">
      <w:r>
        <w:t>GRUPO II</w:t>
      </w:r>
    </w:p>
    <w:p w:rsidR="00435101" w:rsidRDefault="00435101" w:rsidP="00435101">
      <w:pPr>
        <w:pStyle w:val="PargrafodaLista"/>
        <w:numPr>
          <w:ilvl w:val="0"/>
          <w:numId w:val="2"/>
        </w:numPr>
      </w:pPr>
      <w:r>
        <w:t xml:space="preserve">Plano ou tentativa de Suicídio: alteração da </w:t>
      </w:r>
      <w:proofErr w:type="spellStart"/>
      <w:r>
        <w:t>conação</w:t>
      </w:r>
      <w:proofErr w:type="spellEnd"/>
      <w:r>
        <w:t xml:space="preserve"> (desvios dos impulsos de autopreservação). </w:t>
      </w:r>
    </w:p>
    <w:p w:rsidR="00401F73" w:rsidRDefault="00401F73" w:rsidP="00435101">
      <w:pPr>
        <w:pStyle w:val="PargrafodaLista"/>
        <w:numPr>
          <w:ilvl w:val="0"/>
          <w:numId w:val="2"/>
        </w:numPr>
      </w:pPr>
      <w:r>
        <w:t xml:space="preserve">Isolamento Social e/ou familiar: alteração da atitude (Esquiva - não deseja o contato social). Pode ocorrer na síndrome </w:t>
      </w:r>
      <w:proofErr w:type="spellStart"/>
      <w:r>
        <w:t>fóbia</w:t>
      </w:r>
      <w:proofErr w:type="spellEnd"/>
      <w:r>
        <w:t>; síndrome depressiva; sintomas negativos de esquizofrenia; síndrome delirante-alucinatória; autismo; síndrome catatônica; na síndrome apático-</w:t>
      </w:r>
      <w:proofErr w:type="gramStart"/>
      <w:r>
        <w:t>abúlica</w:t>
      </w:r>
      <w:proofErr w:type="gramEnd"/>
    </w:p>
    <w:p w:rsidR="000B4031" w:rsidRDefault="00401F73" w:rsidP="00435101">
      <w:pPr>
        <w:pStyle w:val="PargrafodaLista"/>
        <w:numPr>
          <w:ilvl w:val="0"/>
          <w:numId w:val="2"/>
        </w:numPr>
      </w:pPr>
      <w:proofErr w:type="spellStart"/>
      <w:r>
        <w:t>Heteroagressividade</w:t>
      </w:r>
      <w:proofErr w:type="spellEnd"/>
      <w:r>
        <w:t xml:space="preserve"> e/ou </w:t>
      </w:r>
      <w:proofErr w:type="spellStart"/>
      <w:r>
        <w:t>autoagressividade</w:t>
      </w:r>
      <w:proofErr w:type="spellEnd"/>
      <w:r>
        <w:t xml:space="preserve">: alteração da </w:t>
      </w:r>
      <w:proofErr w:type="spellStart"/>
      <w:r>
        <w:t>conação</w:t>
      </w:r>
      <w:proofErr w:type="spellEnd"/>
      <w:r>
        <w:t xml:space="preserve"> (</w:t>
      </w:r>
      <w:proofErr w:type="gramStart"/>
      <w:r>
        <w:t>conjunto de atividade psíquicas direcionadas para a ação</w:t>
      </w:r>
      <w:proofErr w:type="gramEnd"/>
      <w:r>
        <w:t>). Quando impulsivos ocorrem de forma não premeditada, sen</w:t>
      </w:r>
      <w:r w:rsidR="000B4031">
        <w:t>do muitas vezes imotivados. Send</w:t>
      </w:r>
      <w:r>
        <w:t xml:space="preserve">o súbitos, incoercíveis e incontroláveis. Há um aumento da intensidade dos impulsos e um enfraquecimento dos mecanismos de inibição e refreamento. </w:t>
      </w:r>
      <w:r w:rsidR="000B4031">
        <w:t xml:space="preserve">Quando não impulsivos passam pelo processo de deliberação e decisão. </w:t>
      </w:r>
    </w:p>
    <w:p w:rsidR="00401F73" w:rsidRDefault="00401F73" w:rsidP="000B4031">
      <w:pPr>
        <w:pStyle w:val="PargrafodaLista"/>
      </w:pPr>
      <w:r>
        <w:t xml:space="preserve">Podemos considerar nesse quesito: comportamento de </w:t>
      </w:r>
      <w:proofErr w:type="spellStart"/>
      <w:proofErr w:type="gramStart"/>
      <w:r>
        <w:t>auto-mutilação</w:t>
      </w:r>
      <w:proofErr w:type="spellEnd"/>
      <w:proofErr w:type="gramEnd"/>
      <w:r>
        <w:t xml:space="preserve">; a </w:t>
      </w:r>
      <w:proofErr w:type="spellStart"/>
      <w:r>
        <w:t>alotriofagia</w:t>
      </w:r>
      <w:proofErr w:type="spellEnd"/>
      <w:r>
        <w:t xml:space="preserve"> (</w:t>
      </w:r>
      <w:r w:rsidR="000B4031">
        <w:t xml:space="preserve">perversão do apetite: ingesta de animais repugnantes; substancias nocivas; objetos perigosos; excrementos); tricotilomania; atos purgativos; como exemplos de autoagressão. A </w:t>
      </w:r>
      <w:proofErr w:type="spellStart"/>
      <w:r w:rsidR="000B4031">
        <w:t>heteroagressão</w:t>
      </w:r>
      <w:proofErr w:type="spellEnd"/>
      <w:r w:rsidR="000B4031">
        <w:t xml:space="preserve"> é um ato cometido contra terceiros. </w:t>
      </w:r>
    </w:p>
    <w:p w:rsidR="000B4031" w:rsidRDefault="000B4031" w:rsidP="00435101">
      <w:pPr>
        <w:pStyle w:val="PargrafodaLista"/>
        <w:numPr>
          <w:ilvl w:val="0"/>
          <w:numId w:val="2"/>
        </w:numPr>
      </w:pPr>
      <w:r>
        <w:t xml:space="preserve">Desinibição Social e sexual: alteração da atitude; alteração da </w:t>
      </w:r>
      <w:proofErr w:type="spellStart"/>
      <w:r>
        <w:t>conação</w:t>
      </w:r>
      <w:proofErr w:type="spellEnd"/>
      <w:r>
        <w:t xml:space="preserve"> em alguns casos de perversões sexuais e no caso do desejo sexual patologicamente aumentado que no homem se chama satiríase e na mulher ninfomania. </w:t>
      </w:r>
    </w:p>
    <w:p w:rsidR="000A4025" w:rsidRDefault="000B4031" w:rsidP="00435101">
      <w:pPr>
        <w:pStyle w:val="PargrafodaLista"/>
        <w:numPr>
          <w:ilvl w:val="0"/>
          <w:numId w:val="2"/>
        </w:numPr>
      </w:pPr>
      <w:r>
        <w:lastRenderedPageBreak/>
        <w:t xml:space="preserve">Hiperatividade associada ou não a atos impulsivos: alteração da psicomotricidade. Encontrado em síndromes de ansiedade; TDAH; síndrome maníaca; síndrome catatônica; Delirium; </w:t>
      </w:r>
      <w:r w:rsidR="000A4025">
        <w:t>casos de retardo mental e demência.</w:t>
      </w:r>
    </w:p>
    <w:p w:rsidR="000B4031" w:rsidRDefault="000A4025" w:rsidP="00435101">
      <w:pPr>
        <w:pStyle w:val="PargrafodaLista"/>
        <w:numPr>
          <w:ilvl w:val="0"/>
          <w:numId w:val="2"/>
        </w:numPr>
      </w:pPr>
      <w:r>
        <w:t xml:space="preserve">Euforia: alteração da afetividade (exaltação afetiva - </w:t>
      </w:r>
      <w:proofErr w:type="spellStart"/>
      <w:r>
        <w:t>hipertimia</w:t>
      </w:r>
      <w:proofErr w:type="spellEnd"/>
      <w:r>
        <w:t xml:space="preserve">) encontrada na síndrome maníaca; no retardo mental; em usuários de drogas </w:t>
      </w:r>
      <w:proofErr w:type="spellStart"/>
      <w:r>
        <w:t>psicoestimulantes</w:t>
      </w:r>
      <w:proofErr w:type="spellEnd"/>
      <w:r>
        <w:t>.</w:t>
      </w:r>
    </w:p>
    <w:p w:rsidR="004B6741" w:rsidRDefault="000A4025" w:rsidP="00435101">
      <w:pPr>
        <w:pStyle w:val="PargrafodaLista"/>
        <w:numPr>
          <w:ilvl w:val="0"/>
          <w:numId w:val="2"/>
        </w:numPr>
      </w:pPr>
      <w:r>
        <w:t xml:space="preserve">Elevação desproporcional da </w:t>
      </w:r>
      <w:proofErr w:type="spellStart"/>
      <w:proofErr w:type="gramStart"/>
      <w:r>
        <w:t>auto-estima</w:t>
      </w:r>
      <w:proofErr w:type="spellEnd"/>
      <w:proofErr w:type="gramEnd"/>
      <w:r>
        <w:t xml:space="preserve">: alteração da prospecção (otimistas e realizam planos além de suas possibilidades de executar); </w:t>
      </w:r>
    </w:p>
    <w:p w:rsidR="004B6741" w:rsidRDefault="004B6741" w:rsidP="00435101">
      <w:pPr>
        <w:pStyle w:val="PargrafodaLista"/>
        <w:numPr>
          <w:ilvl w:val="0"/>
          <w:numId w:val="2"/>
        </w:numPr>
      </w:pPr>
      <w:r>
        <w:t>Delírio: alteração do conteúdo do pensamento</w:t>
      </w:r>
    </w:p>
    <w:p w:rsidR="004B6741" w:rsidRDefault="004B6741" w:rsidP="004B6741">
      <w:pPr>
        <w:pStyle w:val="PargrafodaLista"/>
        <w:numPr>
          <w:ilvl w:val="0"/>
          <w:numId w:val="2"/>
        </w:numPr>
      </w:pPr>
      <w:r>
        <w:t xml:space="preserve">Alucinação: alteração da </w:t>
      </w:r>
      <w:proofErr w:type="spellStart"/>
      <w:r>
        <w:t>sensopercepção</w:t>
      </w:r>
      <w:proofErr w:type="spellEnd"/>
    </w:p>
    <w:p w:rsidR="004B6741" w:rsidRDefault="004B6741" w:rsidP="004B6741">
      <w:pPr>
        <w:pStyle w:val="PargrafodaLista"/>
        <w:numPr>
          <w:ilvl w:val="0"/>
          <w:numId w:val="2"/>
        </w:numPr>
      </w:pPr>
      <w:r>
        <w:t>Alteração do curso do pensamento: (acelerado, alentecido, bloqueios/interrupções</w:t>
      </w:r>
      <w:proofErr w:type="gramStart"/>
      <w:r>
        <w:t>)</w:t>
      </w:r>
      <w:proofErr w:type="gramEnd"/>
    </w:p>
    <w:p w:rsidR="000A4025" w:rsidRDefault="004B6741" w:rsidP="004B6741">
      <w:pPr>
        <w:pStyle w:val="PargrafodaLista"/>
        <w:numPr>
          <w:ilvl w:val="0"/>
          <w:numId w:val="2"/>
        </w:numPr>
      </w:pPr>
      <w:r>
        <w:t xml:space="preserve">Perda do juízo crítico da realidade: </w:t>
      </w:r>
      <w:bookmarkStart w:id="0" w:name="_GoBack"/>
      <w:bookmarkEnd w:id="0"/>
      <w:r w:rsidR="000A4025">
        <w:t xml:space="preserve"> </w:t>
      </w:r>
    </w:p>
    <w:sectPr w:rsidR="000A4025" w:rsidSect="005A4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85346"/>
    <w:multiLevelType w:val="hybridMultilevel"/>
    <w:tmpl w:val="B59E0572"/>
    <w:lvl w:ilvl="0" w:tplc="BB0EC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9B1267"/>
    <w:multiLevelType w:val="hybridMultilevel"/>
    <w:tmpl w:val="DD8E4C50"/>
    <w:lvl w:ilvl="0" w:tplc="BB0EC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55C"/>
    <w:rsid w:val="000A4025"/>
    <w:rsid w:val="000B4031"/>
    <w:rsid w:val="00347558"/>
    <w:rsid w:val="00401F73"/>
    <w:rsid w:val="00435101"/>
    <w:rsid w:val="004B6741"/>
    <w:rsid w:val="005A455C"/>
    <w:rsid w:val="00675D62"/>
    <w:rsid w:val="006962FB"/>
    <w:rsid w:val="006F4FEE"/>
    <w:rsid w:val="007C588D"/>
    <w:rsid w:val="00A2617F"/>
    <w:rsid w:val="00A42E3E"/>
    <w:rsid w:val="00B1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45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4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1035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acer1</dc:creator>
  <cp:lastModifiedBy>acer1</cp:lastModifiedBy>
  <cp:revision>2</cp:revision>
  <dcterms:created xsi:type="dcterms:W3CDTF">2016-07-21T16:33:00Z</dcterms:created>
  <dcterms:modified xsi:type="dcterms:W3CDTF">2016-07-21T18:07:00Z</dcterms:modified>
</cp:coreProperties>
</file>