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543424" cy="24231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4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210185</wp:posOffset>
            </wp:positionH>
            <wp:positionV relativeFrom="paragraph">
              <wp:posOffset>130025</wp:posOffset>
            </wp:positionV>
            <wp:extent cx="671513" cy="717824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3" cy="717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before="74" w:line="276" w:lineRule="auto"/>
        <w:ind w:left="1985" w:right="7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PREFEITURA MUNICIPAL DE MARINGÁ </w:t>
      </w:r>
    </w:p>
    <w:p w:rsidR="00000000" w:rsidDel="00000000" w:rsidP="00000000" w:rsidRDefault="00000000" w:rsidRPr="00000000" w14:paraId="00000004">
      <w:pPr>
        <w:spacing w:before="74" w:line="276" w:lineRule="auto"/>
        <w:ind w:left="1985" w:right="7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SECRETARIA MUNICIPAL DE SAÚDE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241078" cy="2332863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1078" cy="233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ALEITAMENTO MATERNO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543424" cy="242316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4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433"/>
        </w:tabs>
        <w:spacing w:before="77" w:line="240" w:lineRule="auto"/>
        <w:ind w:left="432" w:hanging="32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Benefícios para a mãe: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5"/>
        </w:tabs>
        <w:spacing w:after="0" w:before="0" w:line="306" w:lineRule="auto"/>
        <w:ind w:left="264" w:right="0" w:hanging="1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Reduz o peso mais rapidamente após o parto (80cal/100ml);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5"/>
        </w:tabs>
        <w:spacing w:after="0" w:before="0" w:line="306" w:lineRule="auto"/>
        <w:ind w:left="264" w:right="0" w:hanging="1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Reduz o risco de diabetes;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5"/>
        </w:tabs>
        <w:spacing w:after="0" w:before="1" w:line="240" w:lineRule="auto"/>
        <w:ind w:left="264" w:right="0" w:hanging="1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Reduz o risco de câncer de mama e ovário;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433"/>
        </w:tabs>
        <w:spacing w:before="0" w:line="240" w:lineRule="auto"/>
        <w:ind w:left="432" w:hanging="32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Benefícios para o bebê: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41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Crianças que estão em aleitamento materno têm menos risco de sofrer de doenças respiratórias, infecções urinárias ou diarréias, problemas que podem levar a internações e até à morte.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39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bebê amamentado corretamente, no </w:t>
      </w:r>
      <w:r w:rsidDel="00000000" w:rsidR="00000000" w:rsidRPr="00000000">
        <w:rPr>
          <w:sz w:val="28"/>
          <w:szCs w:val="28"/>
          <w:rtl w:val="0"/>
        </w:rPr>
        <w:t xml:space="preserve">futuro, terá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menos chance de desenvolver alergias, diabetes, hipertensão e doenças cardiovasculares.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433"/>
        </w:tabs>
        <w:spacing w:before="1" w:line="240" w:lineRule="auto"/>
        <w:ind w:left="432" w:hanging="32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Alimentação na amamentação: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106" w:right="3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Não coma por dois, você não precisa comer por você e pelo bebê.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Uma alimentação </w:t>
      </w:r>
      <w:r w:rsidDel="00000000" w:rsidR="00000000" w:rsidRPr="00000000">
        <w:rPr>
          <w:b w:val="1"/>
          <w:sz w:val="28"/>
          <w:szCs w:val="28"/>
          <w:rtl w:val="0"/>
        </w:rPr>
        <w:t xml:space="preserve">equilibrada e balanceada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 é sempre mais importante.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106" w:right="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Mastigar bem os alimentos e beber água é </w:t>
      </w:r>
      <w:r w:rsidDel="00000000" w:rsidR="00000000" w:rsidRPr="00000000">
        <w:rPr>
          <w:sz w:val="28"/>
          <w:szCs w:val="28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para a produção do leite materno;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6"/>
        </w:tabs>
        <w:spacing w:after="0" w:before="0" w:line="240" w:lineRule="auto"/>
        <w:ind w:left="106" w:right="4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Alimentos ricos em enxofre como a couve-flor, couve, rabanete, repolho e espinafre, por causarem gases, podem perturbar o processo de digestão da criança.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"/>
        </w:tabs>
        <w:spacing w:after="0" w:before="0" w:line="240" w:lineRule="auto"/>
        <w:ind w:left="106" w:right="4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Sugestões do que comer sem medo: Frutas (melão, maçã, pêra, laranja, mamão, figo), Vegetais (gergelim, couve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rúcula, alface, agrião). Muita água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sucos</w:t>
      </w:r>
      <w:r w:rsidDel="00000000" w:rsidR="00000000" w:rsidRPr="00000000">
        <w:rPr>
          <w:sz w:val="28"/>
          <w:szCs w:val="28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água de côco.</w:t>
      </w:r>
    </w:p>
    <w:p w:rsidR="00000000" w:rsidDel="00000000" w:rsidP="00000000" w:rsidRDefault="00000000" w:rsidRPr="00000000" w14:paraId="00000024">
      <w:pPr>
        <w:pStyle w:val="Heading2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Alimente-se bem para que seu bebê possa ser bem alimentado!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1" w:line="240" w:lineRule="auto"/>
        <w:ind w:left="432" w:right="0" w:hanging="32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Leite materno: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38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leite materno é o alimento perfeito para o bebê nos primeiros 6 meses de vida, não existindo nenhum outro alimento igual para substituí- lo com as mesmas vantagens: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"/>
        </w:tabs>
        <w:spacing w:after="0" w:before="77" w:line="240" w:lineRule="auto"/>
        <w:ind w:left="267" w:right="0" w:hanging="1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leite está prontinho e disponível;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"/>
        </w:tabs>
        <w:spacing w:after="0" w:before="1" w:line="240" w:lineRule="auto"/>
        <w:ind w:left="267" w:right="0" w:hanging="1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Está na temperatura certa;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"/>
        </w:tabs>
        <w:spacing w:after="0" w:before="1" w:line="306" w:lineRule="auto"/>
        <w:ind w:left="267" w:right="0" w:hanging="1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É prático e econômico;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"/>
        </w:tabs>
        <w:spacing w:after="0" w:before="0" w:line="306" w:lineRule="auto"/>
        <w:ind w:left="267" w:right="0" w:hanging="1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É higiênico, sem contaminação;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"/>
        </w:tabs>
        <w:spacing w:after="0" w:before="1" w:line="240" w:lineRule="auto"/>
        <w:ind w:left="267" w:right="0" w:hanging="1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É de fácil digestão e absorção;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5"/>
        </w:tabs>
        <w:spacing w:after="0" w:before="0" w:line="240" w:lineRule="auto"/>
        <w:ind w:left="264" w:right="0" w:hanging="1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Protege a criança contra doenças;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5"/>
        </w:tabs>
        <w:spacing w:after="0" w:before="1" w:line="240" w:lineRule="auto"/>
        <w:ind w:left="264" w:right="0" w:hanging="1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Atende as necessidades afetivas da criança.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widowControl w:val="0"/>
        <w:numPr>
          <w:ilvl w:val="1"/>
          <w:numId w:val="1"/>
        </w:numPr>
        <w:tabs>
          <w:tab w:val="left" w:pos="568"/>
        </w:tabs>
        <w:spacing w:before="1" w:line="240" w:lineRule="auto"/>
        <w:ind w:left="567" w:hanging="46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Colostro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109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colostro é secretado nos primeiros dias depois do parto, é amarelo e mais grosso que o leite maduro e é secretado apenas em pequenas quantidades.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104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Contém mais anticorpos e mais células brancas que o leite maduro. Fornece a primeira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“imunização”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para proteger a criança contra a maior parte das bactérias e vírus. É rico em gorduras e vitamina A.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before="1" w:lineRule="auto"/>
        <w:ind w:left="334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O colostro é exatamente o que o bebê precisa nos primeiros dias!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8"/>
        </w:tabs>
        <w:spacing w:after="0" w:before="0" w:line="240" w:lineRule="auto"/>
        <w:ind w:left="567" w:right="0" w:hanging="4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Leite do começo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107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leite do começo surge no início da mamada. Parece acinzentado e aguado. É rico em proteínas, lactose, vitaminas, minerais e água.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107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107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107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107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widowControl w:val="0"/>
        <w:numPr>
          <w:ilvl w:val="1"/>
          <w:numId w:val="1"/>
        </w:numPr>
        <w:tabs>
          <w:tab w:val="left" w:pos="568"/>
        </w:tabs>
        <w:spacing w:before="0" w:line="240" w:lineRule="auto"/>
        <w:ind w:left="567" w:hanging="46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Leite do fim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108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leite que surge no final da mamada parece mais branco do que o leite do começo porque contém mais gordura. A gordura torna o leite do fim mais rico em energia. Fornece mais da metade da energia do leite materno.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left="2485" w:right="120" w:hanging="1642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A criança precisa tanto do leite do começo quanto do fim para crescer e se desenvolver.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433"/>
        </w:tabs>
        <w:spacing w:before="77" w:line="240" w:lineRule="auto"/>
        <w:ind w:left="432" w:hanging="327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Não existe Leite Fraco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4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Todo leite materno é forte e bom! A cor do leite pode variar, mas ele nunca é fraco;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3"/>
        </w:tabs>
        <w:spacing w:after="0" w:before="0" w:line="240" w:lineRule="auto"/>
        <w:ind w:left="0" w:right="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Nem todo choro do bebê é de fome. A criança chora quando quer aconchego, quando têm cólicas ou sente algum desconforto; sabendo disso, não deixe que </w:t>
      </w:r>
      <w:r w:rsidDel="00000000" w:rsidR="00000000" w:rsidRPr="00000000">
        <w:rPr>
          <w:sz w:val="26"/>
          <w:szCs w:val="26"/>
          <w:rtl w:val="0"/>
        </w:rPr>
        <w:t xml:space="preserve">idéias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falsas atrapalhem a amamentação.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ind w:left="233" w:right="163" w:hanging="1.0000000000000142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Seja paciente ao amamentar, pois você não está apenas dando o melhor alimento a seu filho: está dando seu amor, carinho e afeto.</w:t>
      </w:r>
    </w:p>
    <w:p w:rsidR="00000000" w:rsidDel="00000000" w:rsidP="00000000" w:rsidRDefault="00000000" w:rsidRPr="00000000" w14:paraId="0000004D">
      <w:pPr>
        <w:spacing w:before="2" w:lineRule="auto"/>
        <w:ind w:left="1416" w:right="2295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" w:lineRule="auto"/>
        <w:ind w:left="1416" w:right="2295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LEITE MATERNO É AMOR!</w:t>
      </w:r>
    </w:p>
    <w:p w:rsidR="00000000" w:rsidDel="00000000" w:rsidP="00000000" w:rsidRDefault="00000000" w:rsidRPr="00000000" w14:paraId="0000004F">
      <w:pPr>
        <w:spacing w:before="2" w:lineRule="auto"/>
        <w:ind w:left="1416" w:right="2295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433"/>
        </w:tabs>
        <w:spacing w:before="101" w:line="240" w:lineRule="auto"/>
        <w:ind w:left="432" w:hanging="327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Curiosidades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38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leite se adapta à necessidade da criança -&gt; mães com crianças de baixo peso produzem leite reforçado;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39" w:firstLine="70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 época das amas de leite, essas mulheres eram obrigadas a alimentar primeiro os filhos dos patrões e seus filhos recebiam apenas o leite do fim. Consequentemente recebiam toda gordura e muitas vezes eram castigadas porque seus filhos cresciam mais do que os filhos dos patrões.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426" w:top="568" w:left="720" w:right="720" w:header="708" w:footer="708"/>
      <w:pgNumType w:start="1"/>
      <w:cols w:equalWidth="0" w:num="2">
        <w:col w:space="708" w:w="7345"/>
        <w:col w:space="0" w:w="734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327"/>
      </w:pPr>
      <w:rPr>
        <w:rFonts w:ascii="Comic Sans MS" w:cs="Comic Sans MS" w:eastAsia="Comic Sans MS" w:hAnsi="Comic Sans MS"/>
        <w:b w:val="1"/>
        <w:sz w:val="22"/>
        <w:szCs w:val="22"/>
      </w:rPr>
    </w:lvl>
    <w:lvl w:ilvl="1">
      <w:start w:val="1"/>
      <w:numFmt w:val="decimal"/>
      <w:lvlText w:val="%1.%2"/>
      <w:lvlJc w:val="left"/>
      <w:pPr>
        <w:ind w:left="567" w:hanging="461"/>
      </w:pPr>
      <w:rPr>
        <w:rFonts w:ascii="Comic Sans MS" w:cs="Comic Sans MS" w:eastAsia="Comic Sans MS" w:hAnsi="Comic Sans MS"/>
        <w:b w:val="1"/>
        <w:sz w:val="22"/>
        <w:szCs w:val="22"/>
      </w:rPr>
    </w:lvl>
    <w:lvl w:ilvl="2">
      <w:start w:val="1"/>
      <w:numFmt w:val="bullet"/>
      <w:lvlText w:val="•"/>
      <w:lvlJc w:val="left"/>
      <w:pPr>
        <w:ind w:left="560" w:hanging="461"/>
      </w:pPr>
      <w:rPr/>
    </w:lvl>
    <w:lvl w:ilvl="3">
      <w:start w:val="1"/>
      <w:numFmt w:val="bullet"/>
      <w:lvlText w:val="•"/>
      <w:lvlJc w:val="left"/>
      <w:pPr>
        <w:ind w:left="420" w:hanging="461"/>
      </w:pPr>
      <w:rPr/>
    </w:lvl>
    <w:lvl w:ilvl="4">
      <w:start w:val="1"/>
      <w:numFmt w:val="bullet"/>
      <w:lvlText w:val="•"/>
      <w:lvlJc w:val="left"/>
      <w:pPr>
        <w:ind w:left="280" w:hanging="461"/>
      </w:pPr>
      <w:rPr/>
    </w:lvl>
    <w:lvl w:ilvl="5">
      <w:start w:val="1"/>
      <w:numFmt w:val="bullet"/>
      <w:lvlText w:val="•"/>
      <w:lvlJc w:val="left"/>
      <w:pPr>
        <w:ind w:left="140" w:hanging="461"/>
      </w:pPr>
      <w:rPr/>
    </w:lvl>
    <w:lvl w:ilvl="6">
      <w:start w:val="1"/>
      <w:numFmt w:val="bullet"/>
      <w:lvlText w:val="•"/>
      <w:lvlJc w:val="left"/>
      <w:pPr>
        <w:ind w:left="0" w:hanging="461"/>
      </w:pPr>
      <w:rPr/>
    </w:lvl>
    <w:lvl w:ilvl="7">
      <w:start w:val="1"/>
      <w:numFmt w:val="bullet"/>
      <w:lvlText w:val="•"/>
      <w:lvlJc w:val="left"/>
      <w:pPr>
        <w:ind w:left="-140" w:hanging="461"/>
      </w:pPr>
      <w:rPr/>
    </w:lvl>
    <w:lvl w:ilvl="8">
      <w:start w:val="1"/>
      <w:numFmt w:val="bullet"/>
      <w:lvlText w:val="•"/>
      <w:lvlJc w:val="left"/>
      <w:pPr>
        <w:ind w:left="-279" w:hanging="461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6" w:hanging="178"/>
      </w:pPr>
      <w:rPr>
        <w:rFonts w:ascii="Comic Sans MS" w:cs="Comic Sans MS" w:eastAsia="Comic Sans MS" w:hAnsi="Comic Sans MS"/>
        <w:sz w:val="22"/>
        <w:szCs w:val="22"/>
      </w:rPr>
    </w:lvl>
    <w:lvl w:ilvl="1">
      <w:start w:val="1"/>
      <w:numFmt w:val="bullet"/>
      <w:lvlText w:val="•"/>
      <w:lvlJc w:val="left"/>
      <w:pPr>
        <w:ind w:left="854" w:hanging="177.9999999999999"/>
      </w:pPr>
      <w:rPr/>
    </w:lvl>
    <w:lvl w:ilvl="2">
      <w:start w:val="1"/>
      <w:numFmt w:val="bullet"/>
      <w:lvlText w:val="•"/>
      <w:lvlJc w:val="left"/>
      <w:pPr>
        <w:ind w:left="1608" w:hanging="178"/>
      </w:pPr>
      <w:rPr/>
    </w:lvl>
    <w:lvl w:ilvl="3">
      <w:start w:val="1"/>
      <w:numFmt w:val="bullet"/>
      <w:lvlText w:val="•"/>
      <w:lvlJc w:val="left"/>
      <w:pPr>
        <w:ind w:left="2362" w:hanging="178"/>
      </w:pPr>
      <w:rPr/>
    </w:lvl>
    <w:lvl w:ilvl="4">
      <w:start w:val="1"/>
      <w:numFmt w:val="bullet"/>
      <w:lvlText w:val="•"/>
      <w:lvlJc w:val="left"/>
      <w:pPr>
        <w:ind w:left="3117" w:hanging="178"/>
      </w:pPr>
      <w:rPr/>
    </w:lvl>
    <w:lvl w:ilvl="5">
      <w:start w:val="1"/>
      <w:numFmt w:val="bullet"/>
      <w:lvlText w:val="•"/>
      <w:lvlJc w:val="left"/>
      <w:pPr>
        <w:ind w:left="3871" w:hanging="178"/>
      </w:pPr>
      <w:rPr/>
    </w:lvl>
    <w:lvl w:ilvl="6">
      <w:start w:val="1"/>
      <w:numFmt w:val="bullet"/>
      <w:lvlText w:val="•"/>
      <w:lvlJc w:val="left"/>
      <w:pPr>
        <w:ind w:left="4625" w:hanging="178"/>
      </w:pPr>
      <w:rPr/>
    </w:lvl>
    <w:lvl w:ilvl="7">
      <w:start w:val="1"/>
      <w:numFmt w:val="bullet"/>
      <w:lvlText w:val="•"/>
      <w:lvlJc w:val="left"/>
      <w:pPr>
        <w:ind w:left="5379" w:hanging="178"/>
      </w:pPr>
      <w:rPr/>
    </w:lvl>
    <w:lvl w:ilvl="8">
      <w:start w:val="1"/>
      <w:numFmt w:val="bullet"/>
      <w:lvlText w:val="•"/>
      <w:lvlJc w:val="left"/>
      <w:pPr>
        <w:ind w:left="6134" w:hanging="178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432" w:hanging="327"/>
      </w:pPr>
      <w:rPr>
        <w:rFonts w:ascii="Comic Sans MS" w:cs="Comic Sans MS" w:eastAsia="Comic Sans MS" w:hAnsi="Comic Sans MS"/>
        <w:b w:val="1"/>
        <w:sz w:val="22"/>
        <w:szCs w:val="22"/>
      </w:rPr>
    </w:lvl>
    <w:lvl w:ilvl="1">
      <w:start w:val="1"/>
      <w:numFmt w:val="bullet"/>
      <w:lvlText w:val="•"/>
      <w:lvlJc w:val="left"/>
      <w:pPr>
        <w:ind w:left="1160" w:hanging="327"/>
      </w:pPr>
      <w:rPr/>
    </w:lvl>
    <w:lvl w:ilvl="2">
      <w:start w:val="1"/>
      <w:numFmt w:val="bullet"/>
      <w:lvlText w:val="•"/>
      <w:lvlJc w:val="left"/>
      <w:pPr>
        <w:ind w:left="1880" w:hanging="327"/>
      </w:pPr>
      <w:rPr/>
    </w:lvl>
    <w:lvl w:ilvl="3">
      <w:start w:val="1"/>
      <w:numFmt w:val="bullet"/>
      <w:lvlText w:val="•"/>
      <w:lvlJc w:val="left"/>
      <w:pPr>
        <w:ind w:left="2600" w:hanging="327"/>
      </w:pPr>
      <w:rPr/>
    </w:lvl>
    <w:lvl w:ilvl="4">
      <w:start w:val="1"/>
      <w:numFmt w:val="bullet"/>
      <w:lvlText w:val="•"/>
      <w:lvlJc w:val="left"/>
      <w:pPr>
        <w:ind w:left="3321" w:hanging="326.99999999999955"/>
      </w:pPr>
      <w:rPr/>
    </w:lvl>
    <w:lvl w:ilvl="5">
      <w:start w:val="1"/>
      <w:numFmt w:val="bullet"/>
      <w:lvlText w:val="•"/>
      <w:lvlJc w:val="left"/>
      <w:pPr>
        <w:ind w:left="4041" w:hanging="326.99999999999955"/>
      </w:pPr>
      <w:rPr/>
    </w:lvl>
    <w:lvl w:ilvl="6">
      <w:start w:val="1"/>
      <w:numFmt w:val="bullet"/>
      <w:lvlText w:val="•"/>
      <w:lvlJc w:val="left"/>
      <w:pPr>
        <w:ind w:left="4761" w:hanging="327"/>
      </w:pPr>
      <w:rPr/>
    </w:lvl>
    <w:lvl w:ilvl="7">
      <w:start w:val="1"/>
      <w:numFmt w:val="bullet"/>
      <w:lvlText w:val="•"/>
      <w:lvlJc w:val="left"/>
      <w:pPr>
        <w:ind w:left="5481" w:hanging="327"/>
      </w:pPr>
      <w:rPr/>
    </w:lvl>
    <w:lvl w:ilvl="8">
      <w:start w:val="1"/>
      <w:numFmt w:val="bullet"/>
      <w:lvlText w:val="•"/>
      <w:lvlJc w:val="left"/>
      <w:pPr>
        <w:ind w:left="6202" w:hanging="327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904"/>
      <w:jc w:val="center"/>
    </w:pPr>
    <w:rPr>
      <w:rFonts w:ascii="Comic Sans MS" w:cs="Comic Sans MS" w:eastAsia="Comic Sans MS" w:hAnsi="Comic Sans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1"/>
    <w:qFormat w:val="1"/>
    <w:rsid w:val="00C50A9C"/>
    <w:pPr>
      <w:widowControl w:val="0"/>
      <w:autoSpaceDE w:val="0"/>
      <w:autoSpaceDN w:val="0"/>
      <w:spacing w:after="0" w:line="240" w:lineRule="auto"/>
      <w:ind w:left="904"/>
      <w:jc w:val="center"/>
      <w:outlineLvl w:val="0"/>
    </w:pPr>
    <w:rPr>
      <w:rFonts w:ascii="Comic Sans MS" w:cs="Comic Sans MS" w:eastAsia="Comic Sans MS" w:hAnsi="Comic Sans MS"/>
      <w:b w:val="1"/>
      <w:bCs w:val="1"/>
      <w:sz w:val="28"/>
      <w:szCs w:val="28"/>
      <w:lang w:val="pt-PT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C50A9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1"/>
    <w:rsid w:val="00C50A9C"/>
    <w:rPr>
      <w:rFonts w:ascii="Comic Sans MS" w:cs="Comic Sans MS" w:eastAsia="Comic Sans MS" w:hAnsi="Comic Sans MS"/>
      <w:b w:val="1"/>
      <w:bCs w:val="1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qFormat w:val="1"/>
    <w:rsid w:val="00C50A9C"/>
    <w:pPr>
      <w:widowControl w:val="0"/>
      <w:autoSpaceDE w:val="0"/>
      <w:autoSpaceDN w:val="0"/>
      <w:spacing w:after="0" w:line="240" w:lineRule="auto"/>
    </w:pPr>
    <w:rPr>
      <w:rFonts w:ascii="Comic Sans MS" w:cs="Comic Sans MS" w:eastAsia="Comic Sans MS" w:hAnsi="Comic Sans MS"/>
      <w:lang w:val="pt-PT"/>
    </w:rPr>
  </w:style>
  <w:style w:type="character" w:styleId="CorpodetextoChar" w:customStyle="1">
    <w:name w:val="Corpo de texto Char"/>
    <w:basedOn w:val="Fontepargpadro"/>
    <w:link w:val="Corpodetexto"/>
    <w:uiPriority w:val="1"/>
    <w:rsid w:val="00C50A9C"/>
    <w:rPr>
      <w:rFonts w:ascii="Comic Sans MS" w:cs="Comic Sans MS" w:eastAsia="Comic Sans MS" w:hAnsi="Comic Sans MS"/>
      <w:lang w:val="pt-PT"/>
    </w:rPr>
  </w:style>
  <w:style w:type="character" w:styleId="Ttulo2Char" w:customStyle="1">
    <w:name w:val="Título 2 Char"/>
    <w:basedOn w:val="Fontepargpadro"/>
    <w:link w:val="Ttulo2"/>
    <w:uiPriority w:val="9"/>
    <w:rsid w:val="00C50A9C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PargrafodaLista">
    <w:name w:val="List Paragraph"/>
    <w:basedOn w:val="Normal"/>
    <w:uiPriority w:val="1"/>
    <w:qFormat w:val="1"/>
    <w:rsid w:val="00C50A9C"/>
    <w:pPr>
      <w:widowControl w:val="0"/>
      <w:autoSpaceDE w:val="0"/>
      <w:autoSpaceDN w:val="0"/>
      <w:spacing w:after="0" w:line="240" w:lineRule="auto"/>
      <w:ind w:left="106" w:hanging="327"/>
    </w:pPr>
    <w:rPr>
      <w:rFonts w:ascii="Comic Sans MS" w:cs="Comic Sans MS" w:eastAsia="Comic Sans MS" w:hAnsi="Comic Sans MS"/>
      <w:lang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tEi3XK8xXktb0kx/mJJU9gaMcA==">AMUW2mVxvidDU4mylTbIBAaJ/0bRjcWWYbWtuvDyznsuqWJIzwRDdGdfxwgSjBAzXtVay3qUlf5k6CuDzqI+EORlurVhygBpNSMwafG45nQtu3Ptt5t/wcOu1QoYeV1dRyn55xtz4jSz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2021-04-20T11:58:00Z</dcterms:created>
  <dc:creator>Caroline Araujo</dc:creator>
</cp:coreProperties>
</file>