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目標フェーズ構成（Little法則による理論的根拠）</w:t>
      </w:r>
    </w:p>
    <w:p>
      <w:pPr>
        <w:pStyle w:val="Heading4"/>
        <w:spacing w:after="120" w:before="240"/>
      </w:pPr>
      <w:r>
        <w:rPr>
          <w:rFonts w:ascii="Hiragino Sans W6" w:cs="Hiragino Sans W6" w:eastAsia="Hiragino Sans W6" w:hAnsi="Hiragino Sans W6"/>
          <w:b/>
          <w:bCs/>
          <w:i w:val="false"/>
          <w:iCs w:val="false"/>
          <w:sz w:val="22"/>
          <w:szCs w:val="22"/>
        </w:rPr>
        <w:t xml:space="preserve">なぜ「理論値」なのか — 職員向けの易しい解説</w:t>
      </w:r>
    </w:p>
    <w:p>
      <w:pPr>
        <w:spacing w:after="80" w:before="80"/>
      </w:pPr>
      <w:r>
        <w:rPr>
          <w:rFonts w:ascii="Hiragino Sans W3" w:cs="Hiragino Sans W3" w:eastAsia="Hiragino Sans W3" w:hAnsi="Hiragino Sans W3"/>
          <w:b w:val="false"/>
          <w:bCs w:val="false"/>
          <w:i w:val="false"/>
          <w:iCs w:val="false"/>
          <w:sz w:val="22"/>
          <w:szCs w:val="22"/>
        </w:rPr>
        <w:t xml:space="preserve">「理想的なフェーズ構成比」は、経験則でも感覚でもなく、</w:t>
      </w:r>
      <w:r>
        <w:rPr>
          <w:rFonts w:ascii="Hiragino Sans W3" w:cs="Hiragino Sans W3" w:eastAsia="Hiragino Sans W3" w:hAnsi="Hiragino Sans W3"/>
          <w:b/>
          <w:bCs/>
          <w:i w:val="false"/>
          <w:iCs w:val="false"/>
          <w:sz w:val="22"/>
          <w:szCs w:val="22"/>
        </w:rPr>
        <w:t xml:space="preserve">待ち行列理論の Little法則</w:t>
      </w:r>
      <w:r>
        <w:rPr>
          <w:rFonts w:ascii="Hiragino Sans W3" w:cs="Hiragino Sans W3" w:eastAsia="Hiragino Sans W3" w:hAnsi="Hiragino Sans W3"/>
          <w:b w:val="false"/>
          <w:bCs w:val="false"/>
          <w:i w:val="false"/>
          <w:iCs w:val="false"/>
          <w:sz w:val="22"/>
          <w:szCs w:val="22"/>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spacing w:after="80" w:before="80"/>
      </w:pPr>
      <w:r>
        <w:rPr>
          <w:rFonts w:ascii="Hiragino Sans W3" w:cs="Hiragino Sans W3" w:eastAsia="Hiragino Sans W3" w:hAnsi="Hiragino Sans W3"/>
          <w:b/>
          <w:bCs/>
          <w:i w:val="false"/>
          <w:iCs w:val="false"/>
          <w:sz w:val="22"/>
          <w:szCs w:val="22"/>
        </w:rPr>
        <w:t xml:space="preserve">Little法則を一言で言うと: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平均患者数 = 1日の入院数 × 平均在院日数</w:t>
      </w:r>
    </w:p>
    <w:p>
      <w:pPr>
        <w:spacing w:after="80" w:before="80"/>
      </w:pPr>
      <w:r>
        <w:rPr>
          <w:rFonts w:ascii="Hiragino Sans W3" w:cs="Hiragino Sans W3" w:eastAsia="Hiragino Sans W3" w:hAnsi="Hiragino Sans W3"/>
          <w:b w:val="false"/>
          <w:bCs w:val="false"/>
          <w:i w:val="false"/>
          <w:iCs w:val="false"/>
          <w:sz w:val="22"/>
          <w:szCs w:val="22"/>
        </w:rPr>
        <w:t xml:space="preserve">これを変形すると「</w:t>
      </w:r>
      <w:r>
        <w:rPr>
          <w:rFonts w:ascii="Hiragino Sans W3" w:cs="Hiragino Sans W3" w:eastAsia="Hiragino Sans W3" w:hAnsi="Hiragino Sans W3"/>
          <w:b/>
          <w:bCs/>
          <w:i w:val="false"/>
          <w:iCs w:val="false"/>
          <w:sz w:val="22"/>
          <w:szCs w:val="22"/>
        </w:rPr>
        <w:t xml:space="preserve">目標の在院患者数を達成するためには、何日入院してもらう必要があるか</w:t>
      </w:r>
      <w:r>
        <w:rPr>
          <w:rFonts w:ascii="Hiragino Sans W3" w:cs="Hiragino Sans W3" w:eastAsia="Hiragino Sans W3" w:hAnsi="Hiragino Sans W3"/>
          <w:b w:val="false"/>
          <w:bCs w:val="false"/>
          <w:i w:val="false"/>
          <w:iCs w:val="false"/>
          <w:sz w:val="22"/>
          <w:szCs w:val="22"/>
        </w:rPr>
        <w:t xml:space="preserve">」が逆算できます。</w:t>
      </w:r>
    </w:p>
    <w:p>
      <w:pPr>
        <w:pStyle w:val="Heading4"/>
        <w:spacing w:after="120" w:before="240"/>
      </w:pPr>
      <w:r>
        <w:rPr>
          <w:rFonts w:ascii="Hiragino Sans W6" w:cs="Hiragino Sans W6" w:eastAsia="Hiragino Sans W6" w:hAnsi="Hiragino Sans W6"/>
          <w:b/>
          <w:bCs/>
          <w:i w:val="false"/>
          <w:iCs w:val="false"/>
          <w:sz w:val="22"/>
          <w:szCs w:val="22"/>
        </w:rPr>
        <w:t xml:space="preserve">94床病院（月150人入院・稼働率92.5%目標）の計算例</w:t>
      </w:r>
    </w:p>
    <w:p>
      <w:pPr>
        <w:spacing w:after="80" w:before="80"/>
      </w:pPr>
      <w:r>
        <w:rPr>
          <w:rFonts w:ascii="Hiragino Sans W3" w:cs="Hiragino Sans W3" w:eastAsia="Hiragino Sans W3" w:hAnsi="Hiragino Sans W3"/>
          <w:b/>
          <w:bCs/>
          <w:i w:val="false"/>
          <w:iCs w:val="false"/>
          <w:sz w:val="22"/>
          <w:szCs w:val="22"/>
        </w:rPr>
        <w:t xml:space="preserve">ステップ1: 目標在院患者数を決める</w:t>
      </w:r>
    </w:p>
    <w:p>
      <w:pPr>
        <w:shd w:fill="F2F2F2" w:color="auto" w:val="clear"/>
        <w:spacing w:after="20" w:before="20"/>
        <w:ind w:left="431"/>
      </w:pPr>
      <w:r>
        <w:rPr>
          <w:rFonts w:ascii="Courier New" w:cs="Courier New" w:eastAsia="Courier New" w:hAnsi="Courier New"/>
          <w:sz w:val="18"/>
          <w:szCs w:val="18"/>
        </w:rPr>
        <w:t xml:space="preserve">94床 × 92.5% = 87人</w:t>
      </w:r>
    </w:p>
    <w:p>
      <w:pPr>
        <w:spacing w:after="80" w:before="80"/>
      </w:pPr>
      <w:r>
        <w:rPr>
          <w:rFonts w:ascii="Hiragino Sans W3" w:cs="Hiragino Sans W3" w:eastAsia="Hiragino Sans W3" w:hAnsi="Hiragino Sans W3"/>
          <w:b w:val="false"/>
          <w:bCs w:val="false"/>
          <w:i w:val="false"/>
          <w:iCs w:val="false"/>
          <w:sz w:val="22"/>
          <w:szCs w:val="22"/>
        </w:rPr>
        <w:t xml:space="preserve">→ 常に87人くらい入院している状態を目指す</w:t>
      </w:r>
    </w:p>
    <w:p>
      <w:pPr>
        <w:spacing w:after="80" w:before="80"/>
      </w:pPr>
      <w:r>
        <w:rPr>
          <w:rFonts w:ascii="Hiragino Sans W3" w:cs="Hiragino Sans W3" w:eastAsia="Hiragino Sans W3" w:hAnsi="Hiragino Sans W3"/>
          <w:b/>
          <w:bCs/>
          <w:i w:val="false"/>
          <w:iCs w:val="false"/>
          <w:sz w:val="22"/>
          <w:szCs w:val="22"/>
        </w:rPr>
        <w:t xml:space="preserve">ステップ2: 1日の入院数を決める</w:t>
      </w:r>
    </w:p>
    <w:p>
      <w:pPr>
        <w:shd w:fill="F2F2F2" w:color="auto" w:val="clear"/>
        <w:spacing w:after="20" w:before="20"/>
        <w:ind w:left="431"/>
      </w:pPr>
      <w:r>
        <w:rPr>
          <w:rFonts w:ascii="Courier New" w:cs="Courier New" w:eastAsia="Courier New" w:hAnsi="Courier New"/>
          <w:sz w:val="18"/>
          <w:szCs w:val="18"/>
        </w:rPr>
        <w:t xml:space="preserve">150人 ÷ 30日 = 5人/日</w:t>
      </w:r>
    </w:p>
    <w:p>
      <w:pPr>
        <w:spacing w:after="80" w:before="80"/>
      </w:pPr>
      <w:r>
        <w:rPr>
          <w:rFonts w:ascii="Hiragino Sans W3" w:cs="Hiragino Sans W3" w:eastAsia="Hiragino Sans W3" w:hAnsi="Hiragino Sans W3"/>
          <w:b w:val="false"/>
          <w:bCs w:val="false"/>
          <w:i w:val="false"/>
          <w:iCs w:val="false"/>
          <w:sz w:val="22"/>
          <w:szCs w:val="22"/>
        </w:rPr>
        <w:t xml:space="preserve">→ 1日あたり平均5人が入院する</w:t>
      </w:r>
    </w:p>
    <w:p>
      <w:pPr>
        <w:spacing w:after="80" w:before="80"/>
      </w:pPr>
      <w:r>
        <w:rPr>
          <w:rFonts w:ascii="Hiragino Sans W3" w:cs="Hiragino Sans W3" w:eastAsia="Hiragino Sans W3" w:hAnsi="Hiragino Sans W3"/>
          <w:b/>
          <w:bCs/>
          <w:i w:val="false"/>
          <w:iCs w:val="false"/>
          <w:sz w:val="22"/>
          <w:szCs w:val="22"/>
        </w:rPr>
        <w:t xml:space="preserve">ステップ3: Little法則で必要な在院日数を逆算</w:t>
      </w:r>
    </w:p>
    <w:p>
      <w:pPr>
        <w:shd w:fill="F2F2F2" w:color="auto" w:val="clear"/>
        <w:spacing w:after="20" w:before="20"/>
        <w:ind w:left="431"/>
      </w:pPr>
      <w:r>
        <w:rPr>
          <w:rFonts w:ascii="Courier New" w:cs="Courier New" w:eastAsia="Courier New" w:hAnsi="Courier New"/>
          <w:sz w:val="18"/>
          <w:szCs w:val="18"/>
        </w:rPr>
        <w:t xml:space="preserve">87人 ÷ 5人/日 = 17.4日</w:t>
      </w:r>
    </w:p>
    <w:p>
      <w:pPr>
        <w:spacing w:after="80" w:before="80"/>
      </w:pPr>
      <w:r>
        <w:rPr>
          <w:rFonts w:ascii="Hiragino Sans W3" w:cs="Hiragino Sans W3" w:eastAsia="Hiragino Sans W3" w:hAnsi="Hiragino Sans W3"/>
          <w:b w:val="false"/>
          <w:bCs w:val="false"/>
          <w:i w:val="false"/>
          <w:iCs w:val="false"/>
          <w:sz w:val="22"/>
          <w:szCs w:val="22"/>
        </w:rPr>
        <w:t xml:space="preserve">→ 平均して1人あたり17.4日入院してもらう必要がある</w:t>
      </w:r>
    </w:p>
    <w:p>
      <w:pPr>
        <w:spacing w:after="80" w:before="80"/>
      </w:pPr>
      <w:r>
        <w:rPr>
          <w:rFonts w:ascii="Hiragino Sans W3" w:cs="Hiragino Sans W3" w:eastAsia="Hiragino Sans W3" w:hAnsi="Hiragino Sans W3"/>
          <w:b/>
          <w:bCs/>
          <w:i w:val="false"/>
          <w:iCs w:val="false"/>
          <w:sz w:val="22"/>
          <w:szCs w:val="22"/>
        </w:rPr>
        <w:t xml:space="preserve">ステップ4: フェーズごとの人数を計算</w:t>
      </w:r>
    </w:p>
    <w:p>
      <w:pPr>
        <w:spacing w:after="80" w:before="80"/>
      </w:pPr>
      <w:r>
        <w:rPr>
          <w:rFonts w:ascii="Hiragino Sans W3" w:cs="Hiragino Sans W3" w:eastAsia="Hiragino Sans W3" w:hAnsi="Hiragino Sans W3"/>
          <w:b w:val="false"/>
          <w:bCs w:val="false"/>
          <w:i w:val="false"/>
          <w:iCs w:val="false"/>
          <w:sz w:val="22"/>
          <w:szCs w:val="22"/>
        </w:rPr>
        <w:t xml:space="preserve">A群（入院1-5日目）は、</w:t>
      </w:r>
      <w:r>
        <w:rPr>
          <w:rFonts w:ascii="Hiragino Sans W3" w:cs="Hiragino Sans W3" w:eastAsia="Hiragino Sans W3" w:hAnsi="Hiragino Sans W3"/>
          <w:b/>
          <w:bCs/>
          <w:i w:val="false"/>
          <w:iCs w:val="false"/>
          <w:sz w:val="22"/>
          <w:szCs w:val="22"/>
        </w:rPr>
        <w:t xml:space="preserve">1日の入院数 × 5日</w:t>
      </w:r>
      <w:r>
        <w:rPr>
          <w:rFonts w:ascii="Hiragino Sans W3" w:cs="Hiragino Sans W3" w:eastAsia="Hiragino Sans W3" w:hAnsi="Hiragino Sans W3"/>
          <w:b w:val="false"/>
          <w:bCs w:val="false"/>
          <w:i w:val="false"/>
          <w:iCs w:val="false"/>
          <w:sz w:val="22"/>
          <w:szCs w:val="22"/>
        </w:rPr>
        <w:t xml:space="preserve"> で決まります。毎日5人入院するなら、常にA群に25人いる計算になります（新しい患者5人 × 5日間の積み重ね）。</w:t>
      </w:r>
    </w:p>
    <w:p>
      <w:pPr>
        <w:shd w:fill="F2F2F2" w:color="auto" w:val="clear"/>
        <w:spacing w:after="20" w:before="20"/>
        <w:ind w:left="431"/>
      </w:pPr>
      <w:r>
        <w:rPr>
          <w:rFonts w:ascii="Courier New" w:cs="Courier New" w:eastAsia="Courier New" w:hAnsi="Courier New"/>
          <w:sz w:val="18"/>
          <w:szCs w:val="18"/>
        </w:rPr>
        <w:t xml:space="preserve">A群 = 5人/日 × 5日間 = 25人</w:t>
      </w:r>
    </w:p>
    <w:p>
      <w:pPr>
        <w:shd w:fill="F2F2F2" w:color="auto" w:val="clear"/>
        <w:spacing w:after="20" w:before="20"/>
        <w:ind w:left="431"/>
      </w:pPr>
      <w:r>
        <w:rPr>
          <w:rFonts w:ascii="Courier New" w:cs="Courier New" w:eastAsia="Courier New" w:hAnsi="Courier New"/>
          <w:sz w:val="18"/>
          <w:szCs w:val="18"/>
        </w:rPr>
        <w:t xml:space="preserve">B群 = 5人/日 × 9日間（6-14日目）= 45人</w:t>
      </w:r>
    </w:p>
    <w:p>
      <w:pPr>
        <w:shd w:fill="F2F2F2" w:color="auto" w:val="clear"/>
        <w:spacing w:after="20" w:before="20"/>
        <w:ind w:left="431"/>
      </w:pPr>
      <w:r>
        <w:rPr>
          <w:rFonts w:ascii="Courier New" w:cs="Courier New" w:eastAsia="Courier New" w:hAnsi="Courier New"/>
          <w:sz w:val="18"/>
          <w:szCs w:val="18"/>
        </w:rPr>
        <w:t xml:space="preserve">C群 = 87人 − A群 − B群 = 87 − 70 = 17人</w:t>
      </w:r>
    </w:p>
    <w:p>
      <w:pPr>
        <w:pStyle w:val="Heading4"/>
        <w:spacing w:after="120" w:before="240"/>
      </w:pPr>
      <w:r>
        <w:rPr>
          <w:rFonts w:ascii="Hiragino Sans W6" w:cs="Hiragino Sans W6" w:eastAsia="Hiragino Sans W6" w:hAnsi="Hiragino Sans W6"/>
          <w:b/>
          <w:bCs/>
          <w:i w:val="false"/>
          <w:iCs w:val="false"/>
          <w:sz w:val="22"/>
          <w:szCs w:val="22"/>
        </w:rPr>
        <w:t xml:space="preserve">重要な洞察 — 職員に伝えたいこと</w:t>
      </w:r>
    </w:p>
    <w:p>
      <w:pPr>
        <w:spacing w:after="80" w:before="80"/>
      </w:pPr>
      <w:r>
        <w:rPr>
          <w:rFonts w:ascii="Hiragino Sans W3" w:cs="Hiragino Sans W3" w:eastAsia="Hiragino Sans W3" w:hAnsi="Hiragino Sans W3"/>
          <w:b/>
          <w:bCs/>
          <w:i w:val="false"/>
          <w:iCs w:val="false"/>
          <w:sz w:val="22"/>
          <w:szCs w:val="22"/>
        </w:rPr>
        <w:t xml:space="preserve">1. A群とB群の人数は「入院数」だけで決まる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在院日数を変えても、入院数が同じなら A群は25人、B群は45人で変わらない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これは「毎日5人入院してきて、5日経ったらB群に移り、さらに9日経ったらC群に移る」という単純な流れの結果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「B群を増やしたい」なら在院日数ではなく</w:t>
      </w:r>
      <w:r>
        <w:rPr>
          <w:rFonts w:ascii="Hiragino Sans W3" w:cs="Hiragino Sans W3" w:eastAsia="Hiragino Sans W3" w:hAnsi="Hiragino Sans W3"/>
          <w:b/>
          <w:bCs/>
          <w:i w:val="false"/>
          <w:iCs w:val="false"/>
          <w:sz w:val="22"/>
          <w:szCs w:val="22"/>
        </w:rPr>
        <w:t xml:space="preserve">入院数を増やす</w:t>
      </w:r>
      <w:r>
        <w:rPr>
          <w:rFonts w:ascii="Hiragino Sans W3" w:cs="Hiragino Sans W3" w:eastAsia="Hiragino Sans W3" w:hAnsi="Hiragino Sans W3"/>
          <w:b w:val="false"/>
          <w:bCs w:val="false"/>
          <w:i w:val="false"/>
          <w:iCs w:val="false"/>
          <w:sz w:val="22"/>
          <w:szCs w:val="22"/>
        </w:rPr>
        <w:t xml:space="preserve">しかない</w:t>
      </w:r>
    </w:p>
    <w:p>
      <w:pPr>
        <w:spacing w:after="80" w:before="80"/>
      </w:pPr>
      <w:r>
        <w:rPr>
          <w:rFonts w:ascii="Hiragino Sans W3" w:cs="Hiragino Sans W3" w:eastAsia="Hiragino Sans W3" w:hAnsi="Hiragino Sans W3"/>
          <w:b/>
          <w:bCs/>
          <w:i w:val="false"/>
          <w:iCs w:val="false"/>
          <w:sz w:val="22"/>
          <w:szCs w:val="22"/>
        </w:rPr>
        <w:t xml:space="preserve">2. C群の人数は「稼働率目標との差分」で決まる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A群25人 + B群45人 = 70人 が「入院数だけで決まる下限」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目標稼働率が高いほど（87人、89人、93人…）、C群に残る人数が増える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C群は「退院調整の緩衝地帯」として機能する</w:t>
      </w:r>
    </w:p>
    <w:p>
      <w:pPr>
        <w:spacing w:after="80" w:before="80"/>
      </w:pPr>
      <w:r>
        <w:rPr>
          <w:rFonts w:ascii="Hiragino Sans W3" w:cs="Hiragino Sans W3" w:eastAsia="Hiragino Sans W3" w:hAnsi="Hiragino Sans W3"/>
          <w:b/>
          <w:bCs/>
          <w:i w:val="false"/>
          <w:iCs w:val="false"/>
          <w:sz w:val="22"/>
          <w:szCs w:val="22"/>
        </w:rPr>
        <w:t xml:space="preserve">3. 月の入院数が変わると、理想比率もすべて変わる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月150人→180人に増えれば、A群30人、B群54人になり、理想比率も変動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だから「A:15/B:45/C:40」のような固定値ではなく、</w:t>
      </w:r>
      <w:r>
        <w:rPr>
          <w:rFonts w:ascii="Hiragino Sans W3" w:cs="Hiragino Sans W3" w:eastAsia="Hiragino Sans W3" w:hAnsi="Hiragino Sans W3"/>
          <w:b/>
          <w:bCs/>
          <w:i w:val="false"/>
          <w:iCs w:val="false"/>
          <w:sz w:val="22"/>
          <w:szCs w:val="22"/>
        </w:rPr>
        <w:t xml:space="preserve">動的に計算すべき</w:t>
      </w:r>
    </w:p>
    <w:p>
      <w:pPr>
        <w:pStyle w:val="Heading4"/>
        <w:spacing w:after="120" w:before="240"/>
      </w:pPr>
      <w:r>
        <w:rPr>
          <w:rFonts w:ascii="Hiragino Sans W6" w:cs="Hiragino Sans W6" w:eastAsia="Hiragino Sans W6" w:hAnsi="Hiragino Sans W6"/>
          <w:b/>
          <w:bCs/>
          <w:i w:val="false"/>
          <w:iCs w:val="false"/>
          <w:sz w:val="22"/>
          <w:szCs w:val="22"/>
        </w:rPr>
        <w:t xml:space="preserve">月間入院数別の理論値（目標稼働率92.5%）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月間入院数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合計</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月170人を超えると</w:t>
      </w:r>
      <w:r>
        <w:rPr>
          <w:rFonts w:ascii="Hiragino Sans W3" w:cs="Hiragino Sans W3" w:eastAsia="Hiragino Sans W3" w:hAnsi="Hiragino Sans W3"/>
          <w:b w:val="false"/>
          <w:bCs w:val="false"/>
          <w:i w:val="false"/>
          <w:iCs w:val="false"/>
          <w:sz w:val="22"/>
          <w:szCs w:val="22"/>
        </w:rPr>
        <w:t xml:space="preserve"> C群がほぼ消失し、全員がB群までで退院する計算に</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月130人以下だと</w:t>
      </w:r>
      <w:r>
        <w:rPr>
          <w:rFonts w:ascii="Hiragino Sans W3" w:cs="Hiragino Sans W3" w:eastAsia="Hiragino Sans W3" w:hAnsi="Hiragino Sans W3"/>
          <w:b w:val="false"/>
          <w:bCs w:val="false"/>
          <w:i w:val="false"/>
          <w:iCs w:val="false"/>
          <w:sz w:val="22"/>
          <w:szCs w:val="22"/>
        </w:rPr>
        <w:t xml:space="preserve"> 平均在院日数が20日を超え、施設基準（21日）リスクが高まる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当院の運用では「月150人」を維持することが最もバランスが良い</w:t>
      </w:r>
    </w:p>
    <w:p>
      <w:pPr>
        <w:pStyle w:val="Heading4"/>
        <w:spacing w:after="120" w:before="240"/>
      </w:pPr>
      <w:r>
        <w:rPr>
          <w:rFonts w:ascii="Hiragino Sans W6" w:cs="Hiragino Sans W6" w:eastAsia="Hiragino Sans W6" w:hAnsi="Hiragino Sans W6"/>
          <w:b/>
          <w:bCs/>
          <w:i w:val="false"/>
          <w:iCs w:val="false"/>
          <w:sz w:val="22"/>
          <w:szCs w:val="22"/>
        </w:rPr>
        <w:t xml:space="preserve">実績が理論値から乖離したときの対処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乖離パターン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原因</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実績B群 &lt;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退院急ぎすぎ or 入院不足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B群の退院を遅らせる／入院促進</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実績A群 &gt;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一時的入院集中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1-2週間後にB群が増えるので様子見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&gt;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長期入院の滞留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C群の退院調整を加速</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&lt;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退院早すぎ or 稼働率未達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入院数を増やす or C群の在院を延長</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このアプリでの表示</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フェーズ構成タブでは、</w:t>
      </w:r>
      <w:r>
        <w:rPr>
          <w:rFonts w:ascii="Hiragino Sans W3" w:cs="Hiragino Sans W3" w:eastAsia="Hiragino Sans W3" w:hAnsi="Hiragino Sans W3"/>
          <w:b/>
          <w:bCs/>
          <w:i w:val="false"/>
          <w:iCs w:val="false"/>
          <w:sz w:val="22"/>
          <w:szCs w:val="22"/>
        </w:rPr>
        <w:t xml:space="preserve">サイドバーの「月間入院数」と「目標稼働率」の設定に連動して、理論値が動的に再計算されます</w:t>
      </w:r>
      <w:r>
        <w:rPr>
          <w:rFonts w:ascii="Hiragino Sans W3" w:cs="Hiragino Sans W3" w:eastAsia="Hiragino Sans W3" w:hAnsi="Hiragino Sans W3"/>
          <w:b w:val="false"/>
          <w:bCs w:val="false"/>
          <w:i w:val="false"/>
          <w:iCs w:val="false"/>
          <w:sz w:val="22"/>
          <w:szCs w:val="22"/>
        </w:rPr>
        <w:t xml:space="preserve">。入院数を変更すると、理論値の棒グラフも即座に更新されるので、「もし入院数が180人だったら理想構成はどうなるか」を確認できます。</w:t>
      </w:r>
    </w:p>
    <w:p>
      <w:pPr>
        <w:spacing w:after="80" w:before="80"/>
      </w:pPr>
      <w:r>
        <w:rPr>
          <w:rFonts w:ascii="Hiragino Sans W3" w:cs="Hiragino Sans W3" w:eastAsia="Hiragino Sans W3" w:hAnsi="Hiragino Sans W3"/>
          <w:b w:val="false"/>
          <w:bCs w:val="false"/>
          <w:i w:val="false"/>
          <w:iCs w:val="false"/>
          <w:sz w:val="22"/>
          <w:szCs w:val="22"/>
        </w:rPr>
        <w:t xml:space="preserve">「🔎 この理論値はどう計算しているか」のボタンを展開すると、その時点の設定に基づく計算ステップを4段階で見られます。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スライダーで改善目標（0.5%〜10.0%）を設定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医師を選択し、在院日数を±15日の範囲で調整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年間約1,200万円</w:t>
      </w:r>
      <w:r>
        <w:rPr>
          <w:rFonts w:ascii="Hiragino Sans W3" w:cs="Hiragino Sans W3" w:eastAsia="Hiragino Sans W3" w:hAnsi="Hiragino Sans W3"/>
          <w:b w:val="false"/>
          <w:bCs w:val="false"/>
          <w:i w:val="false"/>
          <w:iCs w:val="false"/>
          <w:color w:val="404040"/>
          <w:sz w:val="22"/>
          <w:szCs w:val="22"/>
        </w:rPr>
        <w:t xml:space="preserve"> （94床 × 1% × 365日 × 約34,960円/日（フェーズ加重平均の診療報酬、2024年度プリセット））</w:t>
      </w:r>
    </w:p>
    <w:p>
      <w:pPr>
        <w:spacing w:after="80" w:before="80"/>
      </w:pPr>
      <w:r>
        <w:rPr>
          <w:rFonts w:ascii="Hiragino Sans W3" w:cs="Hiragino Sans W3" w:eastAsia="Hiragino Sans W3" w:hAnsi="Hiragino Sans W3"/>
          <w:b w:val="false"/>
          <w:bCs w:val="false"/>
          <w:i w:val="false"/>
          <w:iCs w:val="false"/>
          <w:sz w:val="22"/>
          <w:szCs w:val="22"/>
        </w:rPr>
        <w:t xml:space="preserve">この金額は常勤医師1名分の手取り年収以上に相当する。稼働率1%の改善がいかに大きなインパクトを持つかを示している。プリセット変更時はアプリが自動で再計算する。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1日あたり平均診療報酬（フェーズ加重平均）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約34,960円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約1,200万円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稼働率1%の価値（約1,200万円）は</w:t>
      </w:r>
      <w:r>
        <w:rPr>
          <w:rFonts w:ascii="Hiragino Sans W3" w:cs="Hiragino Sans W3" w:eastAsia="Hiragino Sans W3" w:hAnsi="Hiragino Sans W3"/>
          <w:b/>
          <w:bCs/>
          <w:i w:val="false"/>
          <w:iCs w:val="false"/>
          <w:sz w:val="22"/>
          <w:szCs w:val="22"/>
        </w:rPr>
        <w:t xml:space="preserve">常勤医師1名分の手取り年収以上</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つまり、稼働率がわずか1%変動するだけで、常勤医師1名分の手取り年収以上に相当する金額が動く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約1,200万円 ÷ 290名 = </w:t>
      </w:r>
      <w:r>
        <w:rPr>
          <w:rFonts w:ascii="Hiragino Sans W3" w:cs="Hiragino Sans W3" w:eastAsia="Hiragino Sans W3" w:hAnsi="Hiragino Sans W3"/>
          <w:b/>
          <w:bCs/>
          <w:i w:val="false"/>
          <w:iCs w:val="false"/>
          <w:sz w:val="22"/>
          <w:szCs w:val="22"/>
        </w:rPr>
        <w:t xml:space="preserve">約41,000円/年・人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約1,200万円」という共通認識をチーム全体で持つ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13-5. 全体主義ベッドコントロール — 均等努力方式で目標達成（v3.0新機能）</w:t>
      </w:r>
    </w:p>
    <w:p>
      <w:pPr>
        <w:spacing w:after="80" w:before="80"/>
      </w:pPr>
      <w:r>
        <w:rPr>
          <w:rFonts w:ascii="Hiragino Sans W3" w:cs="Hiragino Sans W3" w:eastAsia="Hiragino Sans W3" w:hAnsi="Hiragino Sans W3"/>
          <w:b w:val="false"/>
          <w:bCs w:val="false"/>
          <w:i w:val="false"/>
          <w:iCs w:val="false"/>
          <w:sz w:val="22"/>
          <w:szCs w:val="22"/>
        </w:rPr>
        <w:t xml:space="preserve">一方の病棟が単体で月平均90%を達成できなくても、</w:t>
      </w:r>
      <w:r>
        <w:rPr>
          <w:rFonts w:ascii="Hiragino Sans W3" w:cs="Hiragino Sans W3" w:eastAsia="Hiragino Sans W3" w:hAnsi="Hiragino Sans W3"/>
          <w:b/>
          <w:bCs/>
          <w:i w:val="false"/>
          <w:iCs w:val="false"/>
          <w:sz w:val="22"/>
          <w:szCs w:val="22"/>
        </w:rPr>
        <w:t xml:space="preserve">両病棟が同じ上昇幅（Δ）で努力する</w:t>
      </w:r>
      <w:r>
        <w:rPr>
          <w:rFonts w:ascii="Hiragino Sans W3" w:cs="Hiragino Sans W3" w:eastAsia="Hiragino Sans W3" w:hAnsi="Hiragino Sans W3"/>
          <w:b w:val="false"/>
          <w:bCs w:val="false"/>
          <w:i w:val="false"/>
          <w:iCs w:val="false"/>
          <w:sz w:val="22"/>
          <w:szCs w:val="22"/>
        </w:rPr>
        <w:t xml:space="preserve">ことで </w:t>
      </w:r>
      <w:r>
        <w:rPr>
          <w:rFonts w:ascii="Hiragino Sans W3" w:cs="Hiragino Sans W3" w:eastAsia="Hiragino Sans W3" w:hAnsi="Hiragino Sans W3"/>
          <w:b/>
          <w:bCs/>
          <w:i w:val="false"/>
          <w:iCs w:val="false"/>
          <w:sz w:val="22"/>
          <w:szCs w:val="22"/>
        </w:rPr>
        <w:t xml:space="preserve">全体94床として月平均90%を達成</w:t>
      </w:r>
      <w:r>
        <w:rPr>
          <w:rFonts w:ascii="Hiragino Sans W3" w:cs="Hiragino Sans W3" w:eastAsia="Hiragino Sans W3" w:hAnsi="Hiragino Sans W3"/>
          <w:b w:val="false"/>
          <w:bCs w:val="false"/>
          <w:i w:val="false"/>
          <w:iCs w:val="false"/>
          <w:sz w:val="22"/>
          <w:szCs w:val="22"/>
        </w:rPr>
        <w:t xml:space="preserve"> できる場合があります。アプリは自動的にこの「均等努力方式（Equal Effort）」の計算を行い、日次推移タブに表示します。</w:t>
      </w:r>
    </w:p>
    <w:p>
      <w:pPr>
        <w:pStyle w:val="Heading4"/>
        <w:spacing w:after="120" w:before="240"/>
      </w:pPr>
      <w:r>
        <w:rPr>
          <w:rFonts w:ascii="Hiragino Sans W6" w:cs="Hiragino Sans W6" w:eastAsia="Hiragino Sans W6" w:hAnsi="Hiragino Sans W6"/>
          <w:b/>
          <w:bCs/>
          <w:i w:val="false"/>
          <w:iCs w:val="false"/>
          <w:sz w:val="22"/>
          <w:szCs w:val="22"/>
        </w:rPr>
        <w:t xml:space="preserve">均等努力方式（Equal Effort）とは</w:t>
      </w:r>
    </w:p>
    <w:p>
      <w:pPr>
        <w:spacing w:after="80" w:before="80"/>
      </w:pPr>
      <w:r>
        <w:rPr>
          <w:rFonts w:ascii="Hiragino Sans W3" w:cs="Hiragino Sans W3" w:eastAsia="Hiragino Sans W3" w:hAnsi="Hiragino Sans W3"/>
          <w:b w:val="false"/>
          <w:bCs w:val="false"/>
          <w:i w:val="false"/>
          <w:iCs w:val="false"/>
          <w:sz w:val="22"/>
          <w:szCs w:val="22"/>
        </w:rPr>
        <w:t xml:space="preserve">従来の方式では「ヘルプ病棟 vs ヘルパー病棟」という役割分担があり、一方が他方を支える構造でした。均等努力方式では、</w:t>
      </w:r>
      <w:r>
        <w:rPr>
          <w:rFonts w:ascii="Hiragino Sans W3" w:cs="Hiragino Sans W3" w:eastAsia="Hiragino Sans W3" w:hAnsi="Hiragino Sans W3"/>
          <w:b/>
          <w:bCs/>
          <w:i w:val="false"/>
          <w:iCs w:val="false"/>
          <w:sz w:val="22"/>
          <w:szCs w:val="22"/>
        </w:rPr>
        <w:t xml:space="preserve">両病棟が同じポイント数だけ改善する</w:t>
      </w:r>
      <w:r>
        <w:rPr>
          <w:rFonts w:ascii="Hiragino Sans W3" w:cs="Hiragino Sans W3" w:eastAsia="Hiragino Sans W3" w:hAnsi="Hiragino Sans W3"/>
          <w:b w:val="false"/>
          <w:bCs w:val="false"/>
          <w:i w:val="false"/>
          <w:iCs w:val="false"/>
          <w:sz w:val="22"/>
          <w:szCs w:val="22"/>
        </w:rPr>
        <w:t xml:space="preserve">という公平なアプローチに変わります。</w:t>
      </w:r>
    </w:p>
    <w:p>
      <w:pPr>
        <w:spacing w:after="80" w:before="80"/>
      </w:pPr>
      <w:r>
        <w:rPr>
          <w:rFonts w:ascii="Hiragino Sans W3" w:cs="Hiragino Sans W3" w:eastAsia="Hiragino Sans W3" w:hAnsi="Hiragino Sans W3"/>
          <w:b/>
          <w:bCs/>
          <w:i w:val="false"/>
          <w:iCs w:val="false"/>
          <w:sz w:val="22"/>
          <w:szCs w:val="22"/>
        </w:rPr>
        <w:t xml:space="preserve">計算例：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5F月平均稼働率: 87%、6F月平均稼働率: 92%</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全体目標: 90%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全体の不足分を均等に割り振り → 共通上昇幅 Δ = +1.7pt</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5F目標: 87% + 1.7pt = </w:t>
      </w:r>
      <w:r>
        <w:rPr>
          <w:rFonts w:ascii="Hiragino Sans W3" w:cs="Hiragino Sans W3" w:eastAsia="Hiragino Sans W3" w:hAnsi="Hiragino Sans W3"/>
          <w:b/>
          <w:bCs/>
          <w:i w:val="false"/>
          <w:iCs w:val="false"/>
          <w:sz w:val="22"/>
          <w:szCs w:val="22"/>
        </w:rPr>
        <w:t xml:space="preserve">88.7%</w:t>
      </w:r>
      <w:r>
        <w:rPr>
          <w:rFonts w:ascii="Hiragino Sans W3" w:cs="Hiragino Sans W3" w:eastAsia="Hiragino Sans W3" w:hAnsi="Hiragino Sans W3"/>
          <w:b w:val="false"/>
          <w:bCs w:val="false"/>
          <w:i w:val="false"/>
          <w:iCs w:val="false"/>
          <w:sz w:val="22"/>
          <w:szCs w:val="22"/>
        </w:rPr>
        <w:t xml:space="preserve">、6F目標: 92% + 1.7pt = </w:t>
      </w:r>
      <w:r>
        <w:rPr>
          <w:rFonts w:ascii="Hiragino Sans W3" w:cs="Hiragino Sans W3" w:eastAsia="Hiragino Sans W3" w:hAnsi="Hiragino Sans W3"/>
          <w:b/>
          <w:bCs/>
          <w:i w:val="false"/>
          <w:iCs w:val="false"/>
          <w:sz w:val="22"/>
          <w:szCs w:val="22"/>
        </w:rPr>
        <w:t xml:space="preserve">93.7%</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全体で90%達成</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ポイント:</w:t>
      </w:r>
      <w:r>
        <w:rPr>
          <w:rFonts w:ascii="Hiragino Sans W3" w:cs="Hiragino Sans W3" w:eastAsia="Hiragino Sans W3" w:hAnsi="Hiragino Sans W3"/>
          <w:b w:val="false"/>
          <w:bCs w:val="false"/>
          <w:i w:val="false"/>
          <w:iCs w:val="false"/>
          <w:color w:val="404040"/>
          <w:sz w:val="22"/>
          <w:szCs w:val="22"/>
        </w:rPr>
        <w:t xml:space="preserve"> 稼働率が低い病棟も高い病棟も、同じ「あと+1.7pt」という目標を共有します。「支える側／支えられる側」ではなく「同じ努力幅で一緒に上がる」という考え方です。</w:t>
      </w:r>
    </w:p>
    <w:p>
      <w:pPr>
        <w:pStyle w:val="Heading4"/>
        <w:spacing w:after="120" w:before="240"/>
      </w:pPr>
      <w:r>
        <w:rPr>
          <w:rFonts w:ascii="Hiragino Sans W6" w:cs="Hiragino Sans W6" w:eastAsia="Hiragino Sans W6" w:hAnsi="Hiragino Sans W6"/>
          <w:b/>
          <w:bCs/>
          <w:i w:val="false"/>
          <w:iCs w:val="false"/>
          <w:sz w:val="22"/>
          <w:szCs w:val="22"/>
        </w:rPr>
        <w:t xml:space="preserve">表示される条件</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病棟別表示（5Fまたは6F）を選択中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その病棟が単体で月平均目標の達成が困難（必要稼働率95%超）</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かつ、全体では均等努力方式で達成可能</w:t>
      </w:r>
    </w:p>
    <w:p>
      <w:pPr>
        <w:pStyle w:val="Heading4"/>
        <w:spacing w:after="120" w:before="240"/>
      </w:pPr>
      <w:r>
        <w:rPr>
          <w:rFonts w:ascii="Hiragino Sans W6" w:cs="Hiragino Sans W6" w:eastAsia="Hiragino Sans W6" w:hAnsi="Hiragino Sans W6"/>
          <w:b/>
          <w:bCs/>
          <w:i w:val="false"/>
          <w:iCs w:val="false"/>
          <w:sz w:val="22"/>
          <w:szCs w:val="22"/>
        </w:rPr>
        <w:t xml:space="preserve">表示内容</w:t>
      </w:r>
    </w:p>
    <w:p>
      <w:pPr>
        <w:spacing w:after="80" w:before="80"/>
      </w:pPr>
      <w:r>
        <w:rPr>
          <w:rFonts w:ascii="Hiragino Sans W3" w:cs="Hiragino Sans W3" w:eastAsia="Hiragino Sans W3" w:hAnsi="Hiragino Sans W3"/>
          <w:b/>
          <w:bCs/>
          <w:i w:val="false"/>
          <w:iCs w:val="false"/>
          <w:sz w:val="22"/>
          <w:szCs w:val="22"/>
        </w:rPr>
        <w:t xml:space="preserve">🤝 均等努力メッセージ（日次推移タブ内）</w:t>
      </w:r>
    </w:p>
    <w:p>
      <w:pPr>
        <w:spacing w:after="80" w:before="80"/>
      </w:pPr>
      <w:r>
        <w:rPr>
          <w:rFonts w:ascii="Hiragino Sans W3" w:cs="Hiragino Sans W3" w:eastAsia="Hiragino Sans W3" w:hAnsi="Hiragino Sans W3"/>
          <w:b w:val="false"/>
          <w:bCs w:val="false"/>
          <w:i w:val="false"/>
          <w:iCs w:val="false"/>
          <w:sz w:val="22"/>
          <w:szCs w:val="22"/>
        </w:rPr>
        <w:t xml:space="preserve">病棟を選択すると、均等努力方式による目標値が自動表示されます：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均等努力目標</w:t>
      </w:r>
      <w:r>
        <w:rPr>
          <w:rFonts w:ascii="Hiragino Sans W3" w:cs="Hiragino Sans W3" w:eastAsia="Hiragino Sans W3" w:hAnsi="Hiragino Sans W3"/>
          <w:b w:val="false"/>
          <w:bCs w:val="false"/>
          <w:i w:val="false"/>
          <w:iCs w:val="false"/>
          <w:sz w:val="22"/>
          <w:szCs w:val="22"/>
        </w:rPr>
        <w:t xml:space="preserve">: 共通上昇幅Δを加算した自病棟の目標稼働率</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多段階シナリオ表（グラフ下）</w:t>
      </w:r>
      <w:r>
        <w:rPr>
          <w:rFonts w:ascii="Hiragino Sans W3" w:cs="Hiragino Sans W3" w:eastAsia="Hiragino Sans W3" w:hAnsi="Hiragino Sans W3"/>
          <w:b w:val="false"/>
          <w:bCs w:val="false"/>
          <w:i w:val="false"/>
          <w:iCs w:val="false"/>
          <w:sz w:val="22"/>
          <w:szCs w:val="22"/>
        </w:rPr>
        <w:t xml:space="preserve">: 共通上昇幅Δ別に、5F目標・6F目標・全体稼働率・達成判定を一覧表示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グラフ上の青い点線</w:t>
      </w:r>
      <w:r>
        <w:rPr>
          <w:rFonts w:ascii="Hiragino Sans W3" w:cs="Hiragino Sans W3" w:eastAsia="Hiragino Sans W3" w:hAnsi="Hiragino Sans W3"/>
          <w:b w:val="false"/>
          <w:bCs w:val="false"/>
          <w:i w:val="false"/>
          <w:iCs w:val="false"/>
          <w:sz w:val="22"/>
          <w:szCs w:val="22"/>
        </w:rPr>
        <w:t xml:space="preserve">: 均等努力目標の稼働率ライン（各病棟に表示）</w:t>
      </w:r>
    </w:p>
    <w:p>
      <w:pPr>
        <w:spacing w:after="80" w:before="80"/>
      </w:pPr>
      <w:r>
        <w:rPr>
          <w:rFonts w:ascii="Hiragino Sans W3" w:cs="Hiragino Sans W3" w:eastAsia="Hiragino Sans W3" w:hAnsi="Hiragino Sans W3"/>
          <w:b/>
          <w:bCs/>
          <w:i w:val="false"/>
          <w:iCs w:val="false"/>
          <w:sz w:val="22"/>
          <w:szCs w:val="22"/>
        </w:rPr>
        <w:t xml:space="preserve">多段階シナリオ表の例（5F平均87%、6F平均92%の場合）：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上昇幅(Δ)</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5F目標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6F目標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全体</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達成</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89.8%</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95.0%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達成欄の記号: ✅ 目標達成 / ❌ 未達成 / ⚠️ いずれかの病棟がヘルパー上限に接近 / 🔶 いずれかの病棟がヘルパー上限を超過</w:t>
      </w:r>
    </w:p>
    <w:p>
      <w:pPr>
        <w:pStyle w:val="Heading4"/>
        <w:spacing w:after="120" w:before="240"/>
      </w:pPr>
      <w:r>
        <w:rPr>
          <w:rFonts w:ascii="Hiragino Sans W6" w:cs="Hiragino Sans W6" w:eastAsia="Hiragino Sans W6" w:hAnsi="Hiragino Sans W6"/>
          <w:b/>
          <w:bCs/>
          <w:i w:val="false"/>
          <w:iCs w:val="false"/>
          <w:sz w:val="22"/>
          <w:szCs w:val="22"/>
        </w:rPr>
        <w:t xml:space="preserve">ヘルパー上限稼働率スライダー（v3.0新機能）</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w:t>
      </w:r>
      <w:r>
        <w:rPr>
          <w:rFonts w:ascii="Hiragino Sans W3" w:cs="Hiragino Sans W3" w:eastAsia="Hiragino Sans W3" w:hAnsi="Hiragino Sans W3"/>
          <w:b/>
          <w:bCs/>
          <w:i w:val="false"/>
          <w:iCs w:val="false"/>
          <w:sz w:val="22"/>
          <w:szCs w:val="22"/>
        </w:rPr>
        <w:t xml:space="preserve">ヘルパー上限稼働率</w:t>
      </w:r>
      <w:r>
        <w:rPr>
          <w:rFonts w:ascii="Hiragino Sans W3" w:cs="Hiragino Sans W3" w:eastAsia="Hiragino Sans W3" w:hAnsi="Hiragino Sans W3"/>
          <w:b w:val="false"/>
          <w:bCs w:val="false"/>
          <w:i w:val="false"/>
          <w:iCs w:val="false"/>
          <w:sz w:val="22"/>
          <w:szCs w:val="22"/>
        </w:rPr>
        <w:t xml:space="preserve">」スライダー（デフォルト96%）は引き続き利用できます。均等努力方式では、上限の意味が以下のように変わります：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上限内の場合</w:t>
      </w:r>
      <w:r>
        <w:rPr>
          <w:rFonts w:ascii="Hiragino Sans W3" w:cs="Hiragino Sans W3" w:eastAsia="Hiragino Sans W3" w:hAnsi="Hiragino Sans W3"/>
          <w:b w:val="false"/>
          <w:bCs w:val="false"/>
          <w:i w:val="false"/>
          <w:iCs w:val="false"/>
          <w:sz w:val="22"/>
          <w:szCs w:val="22"/>
        </w:rPr>
        <w:t xml:space="preserve">: 両病棟とも均等努力目標が上限以下。多段階テーブルに ✅ のみ表示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上限超過の場合</w:t>
      </w:r>
      <w:r>
        <w:rPr>
          <w:rFonts w:ascii="Hiragino Sans W3" w:cs="Hiragino Sans W3" w:eastAsia="Hiragino Sans W3" w:hAnsi="Hiragino Sans W3"/>
          <w:b w:val="false"/>
          <w:bCs w:val="false"/>
          <w:i w:val="false"/>
          <w:iCs w:val="false"/>
          <w:sz w:val="22"/>
          <w:szCs w:val="22"/>
        </w:rPr>
        <w:t xml:space="preserve">: いずれかの病棟の均等努力目標が上限を超過するシナリオに ⚠️ または 🔶 マークが付く。「達成可能だが現実的に厳しい」ことを視覚的に警告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状況に応じてコントローラーが上限を調整可能（90%〜100%）</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公平性の担保</w:t>
      </w:r>
      <w:r>
        <w:rPr>
          <w:rFonts w:ascii="Hiragino Sans W3" w:cs="Hiragino Sans W3" w:eastAsia="Hiragino Sans W3" w:hAnsi="Hiragino Sans W3"/>
          <w:b w:val="false"/>
          <w:bCs w:val="false"/>
          <w:i w:val="false"/>
          <w:iCs w:val="false"/>
          <w:color w:val="404040"/>
          <w:sz w:val="22"/>
          <w:szCs w:val="22"/>
        </w:rPr>
        <w:t xml:space="preserve"> — 均等努力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p>
      <w:pPr>
        <w:pStyle w:val="Heading4"/>
        <w:spacing w:after="120" w:before="240"/>
      </w:pPr>
      <w:r>
        <w:rPr>
          <w:rFonts w:ascii="Hiragino Sans W6" w:cs="Hiragino Sans W6" w:eastAsia="Hiragino Sans W6" w:hAnsi="Hiragino Sans W6"/>
          <w:b/>
          <w:bCs/>
          <w:i w:val="false"/>
          <w:iCs w:val="false"/>
          <w:sz w:val="22"/>
          <w:szCs w:val="22"/>
        </w:rPr>
        <w:t xml:space="preserve">計算式</w:t>
      </w:r>
    </w:p>
    <w:p>
      <w:pPr>
        <w:spacing w:after="80" w:before="80"/>
      </w:pPr>
      <w:r>
        <w:rPr>
          <w:rFonts w:ascii="Hiragino Sans W3" w:cs="Hiragino Sans W3" w:eastAsia="Hiragino Sans W3" w:hAnsi="Hiragino Sans W3"/>
          <w:b w:val="false"/>
          <w:bCs w:val="false"/>
          <w:i w:val="false"/>
          <w:iCs w:val="false"/>
          <w:sz w:val="22"/>
          <w:szCs w:val="22"/>
        </w:rPr>
        <w:t xml:space="preserve">共通上昇幅 Δ = (全体目標稼働率 − 病床数加重平均稼働率)</w:t>
      </w:r>
    </w:p>
    <w:p>
      <w:pPr>
        <w:spacing w:after="80" w:before="80"/>
      </w:pPr>
      <w:r>
        <w:rPr>
          <w:rFonts w:ascii="Hiragino Sans W3" w:cs="Hiragino Sans W3" w:eastAsia="Hiragino Sans W3" w:hAnsi="Hiragino Sans W3"/>
          <w:b w:val="false"/>
          <w:bCs w:val="false"/>
          <w:i w:val="false"/>
          <w:iCs w:val="false"/>
          <w:sz w:val="22"/>
          <w:szCs w:val="22"/>
        </w:rPr>
        <w:t xml:space="preserve">各病棟の均等努力目標 = 各病棟の月平均稼働率 + Δ</w:t>
      </w:r>
    </w:p>
    <w:p>
      <w:pPr>
        <w:spacing w:after="80" w:before="80"/>
      </w:pPr>
      <w:r>
        <w:rPr>
          <w:rFonts w:ascii="Hiragino Sans W3" w:cs="Hiragino Sans W3" w:eastAsia="Hiragino Sans W3" w:hAnsi="Hiragino Sans W3"/>
          <w:b w:val="false"/>
          <w:bCs w:val="false"/>
          <w:i w:val="false"/>
          <w:iCs w:val="false"/>
          <w:sz w:val="22"/>
          <w:szCs w:val="22"/>
        </w:rPr>
        <w:t xml:space="preserve">全体の残り必要ベッド日数 = (目標% × 94床 × 月日数) − (5F実績ベッド日 + 6F実績ベッド日)</w:t>
      </w:r>
    </w:p>
    <w:p>
      <w:pPr>
        <w:pStyle w:val="Heading4"/>
        <w:spacing w:after="120" w:before="240"/>
      </w:pPr>
      <w:r>
        <w:rPr>
          <w:rFonts w:ascii="Hiragino Sans W6" w:cs="Hiragino Sans W6" w:eastAsia="Hiragino Sans W6" w:hAnsi="Hiragino Sans W6"/>
          <w:b/>
          <w:bCs/>
          <w:i w:val="false"/>
          <w:iCs w:val="false"/>
          <w:sz w:val="22"/>
          <w:szCs w:val="22"/>
        </w:rPr>
        <w:t xml:space="preserve">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朝のブリーフィングでの使い方：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「今月の均等努力目標は+1.7ptです。5Fは88.7%、6Fは93.7%を目指しましょう」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「上昇幅+2.5pt以上では6Fが上限に近づくので、まずは+1.5ptの達成を目標にします」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「両方の病棟が同じ+1.7ptを頑張れば、全体90%に届きます」</w:t>
      </w: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この機能は「一方に負担を押しつける」のではなく、「両病棟が同じ努力幅で共に改善する」という均等努力の趣旨です。データに基づいて公平に目標を共有し、同じ歩幅で病院全体の目標を達成します。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14. 過去3ヶ月rolling 平均在院日数（2026年改定対応・v3.1新機能）</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14-1. なぜ3ヶ月rollingが必要か</w:t>
      </w:r>
    </w:p>
    <w:p>
      <w:pPr>
        <w:spacing w:after="80" w:before="80"/>
      </w:pPr>
      <w:r>
        <w:rPr>
          <w:rFonts w:ascii="Hiragino Sans W3" w:cs="Hiragino Sans W3" w:eastAsia="Hiragino Sans W3" w:hAnsi="Hiragino Sans W3"/>
          <w:b w:val="false"/>
          <w:bCs w:val="false"/>
          <w:i w:val="false"/>
          <w:iCs w:val="false"/>
          <w:sz w:val="22"/>
          <w:szCs w:val="22"/>
        </w:rPr>
        <w:t xml:space="preserve">2026年度診療報酬改定以降、地域包括医療病棟入院料1の施設基準判定（平均在院日数上限）は </w:t>
      </w:r>
      <w:r>
        <w:rPr>
          <w:rFonts w:ascii="Hiragino Sans W3" w:cs="Hiragino Sans W3" w:eastAsia="Hiragino Sans W3" w:hAnsi="Hiragino Sans W3"/>
          <w:b/>
          <w:bCs/>
          <w:i w:val="false"/>
          <w:iCs w:val="false"/>
          <w:sz w:val="22"/>
          <w:szCs w:val="22"/>
        </w:rPr>
        <w:t xml:space="preserve">過去3ヶ月（90日）rolling 平均</w:t>
      </w:r>
      <w:r>
        <w:rPr>
          <w:rFonts w:ascii="Hiragino Sans W3" w:cs="Hiragino Sans W3" w:eastAsia="Hiragino Sans W3" w:hAnsi="Hiragino Sans W3"/>
          <w:b w:val="false"/>
          <w:bCs w:val="false"/>
          <w:i w:val="false"/>
          <w:iCs w:val="false"/>
          <w:sz w:val="22"/>
          <w:szCs w:val="22"/>
        </w:rPr>
        <w:t xml:space="preserve"> で行われます。</w:t>
      </w:r>
    </w:p>
    <w:p>
      <w:pPr>
        <w:spacing w:after="80" w:before="80"/>
      </w:pPr>
      <w:r>
        <w:rPr>
          <w:rFonts w:ascii="Hiragino Sans W3" w:cs="Hiragino Sans W3" w:eastAsia="Hiragino Sans W3" w:hAnsi="Hiragino Sans W3"/>
          <w:b w:val="false"/>
          <w:bCs w:val="false"/>
          <w:i w:val="false"/>
          <w:iCs w:val="false"/>
          <w:sz w:val="22"/>
          <w:szCs w:val="22"/>
        </w:rPr>
        <w:t xml:space="preserve">従来の月次集計だけだと、月初は少ないデータで計算するため変動が大きく、月末まで施設基準を満たしているかが見えにくいという問題がありました。rolling 平均なら常に直近90日分の平滑化された値が見えるため、施設基準リスクをリアルタイムで把握できます。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14-2. 計算式（厚労省公式を window に適用）</w:t>
      </w:r>
    </w:p>
    <w:p>
      <w:pPr>
        <w:shd w:fill="F2F2F2" w:color="auto" w:val="clear"/>
        <w:spacing w:after="20" w:before="20"/>
        <w:ind w:left="431"/>
      </w:pPr>
      <w:r>
        <w:rPr>
          <w:rFonts w:ascii="Courier New" w:cs="Courier New" w:eastAsia="Courier New" w:hAnsi="Courier New"/>
          <w:sz w:val="18"/>
          <w:szCs w:val="18"/>
        </w:rPr>
        <w:t xml:space="preserve">3ヶ月rolling 平均在院日数 =</w:t>
      </w:r>
    </w:p>
    <w:p>
      <w:pPr>
        <w:shd w:fill="F2F2F2" w:color="auto" w:val="clear"/>
        <w:spacing w:after="20" w:before="20"/>
        <w:ind w:left="431"/>
      </w:pPr>
      <w:r>
        <w:rPr>
          <w:rFonts w:ascii="Courier New" w:cs="Courier New" w:eastAsia="Courier New" w:hAnsi="Courier New"/>
          <w:sz w:val="18"/>
          <w:szCs w:val="18"/>
        </w:rPr>
        <w:t xml:space="preserve">  過去90日間の在院患者延日数 ÷ ((過去90日間の新入院数 + 退院数) ÷ 2)</w:t>
      </w:r>
    </w:p>
    <w:p>
      <w:pPr>
        <w:spacing w:after="80" w:before="80"/>
      </w:pPr>
      <w:r>
        <w:rPr>
          <w:rFonts w:ascii="Hiragino Sans W3" w:cs="Hiragino Sans W3" w:eastAsia="Hiragino Sans W3" w:hAnsi="Hiragino Sans W3"/>
          <w:b w:val="false"/>
          <w:bCs w:val="false"/>
          <w:i w:val="false"/>
          <w:iCs w:val="false"/>
          <w:sz w:val="22"/>
          <w:szCs w:val="22"/>
        </w:rPr>
        <w:t xml:space="preserve">既存の月次集計と同じ厚労省公式を、直近90日間に絞って適用します。単月集計と3ヶ月rollingの2つが併存する形になります。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14-3. 表示場所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表示箇所</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朝のブリーフィング画面</w:t>
            </w:r>
            <w:r>
              <w:rPr>
                <w:rFonts w:ascii="Hiragino Sans W3" w:cs="Hiragino Sans W3" w:eastAsia="Hiragino Sans W3" w:hAnsi="Hiragino Sans W3"/>
                <w:b w:val="false"/>
                <w:bCs w:val="false"/>
                <w:i w:val="false"/>
                <w:iCs w:val="false"/>
                <w:sz w:val="22"/>
                <w:szCs w:val="22"/>
              </w:rPr>
              <w:t xml:space="preserve">（全タブ共通の最上部）</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平均在院日数（過去3ヶ月rolling）: ✅ 19.2日 / 上限21日 — 基準内」を常時表示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意思決定ダッシュボードタブ</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今月集計値と rolling 値を併記。施設基準アラートは rolling 値で判定</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HOPE送信用サマリー</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「3M平均在院:19.2日/21日✅」の短縮形式で、全体サマリーに自動挿入</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14-4. データ不足時の挙動</w:t>
      </w:r>
    </w:p>
    <w:p>
      <w:pPr>
        <w:spacing w:after="80" w:before="80"/>
      </w:pPr>
      <w:r>
        <w:rPr>
          <w:rFonts w:ascii="Hiragino Sans W3" w:cs="Hiragino Sans W3" w:eastAsia="Hiragino Sans W3" w:hAnsi="Hiragino Sans W3"/>
          <w:b w:val="false"/>
          <w:bCs w:val="false"/>
          <w:i w:val="false"/>
          <w:iCs w:val="false"/>
          <w:sz w:val="22"/>
          <w:szCs w:val="22"/>
        </w:rPr>
        <w:t xml:space="preserve">運用開始から90日経過していない場合（例: 運用開始1ヶ月目）は、揃っている日数で計算し「データ不足（45日分で計算）」と明示します。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14-5. 施設基準プリセット連動</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サイドバーの「診療報酬改定プリセット」で上限日数を切替できます：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プリセット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通常上限</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85歳以上20%超の緩和</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2025年度（令和7年度）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21日（変化なし）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2026年度（令和8年度）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21日（+1日緩和）</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緩和措置の適用有無はサイドバーのチェックボックスで切替可能です。rolling 値の判定もプリセット連動で自動切替されます。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14-6. 判定アイコン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基準内</w:t>
      </w:r>
      <w:r>
        <w:rPr>
          <w:rFonts w:ascii="Hiragino Sans W3" w:cs="Hiragino Sans W3" w:eastAsia="Hiragino Sans W3" w:hAnsi="Hiragino Sans W3"/>
          <w:b w:val="false"/>
          <w:bCs w:val="false"/>
          <w:i w:val="false"/>
          <w:iCs w:val="false"/>
          <w:sz w:val="22"/>
          <w:szCs w:val="22"/>
        </w:rPr>
        <w:t xml:space="preserve">（上限日数以下）: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基準ぎりぎり</w:t>
      </w:r>
      <w:r>
        <w:rPr>
          <w:rFonts w:ascii="Hiragino Sans W3" w:cs="Hiragino Sans W3" w:eastAsia="Hiragino Sans W3" w:hAnsi="Hiragino Sans W3"/>
          <w:b w:val="false"/>
          <w:bCs w:val="false"/>
          <w:i w:val="false"/>
          <w:iCs w:val="false"/>
          <w:sz w:val="22"/>
          <w:szCs w:val="22"/>
        </w:rPr>
        <w:t xml:space="preserve">（+0.5日以内の超過）: C群退院タイミングに注意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基準超過</w:t>
      </w:r>
      <w:r>
        <w:rPr>
          <w:rFonts w:ascii="Hiragino Sans W3" w:cs="Hiragino Sans W3" w:eastAsia="Hiragino Sans W3" w:hAnsi="Hiragino Sans W3"/>
          <w:b w:val="false"/>
          <w:bCs w:val="false"/>
          <w:i w:val="false"/>
          <w:iCs w:val="false"/>
          <w:sz w:val="22"/>
          <w:szCs w:val="22"/>
        </w:rPr>
        <w:t xml:space="preserve">: 早急にC群患者（在院15日以上）の退院調整が必要</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14-7. 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朝のブリーフィングで毎朝確認：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 は 19.2日、上限21日まで余裕1.8日。基準内です」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「単月集計は22.5日と高めだが、過去3ヶ月では19.2日なので施設基準的には問題ありません」</w:t>
      </w:r>
    </w:p>
    <w:p>
      <w:pPr>
        <w:spacing w:after="80" w:before="80"/>
      </w:pPr>
      <w:r>
        <w:rPr>
          <w:rFonts w:ascii="Hiragino Sans W3" w:cs="Hiragino Sans W3" w:eastAsia="Hiragino Sans W3" w:hAnsi="Hiragino Sans W3"/>
          <w:b/>
          <w:bCs/>
          <w:i w:val="false"/>
          <w:iCs w:val="false"/>
          <w:sz w:val="22"/>
          <w:szCs w:val="22"/>
        </w:rPr>
        <w:t xml:space="preserve">HOPE送信サマリーで全員共有：</w:t>
      </w:r>
    </w:p>
    <w:p>
      <w:pPr>
        <w:shd w:fill="F2F2F2" w:color="auto" w:val="clear"/>
        <w:spacing w:after="20" w:before="20"/>
        <w:ind w:left="431"/>
      </w:pPr>
      <w:r>
        <w:rPr>
          <w:rFonts w:ascii="Courier New" w:cs="Courier New" w:eastAsia="Courier New" w:hAnsi="Courier New"/>
          <w:sz w:val="18"/>
          <w:szCs w:val="18"/>
        </w:rPr>
        <w:t xml:space="preserve">【病床管理】4/15</w:t>
      </w:r>
    </w:p>
    <w:p>
      <w:pPr>
        <w:shd w:fill="F2F2F2" w:color="auto" w:val="clear"/>
        <w:spacing w:after="20" w:before="20"/>
        <w:ind w:left="431"/>
      </w:pPr>
      <w:r>
        <w:rPr>
          <w:rFonts w:ascii="Courier New" w:cs="Courier New" w:eastAsia="Courier New" w:hAnsi="Courier New"/>
          <w:sz w:val="18"/>
          <w:szCs w:val="18"/>
        </w:rPr>
        <w:t xml:space="preserve">全体88/94床(93.6%)</w:t>
      </w:r>
    </w:p>
    <w:p>
      <w:pPr>
        <w:shd w:fill="F2F2F2" w:color="auto" w:val="clear"/>
        <w:spacing w:after="20" w:before="20"/>
        <w:ind w:left="431"/>
      </w:pPr>
      <w:r>
        <w:rPr>
          <w:rFonts w:ascii="Courier New" w:cs="Courier New" w:eastAsia="Courier New" w:hAnsi="Courier New"/>
          <w:sz w:val="18"/>
          <w:szCs w:val="18"/>
        </w:rPr>
        <w:t xml:space="preserve">5F:40/47床 空7床</w:t>
      </w:r>
    </w:p>
    <w:p>
      <w:pPr>
        <w:shd w:fill="F2F2F2" w:color="auto" w:val="clear"/>
        <w:spacing w:after="20" w:before="20"/>
        <w:ind w:left="431"/>
      </w:pPr>
      <w:r>
        <w:rPr>
          <w:rFonts w:ascii="Courier New" w:cs="Courier New" w:eastAsia="Courier New" w:hAnsi="Courier New"/>
          <w:sz w:val="18"/>
          <w:szCs w:val="18"/>
        </w:rPr>
        <w:t xml:space="preserve">6F:46/47床 残1床⚠</w:t>
      </w:r>
    </w:p>
    <w:p>
      <w:pPr>
        <w:shd w:fill="F2F2F2" w:color="auto" w:val="clear"/>
        <w:spacing w:after="20" w:before="20"/>
        <w:ind w:left="431"/>
      </w:pPr>
      <w:r>
        <w:rPr>
          <w:rFonts w:ascii="Courier New" w:cs="Courier New" w:eastAsia="Courier New" w:hAnsi="Courier New"/>
          <w:sz w:val="18"/>
          <w:szCs w:val="18"/>
        </w:rPr>
        <w:t xml:space="preserve">本日 入院5 退院4 純増+1</w:t>
      </w:r>
    </w:p>
    <w:p>
      <w:pPr>
        <w:shd w:fill="F2F2F2" w:color="auto" w:val="clear"/>
        <w:spacing w:after="20" w:before="20"/>
        <w:ind w:left="431"/>
      </w:pPr>
      <w:r>
        <w:rPr>
          <w:rFonts w:ascii="Courier New" w:cs="Courier New" w:eastAsia="Courier New" w:hAnsi="Courier New"/>
          <w:sz w:val="18"/>
          <w:szCs w:val="18"/>
        </w:rPr>
        <w:t xml:space="preserve">3M平均在院:19.2日/21日✅</w:t>
      </w:r>
    </w:p>
    <w:p>
      <w:pPr>
        <w:spacing w:after="80" w:before="80"/>
      </w:pPr>
      <w:r>
        <w:rPr>
          <w:rFonts w:ascii="Hiragino Sans W3" w:cs="Hiragino Sans W3" w:eastAsia="Hiragino Sans W3" w:hAnsi="Hiragino Sans W3"/>
          <w:b/>
          <w:bCs/>
          <w:i w:val="false"/>
          <w:iCs w:val="false"/>
          <w:sz w:val="22"/>
          <w:szCs w:val="22"/>
        </w:rPr>
        <w:t xml:space="preserve">月末の判断：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単月集計が基準超過していても、3ヶ月rollingが基準内なら慌てない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3ヶ月rollingが基準に近づいたらC群退院調整を加速</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年間約1,200万円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 HOPE送信用サマリー</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富士通HOPE電子カルテのToDo機能で、病床管理情報を一斉送信するためのメッセージ生成機能です。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制約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文字数制限: 400文字以内</w:t>
      </w:r>
      <w:r>
        <w:rPr>
          <w:rFonts w:ascii="Hiragino Sans W3" w:cs="Hiragino Sans W3" w:eastAsia="Hiragino Sans W3" w:hAnsi="Hiragino Sans W3"/>
          <w:b w:val="false"/>
          <w:bCs w:val="false"/>
          <w:i w:val="false"/>
          <w:iCs w:val="false"/>
          <w:sz w:val="22"/>
          <w:szCs w:val="22"/>
        </w:rPr>
        <w:t xml:space="preserve">（HOPE ToDo機能の制約）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患者個人情報は一切含みません（入院日・在院日数のみで表現）</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使い方</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 HOPE送信」タブを開く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各病棟の患者数・当日入退院数・平均在院日数を入力する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必要に応じて追加コメント（状況・対応方針）を記入する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生成されたメッセージをコピーし、HOPEのToDoに貼り付けて送信する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メッセージ種別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種別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対象</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全体サマリー</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全スタッフ</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全体・病棟別稼働率、入退院数、対応方針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医師別メッセージ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個別医師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長期入院患者の退院調整依頼</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運用ポイント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毎朝の病床管理ミーティング後にサマリーを送信する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稼働率95%超の病棟がある場合は、該当医師に個別メッセージを送信する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追加コメント欄で当日の入院制限状況や優先対応事項を伝達する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2026-04-08T07:09:51.820Z</dcterms:created>
  <dcterms:modified xsi:type="dcterms:W3CDTF">2026-04-08T07:09:51.824Z</dcterms:modified>
</cp:coreProperties>
</file>

<file path=docProps/custom.xml><?xml version="1.0" encoding="utf-8"?>
<Properties xmlns="http://schemas.openxmlformats.org/officeDocument/2006/custom-properties" xmlns:vt="http://schemas.openxmlformats.org/officeDocument/2006/docPropsVTypes"/>
</file>