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u2zji95g72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Website Design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🌌 Gummy Critters Freeze-Dried Gummy Bears &amp; Worms</w:t>
        <w:br w:type="textWrapping"/>
        <w:t xml:space="preserve">By Torus Coffee Company – Iowa City, IA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Cosmically Crunchy. Wickedly Sweet. Pure Magic.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✨ Description</w:t>
        <w:br w:type="textWrapping"/>
        <w:t xml:space="preserve">Get ready to meet your favorite gummy bears and worms like you've never seen them before! 🐻🩱 Our Freeze-Dried Gummy Critters have been magically transformed into light, crispy bites with a satisfying crunch and an explosion of fruity flavor.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piece puffs up during the freeze-drying process, intensifying the sweet and tangy goodness you love while adding an irresistible crunch that’s out of this world. It’s a cosmic twist on classic candy—perfect for curious snackers and candy conjurers alike. ✨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💜 Why You’ll Love 'Em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Cosmic crunch in every bite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🌈 Bold, fruity flavors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🧙‍♀️ Whimsical and snackable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🌿 Small batch magic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🍓 Flavors</w:t>
        <w:br w:type="textWrapping"/>
        <w:t xml:space="preserve">Strawberry, Orange, Pineapple, Lemon, Raspberry, Apple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🧪 Ingredients</w:t>
        <w:br w:type="textWrapping"/>
        <w:t xml:space="preserve">Glucose Syrup (40%), Sugar (30%), Gelatin (15%), Dextrose (5%), Citric Acid (3%), Artificial and Natural Flavors (3%), Palm Oil (2%), Carnauba Wax (1%), Beeswax (1%), Colors: Red 40, Yellow 5, Blue 1 (1%)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Allergen Information</w:t>
        <w:br w:type="textWrapping"/>
        <w:t xml:space="preserve">Contains: Gelatin</w:t>
        <w:br w:type="textWrapping"/>
        <w:t xml:space="preserve">Manufactured in a facility that also processes: Milk, Soy, Tree Nuts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🦄 Nutrition Facts (Per 30g Serving)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Calories: 135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Fat: 1.5g</w:t>
        <w:br w:type="textWrapping"/>
        <w:t xml:space="preserve"> • Saturated Fat: 1g</w:t>
        <w:br w:type="textWrapping"/>
        <w:t xml:space="preserve"> • Trans Fat: 0g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Sodium: 15mg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Carbohydrates: 29g</w:t>
        <w:br w:type="textWrapping"/>
        <w:t xml:space="preserve"> • Total Sugars: 21g (Includes 21g Added Sugars)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Protein: 1g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Net Weight: 2 oz (56g)</w:t>
        <w:br w:type="textWrapping"/>
        <w:t xml:space="preserve">Storage Instructions: Store in a cool, dry place away from direct sunlight.</w:t>
        <w:br w:type="textWrapping"/>
        <w:t xml:space="preserve">Best By: [MM/DD/YYYY]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ℹ️ Disclaimer</w:t>
        <w:br w:type="textWrapping"/>
        <w:t xml:space="preserve">This product is not intended to diagnose, treat, cure, or prevent any disease. Keep out of reach of small children. Not recommended for those with gelatin allergies or dietary restrictions.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🏷️ Distributed by</w:t>
        <w:br w:type="textWrapping"/>
        <w:t xml:space="preserve">Torus Coffee Company</w:t>
        <w:br w:type="textWrapping"/>
        <w:t xml:space="preserve">Iowa City, IA 52240</w:t>
        <w:br w:type="textWrapping"/>
        <w:t xml:space="preserve">www.toruscoffee.com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📄 Legal Disclaimer:</w:t>
        <w:br w:type="textWrapping"/>
        <w:t xml:space="preserve">This product is made using original Albanese® gummy candy. Albanese® is a registered trademark of Albanese Confectionery Group, Inc. Torus Coffee Company is not affiliated with or endorsed by Albanese Confectionery Group, Inc.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