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AFC7" w14:textId="77777777" w:rsidR="00987AB0" w:rsidRPr="00F45207" w:rsidRDefault="00987AB0" w:rsidP="00987AB0">
      <w:pPr>
        <w:ind w:firstLine="0"/>
        <w:jc w:val="center"/>
        <w:rPr>
          <w:b/>
          <w:bCs/>
        </w:rPr>
      </w:pPr>
      <w:r w:rsidRPr="00F45207">
        <w:rPr>
          <w:b/>
          <w:bCs/>
        </w:rPr>
        <w:t>МИНИСТЕРСТВО ОБРАЗОВАНИЯ РЕСПУБЛИКИ БЕЛАРУСЬ</w:t>
      </w:r>
    </w:p>
    <w:p w14:paraId="000D49ED" w14:textId="77777777" w:rsidR="00987AB0" w:rsidRPr="00F45207" w:rsidRDefault="00987AB0" w:rsidP="00987AB0">
      <w:pPr>
        <w:ind w:firstLine="0"/>
        <w:jc w:val="center"/>
        <w:rPr>
          <w:b/>
          <w:bCs/>
        </w:rPr>
      </w:pPr>
      <w:r w:rsidRPr="00F45207">
        <w:rPr>
          <w:b/>
          <w:bCs/>
        </w:rPr>
        <w:t>БЕЛОРУССКИЙ ГОСУДАРСТВЕННЫЙ УНИВЕРСИТЕТ</w:t>
      </w:r>
    </w:p>
    <w:p w14:paraId="18D9BA67" w14:textId="77777777" w:rsidR="00987AB0" w:rsidRPr="00F45207" w:rsidRDefault="00987AB0" w:rsidP="00987AB0">
      <w:pPr>
        <w:ind w:firstLine="0"/>
        <w:jc w:val="center"/>
        <w:rPr>
          <w:b/>
          <w:bCs/>
        </w:rPr>
      </w:pPr>
      <w:r w:rsidRPr="00F45207">
        <w:rPr>
          <w:b/>
          <w:bCs/>
        </w:rPr>
        <w:t>ФАКУЛЬТЕТ РАДИОФИЗИКИ И КОМПЬЮТЕРНЫХ ТЕХНОЛОГИЙ</w:t>
      </w:r>
    </w:p>
    <w:p w14:paraId="73D0C8D3" w14:textId="373A478A" w:rsidR="00987AB0" w:rsidRPr="00F45207" w:rsidRDefault="00987AB0" w:rsidP="00987AB0">
      <w:pPr>
        <w:ind w:firstLine="0"/>
        <w:jc w:val="center"/>
        <w:rPr>
          <w:b/>
          <w:bCs/>
        </w:rPr>
      </w:pPr>
      <w:r w:rsidRPr="00987AB0">
        <w:rPr>
          <w:b/>
          <w:bCs/>
        </w:rPr>
        <w:t>Кафедра телекоммуникаций и информационных технологий</w:t>
      </w:r>
    </w:p>
    <w:p w14:paraId="2BB5321F" w14:textId="77777777" w:rsidR="00987AB0" w:rsidRPr="00F45207" w:rsidRDefault="00987AB0" w:rsidP="00987AB0">
      <w:pPr>
        <w:ind w:firstLine="0"/>
        <w:jc w:val="center"/>
        <w:rPr>
          <w:b/>
          <w:bCs/>
        </w:rPr>
      </w:pPr>
    </w:p>
    <w:p w14:paraId="61508D13" w14:textId="77777777" w:rsidR="00987AB0" w:rsidRPr="00F45207" w:rsidRDefault="00987AB0" w:rsidP="00987AB0">
      <w:pPr>
        <w:ind w:firstLine="0"/>
        <w:jc w:val="center"/>
        <w:rPr>
          <w:b/>
          <w:bCs/>
        </w:rPr>
      </w:pPr>
    </w:p>
    <w:p w14:paraId="6A410C7C" w14:textId="77777777" w:rsidR="00987AB0" w:rsidRPr="00F45207" w:rsidRDefault="00987AB0" w:rsidP="00987AB0">
      <w:pPr>
        <w:ind w:firstLine="0"/>
        <w:jc w:val="center"/>
        <w:rPr>
          <w:b/>
          <w:bCs/>
        </w:rPr>
      </w:pPr>
    </w:p>
    <w:p w14:paraId="5C88D12E" w14:textId="77777777" w:rsidR="00987AB0" w:rsidRPr="00F45207" w:rsidRDefault="00987AB0" w:rsidP="00987AB0">
      <w:pPr>
        <w:ind w:firstLine="0"/>
        <w:jc w:val="center"/>
        <w:rPr>
          <w:b/>
          <w:bCs/>
        </w:rPr>
      </w:pPr>
    </w:p>
    <w:p w14:paraId="07CDAD47" w14:textId="77777777" w:rsidR="00987AB0" w:rsidRPr="00F45207" w:rsidRDefault="00987AB0" w:rsidP="00987AB0">
      <w:pPr>
        <w:ind w:firstLine="0"/>
        <w:jc w:val="center"/>
        <w:rPr>
          <w:b/>
          <w:bCs/>
        </w:rPr>
      </w:pPr>
    </w:p>
    <w:p w14:paraId="5EB81515" w14:textId="56A266A4" w:rsidR="00987AB0" w:rsidRDefault="00987AB0" w:rsidP="00987AB0">
      <w:pPr>
        <w:ind w:firstLine="0"/>
        <w:jc w:val="center"/>
        <w:rPr>
          <w:b/>
          <w:bCs/>
        </w:rPr>
      </w:pPr>
      <w:r>
        <w:rPr>
          <w:b/>
          <w:bCs/>
        </w:rPr>
        <w:t>РАЗРАБОТКА СИСТЕМЫ ДЛЯ АНАЛИЗА РОДИНОК</w:t>
      </w:r>
    </w:p>
    <w:p w14:paraId="02DC1FDA" w14:textId="77777777" w:rsidR="00987AB0" w:rsidRPr="00F45207" w:rsidRDefault="00987AB0" w:rsidP="00987AB0">
      <w:pPr>
        <w:ind w:firstLine="0"/>
        <w:jc w:val="center"/>
        <w:rPr>
          <w:b/>
          <w:bCs/>
        </w:rPr>
      </w:pPr>
    </w:p>
    <w:p w14:paraId="757DDB10" w14:textId="77777777" w:rsidR="00987AB0" w:rsidRPr="00F45207" w:rsidRDefault="00987AB0" w:rsidP="00987AB0">
      <w:pPr>
        <w:ind w:firstLine="0"/>
        <w:jc w:val="center"/>
      </w:pPr>
    </w:p>
    <w:p w14:paraId="7849F204" w14:textId="2BACBA23" w:rsidR="00987AB0" w:rsidRPr="00C57386" w:rsidRDefault="00987AB0" w:rsidP="00987AB0">
      <w:pPr>
        <w:ind w:firstLine="0"/>
        <w:jc w:val="center"/>
      </w:pPr>
      <w:r w:rsidRPr="00F45207">
        <w:t>Курсов</w:t>
      </w:r>
      <w:r w:rsidR="00C57386">
        <w:t>ой проект</w:t>
      </w:r>
    </w:p>
    <w:p w14:paraId="47D6715F" w14:textId="77777777" w:rsidR="00987AB0" w:rsidRPr="00F45207" w:rsidRDefault="00987AB0" w:rsidP="00987AB0">
      <w:pPr>
        <w:jc w:val="center"/>
      </w:pPr>
    </w:p>
    <w:p w14:paraId="08C83556" w14:textId="77777777" w:rsidR="00987AB0" w:rsidRPr="00F45207" w:rsidRDefault="00987AB0" w:rsidP="00987AB0">
      <w:pPr>
        <w:jc w:val="center"/>
      </w:pPr>
    </w:p>
    <w:p w14:paraId="03B2E655" w14:textId="77777777" w:rsidR="00987AB0" w:rsidRPr="00F45207" w:rsidRDefault="00987AB0" w:rsidP="00987AB0">
      <w:pPr>
        <w:jc w:val="center"/>
      </w:pPr>
    </w:p>
    <w:p w14:paraId="013B064D" w14:textId="77777777" w:rsidR="00987AB0" w:rsidRPr="00F45207" w:rsidRDefault="00987AB0" w:rsidP="00987AB0">
      <w:pPr>
        <w:jc w:val="center"/>
      </w:pPr>
    </w:p>
    <w:p w14:paraId="506D6D05" w14:textId="77777777" w:rsidR="00987AB0" w:rsidRPr="00F45207" w:rsidRDefault="00987AB0" w:rsidP="00987AB0">
      <w:pPr>
        <w:jc w:val="center"/>
      </w:pPr>
    </w:p>
    <w:p w14:paraId="10FC49BD" w14:textId="77777777" w:rsidR="00987AB0" w:rsidRPr="00F45207" w:rsidRDefault="00987AB0" w:rsidP="00987AB0">
      <w:pPr>
        <w:jc w:val="center"/>
      </w:pPr>
    </w:p>
    <w:p w14:paraId="39A58C56" w14:textId="77777777" w:rsidR="00987AB0" w:rsidRPr="00F45207" w:rsidRDefault="00987AB0" w:rsidP="00987AB0">
      <w:pPr>
        <w:jc w:val="center"/>
      </w:pPr>
    </w:p>
    <w:p w14:paraId="1F058D52" w14:textId="77777777" w:rsidR="00987AB0" w:rsidRPr="00F45207" w:rsidRDefault="00987AB0" w:rsidP="001249A1">
      <w:pPr>
        <w:ind w:left="4395" w:firstLine="0"/>
        <w:jc w:val="left"/>
      </w:pPr>
      <w:r>
        <w:t>Игнатенко Анастасии Ивановны</w:t>
      </w:r>
    </w:p>
    <w:p w14:paraId="330B409B" w14:textId="77777777" w:rsidR="00987AB0" w:rsidRPr="00F45207" w:rsidRDefault="00987AB0" w:rsidP="001249A1">
      <w:pPr>
        <w:ind w:left="4395" w:firstLine="0"/>
        <w:jc w:val="left"/>
      </w:pPr>
      <w:r w:rsidRPr="00F45207">
        <w:t>студент</w:t>
      </w:r>
      <w:r>
        <w:t>ки</w:t>
      </w:r>
      <w:r w:rsidRPr="00F45207">
        <w:t xml:space="preserve"> </w:t>
      </w:r>
      <w:r>
        <w:t>2</w:t>
      </w:r>
      <w:r w:rsidRPr="00F45207">
        <w:t xml:space="preserve"> курса </w:t>
      </w:r>
      <w:r>
        <w:t>9</w:t>
      </w:r>
      <w:r w:rsidRPr="00F45207">
        <w:t xml:space="preserve"> группы, специальность «Прикладная информатика»</w:t>
      </w:r>
    </w:p>
    <w:p w14:paraId="51BA4E87" w14:textId="77777777" w:rsidR="00987AB0" w:rsidRPr="00F45207" w:rsidRDefault="00987AB0" w:rsidP="001249A1">
      <w:pPr>
        <w:ind w:left="4395" w:firstLine="0"/>
        <w:jc w:val="left"/>
      </w:pPr>
    </w:p>
    <w:p w14:paraId="7363712C" w14:textId="77777777" w:rsidR="00987AB0" w:rsidRPr="00F45207" w:rsidRDefault="00987AB0" w:rsidP="001249A1">
      <w:pPr>
        <w:ind w:left="4395" w:firstLine="0"/>
        <w:jc w:val="left"/>
      </w:pPr>
      <w:r w:rsidRPr="00F45207">
        <w:t>Научный руководитель:</w:t>
      </w:r>
    </w:p>
    <w:p w14:paraId="48F9A6E9" w14:textId="2B4C742D" w:rsidR="00987AB0" w:rsidRPr="00F45207" w:rsidRDefault="001249A1" w:rsidP="001249A1">
      <w:pPr>
        <w:ind w:left="4395" w:firstLine="0"/>
        <w:jc w:val="left"/>
      </w:pPr>
      <w:r>
        <w:t>а</w:t>
      </w:r>
      <w:r w:rsidR="00987AB0">
        <w:t xml:space="preserve">ссистент </w:t>
      </w:r>
      <w:r w:rsidR="00987AB0" w:rsidRPr="00F45207">
        <w:t xml:space="preserve">кафедры </w:t>
      </w:r>
      <w:r w:rsidRPr="001249A1">
        <w:t>телекоммуникаций и информационных технологий</w:t>
      </w:r>
      <w:r w:rsidR="00987AB0" w:rsidRPr="00F45207">
        <w:br/>
      </w:r>
      <w:proofErr w:type="spellStart"/>
      <w:r>
        <w:t>Афоненко</w:t>
      </w:r>
      <w:proofErr w:type="spellEnd"/>
      <w:r w:rsidR="00987AB0" w:rsidRPr="00F45207">
        <w:t xml:space="preserve"> </w:t>
      </w:r>
      <w:r>
        <w:t>Анатолий</w:t>
      </w:r>
      <w:r w:rsidR="00987AB0" w:rsidRPr="00F45207">
        <w:t xml:space="preserve"> Александрович</w:t>
      </w:r>
    </w:p>
    <w:p w14:paraId="2C851149" w14:textId="77777777" w:rsidR="00987AB0" w:rsidRPr="00F45207" w:rsidRDefault="00987AB0" w:rsidP="00987AB0">
      <w:pPr>
        <w:ind w:firstLine="0"/>
        <w:jc w:val="center"/>
      </w:pPr>
    </w:p>
    <w:p w14:paraId="07F4F2CB" w14:textId="77777777" w:rsidR="00987AB0" w:rsidRPr="00F45207" w:rsidRDefault="00987AB0" w:rsidP="00987AB0">
      <w:pPr>
        <w:ind w:firstLine="0"/>
        <w:jc w:val="center"/>
      </w:pPr>
    </w:p>
    <w:p w14:paraId="5B12FDFB" w14:textId="77777777" w:rsidR="00987AB0" w:rsidRPr="00F45207" w:rsidRDefault="00987AB0" w:rsidP="00987AB0">
      <w:pPr>
        <w:ind w:firstLine="0"/>
        <w:jc w:val="center"/>
      </w:pPr>
    </w:p>
    <w:p w14:paraId="02A674C8" w14:textId="77777777" w:rsidR="00987AB0" w:rsidRDefault="00987AB0" w:rsidP="00987AB0">
      <w:pPr>
        <w:ind w:firstLine="0"/>
        <w:jc w:val="center"/>
      </w:pPr>
    </w:p>
    <w:p w14:paraId="46DAD407" w14:textId="77777777" w:rsidR="00987AB0" w:rsidRDefault="00987AB0" w:rsidP="00987AB0">
      <w:pPr>
        <w:ind w:firstLine="0"/>
        <w:jc w:val="center"/>
      </w:pPr>
    </w:p>
    <w:p w14:paraId="5404F34D" w14:textId="77777777" w:rsidR="00987AB0" w:rsidRDefault="00987AB0" w:rsidP="00987AB0">
      <w:pPr>
        <w:ind w:firstLine="0"/>
      </w:pPr>
    </w:p>
    <w:p w14:paraId="5CF6AAE3" w14:textId="77777777" w:rsidR="00987AB0" w:rsidRDefault="00987AB0" w:rsidP="00987AB0">
      <w:pPr>
        <w:ind w:firstLine="0"/>
        <w:jc w:val="center"/>
      </w:pPr>
    </w:p>
    <w:p w14:paraId="692D6203" w14:textId="50EAC01C" w:rsidR="00987AB0" w:rsidRDefault="00987AB0" w:rsidP="00987AB0">
      <w:pPr>
        <w:ind w:right="7" w:firstLine="0"/>
      </w:pPr>
    </w:p>
    <w:p w14:paraId="4B7AAC33" w14:textId="77777777" w:rsidR="001249A1" w:rsidRPr="00863880" w:rsidRDefault="001249A1" w:rsidP="00987AB0">
      <w:pPr>
        <w:ind w:right="7" w:firstLine="0"/>
        <w:rPr>
          <w:sz w:val="36"/>
          <w:szCs w:val="36"/>
        </w:rPr>
      </w:pPr>
    </w:p>
    <w:p w14:paraId="2374BF7C" w14:textId="0D8BB1BB" w:rsidR="001249A1" w:rsidRDefault="00987AB0" w:rsidP="001249A1">
      <w:pPr>
        <w:jc w:val="center"/>
      </w:pPr>
      <w:r>
        <w:t>Минск, 2025</w:t>
      </w:r>
    </w:p>
    <w:p w14:paraId="4F404877" w14:textId="49B4D767" w:rsidR="001249A1" w:rsidRDefault="001249A1" w:rsidP="001249A1">
      <w:pPr>
        <w:pStyle w:val="1"/>
      </w:pPr>
      <w:r>
        <w:lastRenderedPageBreak/>
        <w:t>Т</w:t>
      </w:r>
      <w:r w:rsidR="0069652A">
        <w:t>ехническое задание</w:t>
      </w:r>
    </w:p>
    <w:p w14:paraId="30CD6E9F" w14:textId="2397B2FB" w:rsidR="00DA04F7" w:rsidRDefault="00DA04F7" w:rsidP="0069652A">
      <w:r>
        <w:t xml:space="preserve">Необходимо разработать </w:t>
      </w:r>
      <w:r w:rsidR="00C57386">
        <w:t>веб-приложение</w:t>
      </w:r>
      <w:r>
        <w:t xml:space="preserve"> для проверки новообразований кожи: </w:t>
      </w:r>
      <w:r w:rsidR="001C538F">
        <w:t>определени</w:t>
      </w:r>
      <w:r w:rsidR="0069652A">
        <w:t>я</w:t>
      </w:r>
      <w:r>
        <w:t xml:space="preserve"> риск</w:t>
      </w:r>
      <w:r w:rsidR="001C538F">
        <w:t>а</w:t>
      </w:r>
      <w:r>
        <w:t xml:space="preserve"> того, что родинка является меланомой. Функциональные требования к приложению:</w:t>
      </w:r>
    </w:p>
    <w:p w14:paraId="3F3D684D" w14:textId="70FA34FD" w:rsidR="00DA04F7" w:rsidRDefault="00DA04F7" w:rsidP="001C538F">
      <w:pPr>
        <w:pStyle w:val="aa"/>
        <w:numPr>
          <w:ilvl w:val="0"/>
          <w:numId w:val="5"/>
        </w:numPr>
      </w:pPr>
      <w:r>
        <w:t>Пользователю предоставляется возможность пройти регистрацию</w:t>
      </w:r>
      <w:r w:rsidR="001C538F">
        <w:t xml:space="preserve"> или войти в существующий аккаунт</w:t>
      </w:r>
      <w:r>
        <w:t>;</w:t>
      </w:r>
    </w:p>
    <w:p w14:paraId="2EAA4D63" w14:textId="354FAE27" w:rsidR="00DA04F7" w:rsidRDefault="00DA04F7" w:rsidP="001C538F">
      <w:pPr>
        <w:pStyle w:val="aa"/>
        <w:numPr>
          <w:ilvl w:val="0"/>
          <w:numId w:val="5"/>
        </w:numPr>
      </w:pPr>
      <w:r>
        <w:t>Пользователь может</w:t>
      </w:r>
      <w:r w:rsidR="001C538F">
        <w:t xml:space="preserve"> просмотреть и</w:t>
      </w:r>
      <w:r>
        <w:t xml:space="preserve"> изменить данные аккаунта</w:t>
      </w:r>
      <w:r w:rsidR="008D2AA3">
        <w:t>:</w:t>
      </w:r>
    </w:p>
    <w:p w14:paraId="0A08CBD9" w14:textId="2F998A07" w:rsidR="008D2AA3" w:rsidRDefault="008D2AA3" w:rsidP="008D2AA3">
      <w:pPr>
        <w:pStyle w:val="aa"/>
        <w:numPr>
          <w:ilvl w:val="0"/>
          <w:numId w:val="6"/>
        </w:numPr>
      </w:pPr>
      <w:r>
        <w:t>имя;</w:t>
      </w:r>
    </w:p>
    <w:p w14:paraId="3050F1C1" w14:textId="28AE1CAB" w:rsidR="008D2AA3" w:rsidRDefault="008D2AA3" w:rsidP="008D2AA3">
      <w:pPr>
        <w:pStyle w:val="aa"/>
        <w:numPr>
          <w:ilvl w:val="0"/>
          <w:numId w:val="6"/>
        </w:numPr>
      </w:pPr>
      <w:r>
        <w:t>пол;</w:t>
      </w:r>
    </w:p>
    <w:p w14:paraId="3A8EA343" w14:textId="56265AA2" w:rsidR="008D2AA3" w:rsidRDefault="008D2AA3" w:rsidP="008D2AA3">
      <w:pPr>
        <w:pStyle w:val="aa"/>
        <w:numPr>
          <w:ilvl w:val="0"/>
          <w:numId w:val="6"/>
        </w:numPr>
      </w:pPr>
      <w:r>
        <w:t>дата рождения.</w:t>
      </w:r>
    </w:p>
    <w:p w14:paraId="31D7187B" w14:textId="6A9FE3E7" w:rsidR="00DA04F7" w:rsidRDefault="00DA04F7" w:rsidP="001C538F">
      <w:pPr>
        <w:pStyle w:val="aa"/>
        <w:numPr>
          <w:ilvl w:val="0"/>
          <w:numId w:val="5"/>
        </w:numPr>
      </w:pPr>
      <w:r>
        <w:t xml:space="preserve">Пользователь может </w:t>
      </w:r>
      <w:r>
        <w:t>загрузить файл с родинкой, выбрать местоположение родинки</w:t>
      </w:r>
      <w:r>
        <w:t xml:space="preserve"> и </w:t>
      </w:r>
      <w:r>
        <w:t>получить</w:t>
      </w:r>
      <w:r>
        <w:t xml:space="preserve"> результат: вероятность того, что </w:t>
      </w:r>
      <w:r>
        <w:t>родинка</w:t>
      </w:r>
      <w:r>
        <w:t xml:space="preserve"> является злокачественн</w:t>
      </w:r>
      <w:r>
        <w:t>ой</w:t>
      </w:r>
      <w:r>
        <w:t>;</w:t>
      </w:r>
    </w:p>
    <w:p w14:paraId="23D2FD9A" w14:textId="77777777" w:rsidR="00DA04F7" w:rsidRDefault="00DA04F7" w:rsidP="001C538F">
      <w:pPr>
        <w:pStyle w:val="aa"/>
        <w:numPr>
          <w:ilvl w:val="0"/>
          <w:numId w:val="5"/>
        </w:numPr>
      </w:pPr>
      <w:r>
        <w:t>Сохраняется история каждой совершенной пользователем проверке, включающая:</w:t>
      </w:r>
    </w:p>
    <w:p w14:paraId="7057CB65" w14:textId="5DC962A1" w:rsidR="00DA04F7" w:rsidRDefault="00DA04F7" w:rsidP="001C538F">
      <w:pPr>
        <w:pStyle w:val="aa"/>
        <w:numPr>
          <w:ilvl w:val="0"/>
          <w:numId w:val="3"/>
        </w:numPr>
      </w:pPr>
      <w:r>
        <w:t xml:space="preserve">фотографию </w:t>
      </w:r>
      <w:r>
        <w:t>родинки</w:t>
      </w:r>
      <w:r>
        <w:t>;</w:t>
      </w:r>
    </w:p>
    <w:p w14:paraId="7322C259" w14:textId="77777777" w:rsidR="00DA04F7" w:rsidRDefault="00DA04F7" w:rsidP="001C538F">
      <w:pPr>
        <w:pStyle w:val="aa"/>
        <w:numPr>
          <w:ilvl w:val="0"/>
          <w:numId w:val="3"/>
        </w:numPr>
      </w:pPr>
      <w:r>
        <w:t>дату проверки;</w:t>
      </w:r>
    </w:p>
    <w:p w14:paraId="1786B676" w14:textId="77777777" w:rsidR="00DA04F7" w:rsidRDefault="00DA04F7" w:rsidP="001C538F">
      <w:pPr>
        <w:pStyle w:val="aa"/>
        <w:numPr>
          <w:ilvl w:val="0"/>
          <w:numId w:val="3"/>
        </w:numPr>
      </w:pPr>
      <w:r>
        <w:t>уровень риска меланомы;</w:t>
      </w:r>
    </w:p>
    <w:p w14:paraId="26129686" w14:textId="79A2DCA2" w:rsidR="00DA04F7" w:rsidRDefault="00DA04F7" w:rsidP="001C538F">
      <w:pPr>
        <w:pStyle w:val="aa"/>
        <w:numPr>
          <w:ilvl w:val="0"/>
          <w:numId w:val="3"/>
        </w:numPr>
      </w:pPr>
      <w:r>
        <w:t xml:space="preserve">местоположение </w:t>
      </w:r>
      <w:r>
        <w:t>родинки</w:t>
      </w:r>
      <w:r>
        <w:t>.</w:t>
      </w:r>
    </w:p>
    <w:p w14:paraId="4B4BE7B6" w14:textId="61E58D4D" w:rsidR="0069652A" w:rsidRDefault="0069652A" w:rsidP="0069652A">
      <w:r>
        <w:t>Исходя из функциональных требований должны быть реализованы следующие процессы:</w:t>
      </w:r>
    </w:p>
    <w:p w14:paraId="77F72F4E" w14:textId="69EEB060" w:rsidR="0069652A" w:rsidRPr="0069652A" w:rsidRDefault="0069652A" w:rsidP="0069652A">
      <w:r w:rsidRPr="0069652A">
        <w:rPr>
          <w:b/>
          <w:bCs/>
        </w:rPr>
        <w:t>Авторизация пользователя.</w:t>
      </w:r>
      <w:r>
        <w:rPr>
          <w:b/>
          <w:bCs/>
        </w:rPr>
        <w:t xml:space="preserve"> </w:t>
      </w:r>
      <w:r>
        <w:t xml:space="preserve">При запуске приложения пользователь попадает на страницу авторизации, где в веб форму должен ввести свой логин и пароль и нажать кнопку </w:t>
      </w:r>
      <w:r w:rsidR="00256763">
        <w:t>«В</w:t>
      </w:r>
      <w:r>
        <w:t>ойти</w:t>
      </w:r>
      <w:r w:rsidR="00256763">
        <w:t>»</w:t>
      </w:r>
      <w:r>
        <w:t>. Если пользователь с таким логином и паролем</w:t>
      </w:r>
      <w:r w:rsidR="002E59A8">
        <w:t xml:space="preserve"> существует</w:t>
      </w:r>
      <w:r>
        <w:t>, то пользователь будет перенаправлен на главную страницу приложения. Иначе будет отображено сообщение «Неверный логин</w:t>
      </w:r>
      <w:r w:rsidR="00256763">
        <w:t>!</w:t>
      </w:r>
      <w:r>
        <w:t>» или «Неверный пароль</w:t>
      </w:r>
      <w:r w:rsidR="00256763">
        <w:t>!</w:t>
      </w:r>
      <w:r>
        <w:t>», в зависимости от того, какие данные были введены некорректно. Если у пользователя нет аккаунта</w:t>
      </w:r>
      <w:r w:rsidR="00256763">
        <w:t xml:space="preserve">, то он должен нажать на гиперссылку «Зарегистрироваться», после чего будет перенаправлен на страницу регистрации. </w:t>
      </w:r>
    </w:p>
    <w:p w14:paraId="6B2A0B11" w14:textId="3A9CFDE3" w:rsidR="001C538F" w:rsidRDefault="00256763" w:rsidP="0069652A">
      <w:r>
        <w:rPr>
          <w:b/>
          <w:bCs/>
        </w:rPr>
        <w:t>Р</w:t>
      </w:r>
      <w:r w:rsidR="0069652A" w:rsidRPr="0069652A">
        <w:rPr>
          <w:b/>
          <w:bCs/>
        </w:rPr>
        <w:t>егистрации пользователя.</w:t>
      </w:r>
      <w:r w:rsidR="0069652A">
        <w:t xml:space="preserve"> Пользователь заполняет свои данные на веб</w:t>
      </w:r>
      <w:r w:rsidR="0069652A">
        <w:t xml:space="preserve"> </w:t>
      </w:r>
      <w:r w:rsidR="0069652A">
        <w:t>форме</w:t>
      </w:r>
      <w:r w:rsidR="0069652A">
        <w:t xml:space="preserve"> </w:t>
      </w:r>
      <w:r w:rsidR="0069652A">
        <w:t>и</w:t>
      </w:r>
      <w:r w:rsidR="0069652A">
        <w:t xml:space="preserve"> </w:t>
      </w:r>
      <w:r w:rsidR="0069652A">
        <w:t>нажимает</w:t>
      </w:r>
      <w:r w:rsidR="0069652A">
        <w:t xml:space="preserve"> </w:t>
      </w:r>
      <w:r w:rsidR="0069652A">
        <w:t>кнопку</w:t>
      </w:r>
      <w:r w:rsidR="0069652A">
        <w:t xml:space="preserve"> </w:t>
      </w:r>
      <w:r>
        <w:t>«Зарегистрироваться»</w:t>
      </w:r>
      <w:r w:rsidR="0069652A">
        <w:t>.</w:t>
      </w:r>
      <w:r w:rsidR="0069652A">
        <w:t xml:space="preserve"> </w:t>
      </w:r>
      <w:r w:rsidR="0069652A">
        <w:t>Если</w:t>
      </w:r>
      <w:r w:rsidR="0069652A">
        <w:t xml:space="preserve"> </w:t>
      </w:r>
      <w:r w:rsidR="0069652A">
        <w:t>регистрация прошла</w:t>
      </w:r>
      <w:r w:rsidR="0069652A">
        <w:t xml:space="preserve"> </w:t>
      </w:r>
      <w:r w:rsidR="0069652A">
        <w:t xml:space="preserve">успешно, то пользователь будет перенаправлен на </w:t>
      </w:r>
      <w:r>
        <w:t>главную страницу приложения</w:t>
      </w:r>
      <w:r w:rsidR="0069652A">
        <w:t xml:space="preserve">. </w:t>
      </w:r>
      <w:r>
        <w:t>Если пользователь введет логин, который уже занят другим пользователем, то будет отображено сообщение «Логин уже существует!».</w:t>
      </w:r>
    </w:p>
    <w:p w14:paraId="466ADF9C" w14:textId="09B351A3" w:rsidR="00256763" w:rsidRDefault="00256763" w:rsidP="0069652A">
      <w:r w:rsidRPr="00256763">
        <w:rPr>
          <w:b/>
          <w:bCs/>
        </w:rPr>
        <w:t xml:space="preserve">Отображение данных аккаунта. </w:t>
      </w:r>
      <w:r>
        <w:t>На главной странице приложения пользователь может нажать на гиперссылку со своим именем, после чего будет перенаправлен на страницу, которая содержит данные аккаунта пользователя</w:t>
      </w:r>
      <w:r w:rsidR="008D2AA3">
        <w:t xml:space="preserve">, гиперссылку «Изменить данные», при нажатии на которую </w:t>
      </w:r>
      <w:r w:rsidR="008D2AA3">
        <w:lastRenderedPageBreak/>
        <w:t xml:space="preserve">пользователь будет перенаправлен на страницу, где он может изменить данные аккаунта, и гиперссылку «Назад», </w:t>
      </w:r>
      <w:r w:rsidR="008D2AA3">
        <w:t>при нажатии на которую пользователь будет перенаправлен на</w:t>
      </w:r>
      <w:r w:rsidR="008D2AA3">
        <w:t xml:space="preserve"> главную страницу приложения.</w:t>
      </w:r>
    </w:p>
    <w:p w14:paraId="51401209" w14:textId="1E09D45B" w:rsidR="008D2AA3" w:rsidRDefault="008D2AA3" w:rsidP="008D2AA3">
      <w:r w:rsidRPr="008D2AA3">
        <w:rPr>
          <w:b/>
          <w:bCs/>
        </w:rPr>
        <w:t>Изменение данных аккаунта.</w:t>
      </w:r>
      <w:r>
        <w:rPr>
          <w:b/>
          <w:bCs/>
        </w:rPr>
        <w:t xml:space="preserve"> </w:t>
      </w:r>
      <w:r>
        <w:t xml:space="preserve">Пользователь </w:t>
      </w:r>
      <w:r>
        <w:t>может изменить</w:t>
      </w:r>
      <w:r>
        <w:t xml:space="preserve"> данные </w:t>
      </w:r>
      <w:r>
        <w:t>в</w:t>
      </w:r>
      <w:r>
        <w:t xml:space="preserve"> веб форме и наж</w:t>
      </w:r>
      <w:r>
        <w:t>ать</w:t>
      </w:r>
      <w:r>
        <w:t xml:space="preserve"> кнопку «</w:t>
      </w:r>
      <w:r>
        <w:t>Сохранить изменения</w:t>
      </w:r>
      <w:r>
        <w:t>»</w:t>
      </w:r>
      <w:r>
        <w:t>, после чего будет перенаправлен на страницу с данными аккаунта. Также пользователь может попасть на страницу с данными аккаунта не изменяя данные аккаунта, нажав на гиперссылку «Назад».</w:t>
      </w:r>
    </w:p>
    <w:p w14:paraId="632E27EE" w14:textId="7C7BD336" w:rsidR="002E59A8" w:rsidRDefault="008D2AA3" w:rsidP="002E59A8">
      <w:r>
        <w:rPr>
          <w:b/>
          <w:bCs/>
        </w:rPr>
        <w:t xml:space="preserve">Просмотр истории проверок. </w:t>
      </w:r>
      <w:r>
        <w:t xml:space="preserve">На главной странице отображен список всех совершенных пользователем проверок. О </w:t>
      </w:r>
      <w:r w:rsidR="002E59A8">
        <w:t xml:space="preserve">каждой </w:t>
      </w:r>
      <w:r>
        <w:t xml:space="preserve">проверке отображается следующая информация: фото родинки, риск злокачественности родинки. Также под каждой проверкой есть кнопка </w:t>
      </w:r>
      <w:r w:rsidR="002E59A8">
        <w:t>«Показать дополнительную информацию», после нажатия на которую пользователь попадет на страницу, содержащую полную информацию о проверке, кнопку «Удалить проверку», при нажатии на которую проверка будет удалена, а пользователь будет перенаправлен на главную страницу приложения, и гиперссылку «Вернуться на главную страницу»,</w:t>
      </w:r>
      <w:r w:rsidR="002E59A8">
        <w:rPr>
          <w:b/>
          <w:bCs/>
        </w:rPr>
        <w:t xml:space="preserve"> </w:t>
      </w:r>
      <w:r w:rsidR="002E59A8">
        <w:t>при нажатии на которую</w:t>
      </w:r>
      <w:r w:rsidR="002E59A8">
        <w:t xml:space="preserve"> </w:t>
      </w:r>
      <w:r w:rsidR="002E59A8">
        <w:t>пользователь будет перенаправлен на главную страницу приложения</w:t>
      </w:r>
      <w:r w:rsidR="002E59A8">
        <w:t>.</w:t>
      </w:r>
    </w:p>
    <w:p w14:paraId="2F953F75" w14:textId="30B3F3DC" w:rsidR="002E59A8" w:rsidRDefault="002E59A8" w:rsidP="002E59A8">
      <w:r>
        <w:rPr>
          <w:b/>
          <w:bCs/>
        </w:rPr>
        <w:t xml:space="preserve">Проверка родинки. </w:t>
      </w:r>
      <w:r>
        <w:t>На главной странице приложения пользователь может нажать на кнопку «Выполнить проверку»</w:t>
      </w:r>
      <w:r w:rsidRPr="002E59A8">
        <w:t xml:space="preserve"> </w:t>
      </w:r>
      <w:r>
        <w:t>после чего будет перенаправлен на страницу,</w:t>
      </w:r>
      <w:r>
        <w:t xml:space="preserve"> на которой п</w:t>
      </w:r>
      <w:r>
        <w:t>ользователь</w:t>
      </w:r>
      <w:r>
        <w:t xml:space="preserve"> может загрузить файл с родинкой и выбрать местоположение родинки из списка и</w:t>
      </w:r>
      <w:r>
        <w:t xml:space="preserve"> наж</w:t>
      </w:r>
      <w:r>
        <w:t>ать</w:t>
      </w:r>
      <w:r>
        <w:t xml:space="preserve"> кнопку «</w:t>
      </w:r>
      <w:r>
        <w:t>Выполнить проверку</w:t>
      </w:r>
      <w:r>
        <w:t>»</w:t>
      </w:r>
      <w:r>
        <w:t xml:space="preserve">, после чего пользователь будет перенаправлен на страницу, содержащую </w:t>
      </w:r>
      <w:r w:rsidR="00C909F0">
        <w:t>результат проверки: риск того, что родинка является меланомой</w:t>
      </w:r>
      <w:r>
        <w:t xml:space="preserve">. </w:t>
      </w:r>
      <w:r w:rsidR="00C909F0">
        <w:t>Пользователь может вернуться на главную страницу приложения не выполнив проверку, нажав на гиперссылку «Отмена».</w:t>
      </w:r>
    </w:p>
    <w:p w14:paraId="029EFC84" w14:textId="0EB92B15" w:rsidR="00C909F0" w:rsidRDefault="00C909F0" w:rsidP="00C909F0">
      <w:pPr>
        <w:pStyle w:val="1"/>
      </w:pPr>
      <w:r>
        <w:t>Архитектура приложения</w:t>
      </w:r>
    </w:p>
    <w:p w14:paraId="191F4E69" w14:textId="53A592BD" w:rsidR="00C909F0" w:rsidRDefault="00C909F0" w:rsidP="00C909F0">
      <w:r>
        <w:t xml:space="preserve">На рисунке </w:t>
      </w:r>
      <w:r w:rsidR="00F61AD0">
        <w:t xml:space="preserve">1 </w:t>
      </w:r>
      <w:r>
        <w:t xml:space="preserve">представлена </w:t>
      </w:r>
      <w:r>
        <w:t>диаграмма</w:t>
      </w:r>
      <w:r>
        <w:t xml:space="preserve"> </w:t>
      </w:r>
      <w:r>
        <w:t>связи</w:t>
      </w:r>
      <w:r>
        <w:t xml:space="preserve"> </w:t>
      </w:r>
      <w:r>
        <w:t>компонент</w:t>
      </w:r>
      <w:r>
        <w:t>ов</w:t>
      </w:r>
      <w:r>
        <w:t>,</w:t>
      </w:r>
      <w:r>
        <w:t xml:space="preserve"> </w:t>
      </w:r>
      <w:r>
        <w:t>согласу</w:t>
      </w:r>
      <w:r w:rsidR="00F61AD0">
        <w:t>ющаяся</w:t>
      </w:r>
      <w:r>
        <w:t xml:space="preserve"> с структурой исходного кода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packeges</w:t>
      </w:r>
      <w:proofErr w:type="spellEnd"/>
      <w:r>
        <w:t>)</w:t>
      </w:r>
      <w:r>
        <w:t>.</w:t>
      </w:r>
    </w:p>
    <w:p w14:paraId="6D43482A" w14:textId="77777777" w:rsidR="00C909F0" w:rsidRDefault="00C909F0" w:rsidP="00C909F0"/>
    <w:p w14:paraId="7C94E60F" w14:textId="71851263" w:rsidR="00C909F0" w:rsidRDefault="00C909F0" w:rsidP="00C909F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6F55F5" wp14:editId="1115E51E">
            <wp:extent cx="4689723" cy="36661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88"/>
                    <a:stretch/>
                  </pic:blipFill>
                  <pic:spPr bwMode="auto">
                    <a:xfrm>
                      <a:off x="0" y="0"/>
                      <a:ext cx="4704464" cy="367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1276B" w14:textId="6CDF843F" w:rsidR="00C909F0" w:rsidRPr="00F61AD0" w:rsidRDefault="00C909F0" w:rsidP="00F61AD0">
      <w:pPr>
        <w:jc w:val="center"/>
        <w:rPr>
          <w:i/>
          <w:iCs/>
        </w:rPr>
      </w:pPr>
      <w:r w:rsidRPr="00F61AD0">
        <w:rPr>
          <w:i/>
          <w:iCs/>
        </w:rPr>
        <w:t xml:space="preserve">Рис. </w:t>
      </w:r>
      <w:r w:rsidR="00F61AD0">
        <w:rPr>
          <w:i/>
          <w:iCs/>
        </w:rPr>
        <w:t xml:space="preserve">1 </w:t>
      </w:r>
      <w:r w:rsidRPr="00F61AD0">
        <w:rPr>
          <w:i/>
          <w:iCs/>
        </w:rPr>
        <w:t>Диаграмма связи компонентов</w:t>
      </w:r>
    </w:p>
    <w:p w14:paraId="3CD20434" w14:textId="432BD234" w:rsidR="00C909F0" w:rsidRDefault="00F61AD0" w:rsidP="002E59A8">
      <w:r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3FECD990" wp14:editId="543E489F">
            <wp:simplePos x="0" y="0"/>
            <wp:positionH relativeFrom="margin">
              <wp:align>center</wp:align>
            </wp:positionH>
            <wp:positionV relativeFrom="paragraph">
              <wp:posOffset>457532</wp:posOffset>
            </wp:positionV>
            <wp:extent cx="4991100" cy="2981325"/>
            <wp:effectExtent l="0" t="0" r="0" b="9525"/>
            <wp:wrapTopAndBottom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61" b="494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 приложении используется база данных, физическая модель которой представлена на рисунке 2.</w:t>
      </w:r>
    </w:p>
    <w:p w14:paraId="03223FB6" w14:textId="41285403" w:rsidR="00F61AD0" w:rsidRPr="00F61AD0" w:rsidRDefault="00F61AD0" w:rsidP="00F61AD0">
      <w:pPr>
        <w:jc w:val="center"/>
        <w:rPr>
          <w:i/>
          <w:iCs/>
        </w:rPr>
      </w:pPr>
      <w:r w:rsidRPr="00F61AD0">
        <w:rPr>
          <w:i/>
          <w:iCs/>
        </w:rPr>
        <w:t>Рис. 2 Физическая модель базы данных</w:t>
      </w:r>
    </w:p>
    <w:p w14:paraId="130577B0" w14:textId="77777777" w:rsidR="00DA04F7" w:rsidRDefault="00DA04F7" w:rsidP="00DA04F7">
      <w:r>
        <w:rPr>
          <w:rFonts w:ascii="Segoe UI Emoji" w:hAnsi="Segoe UI Emoji" w:cs="Segoe UI Emoji"/>
        </w:rPr>
        <w:t>🧩</w:t>
      </w:r>
      <w:r>
        <w:t xml:space="preserve"> Логика работы компонентов</w:t>
      </w:r>
    </w:p>
    <w:p w14:paraId="53CD44F9" w14:textId="77777777" w:rsidR="00DA04F7" w:rsidRDefault="00DA04F7" w:rsidP="00DA04F7">
      <w:r>
        <w:t>1. View (представление)</w:t>
      </w:r>
    </w:p>
    <w:p w14:paraId="04DBDA7B" w14:textId="77777777" w:rsidR="00DA04F7" w:rsidRDefault="00DA04F7" w:rsidP="00DA04F7">
      <w:r>
        <w:t xml:space="preserve">Компонент View реализован с использованием JSP-страниц, расположенных в директории </w:t>
      </w:r>
      <w:proofErr w:type="spellStart"/>
      <w:r>
        <w:t>webapp</w:t>
      </w:r>
      <w:proofErr w:type="spellEnd"/>
      <w:r>
        <w:t>/WEB-INF.</w:t>
      </w:r>
    </w:p>
    <w:p w14:paraId="015941E2" w14:textId="77777777" w:rsidR="00DA04F7" w:rsidRDefault="00DA04F7" w:rsidP="00DA04F7">
      <w:r>
        <w:lastRenderedPageBreak/>
        <w:t>JSP-страницы отвечают за отображение данных пользователю. Каждая страница связана с соответствующей моделью представления (</w:t>
      </w:r>
      <w:proofErr w:type="spellStart"/>
      <w:r>
        <w:t>ViewModel</w:t>
      </w:r>
      <w:proofErr w:type="spellEnd"/>
      <w:r>
        <w:t>), которая содержит все необходимые данные для подстановки в шаблон.</w:t>
      </w:r>
    </w:p>
    <w:p w14:paraId="4C105F3C" w14:textId="77777777" w:rsidR="00DA04F7" w:rsidRDefault="00DA04F7" w:rsidP="00DA04F7">
      <w:r>
        <w:t xml:space="preserve">2. </w:t>
      </w:r>
      <w:proofErr w:type="spellStart"/>
      <w:r>
        <w:t>Controller</w:t>
      </w:r>
      <w:proofErr w:type="spellEnd"/>
      <w:r>
        <w:t xml:space="preserve"> (контроллеры)</w:t>
      </w:r>
    </w:p>
    <w:p w14:paraId="5F2FDA11" w14:textId="7264DA5B" w:rsidR="00DA04F7" w:rsidRDefault="00DA04F7" w:rsidP="00DA04F7">
      <w:r>
        <w:t xml:space="preserve">Контроллеры находятся в пакете </w:t>
      </w:r>
      <w:proofErr w:type="spellStart"/>
      <w:r>
        <w:t>Controller</w:t>
      </w:r>
      <w:proofErr w:type="spellEnd"/>
      <w:r>
        <w:t>. Каждый контроллер обрабатывает определённый маршрут (URL) и выполняет следующие действия:</w:t>
      </w:r>
    </w:p>
    <w:p w14:paraId="72D71A62" w14:textId="0A296DC5" w:rsidR="00DA04F7" w:rsidRDefault="00DA04F7" w:rsidP="00DA04F7">
      <w:r>
        <w:t>Принимает HTTP-запрос (GET/POST)</w:t>
      </w:r>
    </w:p>
    <w:p w14:paraId="7027038C" w14:textId="14653831" w:rsidR="00DA04F7" w:rsidRDefault="00DA04F7" w:rsidP="00DA04F7">
      <w:r>
        <w:t>Обрабатывает входные данные</w:t>
      </w:r>
    </w:p>
    <w:p w14:paraId="18E0F464" w14:textId="6609789E" w:rsidR="00DA04F7" w:rsidRDefault="00DA04F7" w:rsidP="00DA04F7">
      <w:r>
        <w:t>Вызывает методы соответствующего сервиса</w:t>
      </w:r>
    </w:p>
    <w:p w14:paraId="388D7C4B" w14:textId="2126BC10" w:rsidR="00DA04F7" w:rsidRDefault="00DA04F7" w:rsidP="00DA04F7">
      <w:r>
        <w:t xml:space="preserve">Формирует </w:t>
      </w:r>
      <w:proofErr w:type="spellStart"/>
      <w:r>
        <w:t>ViewModel</w:t>
      </w:r>
      <w:proofErr w:type="spellEnd"/>
      <w:r>
        <w:t xml:space="preserve"> и передаёт его в JSP для отображения</w:t>
      </w:r>
    </w:p>
    <w:p w14:paraId="26E621AA" w14:textId="77777777" w:rsidR="00DA04F7" w:rsidRDefault="00DA04F7" w:rsidP="00DA04F7">
      <w:r>
        <w:t>Пример:</w:t>
      </w:r>
    </w:p>
    <w:p w14:paraId="349D7B3A" w14:textId="13683E32" w:rsidR="00DA04F7" w:rsidRDefault="00DA04F7" w:rsidP="00DA04F7">
      <w:r>
        <w:t xml:space="preserve">Контроллер </w:t>
      </w:r>
      <w:proofErr w:type="spellStart"/>
      <w:r>
        <w:t>Register</w:t>
      </w:r>
      <w:proofErr w:type="spellEnd"/>
      <w:r>
        <w:t xml:space="preserve"> принимает данные формы регистрации, вызывает </w:t>
      </w:r>
      <w:proofErr w:type="spellStart"/>
      <w:r>
        <w:t>UserService</w:t>
      </w:r>
      <w:proofErr w:type="spellEnd"/>
      <w:r>
        <w:t xml:space="preserve"> для создания пользователя, и в зависимости от результата либо перенаправляет на страницу входа, либо отображает сообщение об ошибке.</w:t>
      </w:r>
    </w:p>
    <w:p w14:paraId="188D272E" w14:textId="77777777" w:rsidR="00DA04F7" w:rsidRDefault="00DA04F7" w:rsidP="00DA04F7">
      <w:r>
        <w:t>3. Service (бизнес-логика)</w:t>
      </w:r>
    </w:p>
    <w:p w14:paraId="7A24D1A5" w14:textId="77777777" w:rsidR="00DA04F7" w:rsidRDefault="00DA04F7" w:rsidP="00DA04F7">
      <w:r>
        <w:t>Сервисы (</w:t>
      </w:r>
      <w:proofErr w:type="spellStart"/>
      <w:r>
        <w:t>UserService</w:t>
      </w:r>
      <w:proofErr w:type="spellEnd"/>
      <w:r>
        <w:t xml:space="preserve">, </w:t>
      </w:r>
      <w:proofErr w:type="spellStart"/>
      <w:r>
        <w:t>CheckService</w:t>
      </w:r>
      <w:proofErr w:type="spellEnd"/>
      <w:r>
        <w:t xml:space="preserve">, </w:t>
      </w:r>
      <w:proofErr w:type="spellStart"/>
      <w:r>
        <w:t>AuthService</w:t>
      </w:r>
      <w:proofErr w:type="spellEnd"/>
      <w:r>
        <w:t>) инкапсулируют бизнес-логику приложения.</w:t>
      </w:r>
    </w:p>
    <w:p w14:paraId="14B2128A" w14:textId="09B8D8F7" w:rsidR="00DA04F7" w:rsidRDefault="00DA04F7" w:rsidP="00DA04F7">
      <w:r>
        <w:t>Они взаимодействуют с репозиториями (</w:t>
      </w:r>
      <w:proofErr w:type="spellStart"/>
      <w:r>
        <w:t>iRepository</w:t>
      </w:r>
      <w:proofErr w:type="spellEnd"/>
      <w:r>
        <w:t>) и отвечают за валидацию, хранение и обработку данных.</w:t>
      </w:r>
    </w:p>
    <w:p w14:paraId="0E7DE29F" w14:textId="77777777" w:rsidR="00DA04F7" w:rsidRDefault="00DA04F7" w:rsidP="00DA04F7">
      <w:r>
        <w:t xml:space="preserve">4. </w:t>
      </w:r>
      <w:proofErr w:type="spellStart"/>
      <w:r>
        <w:t>Repository</w:t>
      </w:r>
      <w:proofErr w:type="spellEnd"/>
      <w:r>
        <w:t xml:space="preserve"> и DAO (доступ к данным)</w:t>
      </w:r>
    </w:p>
    <w:p w14:paraId="5207137A" w14:textId="7B8DCB30" w:rsidR="00DA04F7" w:rsidRDefault="00DA04F7" w:rsidP="00DA04F7">
      <w:r>
        <w:t>Для доступа к данным используется двухуровневый подход:</w:t>
      </w:r>
    </w:p>
    <w:p w14:paraId="650878C7" w14:textId="0AF1DBE6" w:rsidR="00DA04F7" w:rsidRDefault="00DA04F7" w:rsidP="00DA04F7">
      <w:r>
        <w:t xml:space="preserve">Интерфейсы в пакете </w:t>
      </w:r>
      <w:proofErr w:type="spellStart"/>
      <w:r>
        <w:t>iRepository</w:t>
      </w:r>
      <w:proofErr w:type="spellEnd"/>
      <w:r>
        <w:t xml:space="preserve"> определяют контракт (например, </w:t>
      </w:r>
      <w:proofErr w:type="spellStart"/>
      <w:r>
        <w:t>iUserRepository</w:t>
      </w:r>
      <w:proofErr w:type="spellEnd"/>
      <w:r>
        <w:t>)</w:t>
      </w:r>
    </w:p>
    <w:p w14:paraId="6BE297D0" w14:textId="0E9F28EE" w:rsidR="00DA04F7" w:rsidRDefault="00DA04F7" w:rsidP="00DA04F7">
      <w:r>
        <w:t xml:space="preserve">Реализации находятся в </w:t>
      </w:r>
      <w:proofErr w:type="spellStart"/>
      <w:r>
        <w:t>Repository.DAO</w:t>
      </w:r>
      <w:proofErr w:type="spellEnd"/>
      <w:r>
        <w:t xml:space="preserve"> (</w:t>
      </w:r>
      <w:proofErr w:type="spellStart"/>
      <w:r>
        <w:t>UserRepository</w:t>
      </w:r>
      <w:proofErr w:type="spellEnd"/>
      <w:r>
        <w:t xml:space="preserve">, </w:t>
      </w:r>
      <w:proofErr w:type="spellStart"/>
      <w:r>
        <w:t>MoleCheckRepository</w:t>
      </w:r>
      <w:proofErr w:type="spellEnd"/>
      <w:r>
        <w:t>) и используют подключение к базе данных, предоставляемое классом Database.</w:t>
      </w:r>
    </w:p>
    <w:p w14:paraId="6EE70052" w14:textId="77777777" w:rsidR="00DA04F7" w:rsidRDefault="00DA04F7" w:rsidP="00DA04F7">
      <w:r>
        <w:t xml:space="preserve">5. </w:t>
      </w:r>
      <w:proofErr w:type="spellStart"/>
      <w:r>
        <w:t>Entity</w:t>
      </w:r>
      <w:proofErr w:type="spellEnd"/>
      <w:r>
        <w:t xml:space="preserve"> (модели данных)</w:t>
      </w:r>
    </w:p>
    <w:p w14:paraId="4DCEDE1D" w14:textId="1E8926B8" w:rsidR="00DA04F7" w:rsidRDefault="00DA04F7" w:rsidP="00DA04F7">
      <w:r>
        <w:t>Сущности (</w:t>
      </w:r>
      <w:proofErr w:type="spellStart"/>
      <w:r>
        <w:t>UserEntity</w:t>
      </w:r>
      <w:proofErr w:type="spellEnd"/>
      <w:r>
        <w:t xml:space="preserve">, </w:t>
      </w:r>
      <w:proofErr w:type="spellStart"/>
      <w:r>
        <w:t>MoleCheckEntity</w:t>
      </w:r>
      <w:proofErr w:type="spellEnd"/>
      <w:r>
        <w:t xml:space="preserve">) представляют таблицы базы данных. Они используются в слоях Service и </w:t>
      </w:r>
      <w:proofErr w:type="spellStart"/>
      <w:r>
        <w:t>Repository</w:t>
      </w:r>
      <w:proofErr w:type="spellEnd"/>
      <w:r>
        <w:t>.</w:t>
      </w:r>
    </w:p>
    <w:p w14:paraId="142BD5C1" w14:textId="77777777" w:rsidR="00DA04F7" w:rsidRDefault="00DA04F7" w:rsidP="00DA04F7">
      <w:r>
        <w:t xml:space="preserve">6. </w:t>
      </w:r>
      <w:proofErr w:type="spellStart"/>
      <w:r>
        <w:t>ViewModel</w:t>
      </w:r>
      <w:proofErr w:type="spellEnd"/>
      <w:r>
        <w:t xml:space="preserve"> (модели представления)</w:t>
      </w:r>
    </w:p>
    <w:p w14:paraId="24DB5655" w14:textId="233C3B35" w:rsidR="00DE0EFB" w:rsidRDefault="00DA04F7" w:rsidP="00C909F0">
      <w:r>
        <w:t xml:space="preserve">Каждая страница получает данные через соответствующий </w:t>
      </w:r>
      <w:proofErr w:type="spellStart"/>
      <w:r>
        <w:t>ViewModel</w:t>
      </w:r>
      <w:proofErr w:type="spellEnd"/>
      <w:r>
        <w:t xml:space="preserve">, расположенный в пакете </w:t>
      </w:r>
      <w:proofErr w:type="spellStart"/>
      <w:r>
        <w:t>ViewModel</w:t>
      </w:r>
      <w:proofErr w:type="spellEnd"/>
      <w:r>
        <w:t>. Эти модели передаются от контроллера к JSP-страницам.</w:t>
      </w:r>
      <w:r>
        <w:t xml:space="preserve"> </w:t>
      </w:r>
    </w:p>
    <w:sectPr w:rsidR="00DE0EFB" w:rsidSect="00987AB0">
      <w:pgSz w:w="11906" w:h="16838"/>
      <w:pgMar w:top="1474" w:right="1531" w:bottom="1928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5B3FE" w14:textId="77777777" w:rsidR="002F58E0" w:rsidRDefault="002F58E0" w:rsidP="001249A1">
      <w:r>
        <w:separator/>
      </w:r>
    </w:p>
  </w:endnote>
  <w:endnote w:type="continuationSeparator" w:id="0">
    <w:p w14:paraId="1635D95A" w14:textId="77777777" w:rsidR="002F58E0" w:rsidRDefault="002F58E0" w:rsidP="00124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1B53" w14:textId="77777777" w:rsidR="002F58E0" w:rsidRDefault="002F58E0" w:rsidP="001249A1">
      <w:r>
        <w:separator/>
      </w:r>
    </w:p>
  </w:footnote>
  <w:footnote w:type="continuationSeparator" w:id="0">
    <w:p w14:paraId="0D33E9D7" w14:textId="77777777" w:rsidR="002F58E0" w:rsidRDefault="002F58E0" w:rsidP="00124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9E0"/>
    <w:multiLevelType w:val="multilevel"/>
    <w:tmpl w:val="6142A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9D11EB"/>
    <w:multiLevelType w:val="hybridMultilevel"/>
    <w:tmpl w:val="2C18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30E03"/>
    <w:multiLevelType w:val="multilevel"/>
    <w:tmpl w:val="89F4DC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8A903AF"/>
    <w:multiLevelType w:val="hybridMultilevel"/>
    <w:tmpl w:val="1CD2F90C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44430B48"/>
    <w:multiLevelType w:val="hybridMultilevel"/>
    <w:tmpl w:val="0BC27C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F4195"/>
    <w:multiLevelType w:val="hybridMultilevel"/>
    <w:tmpl w:val="8AB6E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B0"/>
    <w:rsid w:val="000B7D1E"/>
    <w:rsid w:val="001249A1"/>
    <w:rsid w:val="001B67BB"/>
    <w:rsid w:val="001C538F"/>
    <w:rsid w:val="00256763"/>
    <w:rsid w:val="002E59A8"/>
    <w:rsid w:val="002F58E0"/>
    <w:rsid w:val="0069652A"/>
    <w:rsid w:val="008D2AA3"/>
    <w:rsid w:val="00987AB0"/>
    <w:rsid w:val="009E6068"/>
    <w:rsid w:val="00C57386"/>
    <w:rsid w:val="00C909F0"/>
    <w:rsid w:val="00D63CC2"/>
    <w:rsid w:val="00DA04F7"/>
    <w:rsid w:val="00DE0EFB"/>
    <w:rsid w:val="00F6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A8D3A"/>
  <w15:chartTrackingRefBased/>
  <w15:docId w15:val="{C6D4CB8C-690A-4BD4-BFD4-FDDF129D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A8"/>
    <w:pPr>
      <w:spacing w:after="0" w:line="240" w:lineRule="auto"/>
      <w:ind w:firstLine="34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09F0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3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3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4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B67BB"/>
    <w:pPr>
      <w:numPr>
        <w:ilvl w:val="1"/>
      </w:numPr>
      <w:spacing w:line="480" w:lineRule="auto"/>
      <w:ind w:firstLine="709"/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4">
    <w:name w:val="Подзаголовок Знак"/>
    <w:basedOn w:val="a0"/>
    <w:link w:val="a3"/>
    <w:uiPriority w:val="11"/>
    <w:rsid w:val="001B67BB"/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paragraph" w:styleId="a5">
    <w:name w:val="header"/>
    <w:basedOn w:val="a"/>
    <w:link w:val="a6"/>
    <w:uiPriority w:val="99"/>
    <w:unhideWhenUsed/>
    <w:rsid w:val="001249A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249A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249A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249A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909F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C5738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73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5738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04F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a">
    <w:name w:val="List Paragraph"/>
    <w:basedOn w:val="a"/>
    <w:uiPriority w:val="34"/>
    <w:qFormat/>
    <w:rsid w:val="001C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Игнатенко</dc:creator>
  <cp:keywords/>
  <dc:description/>
  <cp:lastModifiedBy>Анастасия Игнатенко</cp:lastModifiedBy>
  <cp:revision>1</cp:revision>
  <dcterms:created xsi:type="dcterms:W3CDTF">2025-05-18T13:03:00Z</dcterms:created>
  <dcterms:modified xsi:type="dcterms:W3CDTF">2025-05-18T16:17:00Z</dcterms:modified>
</cp:coreProperties>
</file>