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0DF2499" w:rsidP="52015170" w:rsidRDefault="70DF2499" w14:paraId="280B1817" w14:textId="00AF370B">
      <w:pPr>
        <w:pStyle w:val="Title"/>
      </w:pPr>
      <w:r w:rsidR="70DF2499">
        <w:rPr/>
        <w:t xml:space="preserve">Présentation Projet d’informatique </w:t>
      </w:r>
      <w:r w:rsidR="721B3BC5">
        <w:rPr/>
        <w:t xml:space="preserve">GHG Monitoring </w:t>
      </w:r>
      <w:r w:rsidR="721B3BC5">
        <w:rPr/>
        <w:t>from</w:t>
      </w:r>
      <w:r w:rsidR="721B3BC5">
        <w:rPr/>
        <w:t xml:space="preserve"> </w:t>
      </w:r>
      <w:r w:rsidR="721B3BC5">
        <w:rPr/>
        <w:t>space</w:t>
      </w:r>
      <w:r w:rsidR="721B3BC5">
        <w:rPr/>
        <w:t>.</w:t>
      </w:r>
    </w:p>
    <w:p w:rsidR="26F6B76F" w:rsidP="52015170" w:rsidRDefault="26F6B76F" w14:paraId="42CADB3A" w14:textId="7F818BB1">
      <w:pPr>
        <w:pStyle w:val="Heading1"/>
      </w:pPr>
      <w:r w:rsidR="26F6B76F">
        <w:rPr/>
        <w:t xml:space="preserve">De Mathieu </w:t>
      </w:r>
      <w:r w:rsidR="26F6B76F">
        <w:rPr/>
        <w:t>Toscano</w:t>
      </w:r>
      <w:r w:rsidR="26F6B76F">
        <w:rPr/>
        <w:t xml:space="preserve">, Lilian </w:t>
      </w:r>
      <w:r w:rsidR="26F6B76F">
        <w:rPr/>
        <w:t>Dupouy</w:t>
      </w:r>
      <w:r w:rsidR="26F6B76F">
        <w:rPr/>
        <w:t xml:space="preserve">, Yanis </w:t>
      </w:r>
      <w:r w:rsidR="26F6B76F">
        <w:rPr/>
        <w:t>Yarzhou</w:t>
      </w:r>
      <w:r w:rsidR="26F6B76F">
        <w:rPr/>
        <w:t xml:space="preserve"> ;</w:t>
      </w:r>
    </w:p>
    <w:p w:rsidR="26F6B76F" w:rsidP="52015170" w:rsidRDefault="26F6B76F" w14:paraId="1633782E" w14:textId="296DD3B1">
      <w:pPr>
        <w:pStyle w:val="Heading1"/>
      </w:pPr>
      <w:r w:rsidR="26F6B76F">
        <w:rPr/>
        <w:t xml:space="preserve">Encadré par Matthieu </w:t>
      </w:r>
      <w:r w:rsidR="26F6B76F">
        <w:rPr/>
        <w:t>Dogniaux</w:t>
      </w:r>
      <w:r w:rsidR="26F6B76F">
        <w:rPr/>
        <w:t>.</w:t>
      </w:r>
    </w:p>
    <w:p w:rsidR="52015170" w:rsidP="52015170" w:rsidRDefault="52015170" w14:paraId="139F4AE9" w14:textId="21F6DA95">
      <w:pPr>
        <w:pStyle w:val="Normal"/>
      </w:pPr>
    </w:p>
    <w:p w:rsidR="28D520A2" w:rsidP="52015170" w:rsidRDefault="28D520A2" w14:paraId="4A69EFF0" w14:textId="37F11AA0">
      <w:pPr>
        <w:pStyle w:val="Heading2"/>
      </w:pPr>
      <w:r w:rsidR="28D520A2">
        <w:rPr/>
        <w:t>Introduction</w:t>
      </w:r>
    </w:p>
    <w:p w:rsidR="28D520A2" w:rsidP="52015170" w:rsidRDefault="28D520A2" w14:paraId="10788EA2" w14:textId="44C04A95">
      <w:pPr>
        <w:pStyle w:val="Normal"/>
        <w:ind w:firstLine="708"/>
        <w:jc w:val="both"/>
      </w:pPr>
      <w:r w:rsidR="28D520A2">
        <w:rPr/>
        <w:t xml:space="preserve">Ce projet a pour objectif de détecter des panaches </w:t>
      </w:r>
      <w:r w:rsidR="3870FE04">
        <w:rPr/>
        <w:t xml:space="preserve">de méthanes </w:t>
      </w:r>
      <w:r w:rsidR="37211D26">
        <w:rPr/>
        <w:t>à des localisations données à partir de données satellites</w:t>
      </w:r>
      <w:r w:rsidR="26F27436">
        <w:rPr/>
        <w:t>.</w:t>
      </w:r>
      <w:r w:rsidR="37211D26">
        <w:rPr/>
        <w:t xml:space="preserve"> </w:t>
      </w:r>
      <w:r w:rsidR="37211D26">
        <w:rPr/>
        <w:t xml:space="preserve">Le programme doit </w:t>
      </w:r>
      <w:r w:rsidR="6DF48317">
        <w:rPr/>
        <w:t>générer une carte autour d’une localisation donnée où un panache est soupçonné, et</w:t>
      </w:r>
      <w:r w:rsidR="404F1436">
        <w:rPr/>
        <w:t xml:space="preserve"> détecter les délimitations du panache pour calculer ses différentes caractéristiques.</w:t>
      </w:r>
    </w:p>
    <w:p w:rsidR="0832B867" w:rsidP="52015170" w:rsidRDefault="0832B867" w14:paraId="704CCBE4" w14:textId="63610717">
      <w:pPr>
        <w:pStyle w:val="Normal"/>
      </w:pPr>
      <w:r w:rsidR="0832B867">
        <w:drawing>
          <wp:inline wp14:editId="58332B2C" wp14:anchorId="1B628E38">
            <wp:extent cx="1645104" cy="2657475"/>
            <wp:effectExtent l="0" t="0" r="0" b="0"/>
            <wp:docPr id="1533505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aba7ee726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10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DD4C5" w:rsidP="52015170" w:rsidRDefault="150DD4C5" w14:paraId="7F99F446" w14:textId="196904C7">
      <w:pPr>
        <w:pStyle w:val="Heading2"/>
      </w:pPr>
      <w:r w:rsidR="150DD4C5">
        <w:rPr/>
        <w:t>Fonctionnement</w:t>
      </w:r>
      <w:r w:rsidR="60058F92">
        <w:rPr/>
        <w:t xml:space="preserve"> général</w:t>
      </w:r>
    </w:p>
    <w:p w:rsidR="150DD4C5" w:rsidP="52015170" w:rsidRDefault="150DD4C5" w14:paraId="14F82A45" w14:textId="2DB1E439">
      <w:pPr>
        <w:pStyle w:val="Normal"/>
        <w:ind w:firstLine="708"/>
        <w:jc w:val="both"/>
      </w:pPr>
      <w:r w:rsidR="150DD4C5">
        <w:rPr/>
        <w:t xml:space="preserve">Le programme prend une entrée une coordonnée satellites, </w:t>
      </w:r>
      <w:r w:rsidR="33BABDB7">
        <w:rPr/>
        <w:t>on cherche dans les données</w:t>
      </w:r>
      <w:r w:rsidR="6DC0CC68">
        <w:rPr/>
        <w:t xml:space="preserve"> p</w:t>
      </w:r>
      <w:r w:rsidR="73716101">
        <w:rPr/>
        <w:t xml:space="preserve">our </w:t>
      </w:r>
      <w:r w:rsidR="3C90E6D4">
        <w:rPr/>
        <w:t>récupérer</w:t>
      </w:r>
      <w:r w:rsidR="6DC0CC68">
        <w:rPr/>
        <w:t xml:space="preserve"> tous les points à une distance inférieure à 150km d</w:t>
      </w:r>
      <w:r w:rsidR="15A469BE">
        <w:rPr/>
        <w:t>es coordonnées.</w:t>
      </w:r>
    </w:p>
    <w:p w:rsidR="768710E0" w:rsidP="52015170" w:rsidRDefault="768710E0" w14:paraId="5E040348" w14:textId="755666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</w:pPr>
      <w:r w:rsidR="768710E0">
        <w:rPr/>
        <w:t>Ensuite par un algorithme matriciel réc</w:t>
      </w:r>
      <w:r w:rsidR="4CCDBE98">
        <w:rPr/>
        <w:t>urent on détermine les limites du panache pour l’analyser</w:t>
      </w:r>
      <w:r w:rsidR="0A9E9AAA">
        <w:rPr/>
        <w:t xml:space="preserve"> (prendre en compte le méthane présent naturellement dans l’air pour ne pas les compter dans le panache par exemple).</w:t>
      </w:r>
    </w:p>
    <w:p w:rsidR="0A9E9AAA" w:rsidP="52015170" w:rsidRDefault="0A9E9AAA" w14:paraId="7B944AB7" w14:textId="7FF61A60">
      <w:pPr>
        <w:pStyle w:val="Heading2"/>
        <w:bidi w:val="0"/>
      </w:pPr>
      <w:r w:rsidR="0A9E9AAA">
        <w:rPr/>
        <w:t>Organisation du travail et chronologie</w:t>
      </w:r>
    </w:p>
    <w:p w:rsidR="0A9E9AAA" w:rsidP="52015170" w:rsidRDefault="0A9E9AAA" w14:paraId="7FF74883" w14:textId="71BA718A">
      <w:pPr>
        <w:pStyle w:val="Normal"/>
        <w:bidi w:val="0"/>
        <w:ind w:firstLine="708"/>
        <w:jc w:val="both"/>
      </w:pPr>
      <w:r w:rsidR="0A9E9AAA">
        <w:rPr/>
        <w:t>Notre groupe a été créé à la suite d'un problème avec notre projet précédent, on est donc arrivé en cours de route dans le projet</w:t>
      </w:r>
      <w:r w:rsidR="25FEBBD0">
        <w:rPr/>
        <w:t xml:space="preserve"> ce qui a rendu le début un peu fastidieux. </w:t>
      </w:r>
    </w:p>
    <w:p w:rsidR="73AD5281" w:rsidP="52015170" w:rsidRDefault="73AD5281" w14:paraId="7BBF128A" w14:textId="7A0CDCBC">
      <w:pPr>
        <w:pStyle w:val="Normal"/>
        <w:ind w:firstLine="708"/>
      </w:pPr>
      <w:r w:rsidR="73AD5281">
        <w:rPr/>
        <w:t>Nous avons commencé par parallèlement gérer l’extraction de la matrice de données</w:t>
      </w:r>
      <w:r w:rsidR="769EF58D">
        <w:rPr/>
        <w:t xml:space="preserve"> et le formatage</w:t>
      </w:r>
      <w:r w:rsidR="3E4CCF95">
        <w:rPr/>
        <w:t xml:space="preserve"> dans un fichier de données dans un algorithme, un algorithme de recherche optimisé pour trouve</w:t>
      </w:r>
      <w:r w:rsidR="512FFDA4">
        <w:rPr/>
        <w:t xml:space="preserve">r les points utiles dans la base de données pour une coordonnées. Ces deux algorithmes sont </w:t>
      </w:r>
      <w:r w:rsidR="512FFDA4">
        <w:rPr/>
        <w:t>fusionné</w:t>
      </w:r>
      <w:r w:rsidR="5E9317AD">
        <w:rPr/>
        <w:t xml:space="preserve"> dans le code final.</w:t>
      </w:r>
      <w:r>
        <w:br/>
      </w:r>
      <w:r>
        <w:tab/>
      </w:r>
      <w:r w:rsidR="79904C27">
        <w:rPr/>
        <w:t>Dans le même temps, l’algorithme de détection du panache ainsi que celui des calculs des statistiques du panaches.</w:t>
      </w:r>
      <w:r w:rsidR="517036F9">
        <w:rPr/>
        <w:t xml:space="preserve"> Ce qui donne deux blocs principaux dans le programme.</w:t>
      </w:r>
      <w:r w:rsidR="305AA3A2">
        <w:rPr/>
        <w:t xml:space="preserve"> Le </w:t>
      </w:r>
      <w:r w:rsidR="305AA3A2">
        <w:rPr/>
        <w:t>promier</w:t>
      </w:r>
      <w:r w:rsidR="305AA3A2">
        <w:rPr/>
        <w:t xml:space="preserve"> génère un fichier pickle qui est ensuite rouvert par la seconde partie. Cette idée de sortie puis rentrée dans le programme est un reste de la séparation du travail et a facilité la mise bo</w:t>
      </w:r>
      <w:r w:rsidR="6BF840AB">
        <w:rPr/>
        <w:t>ut à bout.</w:t>
      </w:r>
    </w:p>
    <w:p w:rsidR="28FB845A" w:rsidP="52015170" w:rsidRDefault="28FB845A" w14:paraId="366C6FAA" w14:textId="7BDD8895">
      <w:pPr>
        <w:pStyle w:val="Normal"/>
        <w:ind w:firstLine="708"/>
      </w:pPr>
      <w:r w:rsidR="28FB845A">
        <w:rPr/>
        <w:t xml:space="preserve">Il y a deux bases de données, </w:t>
      </w:r>
      <w:r w:rsidR="28FB845A">
        <w:rPr/>
        <w:t>Tropomi</w:t>
      </w:r>
      <w:r w:rsidR="28FB845A">
        <w:rPr/>
        <w:t xml:space="preserve"> </w:t>
      </w:r>
      <w:r w:rsidR="28FB845A">
        <w:rPr/>
        <w:t>Sron</w:t>
      </w:r>
      <w:r w:rsidR="28FB845A">
        <w:rPr/>
        <w:t xml:space="preserve"> et </w:t>
      </w:r>
      <w:r w:rsidR="28FB845A">
        <w:rPr/>
        <w:t>Tropomi</w:t>
      </w:r>
      <w:r w:rsidR="28FB845A">
        <w:rPr/>
        <w:t xml:space="preserve"> </w:t>
      </w:r>
      <w:r w:rsidR="158CA446">
        <w:rPr/>
        <w:t>B</w:t>
      </w:r>
      <w:r w:rsidR="28FB845A">
        <w:rPr/>
        <w:t>remen</w:t>
      </w:r>
      <w:r w:rsidR="28FB845A">
        <w:rPr/>
        <w:t xml:space="preserve">. Nous avons finalement uniquement géré les données </w:t>
      </w:r>
      <w:r w:rsidR="28FB845A">
        <w:rPr/>
        <w:t>Sron</w:t>
      </w:r>
      <w:r w:rsidR="69DA4EDC">
        <w:rPr/>
        <w:t xml:space="preserve">, l’algorithme de formatage des données </w:t>
      </w:r>
      <w:r w:rsidR="69DA4EDC">
        <w:rPr/>
        <w:t>Bremen</w:t>
      </w:r>
      <w:r w:rsidR="69DA4EDC">
        <w:rPr/>
        <w:t xml:space="preserve"> </w:t>
      </w:r>
      <w:r w:rsidR="4254AFCB">
        <w:rPr/>
        <w:t>n’a pas pu être finalisé et mis en chaîne avec l’algorithme d’analyse à temps.</w:t>
      </w:r>
    </w:p>
    <w:p w:rsidR="79791C9D" w:rsidP="52015170" w:rsidRDefault="79791C9D" w14:paraId="6753C9DE" w14:textId="46615DC5">
      <w:pPr>
        <w:pStyle w:val="Heading2"/>
      </w:pPr>
      <w:r w:rsidR="79791C9D">
        <w:rPr/>
        <w:t>Utilisation</w:t>
      </w:r>
    </w:p>
    <w:p w:rsidR="0A00A0ED" w:rsidP="52015170" w:rsidRDefault="0A00A0ED" w14:paraId="2B63296F" w14:textId="0EC01165">
      <w:pPr>
        <w:pStyle w:val="Normal"/>
      </w:pPr>
      <w:r w:rsidR="0A00A0ED">
        <w:drawing>
          <wp:inline wp14:editId="2F087B3D" wp14:anchorId="4E72C794">
            <wp:extent cx="5724524" cy="2466975"/>
            <wp:effectExtent l="0" t="0" r="0" b="0"/>
            <wp:docPr id="2041318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26851c13c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91C9D" w:rsidP="52015170" w:rsidRDefault="79791C9D" w14:paraId="01498A5A" w14:textId="2160A82F">
      <w:pPr>
        <w:pStyle w:val="Normal"/>
        <w:ind w:firstLine="708"/>
      </w:pPr>
      <w:r w:rsidR="79791C9D">
        <w:rPr/>
        <w:t xml:space="preserve">Rentrer les coordonnées à la fin de la première cellule </w:t>
      </w:r>
      <w:r w:rsidR="79791C9D">
        <w:rPr/>
        <w:t>dans</w:t>
      </w:r>
      <w:r w:rsidR="7195CDB3">
        <w:rPr/>
        <w:t xml:space="preserve"> </w:t>
      </w:r>
    </w:p>
    <w:p w:rsidR="7195CDB3" w:rsidP="52015170" w:rsidRDefault="7195CDB3" w14:paraId="35BF3713" w14:textId="43BE253C">
      <w:pPr>
        <w:shd w:val="clear" w:color="auto" w:fill="1F1F1F"/>
        <w:spacing w:before="0" w:beforeAutospacing="off" w:after="0" w:afterAutospacing="off" w:line="285" w:lineRule="auto"/>
      </w:pP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date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time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latitude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longitude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20230713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134052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 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-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33.90570613773499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52015170" w:rsidR="7195CD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18.664549979534655</w:t>
      </w:r>
    </w:p>
    <w:p w:rsidR="52015170" w:rsidP="52015170" w:rsidRDefault="52015170" w14:paraId="18D5BBF0" w14:textId="32AF6459">
      <w:pPr>
        <w:pStyle w:val="Normal"/>
        <w:ind w:firstLine="708"/>
      </w:pPr>
    </w:p>
    <w:p w:rsidR="73CD5C94" w:rsidP="52015170" w:rsidRDefault="73CD5C94" w14:paraId="25FEC427" w14:textId="12C15C40">
      <w:pPr>
        <w:pStyle w:val="Normal"/>
        <w:ind w:firstLine="708"/>
      </w:pPr>
      <w:r w:rsidR="73CD5C94">
        <w:rPr/>
        <w:t xml:space="preserve">De plus, </w:t>
      </w:r>
      <w:r w:rsidR="7195CDB3">
        <w:rPr/>
        <w:t>max_dist</w:t>
      </w:r>
      <w:r w:rsidR="7195CDB3">
        <w:rPr/>
        <w:t xml:space="preserve"> est le rayon du cercle sélectionné par l’algo de création de la matrice, 200 fonctionne bien pas la peine de le changer.</w:t>
      </w:r>
    </w:p>
    <w:p w:rsidR="2DE8FAF3" w:rsidP="52015170" w:rsidRDefault="2DE8FAF3" w14:paraId="4E85B3F3" w14:textId="56270BFC">
      <w:pPr>
        <w:pStyle w:val="Normal"/>
        <w:ind w:firstLine="708"/>
      </w:pPr>
      <w:r w:rsidR="2DE8FAF3">
        <w:rPr/>
        <w:t xml:space="preserve">Et le programme rend la carte avec le panache </w:t>
      </w:r>
      <w:r w:rsidR="0CE40DF7">
        <w:rPr/>
        <w:t>mis en valeur</w:t>
      </w:r>
      <w:r w:rsidR="2DE8FAF3">
        <w:rPr/>
        <w:t xml:space="preserve"> </w:t>
      </w:r>
      <w:r w:rsidR="2DE8FAF3">
        <w:rPr/>
        <w:t>ainsi</w:t>
      </w:r>
      <w:r w:rsidR="2DE8FAF3">
        <w:rPr/>
        <w:t xml:space="preserve"> que les résultats de l’analyse du panache.</w:t>
      </w:r>
    </w:p>
    <w:p w:rsidR="52015170" w:rsidP="52015170" w:rsidRDefault="52015170" w14:paraId="4064513E" w14:textId="2C9EF670">
      <w:pPr>
        <w:pStyle w:val="Normal"/>
        <w:ind w:firstLine="0"/>
      </w:pPr>
    </w:p>
    <w:p w:rsidR="52015170" w:rsidP="52015170" w:rsidRDefault="52015170" w14:paraId="251B85BA" w14:textId="55B9807B">
      <w:pPr>
        <w:pStyle w:val="Normal"/>
        <w:ind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E5307"/>
    <w:rsid w:val="000AF19C"/>
    <w:rsid w:val="041271B7"/>
    <w:rsid w:val="060F51C8"/>
    <w:rsid w:val="08181A0E"/>
    <w:rsid w:val="0832B867"/>
    <w:rsid w:val="0940818E"/>
    <w:rsid w:val="0A00A0ED"/>
    <w:rsid w:val="0A6A7BD7"/>
    <w:rsid w:val="0A9E9AAA"/>
    <w:rsid w:val="0C15375E"/>
    <w:rsid w:val="0CE40DF7"/>
    <w:rsid w:val="0FC89E1E"/>
    <w:rsid w:val="117318C4"/>
    <w:rsid w:val="1193C235"/>
    <w:rsid w:val="150DD4C5"/>
    <w:rsid w:val="158CA446"/>
    <w:rsid w:val="15A469BE"/>
    <w:rsid w:val="16E029F8"/>
    <w:rsid w:val="1D0B7F12"/>
    <w:rsid w:val="1D365CA9"/>
    <w:rsid w:val="201EAE81"/>
    <w:rsid w:val="21E61C26"/>
    <w:rsid w:val="221C75A3"/>
    <w:rsid w:val="23C1F3BF"/>
    <w:rsid w:val="24B179BD"/>
    <w:rsid w:val="25FEBBD0"/>
    <w:rsid w:val="26D13CB4"/>
    <w:rsid w:val="26F27436"/>
    <w:rsid w:val="26F6B76F"/>
    <w:rsid w:val="281C3A34"/>
    <w:rsid w:val="28363040"/>
    <w:rsid w:val="28D520A2"/>
    <w:rsid w:val="28FB845A"/>
    <w:rsid w:val="29202697"/>
    <w:rsid w:val="2994730D"/>
    <w:rsid w:val="2DE8FAF3"/>
    <w:rsid w:val="2FE5F1AE"/>
    <w:rsid w:val="305AA3A2"/>
    <w:rsid w:val="317A87C4"/>
    <w:rsid w:val="31EA20DE"/>
    <w:rsid w:val="33BABDB7"/>
    <w:rsid w:val="35EE5307"/>
    <w:rsid w:val="36F9795C"/>
    <w:rsid w:val="37211D26"/>
    <w:rsid w:val="381EED8E"/>
    <w:rsid w:val="3870FE04"/>
    <w:rsid w:val="3C90E6D4"/>
    <w:rsid w:val="3E4CCF95"/>
    <w:rsid w:val="3F07461B"/>
    <w:rsid w:val="3FD2625E"/>
    <w:rsid w:val="404F1436"/>
    <w:rsid w:val="4254AFCB"/>
    <w:rsid w:val="42A8CC00"/>
    <w:rsid w:val="44125F25"/>
    <w:rsid w:val="44714176"/>
    <w:rsid w:val="46532BAF"/>
    <w:rsid w:val="4821FA37"/>
    <w:rsid w:val="4848B38D"/>
    <w:rsid w:val="4B5BBD01"/>
    <w:rsid w:val="4BFF2156"/>
    <w:rsid w:val="4C5F2A37"/>
    <w:rsid w:val="4CCDBE98"/>
    <w:rsid w:val="4E3BDD9C"/>
    <w:rsid w:val="512FFDA4"/>
    <w:rsid w:val="517036F9"/>
    <w:rsid w:val="52015170"/>
    <w:rsid w:val="521739EB"/>
    <w:rsid w:val="5410ED23"/>
    <w:rsid w:val="54E5A9E1"/>
    <w:rsid w:val="55D676FA"/>
    <w:rsid w:val="5E9317AD"/>
    <w:rsid w:val="5F911B56"/>
    <w:rsid w:val="5FEF7CC1"/>
    <w:rsid w:val="60058F92"/>
    <w:rsid w:val="619733C3"/>
    <w:rsid w:val="61E045C2"/>
    <w:rsid w:val="663452C2"/>
    <w:rsid w:val="67692317"/>
    <w:rsid w:val="6778F6FE"/>
    <w:rsid w:val="6956168C"/>
    <w:rsid w:val="69604320"/>
    <w:rsid w:val="6983F631"/>
    <w:rsid w:val="69DA4EDC"/>
    <w:rsid w:val="6B362674"/>
    <w:rsid w:val="6BF840AB"/>
    <w:rsid w:val="6DC0CC68"/>
    <w:rsid w:val="6DF48317"/>
    <w:rsid w:val="6EF6CDB1"/>
    <w:rsid w:val="6F79B3CD"/>
    <w:rsid w:val="70DF2499"/>
    <w:rsid w:val="7195CDB3"/>
    <w:rsid w:val="721B3BC5"/>
    <w:rsid w:val="73716101"/>
    <w:rsid w:val="73AD5281"/>
    <w:rsid w:val="73CD5C94"/>
    <w:rsid w:val="768710E0"/>
    <w:rsid w:val="769EF58D"/>
    <w:rsid w:val="78FC46CE"/>
    <w:rsid w:val="79791C9D"/>
    <w:rsid w:val="79904C27"/>
    <w:rsid w:val="7A1F87B0"/>
    <w:rsid w:val="7B0719F0"/>
    <w:rsid w:val="7B649D1E"/>
    <w:rsid w:val="7BA3AD4B"/>
    <w:rsid w:val="7E53F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A5BF"/>
  <w15:chartTrackingRefBased/>
  <w15:docId w15:val="{6BCF69F0-58EE-4251-885E-C4CDCDD36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3aba7ee7264566" /><Relationship Type="http://schemas.openxmlformats.org/officeDocument/2006/relationships/image" Target="/media/image2.png" Id="R47a26851c13c4a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2024-09-10T12:20:31.9141082Z</dcterms:created>
  <dcterms:modified xsi:type="dcterms:W3CDTF">2024-09-10T13:43:40.2484198Z</dcterms:modified>
  <dc:creator>Mathieu TOSCANO</dc:creator>
  <lastModifiedBy>Mathieu TOSCANO</lastModifiedBy>
</coreProperties>
</file>