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7A3" w:rsidRDefault="00E507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78500" cy="291843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882" cy="293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09" w:rsidRDefault="00C34509">
      <w:pPr>
        <w:rPr>
          <w:rFonts w:ascii="Times New Roman" w:hAnsi="Times New Roman" w:cs="Times New Roman"/>
          <w:sz w:val="28"/>
          <w:szCs w:val="28"/>
        </w:rPr>
      </w:pPr>
    </w:p>
    <w:p w:rsidR="00E507A3" w:rsidRDefault="00E507A3" w:rsidP="00C34509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подсистемой </w:t>
      </w:r>
      <w:proofErr w:type="spellStart"/>
      <w:r w:rsidR="00C34509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C34509">
        <w:rPr>
          <w:rFonts w:ascii="Times New Roman" w:hAnsi="Times New Roman" w:cs="Times New Roman"/>
          <w:sz w:val="28"/>
          <w:szCs w:val="28"/>
        </w:rPr>
        <w:t xml:space="preserve"> объектов на прямую взаимодействует диспетчер, находящийся в …, который может взаимодействовать с системой следующим образом:</w:t>
      </w:r>
    </w:p>
    <w:p w:rsidR="00C34509" w:rsidRDefault="00C34509" w:rsidP="00C34509">
      <w:pPr>
        <w:pStyle w:val="a3"/>
        <w:numPr>
          <w:ilvl w:val="0"/>
          <w:numId w:val="1"/>
        </w:numPr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Визуальный контроль – непосредственный мониторинг происходящего на территории сброса шлака по видео с камеры видеонаблюдения.</w:t>
      </w:r>
    </w:p>
    <w:p w:rsidR="00C34509" w:rsidRDefault="00C34509" w:rsidP="00C34509">
      <w:pPr>
        <w:pStyle w:val="a3"/>
        <w:numPr>
          <w:ilvl w:val="0"/>
          <w:numId w:val="1"/>
        </w:numPr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найденного объекта – в случае, если диспетчер обнаружил посторонний предмет, а система – нет.</w:t>
      </w:r>
    </w:p>
    <w:p w:rsidR="00C34509" w:rsidRDefault="00C34509" w:rsidP="00C34509">
      <w:pPr>
        <w:pStyle w:val="a3"/>
        <w:numPr>
          <w:ilvl w:val="0"/>
          <w:numId w:val="1"/>
        </w:numPr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Конфигурирование – настройка системы, базы данных, выбор версии ПО и т.п.</w:t>
      </w:r>
    </w:p>
    <w:p w:rsidR="00C34509" w:rsidRDefault="00C34509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система распознала посторонний предмет, она передает сигнал в подсистему оповещения, которая в свою очередь сигнализирует машинисту о</w:t>
      </w:r>
      <w:r w:rsidR="00F02630">
        <w:rPr>
          <w:rFonts w:ascii="Times New Roman" w:hAnsi="Times New Roman" w:cs="Times New Roman"/>
          <w:sz w:val="28"/>
          <w:szCs w:val="28"/>
        </w:rPr>
        <w:t xml:space="preserve"> прекращении движения световым и звуковым сигналами. </w:t>
      </w:r>
    </w:p>
    <w:p w:rsidR="00F02630" w:rsidRDefault="00F026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02630" w:rsidRDefault="00F026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использования «Визуальный контроль» </w:t>
      </w:r>
    </w:p>
    <w:p w:rsidR="00F02630" w:rsidRPr="00F02630" w:rsidRDefault="00F026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описывает взаимодействие </w:t>
      </w:r>
      <w:r>
        <w:rPr>
          <w:rFonts w:ascii="Times New Roman" w:hAnsi="Times New Roman" w:cs="Times New Roman"/>
          <w:sz w:val="28"/>
          <w:szCs w:val="28"/>
        </w:rPr>
        <w:t>диспетчера</w:t>
      </w:r>
      <w:r w:rsidRPr="00F02630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главным окном подсистемы. </w:t>
      </w:r>
      <w:r w:rsidRPr="00F02630">
        <w:rPr>
          <w:rFonts w:ascii="Times New Roman" w:hAnsi="Times New Roman" w:cs="Times New Roman"/>
          <w:sz w:val="28"/>
          <w:szCs w:val="28"/>
        </w:rPr>
        <w:t>   </w:t>
      </w:r>
    </w:p>
    <w:p w:rsidR="00F02630" w:rsidRPr="00F02630" w:rsidRDefault="00F026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 </w:t>
      </w:r>
      <w:r>
        <w:rPr>
          <w:rFonts w:ascii="Times New Roman" w:hAnsi="Times New Roman" w:cs="Times New Roman"/>
          <w:sz w:val="28"/>
          <w:szCs w:val="28"/>
        </w:rPr>
        <w:t>запускает приложение</w:t>
      </w:r>
      <w:r w:rsidRPr="00F02630">
        <w:rPr>
          <w:rFonts w:ascii="Times New Roman" w:hAnsi="Times New Roman" w:cs="Times New Roman"/>
          <w:sz w:val="28"/>
          <w:szCs w:val="28"/>
        </w:rPr>
        <w:t>. </w:t>
      </w:r>
    </w:p>
    <w:p w:rsidR="00F02630" w:rsidRDefault="00F026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 </w:t>
      </w:r>
    </w:p>
    <w:p w:rsidR="005A068D" w:rsidRPr="00F02630" w:rsidRDefault="005A068D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02630" w:rsidRPr="00F02630" w:rsidRDefault="00F026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lastRenderedPageBreak/>
        <w:t>Типичный ход событий </w:t>
      </w:r>
    </w:p>
    <w:p w:rsidR="00F02630" w:rsidRPr="00F02630" w:rsidRDefault="00F02630" w:rsidP="005A068D">
      <w:pPr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Таблица </w:t>
      </w:r>
      <w:r w:rsidR="006E6391">
        <w:rPr>
          <w:rFonts w:ascii="Times New Roman" w:hAnsi="Times New Roman" w:cs="Times New Roman"/>
          <w:sz w:val="28"/>
          <w:szCs w:val="28"/>
        </w:rPr>
        <w:t>1</w:t>
      </w:r>
    </w:p>
    <w:p w:rsidR="00F02630" w:rsidRPr="00F02630" w:rsidRDefault="00F02630" w:rsidP="005A068D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Типичный ход событий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6"/>
        <w:gridCol w:w="5417"/>
      </w:tblGrid>
      <w:tr w:rsidR="00F02630" w:rsidRPr="00F02630" w:rsidTr="00F02630">
        <w:tc>
          <w:tcPr>
            <w:tcW w:w="209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F02630" w:rsidRPr="00F02630" w:rsidRDefault="00F02630" w:rsidP="008C7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Действие исполнителя</w:t>
            </w:r>
          </w:p>
        </w:tc>
        <w:tc>
          <w:tcPr>
            <w:tcW w:w="2902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F02630" w:rsidRPr="00F02630" w:rsidRDefault="00F02630" w:rsidP="008C7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F02630" w:rsidRPr="00F02630" w:rsidTr="00F02630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2630" w:rsidRPr="00F02630" w:rsidRDefault="00F02630" w:rsidP="00D82348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 xml:space="preserve">1.  Пользователь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приложение. 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2630" w:rsidRPr="00F02630" w:rsidRDefault="00F02630" w:rsidP="00D82348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производит загрузку пользовательских настроек, нейронной сети, формирует пользовательский интерфейс. </w:t>
            </w:r>
          </w:p>
        </w:tc>
      </w:tr>
      <w:tr w:rsidR="00F02630" w:rsidRPr="00F02630" w:rsidTr="00F02630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630" w:rsidRPr="00F02630" w:rsidRDefault="00F02630" w:rsidP="00D82348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Пользователь выбирает видеопоток. 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630" w:rsidRPr="00F02630" w:rsidRDefault="00F02630" w:rsidP="002526E3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Система воспроизводит выбранный видеопоток, производя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детекцию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посторонних предметов. При обнаружении </w:t>
            </w:r>
            <w:r w:rsidR="009A3030">
              <w:rPr>
                <w:rFonts w:ascii="Times New Roman" w:hAnsi="Times New Roman" w:cs="Times New Roman"/>
                <w:sz w:val="28"/>
                <w:szCs w:val="28"/>
              </w:rPr>
              <w:t>недопустимых объектов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подает сигнал диспетчеру в виде сообщения</w:t>
            </w:r>
            <w:r w:rsidR="002526E3">
              <w:rPr>
                <w:rFonts w:ascii="Times New Roman" w:hAnsi="Times New Roman" w:cs="Times New Roman"/>
                <w:sz w:val="28"/>
                <w:szCs w:val="28"/>
              </w:rPr>
              <w:t xml:space="preserve">, а машинисту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посредством подсистемы информирования.</w:t>
            </w:r>
          </w:p>
        </w:tc>
      </w:tr>
    </w:tbl>
    <w:p w:rsidR="00F02630" w:rsidRDefault="00F026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A3030" w:rsidRDefault="009A30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«Выделение найденного объекта»</w:t>
      </w:r>
    </w:p>
    <w:p w:rsidR="009A3030" w:rsidRPr="00F02630" w:rsidRDefault="009A3030" w:rsidP="009A30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описывает взаимодействие </w:t>
      </w:r>
      <w:r>
        <w:rPr>
          <w:rFonts w:ascii="Times New Roman" w:hAnsi="Times New Roman" w:cs="Times New Roman"/>
          <w:sz w:val="28"/>
          <w:szCs w:val="28"/>
        </w:rPr>
        <w:t>диспетчера с подсистемой «</w:t>
      </w:r>
      <w:r w:rsidR="002526E3">
        <w:rPr>
          <w:rFonts w:ascii="Times New Roman" w:hAnsi="Times New Roman" w:cs="Times New Roman"/>
          <w:sz w:val="28"/>
          <w:szCs w:val="28"/>
        </w:rPr>
        <w:t>Переобучение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F02630">
        <w:rPr>
          <w:rFonts w:ascii="Times New Roman" w:hAnsi="Times New Roman" w:cs="Times New Roman"/>
          <w:sz w:val="28"/>
          <w:szCs w:val="28"/>
        </w:rPr>
        <w:t>   </w:t>
      </w:r>
    </w:p>
    <w:p w:rsidR="009A3030" w:rsidRDefault="009A3030" w:rsidP="009A30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 </w:t>
      </w:r>
      <w:r>
        <w:rPr>
          <w:rFonts w:ascii="Times New Roman" w:hAnsi="Times New Roman" w:cs="Times New Roman"/>
          <w:sz w:val="28"/>
          <w:szCs w:val="28"/>
        </w:rPr>
        <w:t>находит посторонний предмет и останавливает трансляцию видеопотока</w:t>
      </w:r>
      <w:r w:rsidRPr="00F02630">
        <w:rPr>
          <w:rFonts w:ascii="Times New Roman" w:hAnsi="Times New Roman" w:cs="Times New Roman"/>
          <w:sz w:val="28"/>
          <w:szCs w:val="28"/>
        </w:rPr>
        <w:t>. </w:t>
      </w:r>
    </w:p>
    <w:p w:rsidR="009A3030" w:rsidRPr="00F02630" w:rsidRDefault="009A3030" w:rsidP="009A30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A3030" w:rsidRPr="00F02630" w:rsidRDefault="009A3030" w:rsidP="005A068D">
      <w:pPr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Таблица </w:t>
      </w:r>
      <w:r w:rsidR="006E6391">
        <w:rPr>
          <w:rFonts w:ascii="Times New Roman" w:hAnsi="Times New Roman" w:cs="Times New Roman"/>
          <w:sz w:val="28"/>
          <w:szCs w:val="28"/>
        </w:rPr>
        <w:t>2</w:t>
      </w:r>
    </w:p>
    <w:p w:rsidR="009A3030" w:rsidRPr="00F02630" w:rsidRDefault="009A3030" w:rsidP="005A068D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Типичный ход событий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6"/>
        <w:gridCol w:w="5417"/>
      </w:tblGrid>
      <w:tr w:rsidR="009A3030" w:rsidRPr="00F02630" w:rsidTr="00C0163A">
        <w:tc>
          <w:tcPr>
            <w:tcW w:w="209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9A3030" w:rsidRPr="00F02630" w:rsidRDefault="009A3030" w:rsidP="008C7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Действие исполнителя</w:t>
            </w:r>
          </w:p>
        </w:tc>
        <w:tc>
          <w:tcPr>
            <w:tcW w:w="2902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9A3030" w:rsidRPr="00F02630" w:rsidRDefault="009A3030" w:rsidP="008C7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9A3030" w:rsidRPr="00F02630" w:rsidTr="00C0163A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030" w:rsidRPr="00F02630" w:rsidRDefault="009A3030" w:rsidP="002526E3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1.  Пользователь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находит посторонний предмет и останавливает трансляцию видеопотока</w:t>
            </w:r>
            <w:r w:rsidR="002526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030" w:rsidRPr="00F02630" w:rsidRDefault="009A3030" w:rsidP="002526E3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останавливает показ видеопотока и отображает пользовательский интерфейс для выделения об</w:t>
            </w:r>
            <w:r w:rsidR="00D95EFE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ектов. </w:t>
            </w:r>
          </w:p>
        </w:tc>
      </w:tr>
      <w:tr w:rsidR="009A3030" w:rsidRPr="00F02630" w:rsidTr="00C0163A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030" w:rsidRPr="00F02630" w:rsidRDefault="009A3030" w:rsidP="002526E3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Пользователь использу</w:t>
            </w:r>
            <w:r w:rsidR="002526E3">
              <w:rPr>
                <w:rFonts w:ascii="Times New Roman" w:hAnsi="Times New Roman" w:cs="Times New Roman"/>
                <w:sz w:val="28"/>
                <w:szCs w:val="28"/>
              </w:rPr>
              <w:t>я доступные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инструмент</w:t>
            </w:r>
            <w:r w:rsidR="002526E3">
              <w:rPr>
                <w:rFonts w:ascii="Times New Roman" w:hAnsi="Times New Roman" w:cs="Times New Roman"/>
                <w:sz w:val="28"/>
                <w:szCs w:val="28"/>
              </w:rPr>
              <w:t>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выделяет найденный об</w:t>
            </w:r>
            <w:r w:rsidR="00D95EFE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ект.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030" w:rsidRPr="00F02630" w:rsidRDefault="009A3030" w:rsidP="00D82348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отрисовывает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выделенную пользователем область. </w:t>
            </w:r>
          </w:p>
        </w:tc>
      </w:tr>
      <w:tr w:rsidR="009A3030" w:rsidRPr="00F02630" w:rsidTr="00C0163A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030" w:rsidRDefault="009A3030" w:rsidP="00D82348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Пользователь сохраня</w:t>
            </w:r>
            <w:r w:rsidR="002526E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 внесенные изменения. 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030" w:rsidRDefault="009A3030" w:rsidP="00D82348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На основе полученной информации система формирует набор файлов для переобучения</w:t>
            </w:r>
            <w:r w:rsidR="002526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3030" w:rsidRPr="00F02630" w:rsidTr="00C0163A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030" w:rsidRDefault="009A3030" w:rsidP="00D82348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Пользователь запускает видеопоток. 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030" w:rsidRDefault="009A3030" w:rsidP="00D82348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 Система </w:t>
            </w:r>
            <w:r w:rsidR="006E6391">
              <w:rPr>
                <w:rFonts w:ascii="Times New Roman" w:hAnsi="Times New Roman" w:cs="Times New Roman"/>
                <w:sz w:val="28"/>
                <w:szCs w:val="28"/>
              </w:rPr>
              <w:t xml:space="preserve">продолжает воспроизводить выбранный видеопоток, производя </w:t>
            </w:r>
            <w:proofErr w:type="spellStart"/>
            <w:r w:rsidR="006E6391">
              <w:rPr>
                <w:rFonts w:ascii="Times New Roman" w:hAnsi="Times New Roman" w:cs="Times New Roman"/>
                <w:sz w:val="28"/>
                <w:szCs w:val="28"/>
              </w:rPr>
              <w:t>детекцию</w:t>
            </w:r>
            <w:proofErr w:type="spellEnd"/>
            <w:r w:rsidR="006E6391">
              <w:rPr>
                <w:rFonts w:ascii="Times New Roman" w:hAnsi="Times New Roman" w:cs="Times New Roman"/>
                <w:sz w:val="28"/>
                <w:szCs w:val="28"/>
              </w:rPr>
              <w:t xml:space="preserve"> посторонних предметов.</w:t>
            </w:r>
          </w:p>
        </w:tc>
      </w:tr>
    </w:tbl>
    <w:p w:rsidR="009A3030" w:rsidRDefault="009A30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E6391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«Конфигурирование»</w:t>
      </w: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описывает взаимодействие </w:t>
      </w:r>
      <w:r>
        <w:rPr>
          <w:rFonts w:ascii="Times New Roman" w:hAnsi="Times New Roman" w:cs="Times New Roman"/>
          <w:sz w:val="28"/>
          <w:szCs w:val="28"/>
        </w:rPr>
        <w:t xml:space="preserve">диспетчера с конфигуратором системы. </w:t>
      </w:r>
      <w:r w:rsidRPr="00F02630">
        <w:rPr>
          <w:rFonts w:ascii="Times New Roman" w:hAnsi="Times New Roman" w:cs="Times New Roman"/>
          <w:sz w:val="28"/>
          <w:szCs w:val="28"/>
        </w:rPr>
        <w:t>   </w:t>
      </w:r>
    </w:p>
    <w:p w:rsidR="006E6391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 </w:t>
      </w:r>
      <w:r>
        <w:rPr>
          <w:rFonts w:ascii="Times New Roman" w:hAnsi="Times New Roman" w:cs="Times New Roman"/>
          <w:sz w:val="28"/>
          <w:szCs w:val="28"/>
        </w:rPr>
        <w:t xml:space="preserve">выбирает пункт меню «Настройки». </w:t>
      </w:r>
      <w:r w:rsidRPr="00F02630">
        <w:rPr>
          <w:rFonts w:ascii="Times New Roman" w:hAnsi="Times New Roman" w:cs="Times New Roman"/>
          <w:sz w:val="28"/>
          <w:szCs w:val="28"/>
        </w:rPr>
        <w:t> </w:t>
      </w: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E6391" w:rsidRPr="00F02630" w:rsidRDefault="006E6391" w:rsidP="005A068D">
      <w:pPr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Таблица 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6E6391" w:rsidRPr="00F02630" w:rsidRDefault="006E6391" w:rsidP="005A068D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Типичный ход событий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6"/>
        <w:gridCol w:w="5417"/>
      </w:tblGrid>
      <w:tr w:rsidR="006E6391" w:rsidRPr="00F02630" w:rsidTr="00C0163A">
        <w:tc>
          <w:tcPr>
            <w:tcW w:w="209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E6391" w:rsidRPr="00F02630" w:rsidRDefault="006E6391" w:rsidP="008C7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Действие исполнителя </w:t>
            </w:r>
          </w:p>
        </w:tc>
        <w:tc>
          <w:tcPr>
            <w:tcW w:w="2902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E6391" w:rsidRPr="00F02630" w:rsidRDefault="006E6391" w:rsidP="008C7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Отклик системы </w:t>
            </w:r>
          </w:p>
        </w:tc>
      </w:tr>
      <w:tr w:rsidR="006E6391" w:rsidRPr="00F02630" w:rsidTr="00C0163A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391" w:rsidRDefault="006E6391" w:rsidP="00D82348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1.  Пользователь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выбирает пункт меню «</w:t>
            </w:r>
            <w:r w:rsidR="008C754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астройки»</w:t>
            </w:r>
          </w:p>
          <w:p w:rsidR="006E6391" w:rsidRPr="00F02630" w:rsidRDefault="006E6391" w:rsidP="00D82348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391" w:rsidRPr="00F02630" w:rsidRDefault="006E6391" w:rsidP="00D82348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загружает пользов</w:t>
            </w:r>
            <w:r w:rsidR="008C7546">
              <w:rPr>
                <w:rFonts w:ascii="Times New Roman" w:hAnsi="Times New Roman" w:cs="Times New Roman"/>
                <w:sz w:val="28"/>
                <w:szCs w:val="28"/>
              </w:rPr>
              <w:t>ательские настройки и формирует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интерфейс. </w:t>
            </w:r>
          </w:p>
        </w:tc>
      </w:tr>
      <w:tr w:rsidR="006E6391" w:rsidRPr="00F02630" w:rsidTr="00C0163A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391" w:rsidRPr="00F02630" w:rsidRDefault="006E6391" w:rsidP="00D82348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Пользователь вносит изменения в конфигурацию системы. 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391" w:rsidRPr="00F02630" w:rsidRDefault="006E6391" w:rsidP="00D82348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Система «изменяется» согласно выбранным изменениям и сохраняет на локальном диске набор пользовательских настроек.</w:t>
            </w:r>
          </w:p>
        </w:tc>
      </w:tr>
    </w:tbl>
    <w:p w:rsidR="006E6391" w:rsidRDefault="006E6391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E6391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«Информирование»</w:t>
      </w: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описывает взаимодействие </w:t>
      </w:r>
      <w:r>
        <w:rPr>
          <w:rFonts w:ascii="Times New Roman" w:hAnsi="Times New Roman" w:cs="Times New Roman"/>
          <w:sz w:val="28"/>
          <w:szCs w:val="28"/>
        </w:rPr>
        <w:t xml:space="preserve">подсистемы информирования с машинистом. </w:t>
      </w:r>
    </w:p>
    <w:p w:rsidR="006E6391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lastRenderedPageBreak/>
        <w:t xml:space="preserve">Данный вариант использования начинает выполняться, когда </w:t>
      </w: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распознает посторонний объект.  </w:t>
      </w:r>
      <w:r w:rsidRPr="00F02630">
        <w:rPr>
          <w:rFonts w:ascii="Times New Roman" w:hAnsi="Times New Roman" w:cs="Times New Roman"/>
          <w:sz w:val="28"/>
          <w:szCs w:val="28"/>
        </w:rPr>
        <w:t> </w:t>
      </w: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E6391" w:rsidRPr="00F02630" w:rsidRDefault="006E6391" w:rsidP="005A068D">
      <w:pPr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Таблица 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6E6391" w:rsidRPr="00F02630" w:rsidRDefault="006E6391" w:rsidP="005A068D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Типичный ход событий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5088"/>
      </w:tblGrid>
      <w:tr w:rsidR="006E6391" w:rsidRPr="00F02630" w:rsidTr="008F2433">
        <w:tc>
          <w:tcPr>
            <w:tcW w:w="227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E6391" w:rsidRPr="00F02630" w:rsidRDefault="006E6391" w:rsidP="008C7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Действие исполнителя </w:t>
            </w:r>
          </w:p>
        </w:tc>
        <w:tc>
          <w:tcPr>
            <w:tcW w:w="2726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E6391" w:rsidRPr="00F02630" w:rsidRDefault="006E6391" w:rsidP="008C7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Отклик системы </w:t>
            </w:r>
          </w:p>
        </w:tc>
      </w:tr>
      <w:tr w:rsidR="006E6391" w:rsidRPr="00F02630" w:rsidTr="008F2433"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391" w:rsidRPr="00F02630" w:rsidRDefault="006E6391" w:rsidP="008F2433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 xml:space="preserve">1. 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детекции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распознает посторонний объект</w:t>
            </w:r>
            <w:r w:rsidR="008F24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391" w:rsidRPr="00F02630" w:rsidRDefault="006E6391" w:rsidP="008F2433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активиру</w:t>
            </w:r>
            <w:r w:rsidR="008F2433">
              <w:rPr>
                <w:rFonts w:ascii="Times New Roman" w:hAnsi="Times New Roman" w:cs="Times New Roman"/>
                <w:sz w:val="28"/>
                <w:szCs w:val="28"/>
              </w:rPr>
              <w:t>ет световой и звуковой сигналы.</w:t>
            </w:r>
          </w:p>
        </w:tc>
      </w:tr>
    </w:tbl>
    <w:p w:rsidR="006E6391" w:rsidRDefault="006E6391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E6391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«Переобучение»</w:t>
      </w: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описывает взаимодействие </w:t>
      </w:r>
      <w:r>
        <w:rPr>
          <w:rFonts w:ascii="Times New Roman" w:hAnsi="Times New Roman" w:cs="Times New Roman"/>
          <w:sz w:val="28"/>
          <w:szCs w:val="28"/>
        </w:rPr>
        <w:t xml:space="preserve">подсистемы переобучения с подсистемой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6391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</w:t>
      </w: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436DFF">
        <w:rPr>
          <w:rFonts w:ascii="Times New Roman" w:hAnsi="Times New Roman" w:cs="Times New Roman"/>
          <w:sz w:val="28"/>
          <w:szCs w:val="28"/>
        </w:rPr>
        <w:t>переобучения находит новые пользовательские данные о новых объектах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F02630">
        <w:rPr>
          <w:rFonts w:ascii="Times New Roman" w:hAnsi="Times New Roman" w:cs="Times New Roman"/>
          <w:sz w:val="28"/>
          <w:szCs w:val="28"/>
        </w:rPr>
        <w:t> </w:t>
      </w: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E6391" w:rsidRPr="00F02630" w:rsidRDefault="006E6391" w:rsidP="005A068D">
      <w:pPr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Таблица 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6E6391" w:rsidRPr="00F02630" w:rsidRDefault="006E6391" w:rsidP="005A068D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Типичный ход событий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5088"/>
      </w:tblGrid>
      <w:tr w:rsidR="006E6391" w:rsidRPr="00F02630" w:rsidTr="008F2433">
        <w:tc>
          <w:tcPr>
            <w:tcW w:w="227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E6391" w:rsidRPr="00F02630" w:rsidRDefault="006E6391" w:rsidP="008C7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Действие исполнителя </w:t>
            </w:r>
          </w:p>
        </w:tc>
        <w:tc>
          <w:tcPr>
            <w:tcW w:w="2726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E6391" w:rsidRPr="00F02630" w:rsidRDefault="006E6391" w:rsidP="008C7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Отклик системы </w:t>
            </w:r>
          </w:p>
        </w:tc>
      </w:tr>
      <w:tr w:rsidR="006E6391" w:rsidRPr="00F02630" w:rsidTr="008F2433"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391" w:rsidRDefault="008F2433" w:rsidP="00D82348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 П</w:t>
            </w:r>
            <w:r w:rsidR="00436DFF">
              <w:rPr>
                <w:rFonts w:ascii="Times New Roman" w:hAnsi="Times New Roman" w:cs="Times New Roman"/>
                <w:sz w:val="28"/>
                <w:szCs w:val="28"/>
              </w:rPr>
              <w:t>одсистема переобучения находит новые пользовательские данные о новых объектах</w:t>
            </w:r>
          </w:p>
          <w:p w:rsidR="006E6391" w:rsidRPr="00F02630" w:rsidRDefault="006E6391" w:rsidP="00D82348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391" w:rsidRPr="00F02630" w:rsidRDefault="006E6391" w:rsidP="00D82348">
            <w:pPr>
              <w:spacing w:line="360" w:lineRule="auto"/>
              <w:ind w:left="113" w:right="113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36DFF"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процесс переобучения с учетом новых данных.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6DFF">
              <w:rPr>
                <w:rFonts w:ascii="Times New Roman" w:hAnsi="Times New Roman" w:cs="Times New Roman"/>
                <w:sz w:val="28"/>
                <w:szCs w:val="28"/>
              </w:rPr>
              <w:t xml:space="preserve">При успешном выполнении подсистема создает резервную копию старого файла с весами для нейронной сети и подменяет новым. </w:t>
            </w:r>
          </w:p>
        </w:tc>
      </w:tr>
    </w:tbl>
    <w:p w:rsidR="006E6391" w:rsidRPr="00C34509" w:rsidRDefault="006E6391" w:rsidP="00436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E6391" w:rsidRPr="00C34509" w:rsidSect="00C0740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B6ECC"/>
    <w:multiLevelType w:val="hybridMultilevel"/>
    <w:tmpl w:val="C9E0137E"/>
    <w:lvl w:ilvl="0" w:tplc="09A698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A3"/>
    <w:rsid w:val="002526E3"/>
    <w:rsid w:val="00436DFF"/>
    <w:rsid w:val="005A068D"/>
    <w:rsid w:val="006E6391"/>
    <w:rsid w:val="008C7546"/>
    <w:rsid w:val="008F2433"/>
    <w:rsid w:val="009A3030"/>
    <w:rsid w:val="00C0740B"/>
    <w:rsid w:val="00C34509"/>
    <w:rsid w:val="00D82348"/>
    <w:rsid w:val="00D95EFE"/>
    <w:rsid w:val="00E507A3"/>
    <w:rsid w:val="00F0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CFFC"/>
  <w15:chartTrackingRefBased/>
  <w15:docId w15:val="{23CD156D-2E1B-7640-88AC-735CF091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3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6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Белов Антон Сергеевич</cp:lastModifiedBy>
  <cp:revision>6</cp:revision>
  <dcterms:created xsi:type="dcterms:W3CDTF">2019-09-19T18:42:00Z</dcterms:created>
  <dcterms:modified xsi:type="dcterms:W3CDTF">2019-09-20T05:35:00Z</dcterms:modified>
</cp:coreProperties>
</file>