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8A" w:rsidRDefault="0031058A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670F2F" w:rsidRPr="0098268F" w:rsidRDefault="00670F2F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670F2F" w:rsidRDefault="00670F2F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Срок: </w:t>
      </w:r>
      <w:r>
        <w:rPr>
          <w:rFonts w:eastAsia="Calibri"/>
          <w:bCs/>
          <w:lang w:eastAsia="en-US"/>
        </w:rPr>
        <w:t>01.10.2019 - 30</w:t>
      </w:r>
      <w:r w:rsidRPr="00F33451">
        <w:rPr>
          <w:rFonts w:eastAsia="Calibri"/>
          <w:bCs/>
          <w:lang w:eastAsia="en-US"/>
        </w:rPr>
        <w:t>.05.2020</w:t>
      </w:r>
      <w:r>
        <w:rPr>
          <w:rFonts w:eastAsia="Calibri"/>
          <w:b/>
          <w:bCs/>
          <w:lang w:eastAsia="en-US"/>
        </w:rPr>
        <w:t xml:space="preserve"> </w:t>
      </w:r>
    </w:p>
    <w:p w:rsidR="0031058A" w:rsidRDefault="00670F2F" w:rsidP="0031058A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/>
          <w:bCs/>
          <w:lang w:eastAsia="en-US"/>
        </w:rPr>
        <w:t>Название: «</w:t>
      </w:r>
      <w:r>
        <w:rPr>
          <w:rFonts w:eastAsia="Calibri"/>
          <w:bCs/>
          <w:lang w:eastAsia="en-US"/>
        </w:rPr>
        <w:t>Информационное и программное обеспечение автоматизированной системы</w:t>
      </w:r>
      <w:r w:rsidRPr="00F33451">
        <w:rPr>
          <w:rFonts w:eastAsia="Calibri"/>
          <w:bCs/>
          <w:lang w:eastAsia="en-US"/>
        </w:rPr>
        <w:t xml:space="preserve"> </w:t>
      </w:r>
      <w:r>
        <w:rPr>
          <w:rFonts w:eastAsia="Calibri"/>
          <w:bCs/>
          <w:lang w:eastAsia="en-US"/>
        </w:rPr>
        <w:t>обнаружения и классификации</w:t>
      </w:r>
      <w:r w:rsidRPr="00F33451">
        <w:rPr>
          <w:rFonts w:eastAsia="Calibri"/>
          <w:bCs/>
          <w:lang w:eastAsia="en-US"/>
        </w:rPr>
        <w:t xml:space="preserve"> посторонних предметов в сыпучих материалах</w:t>
      </w:r>
      <w:r>
        <w:rPr>
          <w:rFonts w:eastAsia="Calibri"/>
          <w:bCs/>
          <w:lang w:eastAsia="en-US"/>
        </w:rPr>
        <w:t>»</w:t>
      </w:r>
    </w:p>
    <w:p w:rsidR="00670F2F" w:rsidRDefault="00670F2F" w:rsidP="0031058A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Цель: </w:t>
      </w:r>
    </w:p>
    <w:p w:rsidR="00670F2F" w:rsidRPr="00670F2F" w:rsidRDefault="00670F2F" w:rsidP="00670F2F">
      <w:pPr>
        <w:pStyle w:val="a6"/>
        <w:numPr>
          <w:ilvl w:val="0"/>
          <w:numId w:val="8"/>
        </w:numPr>
        <w:spacing w:before="120" w:after="120"/>
        <w:rPr>
          <w:rFonts w:eastAsia="Calibri"/>
          <w:bCs/>
          <w:lang w:eastAsia="en-US"/>
        </w:rPr>
      </w:pPr>
      <w:r w:rsidRPr="00670F2F">
        <w:rPr>
          <w:rFonts w:eastAsia="Calibri"/>
          <w:bCs/>
          <w:lang w:eastAsia="en-US"/>
        </w:rPr>
        <w:t>Уменьшение простоев транспортировочных конвейеров агломерационного производства ПАО «Северсталь», за счёт обнаружения посторонних предметов в сыпучих материалах.</w:t>
      </w:r>
    </w:p>
    <w:p w:rsidR="00670F2F" w:rsidRPr="00670F2F" w:rsidRDefault="00670F2F" w:rsidP="00670F2F">
      <w:pPr>
        <w:pStyle w:val="a6"/>
        <w:numPr>
          <w:ilvl w:val="0"/>
          <w:numId w:val="8"/>
        </w:numPr>
        <w:spacing w:before="120" w:after="120"/>
        <w:rPr>
          <w:rFonts w:eastAsia="Calibri"/>
          <w:bCs/>
          <w:lang w:eastAsia="en-US"/>
        </w:rPr>
      </w:pPr>
      <w:r w:rsidRPr="00670F2F">
        <w:rPr>
          <w:rFonts w:eastAsia="Calibri"/>
          <w:bCs/>
          <w:lang w:eastAsia="en-US"/>
        </w:rPr>
        <w:t>Устранения причин попадания посторонних предметов в сыпучих материалах за счёт их классификации.</w:t>
      </w:r>
    </w:p>
    <w:p w:rsidR="00670F2F" w:rsidRPr="0098268F" w:rsidRDefault="00670F2F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670F2F" w:rsidRPr="00670F2F" w:rsidRDefault="00670F2F" w:rsidP="00670F2F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Заказчик: </w:t>
      </w:r>
      <w:r w:rsidRPr="00670F2F">
        <w:rPr>
          <w:rFonts w:eastAsia="Calibri"/>
          <w:bCs/>
          <w:lang w:eastAsia="en-US"/>
        </w:rPr>
        <w:t xml:space="preserve">Иван Павлович </w:t>
      </w:r>
      <w:proofErr w:type="spellStart"/>
      <w:r w:rsidRPr="00670F2F">
        <w:rPr>
          <w:rFonts w:eastAsia="Calibri"/>
          <w:bCs/>
          <w:lang w:eastAsia="en-US"/>
        </w:rPr>
        <w:t>Левичев</w:t>
      </w:r>
      <w:proofErr w:type="spellEnd"/>
      <w:r w:rsidRPr="00670F2F">
        <w:rPr>
          <w:rFonts w:eastAsia="Calibri"/>
          <w:bCs/>
          <w:lang w:eastAsia="en-US"/>
        </w:rPr>
        <w:t>, Менеджер-навигатор, АО «Северсталь-Менеджмент»</w:t>
      </w:r>
    </w:p>
    <w:p w:rsidR="0031058A" w:rsidRPr="005E5C5D" w:rsidRDefault="00670F2F" w:rsidP="00670F2F">
      <w:pPr>
        <w:spacing w:after="200" w:line="360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Cs/>
          <w:lang w:eastAsia="en-US"/>
        </w:rPr>
        <w:t xml:space="preserve">Консультант: </w:t>
      </w:r>
      <w:r w:rsidRPr="00670F2F">
        <w:rPr>
          <w:rFonts w:eastAsia="Calibri"/>
          <w:bCs/>
          <w:lang w:eastAsia="en-US"/>
        </w:rPr>
        <w:t xml:space="preserve">Игорь Андреевич Варфоломеев, старший менеджер по </w:t>
      </w:r>
      <w:proofErr w:type="spellStart"/>
      <w:r w:rsidRPr="00670F2F">
        <w:rPr>
          <w:rFonts w:eastAsia="Calibri"/>
          <w:bCs/>
          <w:lang w:eastAsia="en-US"/>
        </w:rPr>
        <w:t>макропроектам</w:t>
      </w:r>
      <w:proofErr w:type="spellEnd"/>
      <w:r w:rsidRPr="00670F2F">
        <w:rPr>
          <w:rFonts w:eastAsia="Calibri"/>
          <w:bCs/>
          <w:lang w:eastAsia="en-US"/>
        </w:rPr>
        <w:t>, АО «Северсталь-Менеджмент</w:t>
      </w:r>
      <w:r>
        <w:rPr>
          <w:rFonts w:eastAsia="Calibri"/>
          <w:bCs/>
          <w:lang w:eastAsia="en-US"/>
        </w:rPr>
        <w:t>»</w:t>
      </w:r>
    </w:p>
    <w:p w:rsidR="0031058A" w:rsidRDefault="0031058A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t>II</w:t>
      </w:r>
      <w:r w:rsidRPr="006C37A5">
        <w:rPr>
          <w:rFonts w:eastAsia="Calibri"/>
          <w:b/>
          <w:bCs/>
          <w:lang w:eastAsia="en-US"/>
        </w:rPr>
        <w:t xml:space="preserve">       </w:t>
      </w:r>
      <w:r w:rsidR="00670F2F">
        <w:rPr>
          <w:rFonts w:eastAsia="Calibri"/>
          <w:b/>
          <w:bCs/>
          <w:lang w:eastAsia="en-US"/>
        </w:rPr>
        <w:t xml:space="preserve">Описание </w:t>
      </w:r>
      <w:r>
        <w:rPr>
          <w:rFonts w:eastAsia="Calibri"/>
          <w:b/>
          <w:bCs/>
          <w:lang w:eastAsia="en-US"/>
        </w:rPr>
        <w:t>проблемной ситуации:</w:t>
      </w:r>
    </w:p>
    <w:p w:rsidR="00670F2F" w:rsidRDefault="00670F2F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670F2F" w:rsidRDefault="00670F2F" w:rsidP="00670F2F">
      <w:pPr>
        <w:spacing w:before="120" w:after="120"/>
        <w:ind w:firstLine="0"/>
        <w:rPr>
          <w:rFonts w:eastAsia="Calibri"/>
        </w:rPr>
      </w:pPr>
      <w:r>
        <w:rPr>
          <w:rFonts w:eastAsia="Calibri"/>
        </w:rPr>
        <w:t>Компания ПАО «Северсталь» географически расстилается по западной части России и за границей. Центром металлургической промышленности является Череповец, в котором расположен Череповецкий металлургический комбинат (</w:t>
      </w:r>
      <w:proofErr w:type="spellStart"/>
      <w:r>
        <w:rPr>
          <w:rFonts w:eastAsia="Calibri"/>
        </w:rPr>
        <w:t>ЧерМК</w:t>
      </w:r>
      <w:proofErr w:type="spellEnd"/>
      <w:r>
        <w:rPr>
          <w:rFonts w:eastAsia="Calibri"/>
        </w:rPr>
        <w:t xml:space="preserve">). В состав </w:t>
      </w:r>
      <w:proofErr w:type="spellStart"/>
      <w:r>
        <w:rPr>
          <w:rFonts w:eastAsia="Calibri"/>
        </w:rPr>
        <w:t>ЧерМК</w:t>
      </w:r>
      <w:proofErr w:type="spellEnd"/>
      <w:r>
        <w:rPr>
          <w:rFonts w:eastAsia="Calibri"/>
        </w:rPr>
        <w:t xml:space="preserve"> входит </w:t>
      </w:r>
      <w:proofErr w:type="spellStart"/>
      <w:r>
        <w:rPr>
          <w:rFonts w:eastAsia="Calibri"/>
        </w:rPr>
        <w:t>агломератное</w:t>
      </w:r>
      <w:proofErr w:type="spellEnd"/>
      <w:r>
        <w:rPr>
          <w:rFonts w:eastAsia="Calibri"/>
        </w:rPr>
        <w:t xml:space="preserve"> производство, в котором для приготовления жидкого чугуна используют шихту. </w:t>
      </w:r>
    </w:p>
    <w:p w:rsidR="00670F2F" w:rsidRPr="008529C1" w:rsidRDefault="00670F2F" w:rsidP="00670F2F">
      <w:pPr>
        <w:spacing w:before="120" w:after="120"/>
        <w:ind w:firstLine="0"/>
        <w:rPr>
          <w:rFonts w:eastAsia="Calibri"/>
        </w:rPr>
      </w:pPr>
      <w:r w:rsidRPr="008529C1">
        <w:rPr>
          <w:rFonts w:eastAsia="Calibri"/>
        </w:rPr>
        <w:t>Шихтовые материалы перед загрузкой в агрегат, в компании, хранятся на шихтовом дворе, куда его привозят КАМАЗы. Далее, машинист бульдозера перенаправляет шихту в бункер, по которому она попадает на транспортировочною ленту, для перехода в агрегат.</w:t>
      </w:r>
    </w:p>
    <w:p w:rsidR="00670F2F" w:rsidRPr="008529C1" w:rsidRDefault="00670F2F" w:rsidP="00670F2F">
      <w:pPr>
        <w:spacing w:before="120" w:after="120"/>
        <w:ind w:firstLine="0"/>
        <w:rPr>
          <w:rFonts w:eastAsia="Calibri"/>
        </w:rPr>
      </w:pPr>
      <w:r w:rsidRPr="008529C1">
        <w:rPr>
          <w:rFonts w:eastAsia="Calibri"/>
        </w:rPr>
        <w:t xml:space="preserve">Проблема заключается в том, что КАМАЗы, привозящие шихту, в кузове, работают в разных частях </w:t>
      </w:r>
      <w:proofErr w:type="spellStart"/>
      <w:r w:rsidRPr="008529C1">
        <w:rPr>
          <w:rFonts w:eastAsia="Calibri"/>
        </w:rPr>
        <w:t>ЧерМК</w:t>
      </w:r>
      <w:proofErr w:type="spellEnd"/>
      <w:r w:rsidRPr="008529C1">
        <w:rPr>
          <w:rFonts w:eastAsia="Calibri"/>
        </w:rPr>
        <w:t xml:space="preserve">. В связи с этим в кузовах машины могу оставаться посторонние предметы, например, проволока, профиль, обломки листов металла и многое другое. Большинство такие предметов при попадании далее на транспортировочную ленту вместе с шихтой могут повредить ее. Самым тяжелым повреждением является ее обрыв, что приводит к простою не только конвейера, но и стана </w:t>
      </w:r>
      <w:proofErr w:type="spellStart"/>
      <w:r w:rsidRPr="008529C1">
        <w:rPr>
          <w:rFonts w:eastAsia="Calibri"/>
        </w:rPr>
        <w:t>агломератного</w:t>
      </w:r>
      <w:proofErr w:type="spellEnd"/>
      <w:r w:rsidRPr="008529C1">
        <w:rPr>
          <w:rFonts w:eastAsia="Calibri"/>
        </w:rPr>
        <w:t xml:space="preserve"> производства.</w:t>
      </w:r>
    </w:p>
    <w:p w:rsidR="00670F2F" w:rsidRPr="00670F2F" w:rsidRDefault="00670F2F" w:rsidP="00670F2F">
      <w:pPr>
        <w:spacing w:before="120" w:after="120"/>
        <w:ind w:firstLine="0"/>
        <w:rPr>
          <w:rFonts w:eastAsia="Calibri"/>
        </w:rPr>
      </w:pPr>
      <w:r w:rsidRPr="008529C1">
        <w:rPr>
          <w:rFonts w:eastAsia="Calibri"/>
        </w:rPr>
        <w:t xml:space="preserve">Целью дипломной работы является разработка информационно-вычислительной автоматизированной системы </w:t>
      </w:r>
      <w:proofErr w:type="spellStart"/>
      <w:r w:rsidRPr="008529C1">
        <w:rPr>
          <w:rFonts w:eastAsia="Calibri"/>
        </w:rPr>
        <w:t>детекции</w:t>
      </w:r>
      <w:proofErr w:type="spellEnd"/>
      <w:r w:rsidRPr="008529C1">
        <w:rPr>
          <w:rFonts w:eastAsia="Calibri"/>
        </w:rPr>
        <w:t xml:space="preserve"> посторонних предметов в сыпучих материалах для уменьшения повреждений транспортировочной ленты. При успешном внедрении и прохождении тестового срока на шихтовом дворе, система будет использоваться в других частях </w:t>
      </w:r>
      <w:proofErr w:type="spellStart"/>
      <w:r w:rsidRPr="008529C1">
        <w:rPr>
          <w:rFonts w:eastAsia="Calibri"/>
        </w:rPr>
        <w:t>ЧерМК</w:t>
      </w:r>
      <w:proofErr w:type="spellEnd"/>
      <w:r w:rsidRPr="008529C1">
        <w:rPr>
          <w:rFonts w:eastAsia="Calibri"/>
        </w:rPr>
        <w:t>, для контроля сыпучих материалов.</w:t>
      </w:r>
    </w:p>
    <w:p w:rsidR="0031058A" w:rsidRPr="006C37A5" w:rsidRDefault="00670F2F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Аналоги:</w:t>
      </w:r>
    </w:p>
    <w:p w:rsidR="006924F9" w:rsidRDefault="006924F9" w:rsidP="006924F9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Отечественные аналоги:</w:t>
      </w:r>
    </w:p>
    <w:p w:rsidR="006924F9" w:rsidRPr="000D7239" w:rsidRDefault="006924F9" w:rsidP="006924F9">
      <w:pPr>
        <w:pStyle w:val="a6"/>
        <w:numPr>
          <w:ilvl w:val="0"/>
          <w:numId w:val="2"/>
        </w:numPr>
        <w:spacing w:before="120" w:after="120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Визуальный осмотр сыпучего материала на предмет посторонних объектов</w:t>
      </w:r>
      <w:r w:rsidRPr="000D7239">
        <w:rPr>
          <w:rFonts w:eastAsia="Calibri"/>
          <w:bCs/>
          <w:lang w:eastAsia="en-US"/>
        </w:rPr>
        <w:t>;</w:t>
      </w:r>
    </w:p>
    <w:p w:rsidR="006924F9" w:rsidRPr="00670F2F" w:rsidRDefault="006924F9" w:rsidP="00670F2F">
      <w:pPr>
        <w:pStyle w:val="a6"/>
        <w:numPr>
          <w:ilvl w:val="0"/>
          <w:numId w:val="2"/>
        </w:numPr>
        <w:spacing w:before="120" w:after="120"/>
        <w:rPr>
          <w:rFonts w:eastAsia="Calibri"/>
          <w:bCs/>
          <w:lang w:eastAsia="en-US"/>
        </w:rPr>
      </w:pPr>
      <w:proofErr w:type="spellStart"/>
      <w:r>
        <w:rPr>
          <w:rFonts w:eastAsia="Calibri"/>
          <w:bCs/>
          <w:lang w:eastAsia="en-US"/>
        </w:rPr>
        <w:t>Предобученные</w:t>
      </w:r>
      <w:proofErr w:type="spellEnd"/>
      <w:r>
        <w:rPr>
          <w:rFonts w:eastAsia="Calibri"/>
          <w:bCs/>
          <w:lang w:eastAsia="en-US"/>
        </w:rPr>
        <w:t xml:space="preserve"> нейронные сети, направленные на распознавание обыденных предметов.</w:t>
      </w:r>
      <w:bookmarkStart w:id="0" w:name="_GoBack"/>
      <w:bookmarkEnd w:id="0"/>
    </w:p>
    <w:p w:rsidR="006924F9" w:rsidRPr="003A0684" w:rsidRDefault="006924F9" w:rsidP="006924F9">
      <w:pPr>
        <w:spacing w:before="120" w:after="120"/>
        <w:ind w:firstLine="0"/>
        <w:rPr>
          <w:rFonts w:eastAsia="Calibri"/>
          <w:bCs/>
          <w:lang w:eastAsia="en-US"/>
        </w:rPr>
      </w:pPr>
      <w:r w:rsidRPr="003A0684">
        <w:rPr>
          <w:rFonts w:eastAsia="Calibri"/>
          <w:bCs/>
          <w:lang w:eastAsia="en-US"/>
        </w:rPr>
        <w:t>Зарубежные аналоги:</w:t>
      </w:r>
    </w:p>
    <w:p w:rsidR="006924F9" w:rsidRPr="003A0684" w:rsidRDefault="006924F9" w:rsidP="006924F9">
      <w:pPr>
        <w:pStyle w:val="a6"/>
        <w:numPr>
          <w:ilvl w:val="0"/>
          <w:numId w:val="1"/>
        </w:numPr>
        <w:spacing w:before="120" w:after="120"/>
        <w:rPr>
          <w:rFonts w:eastAsia="Calibri"/>
          <w:bCs/>
          <w:lang w:eastAsia="en-US"/>
        </w:rPr>
      </w:pPr>
      <w:r w:rsidRPr="003A0684">
        <w:rPr>
          <w:rFonts w:eastAsia="Calibri"/>
          <w:bCs/>
          <w:lang w:eastAsia="en-US"/>
        </w:rPr>
        <w:t xml:space="preserve">LUMINOTH – библиотека, позволяющая получить веса для нейронной сети, для дальнейшего использования их в готовом ПО </w:t>
      </w:r>
      <w:proofErr w:type="spellStart"/>
      <w:r w:rsidRPr="003A0684">
        <w:rPr>
          <w:rFonts w:eastAsia="Calibri"/>
          <w:bCs/>
          <w:lang w:eastAsia="en-US"/>
        </w:rPr>
        <w:t>по</w:t>
      </w:r>
      <w:proofErr w:type="spellEnd"/>
      <w:r w:rsidRPr="003A0684">
        <w:rPr>
          <w:rFonts w:eastAsia="Calibri"/>
          <w:bCs/>
          <w:lang w:eastAsia="en-US"/>
        </w:rPr>
        <w:t xml:space="preserve"> распознаванию </w:t>
      </w:r>
      <w:proofErr w:type="spellStart"/>
      <w:r w:rsidRPr="003A0684">
        <w:rPr>
          <w:rFonts w:eastAsia="Calibri"/>
          <w:bCs/>
          <w:lang w:eastAsia="en-US"/>
        </w:rPr>
        <w:t>обьектов</w:t>
      </w:r>
      <w:proofErr w:type="spellEnd"/>
      <w:r w:rsidRPr="003A0684">
        <w:rPr>
          <w:rFonts w:eastAsia="Calibri"/>
          <w:bCs/>
          <w:lang w:eastAsia="en-US"/>
        </w:rPr>
        <w:t>.</w:t>
      </w:r>
    </w:p>
    <w:p w:rsidR="006924F9" w:rsidRPr="003A0684" w:rsidRDefault="006924F9" w:rsidP="006924F9">
      <w:pPr>
        <w:pStyle w:val="a6"/>
        <w:numPr>
          <w:ilvl w:val="0"/>
          <w:numId w:val="1"/>
        </w:numPr>
        <w:spacing w:before="120" w:after="120"/>
        <w:rPr>
          <w:rFonts w:eastAsia="Calibri"/>
          <w:bCs/>
          <w:lang w:val="en-US" w:eastAsia="en-US"/>
        </w:rPr>
      </w:pPr>
      <w:r w:rsidRPr="003A0684">
        <w:rPr>
          <w:rFonts w:eastAsia="Calibri"/>
          <w:bCs/>
          <w:lang w:val="en-US" w:eastAsia="en-US"/>
        </w:rPr>
        <w:t xml:space="preserve">YOLO: Real-Time Object Detection – </w:t>
      </w:r>
      <w:r w:rsidRPr="003A0684">
        <w:rPr>
          <w:rFonts w:eastAsia="Calibri"/>
          <w:bCs/>
          <w:lang w:eastAsia="en-US"/>
        </w:rPr>
        <w:t>готовая</w:t>
      </w:r>
      <w:r w:rsidRPr="003A0684">
        <w:rPr>
          <w:rFonts w:eastAsia="Calibri"/>
          <w:bCs/>
          <w:lang w:val="en-US" w:eastAsia="en-US"/>
        </w:rPr>
        <w:t xml:space="preserve"> </w:t>
      </w:r>
      <w:r w:rsidRPr="003A0684">
        <w:rPr>
          <w:rFonts w:eastAsia="Calibri"/>
          <w:bCs/>
          <w:lang w:eastAsia="en-US"/>
        </w:rPr>
        <w:t>нейронная</w:t>
      </w:r>
      <w:r w:rsidRPr="003A0684">
        <w:rPr>
          <w:rFonts w:eastAsia="Calibri"/>
          <w:bCs/>
          <w:lang w:val="en-US" w:eastAsia="en-US"/>
        </w:rPr>
        <w:t xml:space="preserve"> </w:t>
      </w:r>
      <w:r w:rsidRPr="003A0684">
        <w:rPr>
          <w:rFonts w:eastAsia="Calibri"/>
          <w:bCs/>
          <w:lang w:eastAsia="en-US"/>
        </w:rPr>
        <w:t>сеть</w:t>
      </w:r>
      <w:r w:rsidRPr="003A0684">
        <w:rPr>
          <w:rFonts w:eastAsia="Calibri"/>
          <w:bCs/>
          <w:lang w:val="en-US" w:eastAsia="en-US"/>
        </w:rPr>
        <w:t>.</w:t>
      </w:r>
    </w:p>
    <w:p w:rsidR="006924F9" w:rsidRPr="003A0684" w:rsidRDefault="006924F9" w:rsidP="006924F9">
      <w:pPr>
        <w:pStyle w:val="a6"/>
        <w:numPr>
          <w:ilvl w:val="0"/>
          <w:numId w:val="1"/>
        </w:numPr>
        <w:spacing w:before="120" w:after="120"/>
        <w:rPr>
          <w:rFonts w:eastAsia="Calibri"/>
          <w:bCs/>
          <w:lang w:eastAsia="en-US"/>
        </w:rPr>
      </w:pPr>
      <w:proofErr w:type="spellStart"/>
      <w:r w:rsidRPr="003A0684">
        <w:rPr>
          <w:rFonts w:eastAsia="Calibri"/>
          <w:bCs/>
          <w:lang w:val="en-US" w:eastAsia="en-US"/>
        </w:rPr>
        <w:lastRenderedPageBreak/>
        <w:t>DeepDetect</w:t>
      </w:r>
      <w:proofErr w:type="spellEnd"/>
      <w:r w:rsidRPr="003A0684">
        <w:rPr>
          <w:rFonts w:eastAsia="Calibri"/>
          <w:bCs/>
          <w:lang w:eastAsia="en-US"/>
        </w:rPr>
        <w:t xml:space="preserve"> – готовая обученная система распознавания, классификации, сегментации, распознавания текста.</w:t>
      </w:r>
    </w:p>
    <w:p w:rsidR="006924F9" w:rsidRPr="0060387D" w:rsidRDefault="006924F9" w:rsidP="006924F9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 w:rsidRPr="003A0684">
        <w:rPr>
          <w:rFonts w:eastAsia="Calibri"/>
          <w:bCs/>
          <w:lang w:val="en-US" w:eastAsia="en-US"/>
        </w:rPr>
        <w:t>MIT</w:t>
      </w:r>
      <w:r w:rsidRPr="003A0684">
        <w:rPr>
          <w:rFonts w:eastAsia="Calibri"/>
          <w:bCs/>
          <w:lang w:eastAsia="en-US"/>
        </w:rPr>
        <w:t xml:space="preserve"> </w:t>
      </w:r>
      <w:r w:rsidRPr="003A0684">
        <w:rPr>
          <w:rFonts w:eastAsia="Calibri"/>
          <w:bCs/>
          <w:lang w:val="en-US" w:eastAsia="en-US"/>
        </w:rPr>
        <w:t>CSALL</w:t>
      </w:r>
      <w:r w:rsidRPr="003A0684">
        <w:rPr>
          <w:rFonts w:eastAsia="Calibri"/>
          <w:bCs/>
          <w:lang w:eastAsia="en-US"/>
        </w:rPr>
        <w:t xml:space="preserve"> – готовое решение по сегментации изображений.</w:t>
      </w:r>
    </w:p>
    <w:p w:rsidR="0031058A" w:rsidRPr="006C37A5" w:rsidRDefault="0031058A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  </w:t>
      </w:r>
      <w:r>
        <w:rPr>
          <w:rFonts w:eastAsia="Calibri"/>
          <w:b/>
          <w:bCs/>
          <w:lang w:eastAsia="en-US"/>
        </w:rPr>
        <w:t>Описание продуктового результата проекта:</w:t>
      </w:r>
    </w:p>
    <w:p w:rsidR="006924F9" w:rsidRPr="006924F9" w:rsidRDefault="006924F9" w:rsidP="0031058A">
      <w:pPr>
        <w:spacing w:before="120" w:after="120"/>
        <w:ind w:firstLine="0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>«Информационное и программное обеспечение автоматизированной системы обнаружения и классификации посторонних предметов в сыпучих материалах» позволяет оператору быстро определить метаположение предмета, подлежащий изъятию из полезной массы сыпучего материала. Это приводит к уменьшению простоев транспортировочных конвейеров агломерационного производства и устранению причин попадания посторонних предметов в сыпучий материал.</w:t>
      </w:r>
    </w:p>
    <w:p w:rsidR="006924F9" w:rsidRDefault="006924F9" w:rsidP="0031058A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Требования </w:t>
      </w:r>
      <w:proofErr w:type="spellStart"/>
      <w:r>
        <w:rPr>
          <w:rFonts w:eastAsia="Calibri"/>
          <w:b/>
          <w:bCs/>
          <w:lang w:eastAsia="en-US"/>
        </w:rPr>
        <w:t>стейкхолдеров</w:t>
      </w:r>
      <w:proofErr w:type="spellEnd"/>
      <w:r>
        <w:rPr>
          <w:rFonts w:eastAsia="Calibri"/>
          <w:b/>
          <w:bCs/>
          <w:lang w:eastAsia="en-US"/>
        </w:rPr>
        <w:t>:</w:t>
      </w:r>
    </w:p>
    <w:p w:rsidR="006924F9" w:rsidRDefault="006924F9" w:rsidP="006924F9">
      <w:pPr>
        <w:spacing w:after="200" w:line="276" w:lineRule="auto"/>
        <w:ind w:firstLine="0"/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ПАО «Северсталь»:</w:t>
      </w:r>
    </w:p>
    <w:p w:rsidR="006924F9" w:rsidRPr="006924F9" w:rsidRDefault="006924F9" w:rsidP="006924F9">
      <w:pPr>
        <w:pStyle w:val="a6"/>
        <w:numPr>
          <w:ilvl w:val="0"/>
          <w:numId w:val="6"/>
        </w:numPr>
        <w:spacing w:after="200" w:line="276" w:lineRule="auto"/>
        <w:jc w:val="left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 xml:space="preserve">Программное обеспечение должно распознавать посторонние предметы в любых сыпучих материалах (приоритет – агломерационная шихта) и выделять их, для быстрого определения местоположения. Анализ кадра должен осуществляться как с загруженной фотографии, так и с видеопотока (в том числе, передаваемом с </w:t>
      </w:r>
      <w:r w:rsidRPr="006924F9">
        <w:rPr>
          <w:rFonts w:eastAsia="Calibri"/>
          <w:bCs/>
          <w:lang w:val="en-US" w:eastAsia="en-US"/>
        </w:rPr>
        <w:t>IP</w:t>
      </w:r>
      <w:r w:rsidRPr="006924F9">
        <w:rPr>
          <w:rFonts w:eastAsia="Calibri"/>
          <w:bCs/>
          <w:lang w:eastAsia="en-US"/>
        </w:rPr>
        <w:t xml:space="preserve">-камеры). </w:t>
      </w:r>
    </w:p>
    <w:p w:rsidR="006924F9" w:rsidRDefault="006924F9" w:rsidP="006924F9">
      <w:pPr>
        <w:spacing w:after="200" w:line="276" w:lineRule="auto"/>
        <w:ind w:firstLine="0"/>
        <w:jc w:val="left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>Слу</w:t>
      </w:r>
      <w:r>
        <w:rPr>
          <w:rFonts w:eastAsia="Calibri"/>
          <w:bCs/>
          <w:lang w:eastAsia="en-US"/>
        </w:rPr>
        <w:t>жба безопасности ПАО «Северсталь»</w:t>
      </w:r>
    </w:p>
    <w:p w:rsidR="006924F9" w:rsidRDefault="006924F9" w:rsidP="006924F9">
      <w:pPr>
        <w:pStyle w:val="a6"/>
        <w:numPr>
          <w:ilvl w:val="0"/>
          <w:numId w:val="6"/>
        </w:numPr>
        <w:spacing w:after="200" w:line="276" w:lineRule="auto"/>
        <w:jc w:val="left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>Система должна иметь аутентификацию пользователей.</w:t>
      </w:r>
    </w:p>
    <w:p w:rsidR="006924F9" w:rsidRDefault="006924F9" w:rsidP="006924F9">
      <w:pPr>
        <w:pStyle w:val="a6"/>
        <w:numPr>
          <w:ilvl w:val="0"/>
          <w:numId w:val="6"/>
        </w:numPr>
        <w:spacing w:after="200" w:line="276" w:lineRule="auto"/>
        <w:jc w:val="left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>Система должна классифицировать найденные посторонние объекты по степени возможного нанесения ущерба транспортировочному конвейеру.</w:t>
      </w:r>
    </w:p>
    <w:p w:rsidR="006924F9" w:rsidRDefault="006924F9" w:rsidP="006924F9">
      <w:pPr>
        <w:pStyle w:val="a6"/>
        <w:numPr>
          <w:ilvl w:val="0"/>
          <w:numId w:val="6"/>
        </w:numPr>
        <w:spacing w:after="200" w:line="276" w:lineRule="auto"/>
        <w:jc w:val="left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>Система должна уметь сохранять в архив все найденные объекты, а также интерфейс для его просмотра.</w:t>
      </w:r>
    </w:p>
    <w:p w:rsidR="006924F9" w:rsidRDefault="006924F9" w:rsidP="006924F9">
      <w:pPr>
        <w:spacing w:after="200" w:line="276" w:lineRule="auto"/>
        <w:ind w:firstLine="0"/>
        <w:jc w:val="left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>Сотрудник</w:t>
      </w:r>
      <w:r>
        <w:rPr>
          <w:rFonts w:eastAsia="Calibri"/>
          <w:bCs/>
          <w:lang w:eastAsia="en-US"/>
        </w:rPr>
        <w:t>и агломерационного производства</w:t>
      </w:r>
    </w:p>
    <w:p w:rsidR="006924F9" w:rsidRPr="006924F9" w:rsidRDefault="006924F9" w:rsidP="006924F9">
      <w:pPr>
        <w:pStyle w:val="a6"/>
        <w:numPr>
          <w:ilvl w:val="0"/>
          <w:numId w:val="7"/>
        </w:numPr>
        <w:spacing w:after="200" w:line="276" w:lineRule="auto"/>
        <w:jc w:val="left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>Простой и понятный пользовательский интерфейс. Максимально возможная частота кадров при анализе видеопотока.</w:t>
      </w:r>
    </w:p>
    <w:p w:rsidR="006924F9" w:rsidRPr="00670F2F" w:rsidRDefault="006924F9" w:rsidP="00670F2F">
      <w:pPr>
        <w:pStyle w:val="a6"/>
        <w:numPr>
          <w:ilvl w:val="0"/>
          <w:numId w:val="6"/>
        </w:numPr>
        <w:spacing w:after="200" w:line="276" w:lineRule="auto"/>
        <w:jc w:val="left"/>
        <w:rPr>
          <w:rFonts w:eastAsia="Calibri"/>
          <w:bCs/>
          <w:lang w:eastAsia="en-US"/>
        </w:rPr>
      </w:pPr>
      <w:r w:rsidRPr="006924F9">
        <w:rPr>
          <w:rFonts w:eastAsia="Calibri"/>
          <w:bCs/>
          <w:lang w:eastAsia="en-US"/>
        </w:rPr>
        <w:t xml:space="preserve">Возможность выгрузки полученных данных в виде отчета в </w:t>
      </w:r>
      <w:r w:rsidRPr="006924F9">
        <w:rPr>
          <w:rFonts w:eastAsia="Calibri"/>
          <w:bCs/>
          <w:lang w:val="en-US" w:eastAsia="en-US"/>
        </w:rPr>
        <w:t>Word</w:t>
      </w:r>
      <w:r w:rsidRPr="006924F9">
        <w:rPr>
          <w:rFonts w:eastAsia="Calibri"/>
          <w:bCs/>
          <w:lang w:eastAsia="en-US"/>
        </w:rPr>
        <w:t xml:space="preserve"> / </w:t>
      </w:r>
      <w:r w:rsidRPr="006924F9">
        <w:rPr>
          <w:rFonts w:eastAsia="Calibri"/>
          <w:bCs/>
          <w:lang w:val="en-US" w:eastAsia="en-US"/>
        </w:rPr>
        <w:t>Excel</w:t>
      </w:r>
      <w:r w:rsidRPr="006924F9">
        <w:rPr>
          <w:rFonts w:eastAsia="Calibri"/>
          <w:bCs/>
          <w:lang w:eastAsia="en-US"/>
        </w:rPr>
        <w:t xml:space="preserve"> / </w:t>
      </w:r>
      <w:r w:rsidRPr="006924F9">
        <w:rPr>
          <w:rFonts w:eastAsia="Calibri"/>
          <w:bCs/>
          <w:lang w:val="en-US" w:eastAsia="en-US"/>
        </w:rPr>
        <w:t>PDF</w:t>
      </w:r>
      <w:r w:rsidRPr="006924F9">
        <w:rPr>
          <w:rFonts w:eastAsia="Calibri"/>
          <w:bCs/>
          <w:lang w:eastAsia="en-US"/>
        </w:rPr>
        <w:t xml:space="preserve"> в виде текста и графиков.</w:t>
      </w:r>
    </w:p>
    <w:p w:rsidR="0031058A" w:rsidRDefault="0031058A" w:rsidP="0031058A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IV</w:t>
      </w:r>
      <w:r w:rsidRPr="0091371A">
        <w:rPr>
          <w:rFonts w:eastAsia="Calibri"/>
          <w:b/>
          <w:bCs/>
          <w:lang w:eastAsia="en-US"/>
        </w:rPr>
        <w:tab/>
        <w:t>План реализации проекта:</w:t>
      </w:r>
    </w:p>
    <w:p w:rsidR="0031058A" w:rsidRPr="00670F2F" w:rsidRDefault="0031058A" w:rsidP="0031058A">
      <w:pPr>
        <w:ind w:firstLine="0"/>
        <w:jc w:val="left"/>
        <w:rPr>
          <w:color w:val="000000"/>
        </w:rPr>
      </w:pPr>
      <w:r>
        <w:rPr>
          <w:color w:val="000000"/>
          <w:sz w:val="20"/>
          <w:szCs w:val="20"/>
        </w:rPr>
        <w:tab/>
      </w:r>
      <w:r w:rsidRPr="00670F2F">
        <w:rPr>
          <w:color w:val="000000"/>
        </w:rPr>
        <w:t>Этап 1. Подготовительный.</w:t>
      </w:r>
      <w:r w:rsidRPr="00670F2F">
        <w:rPr>
          <w:color w:val="000000"/>
        </w:rPr>
        <w:t>01.10.19-18.10.19</w:t>
      </w:r>
    </w:p>
    <w:p w:rsidR="0031058A" w:rsidRPr="00670F2F" w:rsidRDefault="0031058A" w:rsidP="0031058A">
      <w:pPr>
        <w:ind w:firstLine="0"/>
        <w:jc w:val="left"/>
        <w:rPr>
          <w:color w:val="000000"/>
        </w:rPr>
      </w:pPr>
      <w:r w:rsidRPr="00670F2F">
        <w:rPr>
          <w:color w:val="000000"/>
        </w:rPr>
        <w:tab/>
        <w:t>Этап 2. Спецификация</w:t>
      </w:r>
      <w:r w:rsidRPr="00670F2F">
        <w:rPr>
          <w:color w:val="000000"/>
        </w:rPr>
        <w:tab/>
        <w:t>19.10.19 – 28.10.19.</w:t>
      </w:r>
    </w:p>
    <w:p w:rsidR="0031058A" w:rsidRPr="00670F2F" w:rsidRDefault="0031058A" w:rsidP="0031058A">
      <w:pPr>
        <w:ind w:firstLine="708"/>
        <w:jc w:val="left"/>
        <w:rPr>
          <w:color w:val="000000"/>
        </w:rPr>
      </w:pPr>
      <w:r w:rsidRPr="00670F2F">
        <w:rPr>
          <w:color w:val="000000"/>
        </w:rPr>
        <w:t>Этап 3. Создание экспериментальных вариантов.</w:t>
      </w:r>
      <w:r w:rsidRPr="00670F2F">
        <w:rPr>
          <w:color w:val="000000"/>
        </w:rPr>
        <w:tab/>
        <w:t>28.10.19 – 10.11.19</w:t>
      </w:r>
    </w:p>
    <w:p w:rsidR="0031058A" w:rsidRPr="00670F2F" w:rsidRDefault="0031058A" w:rsidP="0031058A">
      <w:pPr>
        <w:autoSpaceDE w:val="0"/>
        <w:autoSpaceDN w:val="0"/>
        <w:adjustRightInd w:val="0"/>
        <w:ind w:firstLine="0"/>
        <w:rPr>
          <w:color w:val="000000"/>
        </w:rPr>
      </w:pPr>
      <w:r w:rsidRPr="00670F2F">
        <w:rPr>
          <w:color w:val="000000"/>
        </w:rPr>
        <w:tab/>
        <w:t>Этап 4. Выбор и описание подхода и инструментальных средств разр</w:t>
      </w:r>
      <w:r w:rsidRPr="00670F2F">
        <w:rPr>
          <w:color w:val="000000"/>
        </w:rPr>
        <w:t xml:space="preserve">аботки программного обеспечения </w:t>
      </w:r>
      <w:r w:rsidRPr="00670F2F">
        <w:rPr>
          <w:color w:val="000000"/>
        </w:rPr>
        <w:t>11.11.19 – 18.11.19</w:t>
      </w:r>
    </w:p>
    <w:p w:rsidR="0031058A" w:rsidRPr="00670F2F" w:rsidRDefault="0031058A" w:rsidP="0031058A">
      <w:pPr>
        <w:autoSpaceDE w:val="0"/>
        <w:autoSpaceDN w:val="0"/>
        <w:adjustRightInd w:val="0"/>
        <w:ind w:firstLine="0"/>
        <w:rPr>
          <w:color w:val="000000"/>
        </w:rPr>
      </w:pPr>
      <w:r w:rsidRPr="00670F2F">
        <w:rPr>
          <w:color w:val="000000"/>
        </w:rPr>
        <w:tab/>
        <w:t xml:space="preserve">Этап 5. Тестовый вариант </w:t>
      </w:r>
      <w:r w:rsidRPr="00670F2F">
        <w:rPr>
          <w:color w:val="000000"/>
        </w:rPr>
        <w:t>19.11.19 – 11.02.20</w:t>
      </w:r>
    </w:p>
    <w:p w:rsidR="0031058A" w:rsidRPr="00670F2F" w:rsidRDefault="0031058A" w:rsidP="0031058A">
      <w:pPr>
        <w:autoSpaceDE w:val="0"/>
        <w:autoSpaceDN w:val="0"/>
        <w:adjustRightInd w:val="0"/>
        <w:ind w:firstLine="0"/>
        <w:rPr>
          <w:color w:val="000000"/>
        </w:rPr>
      </w:pPr>
      <w:r w:rsidRPr="00670F2F">
        <w:rPr>
          <w:color w:val="000000"/>
        </w:rPr>
        <w:tab/>
        <w:t xml:space="preserve">Этап 6. Разработка ПО </w:t>
      </w:r>
      <w:r w:rsidRPr="00670F2F">
        <w:rPr>
          <w:color w:val="000000"/>
        </w:rPr>
        <w:t>12.02.20 – 18.05.20</w:t>
      </w:r>
    </w:p>
    <w:p w:rsidR="0031058A" w:rsidRPr="0031058A" w:rsidRDefault="0031058A" w:rsidP="0031058A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</w:p>
    <w:p w:rsidR="0031058A" w:rsidRPr="00C05DF4" w:rsidRDefault="0031058A" w:rsidP="0031058A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31058A" w:rsidRPr="00C05DF4" w:rsidRDefault="0031058A" w:rsidP="0031058A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31058A" w:rsidRPr="00C05DF4" w:rsidRDefault="0031058A" w:rsidP="0031058A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31058A" w:rsidRDefault="0031058A" w:rsidP="0031058A">
      <w:pPr>
        <w:rPr>
          <w:rFonts w:eastAsia="Calibri"/>
          <w:b/>
          <w:bCs/>
          <w:lang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>
        <w:rPr>
          <w:rFonts w:eastAsia="Calibri"/>
          <w:b/>
          <w:bCs/>
          <w:lang w:val="en-US" w:eastAsia="en-US"/>
        </w:rPr>
        <w:lastRenderedPageBreak/>
        <w:t>V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31058A" w:rsidRDefault="0031058A" w:rsidP="0031058A">
      <w:pPr>
        <w:rPr>
          <w:rFonts w:eastAsia="Calibri"/>
          <w:b/>
          <w:bCs/>
          <w:lang w:eastAsia="en-US"/>
        </w:rPr>
      </w:pPr>
    </w:p>
    <w:p w:rsidR="0031058A" w:rsidRPr="0031058A" w:rsidRDefault="0031058A" w:rsidP="0031058A">
      <w:pPr>
        <w:pStyle w:val="a6"/>
        <w:numPr>
          <w:ilvl w:val="0"/>
          <w:numId w:val="5"/>
        </w:numPr>
        <w:rPr>
          <w:rFonts w:eastAsia="Calibri"/>
          <w:b/>
          <w:bCs/>
          <w:lang w:eastAsia="en-US"/>
        </w:rPr>
      </w:pPr>
      <w:r w:rsidRPr="0031058A">
        <w:rPr>
          <w:rFonts w:eastAsia="Calibri"/>
          <w:bCs/>
          <w:lang w:eastAsia="en-US"/>
        </w:rPr>
        <w:t>Высокая сложность или невозможность</w:t>
      </w:r>
      <w:r w:rsidRPr="0031058A">
        <w:rPr>
          <w:rFonts w:eastAsia="Calibri"/>
          <w:bCs/>
          <w:lang w:eastAsia="en-US"/>
        </w:rPr>
        <w:t xml:space="preserve"> реализации некоторых процессов</w:t>
      </w:r>
    </w:p>
    <w:p w:rsidR="0031058A" w:rsidRDefault="0031058A" w:rsidP="0031058A">
      <w:pPr>
        <w:pStyle w:val="a6"/>
        <w:numPr>
          <w:ilvl w:val="1"/>
          <w:numId w:val="4"/>
        </w:numPr>
        <w:jc w:val="left"/>
        <w:rPr>
          <w:rFonts w:eastAsia="Calibri"/>
          <w:bCs/>
          <w:lang w:eastAsia="en-US"/>
        </w:rPr>
      </w:pPr>
      <w:r w:rsidRPr="0031058A">
        <w:rPr>
          <w:rFonts w:eastAsia="Calibri"/>
          <w:bCs/>
          <w:lang w:eastAsia="en-US"/>
        </w:rPr>
        <w:t>Дополнительное изучение тематики проекта. Поиск альтернативного варианта пр</w:t>
      </w:r>
      <w:r>
        <w:rPr>
          <w:rFonts w:eastAsia="Calibri"/>
          <w:bCs/>
          <w:lang w:eastAsia="en-US"/>
        </w:rPr>
        <w:t>ограммной реализации процесса. (</w:t>
      </w:r>
      <w:r w:rsidRPr="0031058A">
        <w:rPr>
          <w:rFonts w:eastAsia="Calibri"/>
          <w:bCs/>
          <w:lang w:eastAsia="en-US"/>
        </w:rPr>
        <w:t>Петухов А.А.</w:t>
      </w:r>
      <w:r>
        <w:rPr>
          <w:rFonts w:eastAsia="Calibri"/>
          <w:bCs/>
          <w:lang w:eastAsia="en-US"/>
        </w:rPr>
        <w:t>)</w:t>
      </w:r>
    </w:p>
    <w:p w:rsidR="0031058A" w:rsidRDefault="0031058A" w:rsidP="0031058A">
      <w:pPr>
        <w:pStyle w:val="a6"/>
        <w:numPr>
          <w:ilvl w:val="0"/>
          <w:numId w:val="4"/>
        </w:numPr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Срыв сроков проекта</w:t>
      </w:r>
    </w:p>
    <w:p w:rsidR="0031058A" w:rsidRDefault="0031058A" w:rsidP="0031058A">
      <w:pPr>
        <w:pStyle w:val="a6"/>
        <w:numPr>
          <w:ilvl w:val="1"/>
          <w:numId w:val="4"/>
        </w:numPr>
        <w:jc w:val="left"/>
        <w:rPr>
          <w:rFonts w:eastAsia="Calibri"/>
          <w:bCs/>
          <w:lang w:eastAsia="en-US"/>
        </w:rPr>
      </w:pPr>
      <w:r w:rsidRPr="0031058A">
        <w:rPr>
          <w:rFonts w:eastAsia="Calibri"/>
          <w:bCs/>
          <w:lang w:eastAsia="en-US"/>
        </w:rPr>
        <w:t>Грамотное планирование проекта, с учетом возм</w:t>
      </w:r>
      <w:r>
        <w:rPr>
          <w:rFonts w:eastAsia="Calibri"/>
          <w:bCs/>
          <w:lang w:eastAsia="en-US"/>
        </w:rPr>
        <w:t>ожных непредвиденных ситуаций. (</w:t>
      </w:r>
      <w:r w:rsidRPr="0031058A">
        <w:rPr>
          <w:rFonts w:eastAsia="Calibri"/>
          <w:bCs/>
          <w:lang w:eastAsia="en-US"/>
        </w:rPr>
        <w:t>Белов А.С.</w:t>
      </w:r>
      <w:r>
        <w:rPr>
          <w:rFonts w:eastAsia="Calibri"/>
          <w:bCs/>
          <w:lang w:eastAsia="en-US"/>
        </w:rPr>
        <w:t>)</w:t>
      </w:r>
    </w:p>
    <w:p w:rsidR="0031058A" w:rsidRDefault="0031058A" w:rsidP="0031058A">
      <w:pPr>
        <w:pStyle w:val="a6"/>
        <w:numPr>
          <w:ilvl w:val="0"/>
          <w:numId w:val="4"/>
        </w:numPr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Нехватка ресурсов</w:t>
      </w:r>
    </w:p>
    <w:p w:rsidR="0031058A" w:rsidRDefault="0031058A" w:rsidP="0031058A">
      <w:pPr>
        <w:pStyle w:val="a6"/>
        <w:numPr>
          <w:ilvl w:val="1"/>
          <w:numId w:val="4"/>
        </w:numPr>
        <w:jc w:val="left"/>
        <w:rPr>
          <w:rFonts w:eastAsia="Calibri"/>
          <w:bCs/>
          <w:lang w:eastAsia="en-US"/>
        </w:rPr>
      </w:pPr>
      <w:r w:rsidRPr="0031058A">
        <w:rPr>
          <w:rFonts w:eastAsia="Calibri"/>
          <w:bCs/>
          <w:lang w:eastAsia="en-US"/>
        </w:rPr>
        <w:t>Привлечение дополнительных ресурсов. Гр</w:t>
      </w:r>
      <w:r>
        <w:rPr>
          <w:rFonts w:eastAsia="Calibri"/>
          <w:bCs/>
          <w:lang w:eastAsia="en-US"/>
        </w:rPr>
        <w:t>амотное распределение ресурсов. (</w:t>
      </w:r>
      <w:r w:rsidRPr="0031058A">
        <w:rPr>
          <w:rFonts w:eastAsia="Calibri"/>
          <w:bCs/>
          <w:lang w:eastAsia="en-US"/>
        </w:rPr>
        <w:t>Белов А.С.</w:t>
      </w:r>
      <w:r>
        <w:rPr>
          <w:rFonts w:eastAsia="Calibri"/>
          <w:bCs/>
          <w:lang w:eastAsia="en-US"/>
        </w:rPr>
        <w:t>)</w:t>
      </w:r>
    </w:p>
    <w:p w:rsidR="0031058A" w:rsidRDefault="0031058A" w:rsidP="0031058A">
      <w:pPr>
        <w:pStyle w:val="a6"/>
        <w:numPr>
          <w:ilvl w:val="0"/>
          <w:numId w:val="4"/>
        </w:numPr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Разногласия в команде</w:t>
      </w:r>
    </w:p>
    <w:p w:rsidR="0031058A" w:rsidRDefault="0031058A" w:rsidP="0031058A">
      <w:pPr>
        <w:pStyle w:val="a6"/>
        <w:numPr>
          <w:ilvl w:val="1"/>
          <w:numId w:val="4"/>
        </w:numPr>
        <w:jc w:val="left"/>
        <w:rPr>
          <w:rFonts w:eastAsia="Calibri"/>
          <w:bCs/>
          <w:lang w:eastAsia="en-US"/>
        </w:rPr>
      </w:pPr>
      <w:r w:rsidRPr="0031058A">
        <w:rPr>
          <w:rFonts w:eastAsia="Calibri"/>
          <w:bCs/>
          <w:lang w:eastAsia="en-US"/>
        </w:rPr>
        <w:t>Проведение коллективных собраний, для решения проблем. Проведение коллективных мероприятий (общие сборы в кафе, ресторанах и</w:t>
      </w:r>
      <w:r>
        <w:rPr>
          <w:rFonts w:eastAsia="Calibri"/>
          <w:bCs/>
          <w:lang w:eastAsia="en-US"/>
        </w:rPr>
        <w:t xml:space="preserve"> различных культурных центрах). (Петухов А.А)</w:t>
      </w:r>
    </w:p>
    <w:p w:rsidR="0031058A" w:rsidRDefault="0031058A" w:rsidP="0031058A">
      <w:pPr>
        <w:pStyle w:val="a6"/>
        <w:numPr>
          <w:ilvl w:val="0"/>
          <w:numId w:val="4"/>
        </w:numPr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Разногласия с заказчиком </w:t>
      </w:r>
    </w:p>
    <w:p w:rsidR="0031058A" w:rsidRPr="0031058A" w:rsidRDefault="0031058A" w:rsidP="0031058A">
      <w:pPr>
        <w:pStyle w:val="a6"/>
        <w:numPr>
          <w:ilvl w:val="1"/>
          <w:numId w:val="4"/>
        </w:numPr>
        <w:jc w:val="left"/>
        <w:rPr>
          <w:rFonts w:eastAsia="Calibri"/>
          <w:bCs/>
          <w:lang w:eastAsia="en-US"/>
        </w:rPr>
      </w:pPr>
      <w:r w:rsidRPr="0031058A">
        <w:rPr>
          <w:rFonts w:eastAsia="Calibri"/>
          <w:bCs/>
          <w:lang w:eastAsia="en-US"/>
        </w:rPr>
        <w:t>Проведение совещаний с заказчиком на разных этапах разработки. Предварительное докуме</w:t>
      </w:r>
      <w:r>
        <w:rPr>
          <w:rFonts w:eastAsia="Calibri"/>
          <w:bCs/>
          <w:lang w:eastAsia="en-US"/>
        </w:rPr>
        <w:t>нтирование требований к проекту (</w:t>
      </w:r>
      <w:r w:rsidRPr="0031058A">
        <w:rPr>
          <w:rFonts w:eastAsia="Calibri"/>
          <w:bCs/>
          <w:lang w:eastAsia="en-US"/>
        </w:rPr>
        <w:t>Петухов А.А.</w:t>
      </w:r>
      <w:r>
        <w:rPr>
          <w:rFonts w:eastAsia="Calibri"/>
          <w:bCs/>
          <w:lang w:eastAsia="en-US"/>
        </w:rPr>
        <w:t>)</w:t>
      </w:r>
    </w:p>
    <w:p w:rsidR="0031058A" w:rsidRPr="0091371A" w:rsidRDefault="0031058A" w:rsidP="0031058A">
      <w:pPr>
        <w:ind w:firstLine="0"/>
        <w:jc w:val="left"/>
        <w:rPr>
          <w:rFonts w:eastAsia="Calibri"/>
          <w:bCs/>
          <w:u w:val="single"/>
          <w:lang w:eastAsia="en-US"/>
        </w:rPr>
      </w:pPr>
    </w:p>
    <w:p w:rsidR="0031058A" w:rsidRDefault="0031058A" w:rsidP="0031058A">
      <w:r w:rsidRPr="0031058A">
        <w:rPr>
          <w:b/>
        </w:rPr>
        <w:t xml:space="preserve">VI </w:t>
      </w:r>
      <w:r w:rsidRPr="0031058A">
        <w:rPr>
          <w:b/>
        </w:rPr>
        <w:t xml:space="preserve">Бюджет проекта: </w:t>
      </w:r>
    </w:p>
    <w:p w:rsidR="0031058A" w:rsidRPr="0031058A" w:rsidRDefault="0031058A" w:rsidP="0031058A">
      <w:pPr>
        <w:pStyle w:val="a6"/>
        <w:numPr>
          <w:ilvl w:val="0"/>
          <w:numId w:val="3"/>
        </w:numPr>
        <w:rPr>
          <w:lang w:val="en-US"/>
        </w:rPr>
      </w:pPr>
      <w:r>
        <w:t>Лицензионное</w:t>
      </w:r>
      <w:r w:rsidRPr="0031058A">
        <w:rPr>
          <w:lang w:val="en-US"/>
        </w:rPr>
        <w:t xml:space="preserve"> </w:t>
      </w:r>
      <w:r>
        <w:t>ПО</w:t>
      </w:r>
      <w:r w:rsidRPr="0031058A">
        <w:rPr>
          <w:lang w:val="en-US"/>
        </w:rPr>
        <w:t xml:space="preserve">: </w:t>
      </w:r>
      <w:r>
        <w:rPr>
          <w:lang w:val="en-US"/>
        </w:rPr>
        <w:t xml:space="preserve">Visual Studio 2019 Professional - </w:t>
      </w:r>
      <w:r w:rsidRPr="0031058A">
        <w:rPr>
          <w:lang w:val="en-US"/>
        </w:rPr>
        <w:t>150</w:t>
      </w:r>
      <w:r>
        <w:rPr>
          <w:lang w:val="en-US"/>
        </w:rPr>
        <w:t> </w:t>
      </w:r>
      <w:r w:rsidRPr="0031058A">
        <w:rPr>
          <w:lang w:val="en-US"/>
        </w:rPr>
        <w:t>000</w:t>
      </w:r>
    </w:p>
    <w:p w:rsidR="0031058A" w:rsidRDefault="0031058A" w:rsidP="0031058A">
      <w:pPr>
        <w:pStyle w:val="a6"/>
        <w:numPr>
          <w:ilvl w:val="0"/>
          <w:numId w:val="3"/>
        </w:numPr>
      </w:pPr>
      <w:r>
        <w:t>IP-камера -</w:t>
      </w:r>
      <w:r>
        <w:t>10</w:t>
      </w:r>
      <w:r>
        <w:t> </w:t>
      </w:r>
      <w:r>
        <w:t>000</w:t>
      </w:r>
    </w:p>
    <w:p w:rsidR="0031058A" w:rsidRDefault="0031058A" w:rsidP="0031058A">
      <w:pPr>
        <w:pStyle w:val="a6"/>
        <w:numPr>
          <w:ilvl w:val="0"/>
          <w:numId w:val="3"/>
        </w:numPr>
      </w:pPr>
      <w:r>
        <w:t xml:space="preserve">Заработная плата разработчиков - </w:t>
      </w:r>
      <w:r>
        <w:t>590</w:t>
      </w:r>
      <w:r>
        <w:t> </w:t>
      </w:r>
      <w:r>
        <w:t>900</w:t>
      </w:r>
    </w:p>
    <w:p w:rsidR="0031058A" w:rsidRDefault="0031058A" w:rsidP="0031058A">
      <w:pPr>
        <w:pStyle w:val="a6"/>
        <w:numPr>
          <w:ilvl w:val="0"/>
          <w:numId w:val="3"/>
        </w:numPr>
      </w:pPr>
      <w:r>
        <w:t xml:space="preserve">Прочие - </w:t>
      </w:r>
      <w:r>
        <w:t>10 000</w:t>
      </w:r>
    </w:p>
    <w:p w:rsidR="002F6561" w:rsidRDefault="0031058A" w:rsidP="0031058A">
      <w:r>
        <w:t>Итого по проекту</w:t>
      </w:r>
      <w:r>
        <w:tab/>
        <w:t>760 900</w:t>
      </w:r>
    </w:p>
    <w:sectPr w:rsidR="002F6561" w:rsidSect="00670F2F">
      <w:headerReference w:type="default" r:id="rId7"/>
      <w:footerReference w:type="default" r:id="rId8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755" w:rsidRDefault="005A4755" w:rsidP="00670F2F">
      <w:r>
        <w:separator/>
      </w:r>
    </w:p>
  </w:endnote>
  <w:endnote w:type="continuationSeparator" w:id="0">
    <w:p w:rsidR="005A4755" w:rsidRDefault="005A4755" w:rsidP="0067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8927CB" w:rsidRDefault="005A475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F2F">
          <w:rPr>
            <w:noProof/>
          </w:rPr>
          <w:t>3</w:t>
        </w:r>
        <w:r>
          <w:fldChar w:fldCharType="end"/>
        </w:r>
      </w:p>
    </w:sdtContent>
  </w:sdt>
  <w:p w:rsidR="008927CB" w:rsidRDefault="005A4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755" w:rsidRDefault="005A4755" w:rsidP="00670F2F">
      <w:r>
        <w:separator/>
      </w:r>
    </w:p>
  </w:footnote>
  <w:footnote w:type="continuationSeparator" w:id="0">
    <w:p w:rsidR="005A4755" w:rsidRDefault="005A4755" w:rsidP="00670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7CB" w:rsidRPr="00670F2F" w:rsidRDefault="005A4755" w:rsidP="00670F2F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13DD"/>
    <w:multiLevelType w:val="hybridMultilevel"/>
    <w:tmpl w:val="1122C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0818"/>
    <w:multiLevelType w:val="hybridMultilevel"/>
    <w:tmpl w:val="69CE5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2760"/>
    <w:multiLevelType w:val="hybridMultilevel"/>
    <w:tmpl w:val="8B1AE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02280"/>
    <w:multiLevelType w:val="hybridMultilevel"/>
    <w:tmpl w:val="701E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13FE2"/>
    <w:multiLevelType w:val="hybridMultilevel"/>
    <w:tmpl w:val="0DCEE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172A8C"/>
    <w:multiLevelType w:val="hybridMultilevel"/>
    <w:tmpl w:val="D9DC6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B3A8D"/>
    <w:multiLevelType w:val="hybridMultilevel"/>
    <w:tmpl w:val="C8448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81921"/>
    <w:multiLevelType w:val="hybridMultilevel"/>
    <w:tmpl w:val="97285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A"/>
    <w:rsid w:val="002F6561"/>
    <w:rsid w:val="0031058A"/>
    <w:rsid w:val="005A4755"/>
    <w:rsid w:val="00670F2F"/>
    <w:rsid w:val="0069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B19BF"/>
  <w15:chartTrackingRefBased/>
  <w15:docId w15:val="{C11AE9C7-664F-4D72-A839-C4BA853B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1058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31058A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31058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31058A"/>
    <w:rPr>
      <w:vertAlign w:val="superscript"/>
    </w:rPr>
  </w:style>
  <w:style w:type="paragraph" w:styleId="a6">
    <w:name w:val="List Paragraph"/>
    <w:basedOn w:val="a"/>
    <w:uiPriority w:val="34"/>
    <w:qFormat/>
    <w:rsid w:val="0031058A"/>
    <w:pPr>
      <w:ind w:left="720"/>
      <w:contextualSpacing/>
    </w:pPr>
  </w:style>
  <w:style w:type="table" w:styleId="a7">
    <w:name w:val="Table Grid"/>
    <w:basedOn w:val="a1"/>
    <w:uiPriority w:val="59"/>
    <w:rsid w:val="0031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3105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10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670F2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0F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2</cp:revision>
  <dcterms:created xsi:type="dcterms:W3CDTF">2019-11-17T21:46:00Z</dcterms:created>
  <dcterms:modified xsi:type="dcterms:W3CDTF">2019-11-17T21:59:00Z</dcterms:modified>
</cp:coreProperties>
</file>