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bidi w:val="0"/>
        <w:spacing w:before="0" w:after="0"/>
        <w:ind w:left="0" w:right="0" w:firstLine="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pict>
          <v:shape id="_x0000_i1027" o:spid="_x0000_i1028" type="#_x0000_t75" style="height:37.5pt;width:37.5pt" o:bordertopcolor="this" o:borderleftcolor="this" o:borderbottomcolor="this" o:borderrightcolor="this">
            <v:imagedata r:id="rId1" o:title=""/>
          </v:shape>
        </w:pict>
      </w:r>
    </w:p>
    <w:tbl>
      <w:tblPr>
        <w:tblW w:w="0" w:type="auto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auto"/>
        <w:tblLayout w:type="fixed"/>
        <w:tblCellMar>
          <w:top w:w="10" w:type="dxa"/>
          <w:left w:w="10" w:type="dxa"/>
          <w:bottom w:w="10" w:type="dxa"/>
          <w:right w:w="10" w:type="dxa"/>
        </w:tblCellMar>
        <w:tblLook w:firstRow="0" w:lastRow="0" w:firstColumn="0" w:lastColumn="0" w:noHBand="1" w:noVBand="1"/>
      </w:tblPr>
      <w:tblGrid>
        <w:gridCol w:w="1450"/>
        <w:gridCol w:w="1440"/>
        <w:gridCol w:w="1440"/>
      </w:tblGrid>
      <w:tr>
        <w:tblPrEx>
          <w:tblInd w:w="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top w:w="10" w:type="dxa"/>
            <w:left w:w="10" w:type="dxa"/>
            <w:bottom w:w="10" w:type="dxa"/>
            <w:right w:w="10" w:type="dxa"/>
          </w:tblCellMar>
        </w:tblPrEx>
        <w:trPr>
          <w:jc w:val="left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contextualSpacing w:val="0"/>
              <w:jc w:val="left"/>
              <w:rPr>
                <w:rFonts w:ascii="Segoe UI" w:eastAsia="Segoe UI" w:hAnsi="Segoe UI" w:cs="Segoe UI"/>
                <w:color w:val="000000"/>
                <w:sz w:val="18"/>
                <w:lang w:val="en-US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rtl w:val="0"/>
                <w:lang w:val="en-US"/>
              </w:rPr>
              <w:t xml:space="preserve">Ряд 0 Столбец 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contextualSpacing w:val="0"/>
              <w:jc w:val="left"/>
              <w:rPr>
                <w:rFonts w:ascii="Segoe UI" w:eastAsia="Segoe UI" w:hAnsi="Segoe UI" w:cs="Segoe UI"/>
                <w:color w:val="000000"/>
                <w:sz w:val="18"/>
                <w:lang w:val="en-US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rtl w:val="0"/>
                <w:lang w:val="en-US"/>
              </w:rPr>
              <w:t xml:space="preserve">Ряд 0 Столбец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contextualSpacing w:val="0"/>
              <w:jc w:val="left"/>
              <w:rPr>
                <w:rFonts w:ascii="Segoe UI" w:eastAsia="Segoe UI" w:hAnsi="Segoe UI" w:cs="Segoe UI"/>
                <w:color w:val="000000"/>
                <w:sz w:val="18"/>
                <w:lang w:val="en-US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rtl w:val="0"/>
                <w:lang w:val="en-US"/>
              </w:rPr>
              <w:t xml:space="preserve">Ряд 0 Столбец 2</w:t>
            </w:r>
          </w:p>
        </w:tc>
      </w:tr>
      <w:tr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top w:w="10" w:type="dxa"/>
            <w:left w:w="10" w:type="dxa"/>
            <w:bottom w:w="10" w:type="dxa"/>
            <w:right w:w="10" w:type="dxa"/>
          </w:tblCellMar>
        </w:tblPrEx>
        <w:trPr>
          <w:jc w:val="left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contextualSpacing w:val="0"/>
              <w:jc w:val="left"/>
              <w:rPr>
                <w:rFonts w:ascii="Segoe UI" w:eastAsia="Segoe UI" w:hAnsi="Segoe UI" w:cs="Segoe UI"/>
                <w:color w:val="000000"/>
                <w:sz w:val="18"/>
                <w:lang w:val="en-US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rtl w:val="0"/>
                <w:lang w:val="en-US"/>
              </w:rPr>
              <w:t xml:space="preserve">Ряд 1 Столбец 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contextualSpacing w:val="0"/>
              <w:jc w:val="left"/>
              <w:rPr>
                <w:rFonts w:ascii="Segoe UI" w:eastAsia="Segoe UI" w:hAnsi="Segoe UI" w:cs="Segoe UI"/>
                <w:color w:val="000000"/>
                <w:sz w:val="18"/>
                <w:lang w:val="en-US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rtl w:val="0"/>
                <w:lang w:val="en-US"/>
              </w:rPr>
              <w:t xml:space="preserve">Ряд 1 Столбец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contextualSpacing w:val="0"/>
              <w:jc w:val="left"/>
              <w:rPr>
                <w:rFonts w:ascii="Segoe UI" w:eastAsia="Segoe UI" w:hAnsi="Segoe UI" w:cs="Segoe UI"/>
                <w:color w:val="000000"/>
                <w:sz w:val="18"/>
                <w:lang w:val="en-US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rtl w:val="0"/>
                <w:lang w:val="en-US"/>
              </w:rPr>
              <w:t xml:space="preserve">Ряд 1 Столбец 2</w:t>
            </w:r>
          </w:p>
        </w:tc>
      </w:tr>
    </w:tbl>
    <w:p>
      <w:pPr>
        <w:widowControl w:val="0"/>
        <w:numPr>
          <w:ilvl w:val="0"/>
          <w:numId w:val="1"/>
        </w:numPr>
        <w:tabs>
          <w:tab w:val="left" w:pos="720"/>
        </w:tabs>
        <w:bidi w:val="0"/>
        <w:spacing w:before="0" w:after="0"/>
        <w:ind w:left="720" w:right="0" w:hanging="36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Красный</w:t>
      </w:r>
    </w:p>
    <w:p>
      <w:pPr>
        <w:widowControl w:val="0"/>
        <w:numPr>
          <w:ilvl w:val="0"/>
          <w:numId w:val="1"/>
        </w:numPr>
        <w:tabs>
          <w:tab w:val="left" w:pos="720"/>
        </w:tabs>
        <w:bidi w:val="0"/>
        <w:spacing w:before="0" w:after="0"/>
        <w:ind w:left="720" w:right="0" w:hanging="36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Оранжевый</w:t>
      </w:r>
    </w:p>
    <w:p>
      <w:pPr>
        <w:widowControl w:val="0"/>
        <w:numPr>
          <w:ilvl w:val="0"/>
          <w:numId w:val="1"/>
        </w:numPr>
        <w:tabs>
          <w:tab w:val="left" w:pos="720"/>
        </w:tabs>
        <w:bidi w:val="0"/>
        <w:spacing w:before="0" w:after="0"/>
        <w:ind w:left="720" w:right="0" w:hanging="36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Желтый</w:t>
      </w:r>
    </w:p>
    <w:p>
      <w:pPr>
        <w:widowControl w:val="0"/>
        <w:numPr>
          <w:ilvl w:val="0"/>
          <w:numId w:val="1"/>
        </w:numPr>
        <w:tabs>
          <w:tab w:val="left" w:pos="720"/>
        </w:tabs>
        <w:bidi w:val="0"/>
        <w:spacing w:before="0" w:after="0"/>
        <w:ind w:left="720" w:right="0" w:hanging="36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Зеленый</w:t>
      </w:r>
    </w:p>
    <w:p>
      <w:pPr>
        <w:widowControl w:val="0"/>
        <w:numPr>
          <w:ilvl w:val="0"/>
          <w:numId w:val="1"/>
        </w:numPr>
        <w:tabs>
          <w:tab w:val="left" w:pos="720"/>
        </w:tabs>
        <w:bidi w:val="0"/>
        <w:spacing w:before="0" w:after="0"/>
        <w:ind w:left="720" w:right="0" w:hanging="36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Голубой</w:t>
      </w:r>
    </w:p>
    <w:p>
      <w:pPr>
        <w:widowControl w:val="0"/>
        <w:numPr>
          <w:ilvl w:val="0"/>
          <w:numId w:val="1"/>
        </w:numPr>
        <w:tabs>
          <w:tab w:val="left" w:pos="720"/>
        </w:tabs>
        <w:bidi w:val="0"/>
        <w:spacing w:before="0" w:after="0"/>
        <w:ind w:left="720" w:right="0" w:hanging="36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Синий</w:t>
      </w:r>
    </w:p>
    <w:p>
      <w:pPr>
        <w:widowControl w:val="0"/>
        <w:numPr>
          <w:ilvl w:val="0"/>
          <w:numId w:val="1"/>
        </w:numPr>
        <w:tabs>
          <w:tab w:val="left" w:pos="720"/>
        </w:tabs>
        <w:bidi w:val="0"/>
        <w:spacing w:before="0" w:after="0"/>
        <w:ind w:left="720" w:right="0" w:hanging="36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Фиолетовый</w:t>
      </w:r>
    </w:p>
    <w:p>
      <w:pPr>
        <w:widowControl w:val="0"/>
        <w:bidi w:val="0"/>
        <w:spacing w:before="0" w:after="0"/>
        <w:ind w:left="0" w:right="0" w:firstLine="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sdfsdfsdnjervg;r[tk34t45t54352-054-0nwofvwjejiopfjpewfpwef</w:t>
      </w:r>
    </w:p>
    <w:sectPr>
      <w:type w:val="nextPage"/>
      <w:pgSz w:w="12240" w:h="15840"/>
      <w:pgMar w:top="1440" w:right="1800" w:bottom="1440" w:left="1800" w:header="720" w:footer="720" w:gutter="0"/>
      <w:pgBorders/>
      <w:cols w:sep="0" w:equalWidth="1"/>
      <w:vAlign w:val="top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5"/>
      <w:numFmt w:val="upperRoman"/>
      <w:suff w:val="tab"/>
      <w:lvlText w:val="%1."/>
      <w:lvlJc w:val="left"/>
      <w:pPr>
        <w:widowControl w:val="0"/>
        <w:contextualSpacing w:val="0"/>
      </w:pPr>
      <w:rPr>
        <w:rFonts w:ascii="Times New Roman" w:eastAsia="Times New Roman" w:hAnsi="Times New Roman" w:cs="Times New Roman"/>
        <w:color w:val="000000"/>
        <w:sz w:val="24"/>
        <w:lang w:val="en-US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5"/>
      <w:numFmt w:val="upperRoman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/>
    </w:lvl>
    <w:lvl w:ilvl="1">
      <w:start w:val="1"/>
      <w:numFmt w:val="decimal"/>
      <w:suff w:val="tab"/>
      <w:lvlText w:val="%2.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/>
    </w:lvl>
    <w:lvl w:ilvl="2">
      <w:start w:val="1"/>
      <w:numFmt w:val="decimal"/>
      <w:suff w:val="tab"/>
      <w:lvlText w:val="%3.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/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/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/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/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/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/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2024-05-29T14:46:50Z</dcterms:created>
  <dcterms:modified xsi:type="dcterms:W3CDTF">2024-05-29T14:46:50Z</dcterms:modified>
</cp:coreProperties>
</file>