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FC1" w:rsidRPr="00660A82" w:rsidRDefault="00C63FC1" w:rsidP="00C63FC1">
      <w:pPr>
        <w:jc w:val="center"/>
        <w:rPr>
          <w:rFonts w:cstheme="minorHAnsi"/>
          <w:sz w:val="28"/>
          <w:szCs w:val="28"/>
        </w:rPr>
      </w:pPr>
      <w:r w:rsidRPr="00660A82">
        <w:rPr>
          <w:rFonts w:cstheme="minorHAnsi"/>
          <w:sz w:val="28"/>
          <w:szCs w:val="28"/>
        </w:rPr>
        <w:t xml:space="preserve">入門ベイズ統計　</w:t>
      </w:r>
      <w:r w:rsidRPr="00660A82">
        <w:rPr>
          <w:rFonts w:cstheme="minorHAnsi"/>
          <w:sz w:val="28"/>
          <w:szCs w:val="28"/>
        </w:rPr>
        <w:t xml:space="preserve">by </w:t>
      </w:r>
      <w:r w:rsidRPr="00660A82">
        <w:rPr>
          <w:rFonts w:cstheme="minorHAnsi"/>
          <w:sz w:val="28"/>
          <w:szCs w:val="28"/>
        </w:rPr>
        <w:t>松原　望</w:t>
      </w:r>
    </w:p>
    <w:p w:rsidR="00C63FC1" w:rsidRPr="00660A82" w:rsidRDefault="00C63FC1" w:rsidP="00C63FC1">
      <w:pPr>
        <w:jc w:val="right"/>
        <w:rPr>
          <w:rFonts w:cstheme="minorHAnsi"/>
        </w:rPr>
      </w:pPr>
      <w:r w:rsidRPr="00660A82">
        <w:rPr>
          <w:rFonts w:cstheme="minorHAnsi"/>
        </w:rPr>
        <w:t>レジュメ作成者・朝倉利晃</w:t>
      </w:r>
    </w:p>
    <w:p w:rsidR="00C63FC1" w:rsidRPr="00660A82" w:rsidRDefault="00FE6371" w:rsidP="00FE6371">
      <w:pPr>
        <w:pStyle w:val="ListParagraph"/>
        <w:numPr>
          <w:ilvl w:val="1"/>
          <w:numId w:val="4"/>
        </w:numPr>
        <w:rPr>
          <w:rFonts w:cstheme="minorHAnsi"/>
          <w:sz w:val="28"/>
          <w:szCs w:val="28"/>
        </w:rPr>
      </w:pPr>
      <w:r w:rsidRPr="00660A82">
        <w:rPr>
          <w:rFonts w:cstheme="minorHAnsi"/>
          <w:sz w:val="28"/>
          <w:szCs w:val="28"/>
        </w:rPr>
        <w:t>補足</w:t>
      </w:r>
      <w:r w:rsidR="00854D6D" w:rsidRPr="00660A82">
        <w:rPr>
          <w:rFonts w:cstheme="minorHAnsi"/>
          <w:sz w:val="28"/>
          <w:szCs w:val="28"/>
        </w:rPr>
        <w:t xml:space="preserve">  </w:t>
      </w:r>
      <w:r w:rsidRPr="00660A82">
        <w:rPr>
          <w:rFonts w:cstheme="minorHAnsi"/>
          <w:sz w:val="28"/>
          <w:szCs w:val="28"/>
        </w:rPr>
        <w:t>〜</w:t>
      </w:r>
      <w:r w:rsidR="00C63FC1" w:rsidRPr="00660A82">
        <w:rPr>
          <w:rFonts w:cstheme="minorHAnsi"/>
          <w:sz w:val="28"/>
          <w:szCs w:val="28"/>
        </w:rPr>
        <w:t>確率の表記の違いによる意味の違いについて</w:t>
      </w:r>
      <w:r w:rsidRPr="00660A82">
        <w:rPr>
          <w:rFonts w:cstheme="minorHAnsi"/>
          <w:sz w:val="28"/>
          <w:szCs w:val="28"/>
        </w:rPr>
        <w:t>〜</w:t>
      </w:r>
      <w:r w:rsidR="00C63FC1" w:rsidRPr="00660A82">
        <w:rPr>
          <w:rFonts w:cstheme="minorHAnsi"/>
          <w:sz w:val="28"/>
          <w:szCs w:val="28"/>
        </w:rPr>
        <w:t xml:space="preserve"> </w:t>
      </w:r>
    </w:p>
    <w:p w:rsidR="00B067C7" w:rsidRPr="00660A82" w:rsidRDefault="00B067C7" w:rsidP="00B067C7">
      <w:pPr>
        <w:rPr>
          <w:rFonts w:cstheme="minorHAnsi"/>
          <w:sz w:val="28"/>
          <w:szCs w:val="28"/>
        </w:rPr>
      </w:pPr>
    </w:p>
    <w:p w:rsidR="00406E40" w:rsidRPr="00660A82" w:rsidRDefault="00C63FC1" w:rsidP="00406E40">
      <w:pPr>
        <w:rPr>
          <w:rFonts w:cstheme="minorHAnsi"/>
          <w:sz w:val="21"/>
          <w:szCs w:val="21"/>
        </w:rPr>
      </w:pPr>
      <w:r w:rsidRPr="00660A82">
        <w:rPr>
          <w:rFonts w:cstheme="minorHAnsi"/>
        </w:rPr>
        <w:t xml:space="preserve">　</w:t>
      </w:r>
      <w:r w:rsidRPr="00660A82">
        <w:rPr>
          <w:rFonts w:cstheme="minorHAnsi"/>
          <w:sz w:val="21"/>
          <w:szCs w:val="21"/>
        </w:rPr>
        <w:t>前回の勉強会では</w:t>
      </w:r>
      <w:r w:rsidRPr="00660A82">
        <w:rPr>
          <w:rFonts w:cstheme="minorHAnsi"/>
          <w:sz w:val="21"/>
          <w:szCs w:val="21"/>
        </w:rPr>
        <w:t>MLE(maximum likelihood estimation)</w:t>
      </w:r>
      <w:r w:rsidRPr="00660A82">
        <w:rPr>
          <w:rFonts w:cstheme="minorHAnsi"/>
          <w:sz w:val="21"/>
          <w:szCs w:val="21"/>
        </w:rPr>
        <w:t>について、概念と簡単な具体例についてみた。ここでは、</w:t>
      </w:r>
      <w:r w:rsidRPr="00660A82">
        <w:rPr>
          <w:rFonts w:cstheme="minorHAnsi"/>
          <w:sz w:val="21"/>
          <w:szCs w:val="21"/>
        </w:rPr>
        <w:t>P(data), P(</w:t>
      </w:r>
      <w:r w:rsidRPr="00660A82">
        <w:rPr>
          <w:rFonts w:cstheme="minorHAnsi"/>
          <w:sz w:val="21"/>
          <w:szCs w:val="21"/>
          <w:lang w:val="el-GR"/>
        </w:rPr>
        <w:t>θ</w:t>
      </w:r>
      <w:r w:rsidRPr="00660A82">
        <w:rPr>
          <w:rFonts w:cstheme="minorHAnsi"/>
          <w:sz w:val="21"/>
          <w:szCs w:val="21"/>
        </w:rPr>
        <w:t>), P(data|</w:t>
      </w:r>
      <w:r w:rsidRPr="00660A82">
        <w:rPr>
          <w:rFonts w:cstheme="minorHAnsi"/>
          <w:sz w:val="21"/>
          <w:szCs w:val="21"/>
          <w:lang w:val="el-GR"/>
        </w:rPr>
        <w:t>θ</w:t>
      </w:r>
      <w:r w:rsidRPr="00660A82">
        <w:rPr>
          <w:rFonts w:cstheme="minorHAnsi"/>
          <w:sz w:val="21"/>
          <w:szCs w:val="21"/>
        </w:rPr>
        <w:t>), P(</w:t>
      </w:r>
      <w:r w:rsidR="00B63870" w:rsidRPr="00660A82">
        <w:rPr>
          <w:rFonts w:cstheme="minorHAnsi"/>
          <w:sz w:val="21"/>
          <w:szCs w:val="21"/>
          <w:lang w:val="el-GR"/>
        </w:rPr>
        <w:t>θ</w:t>
      </w:r>
      <w:r w:rsidR="00B63870" w:rsidRPr="00660A82">
        <w:rPr>
          <w:rFonts w:cstheme="minorHAnsi"/>
          <w:sz w:val="21"/>
          <w:szCs w:val="21"/>
        </w:rPr>
        <w:t xml:space="preserve"> |</w:t>
      </w:r>
      <w:r w:rsidRPr="00660A82">
        <w:rPr>
          <w:rFonts w:cstheme="minorHAnsi"/>
          <w:sz w:val="21"/>
          <w:szCs w:val="21"/>
        </w:rPr>
        <w:t>data)</w:t>
      </w:r>
      <w:r w:rsidRPr="00660A82">
        <w:rPr>
          <w:rFonts w:cstheme="minorHAnsi"/>
          <w:sz w:val="21"/>
          <w:szCs w:val="21"/>
        </w:rPr>
        <w:t>と</w:t>
      </w:r>
      <w:r w:rsidRPr="00660A82">
        <w:rPr>
          <w:rFonts w:cstheme="minorHAnsi"/>
          <w:sz w:val="21"/>
          <w:szCs w:val="21"/>
        </w:rPr>
        <w:t>Likelihood function</w:t>
      </w:r>
      <w:r w:rsidRPr="00660A82">
        <w:rPr>
          <w:rFonts w:cstheme="minorHAnsi"/>
          <w:sz w:val="21"/>
          <w:szCs w:val="21"/>
        </w:rPr>
        <w:t>の違いを明確に</w:t>
      </w:r>
      <w:r w:rsidR="00406E40" w:rsidRPr="00660A82">
        <w:rPr>
          <w:rFonts w:cstheme="minorHAnsi"/>
          <w:sz w:val="21"/>
          <w:szCs w:val="21"/>
        </w:rPr>
        <w:t>する。ここで</w:t>
      </w:r>
      <w:r w:rsidR="00406E40" w:rsidRPr="00660A82">
        <w:rPr>
          <w:rFonts w:cstheme="minorHAnsi"/>
          <w:sz w:val="21"/>
          <w:szCs w:val="21"/>
        </w:rPr>
        <w:t>data</w:t>
      </w:r>
      <w:r w:rsidR="00406E40" w:rsidRPr="00660A82">
        <w:rPr>
          <w:rFonts w:cstheme="minorHAnsi"/>
          <w:sz w:val="21"/>
          <w:szCs w:val="21"/>
        </w:rPr>
        <w:t>は観測した事象、例えば生徒の点数</w:t>
      </w:r>
      <m:oMath>
        <m:r>
          <w:rPr>
            <w:rFonts w:ascii="Cambria Math" w:hAnsi="Cambria Math" w:cstheme="minorHAnsi"/>
            <w:sz w:val="21"/>
            <w:szCs w:val="21"/>
          </w:rPr>
          <m:t>x=</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1</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2</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3</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n</m:t>
                </m:r>
              </m:sub>
            </m:sSub>
          </m:e>
        </m:d>
        <m:r>
          <m:rPr>
            <m:sty m:val="p"/>
          </m:rPr>
          <w:rPr>
            <w:rFonts w:ascii="Cambria Math" w:hAnsi="Cambria Math" w:cstheme="minorHAnsi"/>
            <w:sz w:val="21"/>
            <w:szCs w:val="21"/>
          </w:rPr>
          <m:t xml:space="preserve"> </m:t>
        </m:r>
        <m:r>
          <m:rPr>
            <m:sty m:val="p"/>
          </m:rPr>
          <w:rPr>
            <w:rFonts w:ascii="Cambria Math" w:hAnsi="Cambria Math" w:cstheme="minorHAnsi"/>
            <w:sz w:val="21"/>
            <w:szCs w:val="21"/>
          </w:rPr>
          <m:t>、</m:t>
        </m:r>
      </m:oMath>
      <w:r w:rsidR="00406E40" w:rsidRPr="00660A82">
        <w:rPr>
          <w:rFonts w:cstheme="minorHAnsi"/>
          <w:sz w:val="21"/>
          <w:szCs w:val="21"/>
          <w:lang w:val="el-GR"/>
        </w:rPr>
        <w:t xml:space="preserve">Θ </w:t>
      </w:r>
      <w:r w:rsidR="00406E40" w:rsidRPr="00660A82">
        <w:rPr>
          <w:rFonts w:cstheme="minorHAnsi"/>
          <w:sz w:val="21"/>
          <w:szCs w:val="21"/>
          <w:lang w:val="el-GR"/>
        </w:rPr>
        <w:t>はモデルのパラメータである。例えば正規分布ならば</w:t>
      </w:r>
      <w:r w:rsidR="00406E40" w:rsidRPr="00660A82">
        <w:rPr>
          <w:rFonts w:cstheme="minorHAnsi"/>
          <w:sz w:val="21"/>
          <w:szCs w:val="21"/>
          <w:lang w:val="el-GR"/>
        </w:rPr>
        <w:t xml:space="preserve"> θ </w:t>
      </w:r>
      <w:r w:rsidR="00406E40" w:rsidRPr="00660A82">
        <w:rPr>
          <w:rFonts w:cstheme="minorHAnsi"/>
          <w:sz w:val="21"/>
          <w:szCs w:val="21"/>
        </w:rPr>
        <w:t>= (</w:t>
      </w:r>
      <w:r w:rsidR="00406E40" w:rsidRPr="00660A82">
        <w:rPr>
          <w:rFonts w:cstheme="minorHAnsi"/>
          <w:sz w:val="21"/>
          <w:szCs w:val="21"/>
          <w:lang w:val="el-GR"/>
        </w:rPr>
        <w:t>μ,σ</w:t>
      </w:r>
      <w:r w:rsidR="00406E40" w:rsidRPr="00660A82">
        <w:rPr>
          <w:rFonts w:cstheme="minorHAnsi"/>
          <w:sz w:val="21"/>
          <w:szCs w:val="21"/>
        </w:rPr>
        <w:t xml:space="preserve">) </w:t>
      </w:r>
      <w:r w:rsidR="00406E40" w:rsidRPr="00660A82">
        <w:rPr>
          <w:rFonts w:cstheme="minorHAnsi"/>
          <w:sz w:val="21"/>
          <w:szCs w:val="21"/>
        </w:rPr>
        <w:t xml:space="preserve">となる。　</w:t>
      </w:r>
    </w:p>
    <w:p w:rsidR="00573E57" w:rsidRPr="00660A82" w:rsidRDefault="00406E40" w:rsidP="00C63FC1">
      <w:pPr>
        <w:rPr>
          <w:rFonts w:cstheme="minorHAnsi"/>
          <w:sz w:val="21"/>
          <w:szCs w:val="21"/>
        </w:rPr>
      </w:pPr>
      <w:r w:rsidRPr="00660A82">
        <w:rPr>
          <w:rFonts w:cstheme="minorHAnsi"/>
          <w:sz w:val="21"/>
          <w:szCs w:val="21"/>
        </w:rPr>
        <w:t xml:space="preserve">　</w:t>
      </w:r>
      <w:r w:rsidRPr="00660A82">
        <w:rPr>
          <w:rFonts w:cstheme="minorHAnsi"/>
          <w:sz w:val="21"/>
          <w:szCs w:val="21"/>
        </w:rPr>
        <w:t>P(data)</w:t>
      </w:r>
      <w:r w:rsidR="00573E57" w:rsidRPr="00660A82">
        <w:rPr>
          <w:rFonts w:cstheme="minorHAnsi"/>
          <w:sz w:val="21"/>
          <w:szCs w:val="21"/>
        </w:rPr>
        <w:t xml:space="preserve">, </w:t>
      </w:r>
      <w:r w:rsidR="00573E57" w:rsidRPr="00660A82">
        <w:rPr>
          <w:rFonts w:cstheme="minorHAnsi"/>
          <w:sz w:val="21"/>
          <w:szCs w:val="21"/>
        </w:rPr>
        <w:t>すなわち</w:t>
      </w:r>
      <w:r w:rsidR="00573E57" w:rsidRPr="00660A82">
        <w:rPr>
          <w:rFonts w:cstheme="minorHAnsi"/>
          <w:sz w:val="21"/>
          <w:szCs w:val="21"/>
        </w:rPr>
        <w:t>data</w:t>
      </w:r>
      <w:r w:rsidR="00573E57" w:rsidRPr="00660A82">
        <w:rPr>
          <w:rFonts w:cstheme="minorHAnsi"/>
          <w:sz w:val="21"/>
          <w:szCs w:val="21"/>
        </w:rPr>
        <w:t>が起きる確率については、このままでは求めることが出来ない。我々がある事象の確率を議論するときにはその背景になんらかのモデルやパラメーターを仮定しなければいけない。よく使われる方法とはしては周辺分布</w:t>
      </w:r>
      <w:r w:rsidR="00D43A58" w:rsidRPr="00660A82">
        <w:rPr>
          <w:rFonts w:cstheme="minorHAnsi"/>
          <w:sz w:val="21"/>
          <w:szCs w:val="21"/>
        </w:rPr>
        <w:t>(marginal distribution)</w:t>
      </w:r>
      <w:r w:rsidR="008A580D" w:rsidRPr="00660A82">
        <w:rPr>
          <w:rFonts w:cstheme="minorHAnsi"/>
          <w:sz w:val="21"/>
          <w:szCs w:val="21"/>
        </w:rPr>
        <w:t>を用いる</w:t>
      </w:r>
      <w:r w:rsidR="00573E57" w:rsidRPr="00660A82">
        <w:rPr>
          <w:rFonts w:cstheme="minorHAnsi"/>
          <w:sz w:val="21"/>
          <w:szCs w:val="21"/>
        </w:rPr>
        <w:t xml:space="preserve">方法がある。　</w:t>
      </w:r>
    </w:p>
    <w:p w:rsidR="00FA1788" w:rsidRPr="00660A82" w:rsidRDefault="00476C22" w:rsidP="00FA1788">
      <w:pPr>
        <w:rPr>
          <w:rFonts w:cstheme="minorHAnsi"/>
          <w:i/>
          <w:lang w:val="el-GR"/>
        </w:rPr>
      </w:pPr>
      <m:oMathPara>
        <m:oMath>
          <m:eqArr>
            <m:eqArrPr>
              <m:maxDist m:val="1"/>
              <m:ctrlPr>
                <w:rPr>
                  <w:rFonts w:ascii="Cambria Math" w:hAnsi="Cambria Math" w:cstheme="minorHAnsi"/>
                  <w:i/>
                  <w:lang w:val="el-GR"/>
                </w:rPr>
              </m:ctrlPr>
            </m:eqArrPr>
            <m:e>
              <m:r>
                <w:rPr>
                  <w:rFonts w:ascii="Cambria Math" w:hAnsi="Cambria Math" w:cstheme="minorHAnsi"/>
                </w:rPr>
                <m:t>P</m:t>
              </m:r>
              <m:d>
                <m:dPr>
                  <m:ctrlPr>
                    <w:rPr>
                      <w:rFonts w:ascii="Cambria Math" w:hAnsi="Cambria Math" w:cstheme="minorHAnsi"/>
                      <w:i/>
                    </w:rPr>
                  </m:ctrlPr>
                </m:dPr>
                <m:e>
                  <m:r>
                    <w:rPr>
                      <w:rFonts w:ascii="Cambria Math" w:hAnsi="Cambria Math" w:cstheme="minorHAnsi"/>
                    </w:rPr>
                    <m:t>data</m:t>
                  </m:r>
                </m:e>
              </m:d>
              <m:r>
                <w:rPr>
                  <w:rFonts w:ascii="Cambria Math" w:hAnsi="Cambria Math" w:cstheme="minorHAnsi"/>
                </w:rPr>
                <m:t>=</m:t>
              </m:r>
              <m:nary>
                <m:naryPr>
                  <m:supHide m:val="1"/>
                  <m:ctrlPr>
                    <w:rPr>
                      <w:rFonts w:ascii="Cambria Math" w:hAnsi="Cambria Math" w:cstheme="minorHAnsi"/>
                      <w:i/>
                    </w:rPr>
                  </m:ctrlPr>
                </m:naryPr>
                <m:sub>
                  <m:r>
                    <w:rPr>
                      <w:rFonts w:ascii="Cambria Math" w:hAnsi="Cambria Math" w:cstheme="minorHAnsi"/>
                      <w:lang w:val="el-GR"/>
                    </w:rPr>
                    <m:t>θ</m:t>
                  </m:r>
                </m:sub>
                <m:sup>
                  <m:ctrlPr>
                    <w:rPr>
                      <w:rFonts w:ascii="Cambria Math" w:hAnsi="Cambria Math" w:cstheme="minorHAnsi"/>
                      <w:i/>
                      <w:lang w:val="el-GR"/>
                    </w:rPr>
                  </m:ctrlPr>
                </m:sup>
                <m:e>
                  <m:r>
                    <w:rPr>
                      <w:rFonts w:ascii="Cambria Math" w:hAnsi="Cambria Math" w:cstheme="minorHAnsi"/>
                    </w:rPr>
                    <m:t>P</m:t>
                  </m:r>
                  <m:d>
                    <m:dPr>
                      <m:ctrlPr>
                        <w:rPr>
                          <w:rFonts w:ascii="Cambria Math" w:hAnsi="Cambria Math" w:cstheme="minorHAnsi"/>
                          <w:i/>
                        </w:rPr>
                      </m:ctrlPr>
                    </m:dPr>
                    <m:e>
                      <m:r>
                        <w:rPr>
                          <w:rFonts w:ascii="Cambria Math" w:hAnsi="Cambria Math" w:cstheme="minorHAnsi"/>
                        </w:rPr>
                        <m:t>data</m:t>
                      </m:r>
                    </m:e>
                    <m:e>
                      <m:r>
                        <w:rPr>
                          <w:rFonts w:ascii="Cambria Math" w:hAnsi="Cambria Math" w:cstheme="minorHAnsi"/>
                          <w:lang w:val="el-GR"/>
                        </w:rPr>
                        <m:t>θ</m:t>
                      </m:r>
                    </m:e>
                  </m:d>
                  <m:r>
                    <w:rPr>
                      <w:rFonts w:ascii="Cambria Math" w:hAnsi="Cambria Math" w:cstheme="minorHAnsi"/>
                    </w:rPr>
                    <m:t>P(θ)</m:t>
                  </m:r>
                  <m:r>
                    <w:rPr>
                      <w:rFonts w:ascii="Cambria Math" w:hAnsi="Cambria Math" w:cstheme="minorHAnsi"/>
                    </w:rPr>
                    <m:t>d</m:t>
                  </m:r>
                  <m:r>
                    <w:rPr>
                      <w:rFonts w:ascii="Cambria Math" w:hAnsi="Cambria Math" w:cstheme="minorHAnsi"/>
                      <w:lang w:val="el-GR"/>
                    </w:rPr>
                    <m:t xml:space="preserve">θ </m:t>
                  </m:r>
                  <m:ctrlPr>
                    <w:rPr>
                      <w:rFonts w:ascii="Cambria Math" w:hAnsi="Cambria Math" w:cstheme="minorHAnsi"/>
                      <w:i/>
                      <w:lang w:val="el-GR"/>
                    </w:rPr>
                  </m:ctrlPr>
                </m:e>
              </m:nary>
              <m:r>
                <w:rPr>
                  <w:rFonts w:ascii="Cambria Math" w:hAnsi="Cambria Math" w:cstheme="minorHAnsi"/>
                  <w:lang w:val="el-GR"/>
                </w:rPr>
                <m:t xml:space="preserve">   </m:t>
              </m:r>
              <w:bookmarkStart w:id="0" w:name="_GoBack"/>
              <w:bookmarkEnd w:id="0"/>
              <m:r>
                <w:rPr>
                  <w:rFonts w:ascii="Cambria Math" w:hAnsi="Cambria Math" w:cstheme="minorHAnsi"/>
                </w:rPr>
                <m:t>#(</m:t>
              </m:r>
              <m:r>
                <w:rPr>
                  <w:rFonts w:ascii="Cambria Math" w:hAnsi="Cambria Math" w:cstheme="minorHAnsi"/>
                  <w:lang w:val="el-GR"/>
                </w:rPr>
                <m:t xml:space="preserve">1)   </m:t>
              </m:r>
            </m:e>
          </m:eqArr>
        </m:oMath>
      </m:oMathPara>
    </w:p>
    <w:p w:rsidR="00573E57" w:rsidRPr="00660A82" w:rsidRDefault="00FA1788" w:rsidP="00C63FC1">
      <w:pPr>
        <w:rPr>
          <w:rFonts w:cstheme="minorHAnsi"/>
          <w:sz w:val="21"/>
          <w:szCs w:val="21"/>
        </w:rPr>
      </w:pPr>
      <w:r w:rsidRPr="00660A82">
        <w:rPr>
          <w:rFonts w:cstheme="minorHAnsi"/>
          <w:lang w:val="el-GR"/>
        </w:rPr>
        <w:t xml:space="preserve"> </w:t>
      </w:r>
      <w:r w:rsidRPr="00660A82">
        <w:rPr>
          <w:rFonts w:cstheme="minorHAnsi"/>
          <w:lang w:val="el-GR"/>
        </w:rPr>
        <w:t xml:space="preserve">　</w:t>
      </w:r>
      <w:r w:rsidRPr="00660A82">
        <w:rPr>
          <w:rFonts w:cstheme="minorHAnsi"/>
          <w:sz w:val="21"/>
          <w:szCs w:val="21"/>
          <w:lang w:val="el-GR"/>
        </w:rPr>
        <w:t>これは、</w:t>
      </w:r>
      <w:r w:rsidRPr="00660A82">
        <w:rPr>
          <w:rFonts w:cstheme="minorHAnsi"/>
          <w:sz w:val="21"/>
          <w:szCs w:val="21"/>
        </w:rPr>
        <w:t>あるモデル上で取りうる全てのパラメーターの値に対して、</w:t>
      </w:r>
      <w:r w:rsidR="00281485" w:rsidRPr="00660A82">
        <w:rPr>
          <w:rFonts w:cstheme="minorHAnsi"/>
          <w:sz w:val="21"/>
          <w:szCs w:val="21"/>
        </w:rPr>
        <w:t>data</w:t>
      </w:r>
      <w:r w:rsidR="00281485" w:rsidRPr="00660A82">
        <w:rPr>
          <w:rFonts w:cstheme="minorHAnsi"/>
          <w:sz w:val="21"/>
          <w:szCs w:val="21"/>
        </w:rPr>
        <w:t>が起きる</w:t>
      </w:r>
      <w:r w:rsidRPr="00660A82">
        <w:rPr>
          <w:rFonts w:cstheme="minorHAnsi"/>
          <w:sz w:val="21"/>
          <w:szCs w:val="21"/>
        </w:rPr>
        <w:t>確率を評価し均一に足し合わせたものである。また、周辺分布はベイズの定理の分母に相当する。</w:t>
      </w:r>
      <w:r w:rsidR="004F0AEC" w:rsidRPr="00660A82">
        <w:rPr>
          <w:rFonts w:cstheme="minorHAnsi"/>
          <w:sz w:val="21"/>
          <w:szCs w:val="21"/>
        </w:rPr>
        <w:t xml:space="preserve"> </w:t>
      </w:r>
    </w:p>
    <w:p w:rsidR="00491CFE" w:rsidRPr="00660A82" w:rsidRDefault="00491CFE" w:rsidP="00C63FC1">
      <w:pPr>
        <w:rPr>
          <w:rFonts w:cstheme="minorHAnsi"/>
          <w:sz w:val="21"/>
          <w:szCs w:val="21"/>
        </w:rPr>
      </w:pPr>
    </w:p>
    <w:p w:rsidR="00FA1788" w:rsidRPr="00660A82" w:rsidRDefault="00FA1788" w:rsidP="00C63FC1">
      <w:pPr>
        <w:rPr>
          <w:rFonts w:cstheme="minorHAnsi"/>
          <w:sz w:val="21"/>
          <w:szCs w:val="21"/>
        </w:rPr>
      </w:pPr>
      <w:r w:rsidRPr="00660A82">
        <w:rPr>
          <w:rFonts w:cstheme="minorHAnsi"/>
          <w:sz w:val="21"/>
          <w:szCs w:val="21"/>
        </w:rPr>
        <w:t xml:space="preserve">　</w:t>
      </w:r>
      <w:r w:rsidR="00406C4E" w:rsidRPr="00660A82">
        <w:rPr>
          <w:rFonts w:cstheme="minorHAnsi"/>
          <w:sz w:val="21"/>
          <w:szCs w:val="21"/>
        </w:rPr>
        <w:t>P(</w:t>
      </w:r>
      <w:r w:rsidR="00406C4E" w:rsidRPr="00660A82">
        <w:rPr>
          <w:rFonts w:cstheme="minorHAnsi"/>
          <w:sz w:val="21"/>
          <w:szCs w:val="21"/>
          <w:lang w:val="el-GR"/>
        </w:rPr>
        <w:t>θ</w:t>
      </w:r>
      <w:r w:rsidR="00406C4E" w:rsidRPr="00660A82">
        <w:rPr>
          <w:rFonts w:cstheme="minorHAnsi"/>
          <w:sz w:val="21"/>
          <w:szCs w:val="21"/>
        </w:rPr>
        <w:t>)</w:t>
      </w:r>
      <w:r w:rsidR="00406C4E" w:rsidRPr="00660A82">
        <w:rPr>
          <w:rFonts w:cstheme="minorHAnsi"/>
          <w:sz w:val="21"/>
          <w:szCs w:val="21"/>
        </w:rPr>
        <w:t>に関しては、ベイズの定理の下では事前分布として取り扱われる。</w:t>
      </w:r>
      <w:r w:rsidR="00406C4E" w:rsidRPr="00660A82">
        <w:rPr>
          <w:rFonts w:cstheme="minorHAnsi"/>
          <w:sz w:val="21"/>
          <w:szCs w:val="21"/>
        </w:rPr>
        <w:t>P(data)</w:t>
      </w:r>
      <w:r w:rsidR="00406C4E" w:rsidRPr="00660A82">
        <w:rPr>
          <w:rFonts w:cstheme="minorHAnsi"/>
          <w:sz w:val="21"/>
          <w:szCs w:val="21"/>
        </w:rPr>
        <w:t>における議論と同様に我々は</w:t>
      </w:r>
      <w:r w:rsidR="00406C4E" w:rsidRPr="00660A82">
        <w:rPr>
          <w:rFonts w:cstheme="minorHAnsi"/>
          <w:sz w:val="21"/>
          <w:szCs w:val="21"/>
          <w:lang w:val="el-GR"/>
        </w:rPr>
        <w:t>θ</w:t>
      </w:r>
      <w:r w:rsidR="00406C4E" w:rsidRPr="00660A82">
        <w:rPr>
          <w:rFonts w:cstheme="minorHAnsi"/>
          <w:sz w:val="21"/>
          <w:szCs w:val="21"/>
          <w:lang w:val="el-GR"/>
        </w:rPr>
        <w:t>に対して何らかのモデルやパラメーターの仮定を置かない限り</w:t>
      </w:r>
      <w:r w:rsidR="00B63870" w:rsidRPr="00660A82">
        <w:rPr>
          <w:rFonts w:cstheme="minorHAnsi"/>
          <w:sz w:val="21"/>
          <w:szCs w:val="21"/>
          <w:lang w:val="el-GR"/>
        </w:rPr>
        <w:t>、</w:t>
      </w:r>
      <w:r w:rsidR="00B63870" w:rsidRPr="00660A82">
        <w:rPr>
          <w:rFonts w:cstheme="minorHAnsi"/>
          <w:sz w:val="21"/>
          <w:szCs w:val="21"/>
          <w:lang w:val="el-GR"/>
        </w:rPr>
        <w:t>θ</w:t>
      </w:r>
      <w:r w:rsidR="00B63870" w:rsidRPr="00660A82">
        <w:rPr>
          <w:rFonts w:cstheme="minorHAnsi"/>
          <w:sz w:val="21"/>
          <w:szCs w:val="21"/>
          <w:lang w:val="el-GR"/>
        </w:rPr>
        <w:t>に関して確率を議論することは出来ない。</w:t>
      </w:r>
      <w:r w:rsidR="00281485" w:rsidRPr="00660A82">
        <w:rPr>
          <w:rFonts w:cstheme="minorHAnsi"/>
          <w:sz w:val="21"/>
          <w:szCs w:val="21"/>
          <w:lang w:val="el-GR"/>
        </w:rPr>
        <w:t>ベイズの定理の下では</w:t>
      </w:r>
      <w:r w:rsidR="00B63870" w:rsidRPr="00660A82">
        <w:rPr>
          <w:rFonts w:cstheme="minorHAnsi"/>
          <w:sz w:val="21"/>
          <w:szCs w:val="21"/>
          <w:lang w:val="el-GR"/>
        </w:rPr>
        <w:t>往々にして</w:t>
      </w:r>
      <w:r w:rsidR="00B63870" w:rsidRPr="00660A82">
        <w:rPr>
          <w:rFonts w:cstheme="minorHAnsi"/>
          <w:sz w:val="21"/>
          <w:szCs w:val="21"/>
        </w:rPr>
        <w:t>P(</w:t>
      </w:r>
      <w:r w:rsidR="00B63870" w:rsidRPr="00660A82">
        <w:rPr>
          <w:rFonts w:cstheme="minorHAnsi"/>
          <w:sz w:val="21"/>
          <w:szCs w:val="21"/>
          <w:lang w:val="el-GR"/>
        </w:rPr>
        <w:t>θ</w:t>
      </w:r>
      <w:r w:rsidR="00B63870" w:rsidRPr="00660A82">
        <w:rPr>
          <w:rFonts w:cstheme="minorHAnsi"/>
          <w:sz w:val="21"/>
          <w:szCs w:val="21"/>
        </w:rPr>
        <w:t>)</w:t>
      </w:r>
      <w:r w:rsidR="00B63870" w:rsidRPr="00660A82">
        <w:rPr>
          <w:rFonts w:cstheme="minorHAnsi"/>
          <w:sz w:val="21"/>
          <w:szCs w:val="21"/>
        </w:rPr>
        <w:t>は知ることが出来ないため恣意的な選択をせざるを得ない。</w:t>
      </w:r>
      <w:r w:rsidR="00281485" w:rsidRPr="00660A82">
        <w:rPr>
          <w:rFonts w:cstheme="minorHAnsi"/>
          <w:sz w:val="21"/>
          <w:szCs w:val="21"/>
        </w:rPr>
        <w:t>そこで理由不十分の原則に則り、</w:t>
      </w:r>
      <w:r w:rsidR="00B63870" w:rsidRPr="00660A82">
        <w:rPr>
          <w:rFonts w:cstheme="minorHAnsi"/>
          <w:sz w:val="21"/>
          <w:szCs w:val="21"/>
        </w:rPr>
        <w:t>離散分布</w:t>
      </w:r>
      <w:r w:rsidR="00281485" w:rsidRPr="00660A82">
        <w:rPr>
          <w:rFonts w:cstheme="minorHAnsi"/>
          <w:sz w:val="21"/>
          <w:szCs w:val="21"/>
        </w:rPr>
        <w:t>の場合、</w:t>
      </w:r>
      <w:r w:rsidR="00B63870" w:rsidRPr="00660A82">
        <w:rPr>
          <w:rFonts w:cstheme="minorHAnsi"/>
          <w:sz w:val="21"/>
          <w:szCs w:val="21"/>
        </w:rPr>
        <w:t>取りうるパラメーターの</w:t>
      </w:r>
      <w:r w:rsidR="00281485" w:rsidRPr="00660A82">
        <w:rPr>
          <w:rFonts w:cstheme="minorHAnsi"/>
          <w:sz w:val="21"/>
          <w:szCs w:val="21"/>
        </w:rPr>
        <w:t>確率</w:t>
      </w:r>
      <w:r w:rsidR="00B63870" w:rsidRPr="00660A82">
        <w:rPr>
          <w:rFonts w:cstheme="minorHAnsi"/>
          <w:sz w:val="21"/>
          <w:szCs w:val="21"/>
        </w:rPr>
        <w:t>が全て等しくなるように</w:t>
      </w:r>
      <w:r w:rsidR="00281485" w:rsidRPr="00660A82">
        <w:rPr>
          <w:rFonts w:cstheme="minorHAnsi"/>
          <w:sz w:val="21"/>
          <w:szCs w:val="21"/>
        </w:rPr>
        <w:t>事前分布を与える。すなわち、</w:t>
      </w:r>
      <m:oMath>
        <m:r>
          <w:rPr>
            <w:rFonts w:ascii="Cambria Math" w:hAnsi="Cambria Math" w:cstheme="minorHAnsi"/>
            <w:sz w:val="21"/>
            <w:szCs w:val="21"/>
          </w:rPr>
          <m:t>θ</m:t>
        </m:r>
        <m:r>
          <m:rPr>
            <m:sty m:val="p"/>
          </m:rPr>
          <w:rPr>
            <w:rFonts w:ascii="Cambria Math" w:hAnsi="Cambria Math" w:cstheme="minorHAnsi"/>
            <w:sz w:val="21"/>
            <w:szCs w:val="21"/>
          </w:rPr>
          <m:t>が取りうる値が</m:t>
        </m:r>
        <m:d>
          <m:dPr>
            <m:ctrlPr>
              <w:rPr>
                <w:rFonts w:ascii="Cambria Math" w:hAnsi="Cambria Math" w:cstheme="minorHAnsi"/>
                <w:i/>
                <w:sz w:val="21"/>
                <w:szCs w:val="21"/>
              </w:rPr>
            </m:ctrlPr>
          </m:dPr>
          <m:e>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θ</m:t>
                </m:r>
              </m:e>
              <m:sub>
                <m:r>
                  <w:rPr>
                    <w:rFonts w:ascii="Cambria Math" w:hAnsi="Cambria Math" w:cstheme="minorHAnsi"/>
                    <w:sz w:val="21"/>
                    <w:szCs w:val="21"/>
                  </w:rPr>
                  <m:t>1</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θ</m:t>
                </m:r>
              </m:e>
              <m:sub>
                <m:r>
                  <w:rPr>
                    <w:rFonts w:ascii="Cambria Math" w:hAnsi="Cambria Math" w:cstheme="minorHAnsi"/>
                    <w:sz w:val="21"/>
                    <w:szCs w:val="21"/>
                  </w:rPr>
                  <m:t>2</m:t>
                </m:r>
              </m:sub>
            </m:sSub>
            <m:r>
              <w:rPr>
                <w:rFonts w:ascii="Cambria Math" w:hAnsi="Cambria Math" w:cstheme="minorHAnsi"/>
                <w:sz w:val="21"/>
                <w:szCs w:val="21"/>
              </w:rPr>
              <m:t xml:space="preserve"> , </m:t>
            </m:r>
            <m:sSub>
              <m:sSubPr>
                <m:ctrlPr>
                  <w:rPr>
                    <w:rFonts w:ascii="Cambria Math" w:hAnsi="Cambria Math" w:cstheme="minorHAnsi"/>
                    <w:i/>
                    <w:sz w:val="21"/>
                    <w:szCs w:val="21"/>
                  </w:rPr>
                </m:ctrlPr>
              </m:sSubPr>
              <m:e>
                <m:r>
                  <w:rPr>
                    <w:rFonts w:ascii="Cambria Math" w:hAnsi="Cambria Math" w:cstheme="minorHAnsi"/>
                    <w:sz w:val="21"/>
                    <w:szCs w:val="21"/>
                  </w:rPr>
                  <m:t>θ</m:t>
                </m:r>
              </m:e>
              <m:sub>
                <m:r>
                  <w:rPr>
                    <w:rFonts w:ascii="Cambria Math" w:hAnsi="Cambria Math" w:cstheme="minorHAnsi"/>
                    <w:sz w:val="21"/>
                    <w:szCs w:val="21"/>
                  </w:rPr>
                  <m:t>3</m:t>
                </m:r>
              </m:sub>
            </m:sSub>
            <m:r>
              <w:rPr>
                <w:rFonts w:ascii="Cambria Math" w:hAnsi="Cambria Math" w:cstheme="minorHAnsi"/>
                <w:sz w:val="21"/>
                <w:szCs w:val="21"/>
              </w:rPr>
              <m:t xml:space="preserve"> ,.., </m:t>
            </m:r>
            <m:sSub>
              <m:sSubPr>
                <m:ctrlPr>
                  <w:rPr>
                    <w:rFonts w:ascii="Cambria Math" w:hAnsi="Cambria Math" w:cstheme="minorHAnsi"/>
                    <w:sz w:val="21"/>
                    <w:szCs w:val="21"/>
                    <w:lang w:val="el-GR"/>
                  </w:rPr>
                </m:ctrlPr>
              </m:sSubPr>
              <m:e>
                <m:r>
                  <m:rPr>
                    <m:sty m:val="p"/>
                  </m:rPr>
                  <w:rPr>
                    <w:rFonts w:ascii="Cambria Math" w:hAnsi="Cambria Math" w:cstheme="minorHAnsi"/>
                    <w:sz w:val="21"/>
                    <w:szCs w:val="21"/>
                    <w:lang w:val="el-GR"/>
                  </w:rPr>
                  <m:t>θ</m:t>
                </m:r>
                <m:ctrlPr>
                  <w:rPr>
                    <w:rFonts w:ascii="Cambria Math" w:hAnsi="Cambria Math" w:cstheme="minorHAnsi"/>
                    <w:i/>
                    <w:sz w:val="21"/>
                    <w:szCs w:val="21"/>
                  </w:rPr>
                </m:ctrlPr>
              </m:e>
              <m:sub>
                <m:r>
                  <w:rPr>
                    <w:rFonts w:ascii="Cambria Math" w:hAnsi="Cambria Math" w:cstheme="minorHAnsi"/>
                    <w:sz w:val="21"/>
                    <w:szCs w:val="21"/>
                    <w:lang w:val="el-GR"/>
                  </w:rPr>
                  <m:t>n</m:t>
                </m:r>
              </m:sub>
            </m:sSub>
            <m:r>
              <w:rPr>
                <w:rFonts w:ascii="Cambria Math" w:hAnsi="Cambria Math" w:cstheme="minorHAnsi"/>
                <w:sz w:val="21"/>
                <w:szCs w:val="21"/>
              </w:rPr>
              <m:t xml:space="preserve"> </m:t>
            </m:r>
          </m:e>
        </m:d>
      </m:oMath>
      <w:r w:rsidR="00520683" w:rsidRPr="00660A82">
        <w:rPr>
          <w:rFonts w:cstheme="minorHAnsi"/>
          <w:sz w:val="21"/>
          <w:szCs w:val="21"/>
        </w:rPr>
        <w:t>であるとき任意の</w:t>
      </w:r>
      <m:oMath>
        <m:r>
          <w:rPr>
            <w:rFonts w:ascii="Cambria Math" w:hAnsi="Cambria Math" w:cstheme="minorHAnsi"/>
            <w:sz w:val="21"/>
            <w:szCs w:val="21"/>
          </w:rPr>
          <m:t>i, (i=1,2,…,n)</m:t>
        </m:r>
      </m:oMath>
      <w:r w:rsidR="00520683" w:rsidRPr="00660A82">
        <w:rPr>
          <w:rFonts w:cstheme="minorHAnsi"/>
          <w:sz w:val="21"/>
          <w:szCs w:val="21"/>
        </w:rPr>
        <w:t>に関して</w:t>
      </w:r>
      <m:oMath>
        <m:r>
          <w:rPr>
            <w:rFonts w:ascii="Cambria Math" w:hAnsi="Cambria Math" w:cstheme="minorHAnsi"/>
            <w:sz w:val="21"/>
            <w:szCs w:val="21"/>
          </w:rPr>
          <m:t>P</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lang w:val="el-GR"/>
                  </w:rPr>
                  <m:t>θ</m:t>
                </m:r>
              </m:e>
              <m:sub>
                <m:r>
                  <w:rPr>
                    <w:rFonts w:ascii="Cambria Math" w:hAnsi="Cambria Math" w:cstheme="minorHAnsi"/>
                    <w:sz w:val="21"/>
                    <w:szCs w:val="21"/>
                  </w:rPr>
                  <m:t>i</m:t>
                </m:r>
              </m:sub>
            </m:sSub>
          </m:e>
        </m:d>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
              <w:rPr>
                <w:rFonts w:ascii="Cambria Math" w:hAnsi="Cambria Math" w:cstheme="minorHAnsi"/>
                <w:sz w:val="21"/>
                <w:szCs w:val="21"/>
              </w:rPr>
              <m:t>n</m:t>
            </m:r>
          </m:den>
        </m:f>
      </m:oMath>
      <w:r w:rsidR="000F259F" w:rsidRPr="00660A82">
        <w:rPr>
          <w:rFonts w:cstheme="minorHAnsi"/>
          <w:sz w:val="21"/>
          <w:szCs w:val="21"/>
        </w:rPr>
        <w:t xml:space="preserve"> </w:t>
      </w:r>
      <w:r w:rsidR="000F259F" w:rsidRPr="00660A82">
        <w:rPr>
          <w:rFonts w:cstheme="minorHAnsi"/>
          <w:sz w:val="21"/>
          <w:szCs w:val="21"/>
        </w:rPr>
        <w:t>とする。連続分布の場合は</w:t>
      </w:r>
      <w:r w:rsidR="00491CFE" w:rsidRPr="00660A82">
        <w:rPr>
          <w:rFonts w:cstheme="minorHAnsi"/>
          <w:sz w:val="21"/>
          <w:szCs w:val="21"/>
        </w:rPr>
        <w:t>、</w:t>
      </w:r>
      <w:r w:rsidR="00491CFE" w:rsidRPr="00660A82">
        <w:rPr>
          <w:rFonts w:cstheme="minorHAnsi"/>
          <w:sz w:val="21"/>
          <w:szCs w:val="21"/>
        </w:rPr>
        <w:t>P(</w:t>
      </w:r>
      <w:r w:rsidR="00491CFE" w:rsidRPr="00660A82">
        <w:rPr>
          <w:rFonts w:cstheme="minorHAnsi"/>
          <w:sz w:val="21"/>
          <w:szCs w:val="21"/>
          <w:lang w:val="el-GR"/>
        </w:rPr>
        <w:t>θ</w:t>
      </w:r>
      <w:r w:rsidR="00491CFE" w:rsidRPr="00660A82">
        <w:rPr>
          <w:rFonts w:cstheme="minorHAnsi"/>
          <w:sz w:val="21"/>
          <w:szCs w:val="21"/>
        </w:rPr>
        <w:t xml:space="preserve">) = 1 </w:t>
      </w:r>
      <w:r w:rsidR="00491CFE" w:rsidRPr="00660A82">
        <w:rPr>
          <w:rFonts w:cstheme="minorHAnsi"/>
          <w:sz w:val="21"/>
          <w:szCs w:val="21"/>
        </w:rPr>
        <w:t>としたり（これは</w:t>
      </w:r>
      <w:r w:rsidR="00491CFE" w:rsidRPr="00660A82">
        <w:rPr>
          <w:rFonts w:cstheme="minorHAnsi"/>
          <w:sz w:val="21"/>
          <w:szCs w:val="21"/>
        </w:rPr>
        <w:t>improper prior distribution</w:t>
      </w:r>
      <w:r w:rsidR="00491CFE" w:rsidRPr="00660A82">
        <w:rPr>
          <w:rFonts w:cstheme="minorHAnsi"/>
          <w:sz w:val="21"/>
          <w:szCs w:val="21"/>
        </w:rPr>
        <w:t>と呼ぶ。パラメーターの全区間を積分すると</w:t>
      </w:r>
      <w:r w:rsidR="00491CFE" w:rsidRPr="00660A82">
        <w:rPr>
          <w:rFonts w:cstheme="minorHAnsi"/>
          <w:sz w:val="21"/>
          <w:szCs w:val="21"/>
        </w:rPr>
        <w:t>1</w:t>
      </w:r>
      <w:r w:rsidR="00491CFE" w:rsidRPr="00660A82">
        <w:rPr>
          <w:rFonts w:cstheme="minorHAnsi"/>
          <w:sz w:val="21"/>
          <w:szCs w:val="21"/>
        </w:rPr>
        <w:t>にならないという意味で</w:t>
      </w:r>
      <w:r w:rsidR="00491CFE" w:rsidRPr="00660A82">
        <w:rPr>
          <w:rFonts w:cstheme="minorHAnsi"/>
          <w:sz w:val="21"/>
          <w:szCs w:val="21"/>
        </w:rPr>
        <w:t>improper</w:t>
      </w:r>
      <w:r w:rsidR="00491CFE" w:rsidRPr="00660A82">
        <w:rPr>
          <w:rFonts w:cstheme="minorHAnsi"/>
          <w:sz w:val="21"/>
          <w:szCs w:val="21"/>
        </w:rPr>
        <w:t xml:space="preserve">）、分散が非常に大きい正規分布を仮定したりする。　</w:t>
      </w:r>
    </w:p>
    <w:p w:rsidR="00C90509" w:rsidRPr="00660A82" w:rsidRDefault="00C90509" w:rsidP="00C63FC1">
      <w:pPr>
        <w:rPr>
          <w:rFonts w:cstheme="minorHAnsi"/>
        </w:rPr>
      </w:pPr>
    </w:p>
    <w:p w:rsidR="001F72E3" w:rsidRPr="00660A82" w:rsidRDefault="00D94816" w:rsidP="00C63FC1">
      <w:pPr>
        <w:rPr>
          <w:rFonts w:cstheme="minorHAnsi"/>
          <w:sz w:val="21"/>
          <w:szCs w:val="21"/>
        </w:rPr>
      </w:pPr>
      <w:r w:rsidRPr="00660A82">
        <w:rPr>
          <w:rFonts w:cstheme="minorHAnsi"/>
        </w:rPr>
        <w:t xml:space="preserve">　</w:t>
      </w:r>
      <w:r w:rsidR="00491CFE" w:rsidRPr="00660A82">
        <w:rPr>
          <w:rFonts w:cstheme="minorHAnsi"/>
          <w:sz w:val="21"/>
          <w:szCs w:val="21"/>
        </w:rPr>
        <w:t xml:space="preserve">P(data| </w:t>
      </w:r>
      <w:r w:rsidR="00491CFE" w:rsidRPr="00660A82">
        <w:rPr>
          <w:rFonts w:cstheme="minorHAnsi"/>
          <w:sz w:val="21"/>
          <w:szCs w:val="21"/>
          <w:lang w:val="el-GR"/>
        </w:rPr>
        <w:t>θ</w:t>
      </w:r>
      <w:r w:rsidR="00491CFE" w:rsidRPr="00660A82">
        <w:rPr>
          <w:rFonts w:cstheme="minorHAnsi"/>
          <w:sz w:val="21"/>
          <w:szCs w:val="21"/>
        </w:rPr>
        <w:t>)</w:t>
      </w:r>
      <w:r w:rsidR="00491CFE" w:rsidRPr="00660A82">
        <w:rPr>
          <w:rFonts w:cstheme="minorHAnsi"/>
          <w:sz w:val="21"/>
          <w:szCs w:val="21"/>
        </w:rPr>
        <w:t>はあるモデル、パラメータの仮定のもとでの</w:t>
      </w:r>
      <w:r w:rsidR="00491CFE" w:rsidRPr="00660A82">
        <w:rPr>
          <w:rFonts w:cstheme="minorHAnsi"/>
          <w:sz w:val="21"/>
          <w:szCs w:val="21"/>
        </w:rPr>
        <w:t>data</w:t>
      </w:r>
      <w:r w:rsidR="00491CFE" w:rsidRPr="00660A82">
        <w:rPr>
          <w:rFonts w:cstheme="minorHAnsi"/>
          <w:sz w:val="21"/>
          <w:szCs w:val="21"/>
        </w:rPr>
        <w:t>が生じる確率である。一般的な確率分布が表しているのは全てこの形である。確率の</w:t>
      </w:r>
      <w:r w:rsidRPr="00660A82">
        <w:rPr>
          <w:rFonts w:cstheme="minorHAnsi"/>
          <w:sz w:val="21"/>
          <w:szCs w:val="21"/>
        </w:rPr>
        <w:t>基礎的</w:t>
      </w:r>
      <w:r w:rsidRPr="00660A82">
        <w:rPr>
          <w:rFonts w:cstheme="minorHAnsi"/>
          <w:sz w:val="21"/>
          <w:szCs w:val="21"/>
        </w:rPr>
        <w:t>な</w:t>
      </w:r>
      <w:r w:rsidR="00491CFE" w:rsidRPr="00660A82">
        <w:rPr>
          <w:rFonts w:cstheme="minorHAnsi"/>
          <w:sz w:val="21"/>
          <w:szCs w:val="21"/>
        </w:rPr>
        <w:t>教科書では</w:t>
      </w:r>
      <w:r w:rsidRPr="00660A82">
        <w:rPr>
          <w:rFonts w:cstheme="minorHAnsi"/>
          <w:sz w:val="21"/>
          <w:szCs w:val="21"/>
        </w:rPr>
        <w:t>”</w:t>
      </w:r>
      <w:r w:rsidR="00491CFE" w:rsidRPr="00660A82">
        <w:rPr>
          <w:rFonts w:cstheme="minorHAnsi"/>
          <w:sz w:val="21"/>
          <w:szCs w:val="21"/>
        </w:rPr>
        <w:t>X</w:t>
      </w:r>
      <w:r w:rsidR="00491CFE" w:rsidRPr="00660A82">
        <w:rPr>
          <w:rFonts w:cstheme="minorHAnsi"/>
          <w:sz w:val="21"/>
          <w:szCs w:val="21"/>
        </w:rPr>
        <w:t>が正規分布に従うとすれば</w:t>
      </w:r>
      <w:r w:rsidR="00491CFE" w:rsidRPr="00660A82">
        <w:rPr>
          <w:rFonts w:cstheme="minorHAnsi"/>
          <w:sz w:val="21"/>
          <w:szCs w:val="21"/>
        </w:rPr>
        <w:t>P(X=x)</w:t>
      </w:r>
      <w:r w:rsidRPr="00660A82">
        <w:rPr>
          <w:rFonts w:cstheme="minorHAnsi"/>
          <w:sz w:val="21"/>
          <w:szCs w:val="21"/>
        </w:rPr>
        <w:t>は〜</w:t>
      </w:r>
      <w:r w:rsidRPr="00660A82">
        <w:rPr>
          <w:rFonts w:cstheme="minorHAnsi"/>
          <w:sz w:val="21"/>
          <w:szCs w:val="21"/>
        </w:rPr>
        <w:t>”</w:t>
      </w:r>
      <w:r w:rsidR="00491CFE" w:rsidRPr="00660A82">
        <w:rPr>
          <w:rFonts w:cstheme="minorHAnsi"/>
          <w:sz w:val="21"/>
          <w:szCs w:val="21"/>
        </w:rPr>
        <w:t>と書いたりすること</w:t>
      </w:r>
      <w:r w:rsidRPr="00660A82">
        <w:rPr>
          <w:rFonts w:cstheme="minorHAnsi"/>
          <w:sz w:val="21"/>
          <w:szCs w:val="21"/>
        </w:rPr>
        <w:t>があるが、これは</w:t>
      </w:r>
      <w:r w:rsidRPr="00660A82">
        <w:rPr>
          <w:rFonts w:cstheme="minorHAnsi"/>
          <w:sz w:val="21"/>
          <w:szCs w:val="21"/>
        </w:rPr>
        <w:t xml:space="preserve">P(data | </w:t>
      </w:r>
      <w:r w:rsidRPr="00660A82">
        <w:rPr>
          <w:rFonts w:cstheme="minorHAnsi"/>
          <w:sz w:val="21"/>
          <w:szCs w:val="21"/>
          <w:lang w:val="el-GR"/>
        </w:rPr>
        <w:t>θ</w:t>
      </w:r>
      <w:r w:rsidRPr="00660A82">
        <w:rPr>
          <w:rFonts w:cstheme="minorHAnsi"/>
          <w:sz w:val="21"/>
          <w:szCs w:val="21"/>
        </w:rPr>
        <w:t>)</w:t>
      </w:r>
      <w:r w:rsidR="00767B6C" w:rsidRPr="00660A82">
        <w:rPr>
          <w:rFonts w:cstheme="minorHAnsi"/>
          <w:sz w:val="21"/>
          <w:szCs w:val="21"/>
        </w:rPr>
        <w:t>の内、パラメーターの表記を省略している</w:t>
      </w:r>
      <w:r w:rsidRPr="00660A82">
        <w:rPr>
          <w:rFonts w:cstheme="minorHAnsi"/>
          <w:sz w:val="21"/>
          <w:szCs w:val="21"/>
        </w:rPr>
        <w:t>。</w:t>
      </w:r>
    </w:p>
    <w:p w:rsidR="00B472E1" w:rsidRPr="00660A82" w:rsidRDefault="00B472E1" w:rsidP="00C63FC1">
      <w:pPr>
        <w:rPr>
          <w:rFonts w:cstheme="minorHAnsi"/>
          <w:sz w:val="21"/>
          <w:szCs w:val="21"/>
        </w:rPr>
      </w:pPr>
    </w:p>
    <w:p w:rsidR="00214AA4" w:rsidRPr="00660A82" w:rsidRDefault="00B92288" w:rsidP="00214AA4">
      <w:pPr>
        <w:rPr>
          <w:rFonts w:cstheme="minorHAnsi"/>
          <w:sz w:val="21"/>
          <w:szCs w:val="21"/>
        </w:rPr>
      </w:pPr>
      <w:r w:rsidRPr="00660A82">
        <w:rPr>
          <w:rFonts w:cstheme="minorHAnsi"/>
          <w:sz w:val="21"/>
          <w:szCs w:val="21"/>
        </w:rPr>
        <w:t xml:space="preserve">　</w:t>
      </w:r>
      <w:r w:rsidR="00C90509" w:rsidRPr="00660A82">
        <w:rPr>
          <w:rFonts w:cstheme="minorHAnsi"/>
          <w:sz w:val="21"/>
          <w:szCs w:val="21"/>
        </w:rPr>
        <w:t>僕が</w:t>
      </w:r>
      <w:r w:rsidR="00C90509" w:rsidRPr="00660A82">
        <w:rPr>
          <w:rFonts w:cstheme="minorHAnsi"/>
          <w:sz w:val="21"/>
          <w:szCs w:val="21"/>
        </w:rPr>
        <w:t>MLE(maximum likelihood estimation)</w:t>
      </w:r>
      <w:r w:rsidR="00C90509" w:rsidRPr="00660A82">
        <w:rPr>
          <w:rFonts w:cstheme="minorHAnsi"/>
          <w:sz w:val="21"/>
          <w:szCs w:val="21"/>
        </w:rPr>
        <w:t>を最初に学んだときに非常に戸惑ったのが</w:t>
      </w:r>
      <w:r w:rsidR="001F72E3" w:rsidRPr="00660A82">
        <w:rPr>
          <w:rFonts w:cstheme="minorHAnsi"/>
          <w:sz w:val="21"/>
          <w:szCs w:val="21"/>
        </w:rPr>
        <w:t>データが生じる確率に関する関数と</w:t>
      </w:r>
      <w:r w:rsidR="001F72E3" w:rsidRPr="00660A82">
        <w:rPr>
          <w:rFonts w:cstheme="minorHAnsi"/>
          <w:sz w:val="21"/>
          <w:szCs w:val="21"/>
        </w:rPr>
        <w:t>Likelihood function</w:t>
      </w:r>
      <w:r w:rsidR="001F72E3" w:rsidRPr="00660A82">
        <w:rPr>
          <w:rFonts w:cstheme="minorHAnsi"/>
          <w:sz w:val="21"/>
          <w:szCs w:val="21"/>
        </w:rPr>
        <w:t>の違いについ</w:t>
      </w:r>
      <w:r w:rsidR="00C90509" w:rsidRPr="00660A82">
        <w:rPr>
          <w:rFonts w:cstheme="minorHAnsi"/>
          <w:sz w:val="21"/>
          <w:szCs w:val="21"/>
        </w:rPr>
        <w:t>てだ。前者は</w:t>
      </w:r>
      <w:r w:rsidR="00C90509" w:rsidRPr="00660A82">
        <w:rPr>
          <w:rFonts w:cstheme="minorHAnsi"/>
          <w:sz w:val="21"/>
          <w:szCs w:val="21"/>
        </w:rPr>
        <w:t>P(</w:t>
      </w:r>
      <w:r w:rsidR="004E05B1" w:rsidRPr="00660A82">
        <w:rPr>
          <w:rFonts w:cstheme="minorHAnsi"/>
          <w:sz w:val="21"/>
          <w:szCs w:val="21"/>
        </w:rPr>
        <w:t>X</w:t>
      </w:r>
      <w:r w:rsidR="00C90509" w:rsidRPr="00660A82">
        <w:rPr>
          <w:rFonts w:cstheme="minorHAnsi"/>
          <w:sz w:val="21"/>
          <w:szCs w:val="21"/>
        </w:rPr>
        <w:t xml:space="preserve">| </w:t>
      </w:r>
      <w:r w:rsidR="00C90509" w:rsidRPr="00660A82">
        <w:rPr>
          <w:rFonts w:cstheme="minorHAnsi"/>
          <w:sz w:val="21"/>
          <w:szCs w:val="21"/>
          <w:lang w:val="el-GR"/>
        </w:rPr>
        <w:t>θ</w:t>
      </w:r>
      <w:r w:rsidR="00C90509" w:rsidRPr="00660A82">
        <w:rPr>
          <w:rFonts w:cstheme="minorHAnsi"/>
          <w:sz w:val="21"/>
          <w:szCs w:val="21"/>
        </w:rPr>
        <w:t>)</w:t>
      </w:r>
      <w:r w:rsidR="00C90509" w:rsidRPr="00660A82">
        <w:rPr>
          <w:rFonts w:cstheme="minorHAnsi"/>
          <w:sz w:val="21"/>
          <w:szCs w:val="21"/>
        </w:rPr>
        <w:t>と表され、後者</w:t>
      </w:r>
      <w:r w:rsidR="004E05B1" w:rsidRPr="00660A82">
        <w:rPr>
          <w:rFonts w:cstheme="minorHAnsi"/>
          <w:sz w:val="21"/>
          <w:szCs w:val="21"/>
        </w:rPr>
        <w:t>も</w:t>
      </w:r>
      <w:r w:rsidR="00C90509" w:rsidRPr="00660A82">
        <w:rPr>
          <w:rFonts w:cstheme="minorHAnsi"/>
          <w:sz w:val="21"/>
          <w:szCs w:val="21"/>
        </w:rPr>
        <w:t>同様に</w:t>
      </w:r>
      <w:r w:rsidR="00C90509" w:rsidRPr="00660A82">
        <w:rPr>
          <w:rFonts w:cstheme="minorHAnsi"/>
          <w:sz w:val="21"/>
          <w:szCs w:val="21"/>
        </w:rPr>
        <w:t>P(</w:t>
      </w:r>
      <w:r w:rsidR="004E05B1" w:rsidRPr="00660A82">
        <w:rPr>
          <w:rFonts w:cstheme="minorHAnsi"/>
          <w:sz w:val="21"/>
          <w:szCs w:val="21"/>
        </w:rPr>
        <w:t>X</w:t>
      </w:r>
      <w:r w:rsidR="00C90509" w:rsidRPr="00660A82">
        <w:rPr>
          <w:rFonts w:cstheme="minorHAnsi"/>
          <w:sz w:val="21"/>
          <w:szCs w:val="21"/>
        </w:rPr>
        <w:t xml:space="preserve">| </w:t>
      </w:r>
      <w:r w:rsidR="00C90509" w:rsidRPr="00660A82">
        <w:rPr>
          <w:rFonts w:cstheme="minorHAnsi"/>
          <w:sz w:val="21"/>
          <w:szCs w:val="21"/>
          <w:lang w:val="el-GR"/>
        </w:rPr>
        <w:t>θ</w:t>
      </w:r>
      <w:r w:rsidR="00C90509" w:rsidRPr="00660A82">
        <w:rPr>
          <w:rFonts w:cstheme="minorHAnsi"/>
          <w:sz w:val="21"/>
          <w:szCs w:val="21"/>
        </w:rPr>
        <w:t>)</w:t>
      </w:r>
      <w:r w:rsidR="00C90509" w:rsidRPr="00660A82">
        <w:rPr>
          <w:rFonts w:cstheme="minorHAnsi"/>
          <w:sz w:val="21"/>
          <w:szCs w:val="21"/>
        </w:rPr>
        <w:t>と書かれることも多いが、ここでは明示的に</w:t>
      </w:r>
      <w:r w:rsidR="00C90509" w:rsidRPr="00660A82">
        <w:rPr>
          <w:rFonts w:cstheme="minorHAnsi"/>
          <w:sz w:val="21"/>
          <w:szCs w:val="21"/>
        </w:rPr>
        <w:t xml:space="preserve">L(data| </w:t>
      </w:r>
      <w:r w:rsidR="00C90509" w:rsidRPr="00660A82">
        <w:rPr>
          <w:rFonts w:cstheme="minorHAnsi"/>
          <w:sz w:val="21"/>
          <w:szCs w:val="21"/>
          <w:lang w:val="el-GR"/>
        </w:rPr>
        <w:t>θ</w:t>
      </w:r>
      <w:r w:rsidR="00C90509" w:rsidRPr="00660A82">
        <w:rPr>
          <w:rFonts w:cstheme="minorHAnsi"/>
          <w:sz w:val="21"/>
          <w:szCs w:val="21"/>
        </w:rPr>
        <w:t>)</w:t>
      </w:r>
      <w:r w:rsidR="00C90509" w:rsidRPr="00660A82">
        <w:rPr>
          <w:rFonts w:cstheme="minorHAnsi"/>
          <w:sz w:val="21"/>
          <w:szCs w:val="21"/>
        </w:rPr>
        <w:t>と書く。</w:t>
      </w:r>
      <w:r w:rsidR="00C720AE" w:rsidRPr="00660A82">
        <w:rPr>
          <w:rFonts w:cstheme="minorHAnsi"/>
          <w:sz w:val="21"/>
          <w:szCs w:val="21"/>
        </w:rPr>
        <w:t>前者の例としては、</w:t>
      </w:r>
      <w:r w:rsidR="00C90509" w:rsidRPr="00660A82">
        <w:rPr>
          <w:rFonts w:cstheme="minorHAnsi"/>
          <w:sz w:val="21"/>
          <w:szCs w:val="21"/>
        </w:rPr>
        <w:t>data</w:t>
      </w:r>
      <w:r w:rsidR="00C90509" w:rsidRPr="00660A82">
        <w:rPr>
          <w:rFonts w:cstheme="minorHAnsi"/>
          <w:sz w:val="21"/>
          <w:szCs w:val="21"/>
        </w:rPr>
        <w:t>が平均</w:t>
      </w:r>
      <w:r w:rsidR="00C90509" w:rsidRPr="00660A82">
        <w:rPr>
          <w:rFonts w:cstheme="minorHAnsi"/>
          <w:sz w:val="21"/>
          <w:szCs w:val="21"/>
          <w:lang w:val="el-GR"/>
        </w:rPr>
        <w:t>μ</w:t>
      </w:r>
      <w:r w:rsidR="00C90509" w:rsidRPr="00660A82">
        <w:rPr>
          <w:rFonts w:cstheme="minorHAnsi"/>
          <w:sz w:val="21"/>
          <w:szCs w:val="21"/>
          <w:lang w:val="el-GR"/>
        </w:rPr>
        <w:t>、分散</w:t>
      </w:r>
      <w:r w:rsidR="00C90509" w:rsidRPr="00660A82">
        <w:rPr>
          <w:rFonts w:cstheme="minorHAnsi"/>
          <w:sz w:val="21"/>
          <w:szCs w:val="21"/>
          <w:lang w:val="el-GR"/>
        </w:rPr>
        <w:t>σ</w:t>
      </w:r>
      <w:r w:rsidR="00C90509" w:rsidRPr="00660A82">
        <w:rPr>
          <w:rFonts w:cstheme="minorHAnsi"/>
          <w:sz w:val="21"/>
          <w:szCs w:val="21"/>
        </w:rPr>
        <w:t>^2</w:t>
      </w:r>
      <w:r w:rsidR="001F2848" w:rsidRPr="00660A82">
        <w:rPr>
          <w:rFonts w:cstheme="minorHAnsi"/>
          <w:sz w:val="21"/>
          <w:szCs w:val="21"/>
        </w:rPr>
        <w:t>の</w:t>
      </w:r>
      <w:r w:rsidR="00C90509" w:rsidRPr="00660A82">
        <w:rPr>
          <w:rFonts w:cstheme="minorHAnsi"/>
          <w:sz w:val="21"/>
          <w:szCs w:val="21"/>
        </w:rPr>
        <w:t>正規分布</w:t>
      </w:r>
      <w:r w:rsidR="001F2848" w:rsidRPr="00660A82">
        <w:rPr>
          <w:rFonts w:cstheme="minorHAnsi"/>
          <w:sz w:val="21"/>
          <w:szCs w:val="21"/>
        </w:rPr>
        <w:t>に従う</w:t>
      </w:r>
      <w:r w:rsidR="00C90509" w:rsidRPr="00660A82">
        <w:rPr>
          <w:rFonts w:cstheme="minorHAnsi"/>
          <w:sz w:val="21"/>
          <w:szCs w:val="21"/>
        </w:rPr>
        <w:t>変</w:t>
      </w:r>
      <w:r w:rsidR="00C90509" w:rsidRPr="00660A82">
        <w:rPr>
          <w:rFonts w:cstheme="minorHAnsi"/>
          <w:sz w:val="21"/>
          <w:szCs w:val="21"/>
          <w:lang w:val="el-GR"/>
        </w:rPr>
        <w:t xml:space="preserve"> </w:t>
      </w:r>
      <w:r w:rsidR="00C720AE" w:rsidRPr="00660A82">
        <w:rPr>
          <w:rFonts w:cstheme="minorHAnsi"/>
          <w:sz w:val="21"/>
          <w:szCs w:val="21"/>
          <w:lang w:val="el-GR"/>
        </w:rPr>
        <w:t>数</w:t>
      </w:r>
      <w:r w:rsidR="00C720AE" w:rsidRPr="00660A82">
        <w:rPr>
          <w:rFonts w:cstheme="minorHAnsi"/>
          <w:sz w:val="21"/>
          <w:szCs w:val="21"/>
        </w:rPr>
        <w:t>X</w:t>
      </w:r>
      <w:r w:rsidR="001F2848" w:rsidRPr="00660A82">
        <w:rPr>
          <w:rFonts w:cstheme="minorHAnsi"/>
          <w:sz w:val="21"/>
          <w:szCs w:val="21"/>
        </w:rPr>
        <w:t>( X ~ N(</w:t>
      </w:r>
      <w:r w:rsidR="001F2848" w:rsidRPr="00660A82">
        <w:rPr>
          <w:rFonts w:cstheme="minorHAnsi"/>
          <w:sz w:val="21"/>
          <w:szCs w:val="21"/>
          <w:lang w:val="el-GR"/>
        </w:rPr>
        <w:t>μ</w:t>
      </w:r>
      <w:r w:rsidR="001F2848" w:rsidRPr="00660A82">
        <w:rPr>
          <w:rFonts w:cstheme="minorHAnsi"/>
          <w:sz w:val="21"/>
          <w:szCs w:val="21"/>
        </w:rPr>
        <w:t>,</w:t>
      </w:r>
      <w:r w:rsidR="001F2848" w:rsidRPr="00660A82">
        <w:rPr>
          <w:rFonts w:cstheme="minorHAnsi"/>
          <w:sz w:val="21"/>
          <w:szCs w:val="21"/>
          <w:lang w:val="el-GR"/>
        </w:rPr>
        <w:t xml:space="preserve"> σ</w:t>
      </w:r>
      <w:r w:rsidR="001F2848" w:rsidRPr="00660A82">
        <w:rPr>
          <w:rFonts w:cstheme="minorHAnsi"/>
          <w:sz w:val="21"/>
          <w:szCs w:val="21"/>
        </w:rPr>
        <w:t xml:space="preserve">^2) ) </w:t>
      </w:r>
      <w:r w:rsidR="00C720AE" w:rsidRPr="00660A82">
        <w:rPr>
          <w:rFonts w:cstheme="minorHAnsi"/>
          <w:sz w:val="21"/>
          <w:szCs w:val="21"/>
        </w:rPr>
        <w:t>だとすると、</w:t>
      </w:r>
    </w:p>
    <w:p w:rsidR="00214AA4" w:rsidRPr="00660A82" w:rsidRDefault="00214AA4" w:rsidP="00214AA4">
      <w:pPr>
        <w:rPr>
          <w:rFonts w:cstheme="minorHAnsi"/>
          <w:i/>
        </w:rPr>
      </w:pPr>
      <m:oMathPara>
        <m:oMath>
          <m:r>
            <w:rPr>
              <w:rFonts w:ascii="Cambria Math" w:hAnsi="Cambria Math" w:cstheme="minorHAnsi"/>
            </w:rPr>
            <m:t>P</m:t>
          </m:r>
          <m:d>
            <m:dPr>
              <m:ctrlPr>
                <w:rPr>
                  <w:rFonts w:ascii="Cambria Math" w:hAnsi="Cambria Math" w:cstheme="minorHAnsi"/>
                  <w:i/>
                </w:rPr>
              </m:ctrlPr>
            </m:dPr>
            <m:e>
              <m:r>
                <m:rPr>
                  <m:sty m:val="p"/>
                </m:rPr>
                <w:rPr>
                  <w:rFonts w:ascii="Cambria Math" w:hAnsi="Cambria Math" w:cstheme="minorHAnsi"/>
                </w:rPr>
                <m:t>X=x|</m:t>
              </m:r>
              <m:r>
                <m:rPr>
                  <m:sty m:val="p"/>
                </m:rPr>
                <w:rPr>
                  <w:rFonts w:ascii="Cambria Math" w:hAnsi="Cambria Math" w:cstheme="minorHAnsi"/>
                  <w:lang w:val="el-GR"/>
                </w:rPr>
                <m:t>μ</m:t>
              </m:r>
              <m:r>
                <m:rPr>
                  <m:sty m:val="p"/>
                </m:rPr>
                <w:rPr>
                  <w:rFonts w:ascii="Cambria Math" w:hAnsi="Cambria Math" w:cstheme="minorHAnsi"/>
                </w:rPr>
                <m:t>,</m:t>
              </m:r>
              <m:r>
                <m:rPr>
                  <m:sty m:val="p"/>
                </m:rPr>
                <w:rPr>
                  <w:rFonts w:ascii="Cambria Math" w:hAnsi="Cambria Math" w:cstheme="minorHAnsi"/>
                  <w:lang w:val="el-GR"/>
                </w:rPr>
                <m:t>σ</m:t>
              </m:r>
              <m:ctrlPr>
                <w:rPr>
                  <w:rFonts w:ascii="Cambria Math" w:hAnsi="Cambria Math" w:cstheme="minorHAnsi"/>
                </w:rPr>
              </m:ctrlPr>
            </m:e>
          </m:d>
          <m:r>
            <m:rPr>
              <m:sty m:val="p"/>
            </m:rPr>
            <w:rPr>
              <w:rFonts w:ascii="Cambria Math" w:hAnsi="Cambria Math" w:cstheme="minorHAnsi"/>
            </w:rPr>
            <m:t>= f</m:t>
          </m:r>
          <m:d>
            <m:dPr>
              <m:ctrlPr>
                <w:rPr>
                  <w:rFonts w:ascii="Cambria Math" w:hAnsi="Cambria Math" w:cstheme="minorHAnsi"/>
                </w:rPr>
              </m:ctrlPr>
            </m:dPr>
            <m:e>
              <m:r>
                <m:rPr>
                  <m:sty m:val="p"/>
                </m:rPr>
                <w:rPr>
                  <w:rFonts w:ascii="Cambria Math" w:hAnsi="Cambria Math" w:cstheme="minorHAnsi"/>
                </w:rPr>
                <m:t xml:space="preserve">x </m:t>
              </m:r>
            </m:e>
            <m:e>
              <m:r>
                <m:rPr>
                  <m:sty m:val="p"/>
                </m:rPr>
                <w:rPr>
                  <w:rFonts w:ascii="Cambria Math" w:hAnsi="Cambria Math" w:cstheme="minorHAnsi"/>
                  <w:lang w:val="el-GR"/>
                </w:rPr>
                <m:t>μ</m:t>
              </m:r>
              <m:r>
                <m:rPr>
                  <m:sty m:val="p"/>
                </m:rPr>
                <w:rPr>
                  <w:rFonts w:ascii="Cambria Math" w:hAnsi="Cambria Math" w:cstheme="minorHAnsi"/>
                </w:rPr>
                <m:t>,</m:t>
              </m:r>
              <m:r>
                <m:rPr>
                  <m:sty m:val="p"/>
                </m:rPr>
                <w:rPr>
                  <w:rFonts w:ascii="Cambria Math" w:hAnsi="Cambria Math" w:cstheme="minorHAnsi"/>
                  <w:lang w:val="el-GR"/>
                </w:rPr>
                <m:t>σ</m:t>
              </m:r>
              <m:ctrlPr>
                <w:rPr>
                  <w:rFonts w:ascii="Cambria Math" w:hAnsi="Cambria Math" w:cstheme="minorHAnsi"/>
                  <w:lang w:val="el-GR"/>
                </w:rPr>
              </m:ctrlPr>
            </m:e>
          </m:d>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rad>
                <m:radPr>
                  <m:degHide m:val="1"/>
                  <m:ctrlPr>
                    <w:rPr>
                      <w:rFonts w:ascii="Cambria Math" w:hAnsi="Cambria Math" w:cstheme="minorHAnsi"/>
                      <w:i/>
                      <w:lang w:val="el-GR"/>
                    </w:rPr>
                  </m:ctrlPr>
                </m:radPr>
                <m:deg/>
                <m:e>
                  <m:r>
                    <w:rPr>
                      <w:rFonts w:ascii="Cambria Math" w:hAnsi="Cambria Math" w:cstheme="minorHAnsi"/>
                      <w:lang w:val="el-GR"/>
                    </w:rPr>
                    <m:t>2</m:t>
                  </m:r>
                  <m:sSup>
                    <m:sSupPr>
                      <m:ctrlPr>
                        <w:rPr>
                          <w:rFonts w:ascii="Cambria Math" w:hAnsi="Cambria Math" w:cstheme="minorHAnsi"/>
                          <w:i/>
                        </w:rPr>
                      </m:ctrlPr>
                    </m:sSupPr>
                    <m:e>
                      <m:r>
                        <w:rPr>
                          <w:rFonts w:ascii="Cambria Math" w:hAnsi="Cambria Math" w:cstheme="minorHAnsi"/>
                          <w:lang w:val="el-GR"/>
                        </w:rPr>
                        <m:t>πσ</m:t>
                      </m:r>
                      <m:ctrlPr>
                        <w:rPr>
                          <w:rFonts w:ascii="Cambria Math" w:hAnsi="Cambria Math" w:cstheme="minorHAnsi"/>
                          <w:i/>
                          <w:lang w:val="el-GR"/>
                        </w:rPr>
                      </m:ctrlPr>
                    </m:e>
                    <m:sup>
                      <m:r>
                        <w:rPr>
                          <w:rFonts w:ascii="Cambria Math" w:hAnsi="Cambria Math" w:cstheme="minorHAnsi"/>
                        </w:rPr>
                        <m:t>2</m:t>
                      </m:r>
                    </m:sup>
                  </m:sSup>
                </m:e>
              </m:rad>
            </m:den>
          </m:f>
          <m:func>
            <m:funcPr>
              <m:ctrlPr>
                <w:rPr>
                  <w:rFonts w:ascii="Cambria Math" w:hAnsi="Cambria Math" w:cstheme="minorHAnsi"/>
                  <w:i/>
                  <w:lang w:val="el-GR"/>
                </w:rPr>
              </m:ctrlPr>
            </m:funcPr>
            <m:fName>
              <m:r>
                <m:rPr>
                  <m:sty m:val="p"/>
                </m:rPr>
                <w:rPr>
                  <w:rFonts w:ascii="Cambria Math" w:hAnsi="Cambria Math" w:cstheme="minorHAnsi"/>
                  <w:lang w:val="el-GR"/>
                </w:rPr>
                <m:t>exp</m:t>
              </m:r>
            </m:fName>
            <m:e>
              <m:d>
                <m:dPr>
                  <m:ctrlPr>
                    <w:rPr>
                      <w:rFonts w:ascii="Cambria Math" w:hAnsi="Cambria Math" w:cstheme="minorHAnsi"/>
                      <w:i/>
                      <w:lang w:val="el-GR"/>
                    </w:rPr>
                  </m:ctrlPr>
                </m:dPr>
                <m:e>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r>
                        <w:rPr>
                          <w:rFonts w:ascii="Cambria Math" w:hAnsi="Cambria Math" w:cstheme="minorHAnsi"/>
                          <w:lang w:val="el-GR"/>
                        </w:rPr>
                        <m:t>2</m:t>
                      </m:r>
                    </m:den>
                  </m:f>
                  <m:sSup>
                    <m:sSupPr>
                      <m:ctrlPr>
                        <w:rPr>
                          <w:rFonts w:ascii="Cambria Math" w:hAnsi="Cambria Math" w:cstheme="minorHAnsi"/>
                          <w:i/>
                          <w:lang w:val="el-GR"/>
                        </w:rPr>
                      </m:ctrlPr>
                    </m:sSupPr>
                    <m:e>
                      <m:d>
                        <m:dPr>
                          <m:ctrlPr>
                            <w:rPr>
                              <w:rFonts w:ascii="Cambria Math" w:hAnsi="Cambria Math" w:cstheme="minorHAnsi"/>
                              <w:i/>
                              <w:lang w:val="el-GR"/>
                            </w:rPr>
                          </m:ctrlPr>
                        </m:dPr>
                        <m:e>
                          <m:f>
                            <m:fPr>
                              <m:ctrlPr>
                                <w:rPr>
                                  <w:rFonts w:ascii="Cambria Math" w:hAnsi="Cambria Math" w:cstheme="minorHAnsi"/>
                                  <w:i/>
                                  <w:lang w:val="el-GR"/>
                                </w:rPr>
                              </m:ctrlPr>
                            </m:fPr>
                            <m:num>
                              <m:r>
                                <w:rPr>
                                  <w:rFonts w:ascii="Cambria Math" w:hAnsi="Cambria Math" w:cstheme="minorHAnsi"/>
                                  <w:lang w:val="el-GR"/>
                                </w:rPr>
                                <m:t>x- μ</m:t>
                              </m:r>
                            </m:num>
                            <m:den>
                              <m:r>
                                <w:rPr>
                                  <w:rFonts w:ascii="Cambria Math" w:hAnsi="Cambria Math" w:cstheme="minorHAnsi"/>
                                  <w:lang w:val="el-GR"/>
                                </w:rPr>
                                <m:t>σ</m:t>
                              </m:r>
                            </m:den>
                          </m:f>
                        </m:e>
                      </m:d>
                    </m:e>
                    <m:sup>
                      <m:r>
                        <w:rPr>
                          <w:rFonts w:ascii="Cambria Math" w:hAnsi="Cambria Math" w:cstheme="minorHAnsi"/>
                          <w:lang w:val="el-GR"/>
                        </w:rPr>
                        <m:t>2</m:t>
                      </m:r>
                    </m:sup>
                  </m:sSup>
                </m:e>
              </m:d>
            </m:e>
          </m:func>
        </m:oMath>
      </m:oMathPara>
    </w:p>
    <w:p w:rsidR="001F2848" w:rsidRPr="00660A82" w:rsidRDefault="00C720AE" w:rsidP="00C63FC1">
      <w:pPr>
        <w:rPr>
          <w:rFonts w:cstheme="minorHAnsi"/>
          <w:sz w:val="21"/>
          <w:szCs w:val="21"/>
        </w:rPr>
      </w:pPr>
      <w:r w:rsidRPr="00660A82">
        <w:rPr>
          <w:rFonts w:cstheme="minorHAnsi"/>
          <w:sz w:val="21"/>
          <w:szCs w:val="21"/>
          <w:lang w:val="el-GR"/>
        </w:rPr>
        <w:t>となり、</w:t>
      </w:r>
      <w:r w:rsidRPr="00660A82">
        <w:rPr>
          <w:rFonts w:cstheme="minorHAnsi"/>
          <w:sz w:val="21"/>
          <w:szCs w:val="21"/>
        </w:rPr>
        <w:t>横軸に</w:t>
      </w:r>
      <w:r w:rsidR="00214AA4" w:rsidRPr="00660A82">
        <w:rPr>
          <w:rFonts w:cstheme="minorHAnsi"/>
          <w:sz w:val="21"/>
          <w:szCs w:val="21"/>
        </w:rPr>
        <w:t>確率変数</w:t>
      </w:r>
      <w:r w:rsidR="00214AA4" w:rsidRPr="00660A82">
        <w:rPr>
          <w:rFonts w:cstheme="minorHAnsi"/>
          <w:sz w:val="21"/>
          <w:szCs w:val="21"/>
        </w:rPr>
        <w:t>X</w:t>
      </w:r>
      <w:r w:rsidRPr="00660A82">
        <w:rPr>
          <w:rFonts w:cstheme="minorHAnsi"/>
          <w:sz w:val="21"/>
          <w:szCs w:val="21"/>
        </w:rPr>
        <w:t>、縦軸に</w:t>
      </w:r>
      <w:r w:rsidRPr="00660A82">
        <w:rPr>
          <w:rFonts w:cstheme="minorHAnsi"/>
          <w:sz w:val="21"/>
          <w:szCs w:val="21"/>
        </w:rPr>
        <w:t xml:space="preserve">P(data| </w:t>
      </w:r>
      <w:r w:rsidRPr="00660A82">
        <w:rPr>
          <w:rFonts w:cstheme="minorHAnsi"/>
          <w:sz w:val="21"/>
          <w:szCs w:val="21"/>
          <w:lang w:val="el-GR"/>
        </w:rPr>
        <w:t>θ</w:t>
      </w:r>
      <w:r w:rsidRPr="00660A82">
        <w:rPr>
          <w:rFonts w:cstheme="minorHAnsi"/>
          <w:sz w:val="21"/>
          <w:szCs w:val="21"/>
        </w:rPr>
        <w:t>)</w:t>
      </w:r>
      <w:r w:rsidRPr="00660A82">
        <w:rPr>
          <w:rFonts w:cstheme="minorHAnsi"/>
          <w:sz w:val="21"/>
          <w:szCs w:val="21"/>
        </w:rPr>
        <w:t>のグラフが書かれる。</w:t>
      </w:r>
      <w:r w:rsidRPr="00660A82">
        <w:rPr>
          <w:rFonts w:cstheme="minorHAnsi"/>
          <w:sz w:val="21"/>
          <w:szCs w:val="21"/>
        </w:rPr>
        <w:t>X</w:t>
      </w:r>
      <w:r w:rsidRPr="00660A82">
        <w:rPr>
          <w:rFonts w:cstheme="minorHAnsi"/>
          <w:sz w:val="21"/>
          <w:szCs w:val="21"/>
        </w:rPr>
        <w:t>に関して積分するとその値は</w:t>
      </w:r>
      <w:r w:rsidRPr="00660A82">
        <w:rPr>
          <w:rFonts w:cstheme="minorHAnsi"/>
          <w:sz w:val="21"/>
          <w:szCs w:val="21"/>
        </w:rPr>
        <w:t>1</w:t>
      </w:r>
      <w:r w:rsidRPr="00660A82">
        <w:rPr>
          <w:rFonts w:cstheme="minorHAnsi"/>
          <w:sz w:val="21"/>
          <w:szCs w:val="21"/>
        </w:rPr>
        <w:t>になる。</w:t>
      </w:r>
      <w:r w:rsidRPr="00660A82">
        <w:rPr>
          <w:rFonts w:cstheme="minorHAnsi"/>
          <w:sz w:val="21"/>
          <w:szCs w:val="21"/>
        </w:rPr>
        <w:t>(</w:t>
      </w:r>
      <m:oMath>
        <m:nary>
          <m:naryPr>
            <m:ctrlPr>
              <w:rPr>
                <w:rFonts w:ascii="Cambria Math" w:hAnsi="Cambria Math" w:cstheme="minorHAnsi"/>
                <w:i/>
                <w:sz w:val="21"/>
                <w:szCs w:val="21"/>
              </w:rPr>
            </m:ctrlPr>
          </m:naryPr>
          <m:sub>
            <m:r>
              <w:rPr>
                <w:rFonts w:ascii="Cambria Math" w:hAnsi="Cambria Math" w:cstheme="minorHAnsi"/>
                <w:sz w:val="21"/>
                <w:szCs w:val="21"/>
              </w:rPr>
              <m:t>-∞</m:t>
            </m:r>
          </m:sub>
          <m:sup>
            <m:r>
              <w:rPr>
                <w:rFonts w:ascii="Cambria Math" w:hAnsi="Cambria Math" w:cstheme="minorHAnsi"/>
                <w:sz w:val="21"/>
                <w:szCs w:val="21"/>
              </w:rPr>
              <m:t>∞</m:t>
            </m:r>
          </m:sup>
          <m:e>
            <m:r>
              <w:rPr>
                <w:rFonts w:ascii="Cambria Math" w:hAnsi="Cambria Math" w:cstheme="minorHAnsi"/>
                <w:sz w:val="21"/>
                <w:szCs w:val="21"/>
              </w:rPr>
              <m:t>f</m:t>
            </m:r>
            <m:d>
              <m:dPr>
                <m:ctrlPr>
                  <w:rPr>
                    <w:rFonts w:ascii="Cambria Math" w:hAnsi="Cambria Math" w:cstheme="minorHAnsi"/>
                    <w:i/>
                    <w:sz w:val="21"/>
                    <w:szCs w:val="21"/>
                  </w:rPr>
                </m:ctrlPr>
              </m:dPr>
              <m:e>
                <m:r>
                  <w:rPr>
                    <w:rFonts w:ascii="Cambria Math" w:hAnsi="Cambria Math" w:cstheme="minorHAnsi"/>
                    <w:sz w:val="21"/>
                    <w:szCs w:val="21"/>
                  </w:rPr>
                  <m:t>x</m:t>
                </m:r>
                <m:ctrlPr>
                  <w:rPr>
                    <w:rFonts w:ascii="Cambria Math" w:hAnsi="Cambria Math" w:cstheme="minorHAnsi"/>
                    <w:sz w:val="21"/>
                    <w:szCs w:val="21"/>
                  </w:rPr>
                </m:ctrlPr>
              </m:e>
              <m:e>
                <m:r>
                  <m:rPr>
                    <m:sty m:val="p"/>
                  </m:rPr>
                  <w:rPr>
                    <w:rFonts w:ascii="Cambria Math" w:hAnsi="Cambria Math" w:cstheme="minorHAnsi"/>
                    <w:sz w:val="21"/>
                    <w:szCs w:val="21"/>
                    <w:lang w:val="el-GR"/>
                  </w:rPr>
                  <m:t>μ</m:t>
                </m:r>
                <m:r>
                  <m:rPr>
                    <m:sty m:val="p"/>
                  </m:rPr>
                  <w:rPr>
                    <w:rFonts w:ascii="Cambria Math" w:hAnsi="Cambria Math" w:cstheme="minorHAnsi"/>
                    <w:sz w:val="21"/>
                    <w:szCs w:val="21"/>
                  </w:rPr>
                  <m:t>,</m:t>
                </m:r>
                <m:r>
                  <m:rPr>
                    <m:sty m:val="p"/>
                  </m:rPr>
                  <w:rPr>
                    <w:rFonts w:ascii="Cambria Math" w:hAnsi="Cambria Math" w:cstheme="minorHAnsi"/>
                    <w:sz w:val="21"/>
                    <w:szCs w:val="21"/>
                    <w:lang w:val="el-GR"/>
                  </w:rPr>
                  <m:t>σ</m:t>
                </m:r>
                <m:ctrlPr>
                  <w:rPr>
                    <w:rFonts w:ascii="Cambria Math" w:hAnsi="Cambria Math" w:cstheme="minorHAnsi"/>
                    <w:sz w:val="21"/>
                    <w:szCs w:val="21"/>
                    <w:lang w:val="el-GR"/>
                  </w:rPr>
                </m:ctrlPr>
              </m:e>
            </m:d>
            <m:r>
              <m:rPr>
                <m:sty m:val="p"/>
              </m:rPr>
              <w:rPr>
                <w:rFonts w:ascii="Cambria Math" w:hAnsi="Cambria Math" w:cstheme="minorHAnsi"/>
                <w:sz w:val="21"/>
                <w:szCs w:val="21"/>
                <w:lang w:val="el-GR"/>
              </w:rPr>
              <m:t>d</m:t>
            </m:r>
            <m:r>
              <w:rPr>
                <w:rFonts w:ascii="Cambria Math" w:hAnsi="Cambria Math" w:cstheme="minorHAnsi"/>
                <w:sz w:val="21"/>
                <w:szCs w:val="21"/>
                <w:lang w:val="el-GR"/>
              </w:rPr>
              <m:t>x</m:t>
            </m:r>
          </m:e>
        </m:nary>
        <m:r>
          <w:rPr>
            <w:rFonts w:ascii="Cambria Math" w:hAnsi="Cambria Math" w:cstheme="minorHAnsi"/>
            <w:sz w:val="21"/>
            <w:szCs w:val="21"/>
          </w:rPr>
          <m:t xml:space="preserve">=  1) </m:t>
        </m:r>
        <m:r>
          <m:rPr>
            <m:sty m:val="p"/>
          </m:rPr>
          <w:rPr>
            <w:rFonts w:ascii="Cambria Math" w:hAnsi="Cambria Math" w:cstheme="minorHAnsi"/>
            <w:sz w:val="21"/>
            <w:szCs w:val="21"/>
          </w:rPr>
          <m:t>。</m:t>
        </m:r>
      </m:oMath>
    </w:p>
    <w:p w:rsidR="004E05B1" w:rsidRPr="00660A82" w:rsidRDefault="001F2848" w:rsidP="00C63FC1">
      <w:pPr>
        <w:rPr>
          <w:rFonts w:cstheme="minorHAnsi"/>
          <w:sz w:val="21"/>
          <w:szCs w:val="21"/>
        </w:rPr>
      </w:pPr>
      <w:r w:rsidRPr="00660A82">
        <w:rPr>
          <w:rFonts w:cstheme="minorHAnsi"/>
          <w:sz w:val="21"/>
          <w:szCs w:val="21"/>
        </w:rPr>
        <w:t>また、</w:t>
      </w:r>
      <w:r w:rsidRPr="00660A82">
        <w:rPr>
          <w:rFonts w:cstheme="minorHAnsi"/>
          <w:sz w:val="21"/>
          <w:szCs w:val="21"/>
        </w:rPr>
        <w:t>data</w:t>
      </w:r>
      <w:r w:rsidRPr="00660A82">
        <w:rPr>
          <w:rFonts w:cstheme="minorHAnsi"/>
          <w:sz w:val="21"/>
          <w:szCs w:val="21"/>
        </w:rPr>
        <w:t>が平均</w:t>
      </w:r>
      <w:r w:rsidRPr="00660A82">
        <w:rPr>
          <w:rFonts w:cstheme="minorHAnsi"/>
          <w:sz w:val="21"/>
          <w:szCs w:val="21"/>
          <w:lang w:val="el-GR"/>
        </w:rPr>
        <w:t>μ</w:t>
      </w:r>
      <w:r w:rsidRPr="00660A82">
        <w:rPr>
          <w:rFonts w:cstheme="minorHAnsi"/>
          <w:sz w:val="21"/>
          <w:szCs w:val="21"/>
          <w:lang w:val="el-GR"/>
        </w:rPr>
        <w:t>、分散</w:t>
      </w:r>
      <w:r w:rsidRPr="00660A82">
        <w:rPr>
          <w:rFonts w:cstheme="minorHAnsi"/>
          <w:sz w:val="21"/>
          <w:szCs w:val="21"/>
          <w:lang w:val="el-GR"/>
        </w:rPr>
        <w:t>σ</w:t>
      </w:r>
      <w:r w:rsidRPr="00660A82">
        <w:rPr>
          <w:rFonts w:cstheme="minorHAnsi"/>
          <w:sz w:val="21"/>
          <w:szCs w:val="21"/>
        </w:rPr>
        <w:t>^2</w:t>
      </w:r>
      <w:r w:rsidR="004E05B1" w:rsidRPr="00660A82">
        <w:rPr>
          <w:rFonts w:cstheme="minorHAnsi"/>
          <w:sz w:val="21"/>
          <w:szCs w:val="21"/>
        </w:rPr>
        <w:t>の</w:t>
      </w:r>
      <w:r w:rsidRPr="00660A82">
        <w:rPr>
          <w:rFonts w:cstheme="minorHAnsi"/>
          <w:sz w:val="21"/>
          <w:szCs w:val="21"/>
        </w:rPr>
        <w:t>正規分布から独立に取った</w:t>
      </w:r>
      <w:r w:rsidR="004E05B1" w:rsidRPr="00660A82">
        <w:rPr>
          <w:rFonts w:cstheme="minorHAnsi"/>
          <w:sz w:val="21"/>
          <w:szCs w:val="21"/>
        </w:rPr>
        <w:t>n</w:t>
      </w:r>
      <w:r w:rsidR="004E05B1" w:rsidRPr="00660A82">
        <w:rPr>
          <w:rFonts w:cstheme="minorHAnsi"/>
          <w:sz w:val="21"/>
          <w:szCs w:val="21"/>
        </w:rPr>
        <w:t>個</w:t>
      </w:r>
      <w:r w:rsidRPr="00660A82">
        <w:rPr>
          <w:rFonts w:cstheme="minorHAnsi"/>
          <w:sz w:val="21"/>
          <w:szCs w:val="21"/>
        </w:rPr>
        <w:t>の確率変</w:t>
      </w:r>
      <w:r w:rsidRPr="00660A82">
        <w:rPr>
          <w:rFonts w:cstheme="minorHAnsi"/>
          <w:sz w:val="21"/>
          <w:szCs w:val="21"/>
          <w:lang w:val="el-GR"/>
        </w:rPr>
        <w:t xml:space="preserve"> </w:t>
      </w:r>
      <w:r w:rsidRPr="00660A82">
        <w:rPr>
          <w:rFonts w:cstheme="minorHAnsi"/>
          <w:sz w:val="21"/>
          <w:szCs w:val="21"/>
          <w:lang w:val="el-GR"/>
        </w:rPr>
        <w:t>数</w:t>
      </w:r>
      <w:r w:rsidRPr="00660A82">
        <w:rPr>
          <w:rFonts w:cstheme="minorHAnsi"/>
          <w:sz w:val="21"/>
          <w:szCs w:val="21"/>
        </w:rPr>
        <w:t>X</w:t>
      </w:r>
      <w:r w:rsidR="004E05B1" w:rsidRPr="00660A82">
        <w:rPr>
          <w:rFonts w:cstheme="minorHAnsi"/>
          <w:sz w:val="21"/>
          <w:szCs w:val="21"/>
        </w:rPr>
        <w:t>だとすると、確率は</w:t>
      </w:r>
      <m:oMath>
        <m:r>
          <w:rPr>
            <w:rFonts w:ascii="Cambria Math" w:hAnsi="Cambria Math" w:cstheme="minorHAnsi"/>
            <w:sz w:val="21"/>
            <w:szCs w:val="21"/>
          </w:rPr>
          <m:t>P</m:t>
        </m:r>
        <m:d>
          <m:dPr>
            <m:ctrlPr>
              <w:rPr>
                <w:rFonts w:ascii="Cambria Math" w:hAnsi="Cambria Math" w:cstheme="minorHAnsi"/>
                <w:i/>
                <w:sz w:val="21"/>
                <w:szCs w:val="21"/>
              </w:rPr>
            </m:ctrlPr>
          </m:dPr>
          <m:e>
            <m:r>
              <w:rPr>
                <w:rFonts w:ascii="Cambria Math" w:hAnsi="Cambria Math" w:cstheme="minorHAnsi"/>
                <w:sz w:val="21"/>
                <w:szCs w:val="21"/>
              </w:rPr>
              <m:t>X=x</m:t>
            </m:r>
          </m:e>
        </m:d>
        <m:r>
          <w:rPr>
            <w:rFonts w:ascii="Cambria Math" w:hAnsi="Cambria Math" w:cstheme="minorHAnsi"/>
            <w:sz w:val="21"/>
            <w:szCs w:val="21"/>
          </w:rPr>
          <m:t>=</m:t>
        </m:r>
        <m:nary>
          <m:naryPr>
            <m:chr m:val="∏"/>
            <m:supHide m:val="1"/>
            <m:ctrlPr>
              <w:rPr>
                <w:rFonts w:ascii="Cambria Math" w:hAnsi="Cambria Math" w:cstheme="minorHAnsi"/>
                <w:i/>
                <w:sz w:val="21"/>
                <w:szCs w:val="21"/>
              </w:rPr>
            </m:ctrlPr>
          </m:naryPr>
          <m:sub>
            <m:r>
              <w:rPr>
                <w:rFonts w:ascii="Cambria Math" w:hAnsi="Cambria Math" w:cstheme="minorHAnsi"/>
                <w:sz w:val="21"/>
                <w:szCs w:val="21"/>
              </w:rPr>
              <m:t>i</m:t>
            </m:r>
          </m:sub>
          <m:sup/>
          <m:e>
            <m:r>
              <w:rPr>
                <w:rFonts w:ascii="Cambria Math" w:hAnsi="Cambria Math" w:cstheme="minorHAnsi"/>
                <w:sz w:val="21"/>
                <w:szCs w:val="21"/>
              </w:rPr>
              <m:t>f</m:t>
            </m:r>
            <m:d>
              <m:dPr>
                <m:endChr m:val="|"/>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e>
            </m:d>
            <m:r>
              <m:rPr>
                <m:sty m:val="p"/>
              </m:rPr>
              <w:rPr>
                <w:rFonts w:ascii="Cambria Math" w:hAnsi="Cambria Math" w:cstheme="minorHAnsi"/>
                <w:sz w:val="21"/>
                <w:szCs w:val="21"/>
                <w:lang w:val="el-GR"/>
              </w:rPr>
              <m:t>μ</m:t>
            </m:r>
            <m:r>
              <m:rPr>
                <m:sty m:val="p"/>
              </m:rPr>
              <w:rPr>
                <w:rFonts w:ascii="Cambria Math" w:hAnsi="Cambria Math" w:cstheme="minorHAnsi"/>
                <w:sz w:val="21"/>
                <w:szCs w:val="21"/>
              </w:rPr>
              <m:t>,</m:t>
            </m:r>
            <m:r>
              <m:rPr>
                <m:sty m:val="p"/>
              </m:rPr>
              <w:rPr>
                <w:rFonts w:ascii="Cambria Math" w:hAnsi="Cambria Math" w:cstheme="minorHAnsi"/>
                <w:sz w:val="21"/>
                <w:szCs w:val="21"/>
                <w:lang w:val="el-GR"/>
              </w:rPr>
              <m:t>σ)</m:t>
            </m:r>
          </m:e>
        </m:nary>
      </m:oMath>
      <w:r w:rsidR="00BA6EDB" w:rsidRPr="00660A82">
        <w:rPr>
          <w:rFonts w:cstheme="minorHAnsi"/>
          <w:sz w:val="21"/>
          <w:szCs w:val="21"/>
        </w:rPr>
        <w:t xml:space="preserve"> </w:t>
      </w:r>
      <w:r w:rsidR="00BA6EDB" w:rsidRPr="00660A82">
        <w:rPr>
          <w:rFonts w:cstheme="minorHAnsi"/>
          <w:sz w:val="21"/>
          <w:szCs w:val="21"/>
        </w:rPr>
        <w:t>となる。</w:t>
      </w:r>
      <w:r w:rsidR="00873B19" w:rsidRPr="00660A82">
        <w:rPr>
          <w:rFonts w:cstheme="minorHAnsi"/>
          <w:sz w:val="21"/>
          <w:szCs w:val="21"/>
        </w:rPr>
        <w:t>また取りうる値に関して積分すればその値は</w:t>
      </w:r>
      <w:r w:rsidR="00873B19" w:rsidRPr="00660A82">
        <w:rPr>
          <w:rFonts w:cstheme="minorHAnsi"/>
          <w:sz w:val="21"/>
          <w:szCs w:val="21"/>
        </w:rPr>
        <w:t>1</w:t>
      </w:r>
      <w:r w:rsidR="00873B19" w:rsidRPr="00660A82">
        <w:rPr>
          <w:rFonts w:cstheme="minorHAnsi"/>
          <w:sz w:val="21"/>
          <w:szCs w:val="21"/>
        </w:rPr>
        <w:t>になる。</w:t>
      </w:r>
    </w:p>
    <w:p w:rsidR="00B92288" w:rsidRPr="00660A82" w:rsidRDefault="00BA6EDB" w:rsidP="00C63FC1">
      <w:pPr>
        <w:rPr>
          <w:rFonts w:cstheme="minorHAnsi"/>
          <w:sz w:val="21"/>
          <w:szCs w:val="21"/>
          <w:lang w:val="el-GR"/>
        </w:rPr>
      </w:pPr>
      <w:r w:rsidRPr="00660A82">
        <w:rPr>
          <w:rFonts w:cstheme="minorHAnsi"/>
          <w:sz w:val="21"/>
          <w:szCs w:val="21"/>
        </w:rPr>
        <w:t xml:space="preserve">　</w:t>
      </w:r>
      <w:r w:rsidR="001F2848" w:rsidRPr="00660A82">
        <w:rPr>
          <w:rFonts w:cstheme="minorHAnsi"/>
          <w:sz w:val="21"/>
          <w:szCs w:val="21"/>
        </w:rPr>
        <w:t>一方、</w:t>
      </w:r>
      <w:r w:rsidR="001F2848" w:rsidRPr="00660A82">
        <w:rPr>
          <w:rFonts w:cstheme="minorHAnsi"/>
          <w:sz w:val="21"/>
          <w:szCs w:val="21"/>
        </w:rPr>
        <w:t>Likelihood function</w:t>
      </w:r>
      <w:r w:rsidR="001F2848" w:rsidRPr="00660A82">
        <w:rPr>
          <w:rFonts w:cstheme="minorHAnsi"/>
          <w:sz w:val="21"/>
          <w:szCs w:val="21"/>
        </w:rPr>
        <w:t>の場合は、</w:t>
      </w:r>
      <w:r w:rsidR="001F2848" w:rsidRPr="00660A82">
        <w:rPr>
          <w:rFonts w:cstheme="minorHAnsi"/>
          <w:sz w:val="21"/>
          <w:szCs w:val="21"/>
        </w:rPr>
        <w:t>data</w:t>
      </w:r>
      <w:r w:rsidR="001F2848" w:rsidRPr="00660A82">
        <w:rPr>
          <w:rFonts w:cstheme="minorHAnsi"/>
          <w:sz w:val="21"/>
          <w:szCs w:val="21"/>
        </w:rPr>
        <w:t>が例えば</w:t>
      </w:r>
      <w:r w:rsidR="001F2848" w:rsidRPr="00660A82">
        <w:rPr>
          <w:rFonts w:cstheme="minorHAnsi"/>
          <w:sz w:val="21"/>
          <w:szCs w:val="21"/>
        </w:rPr>
        <w:t>1</w:t>
      </w:r>
      <w:r w:rsidR="001F2848" w:rsidRPr="00660A82">
        <w:rPr>
          <w:rFonts w:cstheme="minorHAnsi"/>
          <w:sz w:val="21"/>
          <w:szCs w:val="21"/>
        </w:rPr>
        <w:t>つ</w:t>
      </w:r>
      <w:r w:rsidR="00B472E1" w:rsidRPr="00660A82">
        <w:rPr>
          <w:rFonts w:cstheme="minorHAnsi"/>
          <w:sz w:val="21"/>
          <w:szCs w:val="21"/>
        </w:rPr>
        <w:t>の観測値</w:t>
      </w:r>
      <w:r w:rsidR="001F2848" w:rsidRPr="00660A82">
        <w:rPr>
          <w:rFonts w:cstheme="minorHAnsi"/>
          <w:sz w:val="21"/>
          <w:szCs w:val="21"/>
        </w:rPr>
        <w:t>で値が</w:t>
      </w:r>
      <w:r w:rsidR="001F2848" w:rsidRPr="00660A82">
        <w:rPr>
          <w:rFonts w:cstheme="minorHAnsi"/>
          <w:sz w:val="21"/>
          <w:szCs w:val="21"/>
        </w:rPr>
        <w:t>2</w:t>
      </w:r>
      <w:r w:rsidR="001F2848" w:rsidRPr="00660A82">
        <w:rPr>
          <w:rFonts w:cstheme="minorHAnsi"/>
          <w:sz w:val="21"/>
          <w:szCs w:val="21"/>
        </w:rPr>
        <w:t>だとする。</w:t>
      </w:r>
      <w:r w:rsidRPr="00660A82">
        <w:rPr>
          <w:rFonts w:cstheme="minorHAnsi"/>
          <w:sz w:val="21"/>
          <w:szCs w:val="21"/>
        </w:rPr>
        <w:t>これが分散</w:t>
      </w:r>
      <w:r w:rsidRPr="00660A82">
        <w:rPr>
          <w:rFonts w:cstheme="minorHAnsi"/>
          <w:sz w:val="21"/>
          <w:szCs w:val="21"/>
          <w:lang w:val="el-GR"/>
        </w:rPr>
        <w:t>σ</w:t>
      </w:r>
      <w:r w:rsidRPr="00660A82">
        <w:rPr>
          <w:rFonts w:cstheme="minorHAnsi"/>
          <w:sz w:val="21"/>
          <w:szCs w:val="21"/>
        </w:rPr>
        <w:t>^2</w:t>
      </w:r>
      <w:r w:rsidRPr="00660A82">
        <w:rPr>
          <w:rFonts w:cstheme="minorHAnsi"/>
          <w:sz w:val="21"/>
          <w:szCs w:val="21"/>
        </w:rPr>
        <w:t>の正規分布に従うと仮定すると、</w:t>
      </w:r>
      <w:r w:rsidR="00B472E1" w:rsidRPr="00660A82">
        <w:rPr>
          <w:rFonts w:cstheme="minorHAnsi"/>
          <w:sz w:val="21"/>
          <w:szCs w:val="21"/>
        </w:rPr>
        <w:t>Likelihood function</w:t>
      </w:r>
      <w:r w:rsidR="00B472E1" w:rsidRPr="00660A82">
        <w:rPr>
          <w:rFonts w:cstheme="minorHAnsi"/>
          <w:sz w:val="21"/>
          <w:szCs w:val="21"/>
        </w:rPr>
        <w:t>は</w:t>
      </w:r>
    </w:p>
    <w:p w:rsidR="009E0668" w:rsidRPr="00660A82" w:rsidRDefault="009E0668" w:rsidP="009E0668">
      <w:pPr>
        <w:rPr>
          <w:rFonts w:cstheme="minorHAnsi"/>
          <w:i/>
        </w:rPr>
      </w:pPr>
      <m:oMathPara>
        <m:oMath>
          <m:r>
            <m:rPr>
              <m:sty m:val="p"/>
            </m:rPr>
            <w:rPr>
              <w:rFonts w:ascii="Cambria Math" w:hAnsi="Cambria Math" w:cstheme="minorHAnsi"/>
            </w:rPr>
            <m:t xml:space="preserve">L(data | </m:t>
          </m:r>
          <m:r>
            <m:rPr>
              <m:sty m:val="p"/>
            </m:rPr>
            <w:rPr>
              <w:rFonts w:ascii="Cambria Math" w:hAnsi="Cambria Math" w:cstheme="minorHAnsi"/>
              <w:lang w:val="el-GR"/>
            </w:rPr>
            <m:t>μ</m:t>
          </m:r>
          <m:r>
            <m:rPr>
              <m:sty m:val="p"/>
            </m:rPr>
            <w:rPr>
              <w:rFonts w:ascii="Cambria Math" w:hAnsi="Cambria Math" w:cstheme="minorHAnsi"/>
            </w:rPr>
            <m:t>,</m:t>
          </m:r>
          <m:r>
            <m:rPr>
              <m:sty m:val="p"/>
            </m:rPr>
            <w:rPr>
              <w:rFonts w:ascii="Cambria Math" w:hAnsi="Cambria Math" w:cstheme="minorHAnsi"/>
              <w:lang w:val="el-GR"/>
            </w:rPr>
            <m:t>σ</m:t>
          </m:r>
          <m:r>
            <m:rPr>
              <m:sty m:val="p"/>
            </m:rPr>
            <w:rPr>
              <w:rFonts w:ascii="Cambria Math" w:hAnsi="Cambria Math" w:cstheme="minorHAnsi"/>
            </w:rPr>
            <m:t>)= f</m:t>
          </m:r>
          <m:d>
            <m:dPr>
              <m:ctrlPr>
                <w:rPr>
                  <w:rFonts w:ascii="Cambria Math" w:hAnsi="Cambria Math" w:cstheme="minorHAnsi"/>
                </w:rPr>
              </m:ctrlPr>
            </m:dPr>
            <m:e>
              <m:r>
                <m:rPr>
                  <m:sty m:val="p"/>
                </m:rPr>
                <w:rPr>
                  <w:rFonts w:ascii="Cambria Math" w:hAnsi="Cambria Math" w:cstheme="minorHAnsi"/>
                </w:rPr>
                <m:t xml:space="preserve">2 </m:t>
              </m:r>
            </m:e>
            <m:e>
              <m:r>
                <m:rPr>
                  <m:sty m:val="p"/>
                </m:rPr>
                <w:rPr>
                  <w:rFonts w:ascii="Cambria Math" w:hAnsi="Cambria Math" w:cstheme="minorHAnsi"/>
                  <w:lang w:val="el-GR"/>
                </w:rPr>
                <m:t>μ</m:t>
              </m:r>
              <m:r>
                <m:rPr>
                  <m:sty m:val="p"/>
                </m:rPr>
                <w:rPr>
                  <w:rFonts w:ascii="Cambria Math" w:hAnsi="Cambria Math" w:cstheme="minorHAnsi"/>
                </w:rPr>
                <m:t>,</m:t>
              </m:r>
              <m:r>
                <m:rPr>
                  <m:sty m:val="p"/>
                </m:rPr>
                <w:rPr>
                  <w:rFonts w:ascii="Cambria Math" w:hAnsi="Cambria Math" w:cstheme="minorHAnsi"/>
                  <w:lang w:val="el-GR"/>
                </w:rPr>
                <m:t>σ</m:t>
              </m:r>
              <m:ctrlPr>
                <w:rPr>
                  <w:rFonts w:ascii="Cambria Math" w:hAnsi="Cambria Math" w:cstheme="minorHAnsi"/>
                  <w:lang w:val="el-GR"/>
                </w:rPr>
              </m:ctrlPr>
            </m:e>
          </m:d>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rad>
                <m:radPr>
                  <m:degHide m:val="1"/>
                  <m:ctrlPr>
                    <w:rPr>
                      <w:rFonts w:ascii="Cambria Math" w:hAnsi="Cambria Math" w:cstheme="minorHAnsi"/>
                      <w:i/>
                      <w:lang w:val="el-GR"/>
                    </w:rPr>
                  </m:ctrlPr>
                </m:radPr>
                <m:deg/>
                <m:e>
                  <m:r>
                    <w:rPr>
                      <w:rFonts w:ascii="Cambria Math" w:hAnsi="Cambria Math" w:cstheme="minorHAnsi"/>
                      <w:lang w:val="el-GR"/>
                    </w:rPr>
                    <m:t>2</m:t>
                  </m:r>
                  <m:sSup>
                    <m:sSupPr>
                      <m:ctrlPr>
                        <w:rPr>
                          <w:rFonts w:ascii="Cambria Math" w:hAnsi="Cambria Math" w:cstheme="minorHAnsi"/>
                          <w:i/>
                        </w:rPr>
                      </m:ctrlPr>
                    </m:sSupPr>
                    <m:e>
                      <m:r>
                        <w:rPr>
                          <w:rFonts w:ascii="Cambria Math" w:hAnsi="Cambria Math" w:cstheme="minorHAnsi"/>
                          <w:lang w:val="el-GR"/>
                        </w:rPr>
                        <m:t>πσ</m:t>
                      </m:r>
                      <m:ctrlPr>
                        <w:rPr>
                          <w:rFonts w:ascii="Cambria Math" w:hAnsi="Cambria Math" w:cstheme="minorHAnsi"/>
                          <w:i/>
                          <w:lang w:val="el-GR"/>
                        </w:rPr>
                      </m:ctrlPr>
                    </m:e>
                    <m:sup>
                      <m:r>
                        <w:rPr>
                          <w:rFonts w:ascii="Cambria Math" w:hAnsi="Cambria Math" w:cstheme="minorHAnsi"/>
                        </w:rPr>
                        <m:t>2</m:t>
                      </m:r>
                    </m:sup>
                  </m:sSup>
                </m:e>
              </m:rad>
            </m:den>
          </m:f>
          <m:func>
            <m:funcPr>
              <m:ctrlPr>
                <w:rPr>
                  <w:rFonts w:ascii="Cambria Math" w:hAnsi="Cambria Math" w:cstheme="minorHAnsi"/>
                  <w:i/>
                  <w:lang w:val="el-GR"/>
                </w:rPr>
              </m:ctrlPr>
            </m:funcPr>
            <m:fName>
              <m:r>
                <m:rPr>
                  <m:sty m:val="p"/>
                </m:rPr>
                <w:rPr>
                  <w:rFonts w:ascii="Cambria Math" w:hAnsi="Cambria Math" w:cstheme="minorHAnsi"/>
                  <w:lang w:val="el-GR"/>
                </w:rPr>
                <m:t>exp</m:t>
              </m:r>
            </m:fName>
            <m:e>
              <m:d>
                <m:dPr>
                  <m:ctrlPr>
                    <w:rPr>
                      <w:rFonts w:ascii="Cambria Math" w:hAnsi="Cambria Math" w:cstheme="minorHAnsi"/>
                      <w:i/>
                      <w:lang w:val="el-GR"/>
                    </w:rPr>
                  </m:ctrlPr>
                </m:dPr>
                <m:e>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r>
                        <w:rPr>
                          <w:rFonts w:ascii="Cambria Math" w:hAnsi="Cambria Math" w:cstheme="minorHAnsi"/>
                          <w:lang w:val="el-GR"/>
                        </w:rPr>
                        <m:t>2</m:t>
                      </m:r>
                    </m:den>
                  </m:f>
                  <m:sSup>
                    <m:sSupPr>
                      <m:ctrlPr>
                        <w:rPr>
                          <w:rFonts w:ascii="Cambria Math" w:hAnsi="Cambria Math" w:cstheme="minorHAnsi"/>
                          <w:i/>
                          <w:lang w:val="el-GR"/>
                        </w:rPr>
                      </m:ctrlPr>
                    </m:sSupPr>
                    <m:e>
                      <m:d>
                        <m:dPr>
                          <m:ctrlPr>
                            <w:rPr>
                              <w:rFonts w:ascii="Cambria Math" w:hAnsi="Cambria Math" w:cstheme="minorHAnsi"/>
                              <w:i/>
                              <w:lang w:val="el-GR"/>
                            </w:rPr>
                          </m:ctrlPr>
                        </m:dPr>
                        <m:e>
                          <m:f>
                            <m:fPr>
                              <m:ctrlPr>
                                <w:rPr>
                                  <w:rFonts w:ascii="Cambria Math" w:hAnsi="Cambria Math" w:cstheme="minorHAnsi"/>
                                  <w:i/>
                                  <w:lang w:val="el-GR"/>
                                </w:rPr>
                              </m:ctrlPr>
                            </m:fPr>
                            <m:num>
                              <m:r>
                                <w:rPr>
                                  <w:rFonts w:ascii="Cambria Math" w:hAnsi="Cambria Math" w:cstheme="minorHAnsi"/>
                                  <w:lang w:val="el-GR"/>
                                </w:rPr>
                                <m:t>2- μ</m:t>
                              </m:r>
                            </m:num>
                            <m:den>
                              <m:r>
                                <w:rPr>
                                  <w:rFonts w:ascii="Cambria Math" w:hAnsi="Cambria Math" w:cstheme="minorHAnsi"/>
                                  <w:lang w:val="el-GR"/>
                                </w:rPr>
                                <m:t>σ</m:t>
                              </m:r>
                            </m:den>
                          </m:f>
                        </m:e>
                      </m:d>
                    </m:e>
                    <m:sup>
                      <m:r>
                        <w:rPr>
                          <w:rFonts w:ascii="Cambria Math" w:hAnsi="Cambria Math" w:cstheme="minorHAnsi"/>
                          <w:lang w:val="el-GR"/>
                        </w:rPr>
                        <m:t>2</m:t>
                      </m:r>
                    </m:sup>
                  </m:sSup>
                </m:e>
              </m:d>
            </m:e>
          </m:func>
        </m:oMath>
      </m:oMathPara>
    </w:p>
    <w:p w:rsidR="009E0668" w:rsidRPr="00660A82" w:rsidRDefault="009E0668" w:rsidP="00C63FC1">
      <w:pPr>
        <w:rPr>
          <w:rFonts w:cstheme="minorHAnsi"/>
          <w:sz w:val="21"/>
          <w:szCs w:val="21"/>
        </w:rPr>
      </w:pPr>
      <w:r w:rsidRPr="00660A82">
        <w:rPr>
          <w:rFonts w:cstheme="minorHAnsi"/>
          <w:sz w:val="21"/>
          <w:szCs w:val="21"/>
        </w:rPr>
        <w:t>となり、横軸に</w:t>
      </w:r>
      <w:r w:rsidRPr="00660A82">
        <w:rPr>
          <w:rFonts w:cstheme="minorHAnsi"/>
          <w:sz w:val="21"/>
          <w:szCs w:val="21"/>
          <w:lang w:val="el-GR"/>
        </w:rPr>
        <w:t xml:space="preserve">μ </w:t>
      </w:r>
      <w:r w:rsidRPr="00660A82">
        <w:rPr>
          <w:rFonts w:cstheme="minorHAnsi"/>
          <w:sz w:val="21"/>
          <w:szCs w:val="21"/>
          <w:lang w:val="el-GR"/>
        </w:rPr>
        <w:t>、縦軸に</w:t>
      </w:r>
      <m:oMath>
        <m:r>
          <m:rPr>
            <m:sty m:val="p"/>
          </m:rPr>
          <w:rPr>
            <w:rFonts w:ascii="Cambria Math" w:hAnsi="Cambria Math" w:cstheme="minorHAnsi"/>
            <w:sz w:val="21"/>
            <w:szCs w:val="21"/>
          </w:rPr>
          <m:t xml:space="preserve">L(data | </m:t>
        </m:r>
        <m:r>
          <m:rPr>
            <m:sty m:val="p"/>
          </m:rPr>
          <w:rPr>
            <w:rFonts w:ascii="Cambria Math" w:hAnsi="Cambria Math" w:cstheme="minorHAnsi"/>
            <w:sz w:val="21"/>
            <w:szCs w:val="21"/>
            <w:lang w:val="el-GR"/>
          </w:rPr>
          <m:t>μ</m:t>
        </m:r>
        <m:r>
          <m:rPr>
            <m:sty m:val="p"/>
          </m:rPr>
          <w:rPr>
            <w:rFonts w:ascii="Cambria Math" w:hAnsi="Cambria Math" w:cstheme="minorHAnsi"/>
            <w:sz w:val="21"/>
            <w:szCs w:val="21"/>
          </w:rPr>
          <m:t>,</m:t>
        </m:r>
        <m:r>
          <m:rPr>
            <m:sty m:val="p"/>
          </m:rPr>
          <w:rPr>
            <w:rFonts w:ascii="Cambria Math" w:hAnsi="Cambria Math" w:cstheme="minorHAnsi"/>
            <w:sz w:val="21"/>
            <w:szCs w:val="21"/>
            <w:lang w:val="el-GR"/>
          </w:rPr>
          <m:t>σ</m:t>
        </m:r>
        <m:r>
          <m:rPr>
            <m:sty m:val="p"/>
          </m:rPr>
          <w:rPr>
            <w:rFonts w:ascii="Cambria Math" w:hAnsi="Cambria Math" w:cstheme="minorHAnsi"/>
            <w:sz w:val="21"/>
            <w:szCs w:val="21"/>
          </w:rPr>
          <m:t>)</m:t>
        </m:r>
      </m:oMath>
      <w:r w:rsidRPr="00660A82">
        <w:rPr>
          <w:rFonts w:cstheme="minorHAnsi"/>
          <w:sz w:val="21"/>
          <w:szCs w:val="21"/>
        </w:rPr>
        <w:t>のグラフが書かれる。今回の場合は、</w:t>
      </w:r>
      <w:r w:rsidRPr="00660A82">
        <w:rPr>
          <w:rFonts w:cstheme="minorHAnsi"/>
          <w:sz w:val="21"/>
          <w:szCs w:val="21"/>
          <w:lang w:val="el-GR"/>
        </w:rPr>
        <w:t>μ</w:t>
      </w:r>
      <w:r w:rsidRPr="00660A82">
        <w:rPr>
          <w:rFonts w:cstheme="minorHAnsi"/>
          <w:sz w:val="21"/>
          <w:szCs w:val="21"/>
          <w:lang w:val="el-GR"/>
        </w:rPr>
        <w:t>に関して積分を行っても</w:t>
      </w:r>
      <w:r w:rsidRPr="00660A82">
        <w:rPr>
          <w:rFonts w:cstheme="minorHAnsi"/>
          <w:sz w:val="21"/>
          <w:szCs w:val="21"/>
        </w:rPr>
        <w:t>値は</w:t>
      </w:r>
      <w:r w:rsidRPr="00660A82">
        <w:rPr>
          <w:rFonts w:cstheme="minorHAnsi"/>
          <w:sz w:val="21"/>
          <w:szCs w:val="21"/>
        </w:rPr>
        <w:t>1</w:t>
      </w:r>
      <w:r w:rsidRPr="00660A82">
        <w:rPr>
          <w:rFonts w:cstheme="minorHAnsi"/>
          <w:sz w:val="21"/>
          <w:szCs w:val="21"/>
        </w:rPr>
        <w:t>になるが、</w:t>
      </w:r>
      <w:r w:rsidRPr="00660A82">
        <w:rPr>
          <w:rFonts w:cstheme="minorHAnsi"/>
          <w:sz w:val="21"/>
          <w:szCs w:val="21"/>
        </w:rPr>
        <w:t>likelihood function</w:t>
      </w:r>
      <w:r w:rsidRPr="00660A82">
        <w:rPr>
          <w:rFonts w:cstheme="minorHAnsi"/>
          <w:sz w:val="21"/>
          <w:szCs w:val="21"/>
        </w:rPr>
        <w:t>は取りうる値について積分を行った結果が</w:t>
      </w:r>
      <w:r w:rsidRPr="00660A82">
        <w:rPr>
          <w:rFonts w:cstheme="minorHAnsi"/>
          <w:sz w:val="21"/>
          <w:szCs w:val="21"/>
        </w:rPr>
        <w:t>1</w:t>
      </w:r>
      <w:r w:rsidRPr="00660A82">
        <w:rPr>
          <w:rFonts w:cstheme="minorHAnsi"/>
          <w:sz w:val="21"/>
          <w:szCs w:val="21"/>
        </w:rPr>
        <w:t>になることは保証されていない。また、</w:t>
      </w:r>
      <w:r w:rsidRPr="00660A82">
        <w:rPr>
          <w:rFonts w:cstheme="minorHAnsi"/>
          <w:sz w:val="21"/>
          <w:szCs w:val="21"/>
        </w:rPr>
        <w:t>data</w:t>
      </w:r>
      <w:r w:rsidRPr="00660A82">
        <w:rPr>
          <w:rFonts w:cstheme="minorHAnsi"/>
          <w:sz w:val="21"/>
          <w:szCs w:val="21"/>
        </w:rPr>
        <w:t>が複数の観測値</w:t>
      </w:r>
      <m:oMath>
        <m:r>
          <w:rPr>
            <w:rFonts w:ascii="Cambria Math" w:hAnsi="Cambria Math" w:cstheme="minorHAnsi"/>
            <w:sz w:val="21"/>
            <w:szCs w:val="21"/>
          </w:rPr>
          <m:t>x=</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1</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2</m:t>
                </m:r>
              </m:sub>
            </m:sSub>
            <m:r>
              <w:rPr>
                <w:rFonts w:ascii="Cambria Math" w:hAnsi="Cambria Math" w:cstheme="minorHAnsi"/>
                <w:sz w:val="21"/>
                <w:szCs w:val="21"/>
              </w:rPr>
              <m:t xml:space="preserve">, …,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n</m:t>
                </m:r>
              </m:sub>
            </m:sSub>
          </m:e>
        </m:d>
      </m:oMath>
      <w:r w:rsidRPr="00660A82">
        <w:rPr>
          <w:rFonts w:cstheme="minorHAnsi"/>
          <w:sz w:val="21"/>
          <w:szCs w:val="21"/>
        </w:rPr>
        <w:t>だとすると、</w:t>
      </w:r>
      <w:r w:rsidRPr="00660A82">
        <w:rPr>
          <w:rFonts w:cstheme="minorHAnsi"/>
          <w:sz w:val="21"/>
          <w:szCs w:val="21"/>
        </w:rPr>
        <w:t xml:space="preserve">Likelihood function </w:t>
      </w:r>
      <w:r w:rsidRPr="00660A82">
        <w:rPr>
          <w:rFonts w:cstheme="minorHAnsi"/>
          <w:sz w:val="21"/>
          <w:szCs w:val="21"/>
        </w:rPr>
        <w:t>は</w:t>
      </w:r>
    </w:p>
    <w:p w:rsidR="009E0668" w:rsidRPr="00660A82" w:rsidRDefault="009E0668" w:rsidP="009E0668">
      <w:pPr>
        <w:rPr>
          <w:rFonts w:cstheme="minorHAnsi"/>
          <w:i/>
        </w:rPr>
      </w:pPr>
      <m:oMathPara>
        <m:oMath>
          <m:r>
            <m:rPr>
              <m:sty m:val="p"/>
            </m:rPr>
            <w:rPr>
              <w:rFonts w:ascii="Cambria Math" w:hAnsi="Cambria Math" w:cstheme="minorHAnsi"/>
            </w:rPr>
            <m:t xml:space="preserve">L(data | </m:t>
          </m:r>
          <m:r>
            <m:rPr>
              <m:sty m:val="p"/>
            </m:rPr>
            <w:rPr>
              <w:rFonts w:ascii="Cambria Math" w:hAnsi="Cambria Math" w:cstheme="minorHAnsi"/>
              <w:lang w:val="el-GR"/>
            </w:rPr>
            <m:t>μ</m:t>
          </m:r>
          <m:r>
            <m:rPr>
              <m:sty m:val="p"/>
            </m:rPr>
            <w:rPr>
              <w:rFonts w:ascii="Cambria Math" w:hAnsi="Cambria Math" w:cstheme="minorHAnsi"/>
            </w:rPr>
            <m:t>,</m:t>
          </m:r>
          <m:r>
            <m:rPr>
              <m:sty m:val="p"/>
            </m:rPr>
            <w:rPr>
              <w:rFonts w:ascii="Cambria Math" w:hAnsi="Cambria Math" w:cstheme="minorHAnsi"/>
              <w:lang w:val="el-GR"/>
            </w:rPr>
            <m:t>σ</m:t>
          </m:r>
          <m:r>
            <m:rPr>
              <m:sty m:val="p"/>
            </m:rPr>
            <w:rPr>
              <w:rFonts w:ascii="Cambria Math" w:hAnsi="Cambria Math" w:cstheme="minorHAnsi"/>
            </w:rPr>
            <m:t>)= f</m:t>
          </m:r>
          <m:d>
            <m:dPr>
              <m:ctrlPr>
                <w:rPr>
                  <w:rFonts w:ascii="Cambria Math" w:hAnsi="Cambria Math" w:cstheme="minorHAnsi"/>
                </w:rPr>
              </m:ctrlPr>
            </m:dPr>
            <m:e>
              <m:r>
                <m:rPr>
                  <m:sty m:val="p"/>
                </m:rPr>
                <w:rPr>
                  <w:rFonts w:ascii="Cambria Math" w:hAnsi="Cambria Math" w:cstheme="minorHAnsi"/>
                </w:rPr>
                <m:t xml:space="preserve">x </m:t>
              </m:r>
            </m:e>
            <m:e>
              <m:r>
                <m:rPr>
                  <m:sty m:val="p"/>
                </m:rPr>
                <w:rPr>
                  <w:rFonts w:ascii="Cambria Math" w:hAnsi="Cambria Math" w:cstheme="minorHAnsi"/>
                  <w:lang w:val="el-GR"/>
                </w:rPr>
                <m:t>μ</m:t>
              </m:r>
              <m:r>
                <m:rPr>
                  <m:sty m:val="p"/>
                </m:rPr>
                <w:rPr>
                  <w:rFonts w:ascii="Cambria Math" w:hAnsi="Cambria Math" w:cstheme="minorHAnsi"/>
                </w:rPr>
                <m:t>,</m:t>
              </m:r>
              <m:r>
                <m:rPr>
                  <m:sty m:val="p"/>
                </m:rPr>
                <w:rPr>
                  <w:rFonts w:ascii="Cambria Math" w:hAnsi="Cambria Math" w:cstheme="minorHAnsi"/>
                  <w:lang w:val="el-GR"/>
                </w:rPr>
                <m:t>σ</m:t>
              </m:r>
              <m:ctrlPr>
                <w:rPr>
                  <w:rFonts w:ascii="Cambria Math" w:hAnsi="Cambria Math" w:cstheme="minorHAnsi"/>
                  <w:lang w:val="el-GR"/>
                </w:rPr>
              </m:ctrlPr>
            </m:e>
          </m:d>
          <m:r>
            <w:rPr>
              <w:rFonts w:ascii="Cambria Math" w:hAnsi="Cambria Math" w:cstheme="minorHAnsi"/>
              <w:lang w:val="el-GR"/>
            </w:rPr>
            <m:t xml:space="preserve">= </m:t>
          </m:r>
          <m:nary>
            <m:naryPr>
              <m:chr m:val="∏"/>
              <m:limLoc m:val="undOvr"/>
              <m:supHide m:val="1"/>
              <m:ctrlPr>
                <w:rPr>
                  <w:rFonts w:ascii="Cambria Math" w:hAnsi="Cambria Math" w:cstheme="minorHAnsi"/>
                  <w:i/>
                  <w:lang w:val="el-GR"/>
                </w:rPr>
              </m:ctrlPr>
            </m:naryPr>
            <m:sub>
              <m:r>
                <w:rPr>
                  <w:rFonts w:ascii="Cambria Math" w:hAnsi="Cambria Math" w:cstheme="minorHAnsi"/>
                  <w:lang w:val="el-GR"/>
                </w:rPr>
                <m:t>i</m:t>
              </m:r>
            </m:sub>
            <m:sup/>
            <m:e>
              <m:f>
                <m:fPr>
                  <m:ctrlPr>
                    <w:rPr>
                      <w:rFonts w:ascii="Cambria Math" w:hAnsi="Cambria Math" w:cstheme="minorHAnsi"/>
                      <w:i/>
                      <w:lang w:val="el-GR"/>
                    </w:rPr>
                  </m:ctrlPr>
                </m:fPr>
                <m:num>
                  <m:r>
                    <w:rPr>
                      <w:rFonts w:ascii="Cambria Math" w:hAnsi="Cambria Math" w:cstheme="minorHAnsi"/>
                      <w:lang w:val="el-GR"/>
                    </w:rPr>
                    <m:t>1</m:t>
                  </m:r>
                </m:num>
                <m:den>
                  <m:rad>
                    <m:radPr>
                      <m:degHide m:val="1"/>
                      <m:ctrlPr>
                        <w:rPr>
                          <w:rFonts w:ascii="Cambria Math" w:hAnsi="Cambria Math" w:cstheme="minorHAnsi"/>
                          <w:i/>
                          <w:lang w:val="el-GR"/>
                        </w:rPr>
                      </m:ctrlPr>
                    </m:radPr>
                    <m:deg/>
                    <m:e>
                      <m:r>
                        <w:rPr>
                          <w:rFonts w:ascii="Cambria Math" w:hAnsi="Cambria Math" w:cstheme="minorHAnsi"/>
                          <w:lang w:val="el-GR"/>
                        </w:rPr>
                        <m:t>2</m:t>
                      </m:r>
                      <m:sSup>
                        <m:sSupPr>
                          <m:ctrlPr>
                            <w:rPr>
                              <w:rFonts w:ascii="Cambria Math" w:hAnsi="Cambria Math" w:cstheme="minorHAnsi"/>
                              <w:i/>
                            </w:rPr>
                          </m:ctrlPr>
                        </m:sSupPr>
                        <m:e>
                          <m:r>
                            <w:rPr>
                              <w:rFonts w:ascii="Cambria Math" w:hAnsi="Cambria Math" w:cstheme="minorHAnsi"/>
                              <w:lang w:val="el-GR"/>
                            </w:rPr>
                            <m:t>πσ</m:t>
                          </m:r>
                          <m:ctrlPr>
                            <w:rPr>
                              <w:rFonts w:ascii="Cambria Math" w:hAnsi="Cambria Math" w:cstheme="minorHAnsi"/>
                              <w:i/>
                              <w:lang w:val="el-GR"/>
                            </w:rPr>
                          </m:ctrlPr>
                        </m:e>
                        <m:sup>
                          <m:r>
                            <w:rPr>
                              <w:rFonts w:ascii="Cambria Math" w:hAnsi="Cambria Math" w:cstheme="minorHAnsi"/>
                            </w:rPr>
                            <m:t>2</m:t>
                          </m:r>
                        </m:sup>
                      </m:sSup>
                    </m:e>
                  </m:rad>
                </m:den>
              </m:f>
              <m:func>
                <m:funcPr>
                  <m:ctrlPr>
                    <w:rPr>
                      <w:rFonts w:ascii="Cambria Math" w:hAnsi="Cambria Math" w:cstheme="minorHAnsi"/>
                      <w:i/>
                      <w:lang w:val="el-GR"/>
                    </w:rPr>
                  </m:ctrlPr>
                </m:funcPr>
                <m:fName>
                  <m:r>
                    <m:rPr>
                      <m:sty m:val="p"/>
                    </m:rPr>
                    <w:rPr>
                      <w:rFonts w:ascii="Cambria Math" w:hAnsi="Cambria Math" w:cstheme="minorHAnsi"/>
                      <w:lang w:val="el-GR"/>
                    </w:rPr>
                    <m:t>exp</m:t>
                  </m:r>
                </m:fName>
                <m:e>
                  <m:d>
                    <m:dPr>
                      <m:ctrlPr>
                        <w:rPr>
                          <w:rFonts w:ascii="Cambria Math" w:hAnsi="Cambria Math" w:cstheme="minorHAnsi"/>
                          <w:i/>
                          <w:lang w:val="el-GR"/>
                        </w:rPr>
                      </m:ctrlPr>
                    </m:dPr>
                    <m:e>
                      <m:r>
                        <w:rPr>
                          <w:rFonts w:ascii="Cambria Math" w:hAnsi="Cambria Math" w:cstheme="minorHAnsi"/>
                          <w:lang w:val="el-GR"/>
                        </w:rPr>
                        <m:t>-</m:t>
                      </m:r>
                      <m:f>
                        <m:fPr>
                          <m:ctrlPr>
                            <w:rPr>
                              <w:rFonts w:ascii="Cambria Math" w:hAnsi="Cambria Math" w:cstheme="minorHAnsi"/>
                              <w:i/>
                              <w:lang w:val="el-GR"/>
                            </w:rPr>
                          </m:ctrlPr>
                        </m:fPr>
                        <m:num>
                          <m:r>
                            <w:rPr>
                              <w:rFonts w:ascii="Cambria Math" w:hAnsi="Cambria Math" w:cstheme="minorHAnsi"/>
                              <w:lang w:val="el-GR"/>
                            </w:rPr>
                            <m:t>1</m:t>
                          </m:r>
                        </m:num>
                        <m:den>
                          <m:r>
                            <w:rPr>
                              <w:rFonts w:ascii="Cambria Math" w:hAnsi="Cambria Math" w:cstheme="minorHAnsi"/>
                              <w:lang w:val="el-GR"/>
                            </w:rPr>
                            <m:t>2</m:t>
                          </m:r>
                        </m:den>
                      </m:f>
                      <m:sSup>
                        <m:sSupPr>
                          <m:ctrlPr>
                            <w:rPr>
                              <w:rFonts w:ascii="Cambria Math" w:hAnsi="Cambria Math" w:cstheme="minorHAnsi"/>
                              <w:i/>
                              <w:lang w:val="el-GR"/>
                            </w:rPr>
                          </m:ctrlPr>
                        </m:sSupPr>
                        <m:e>
                          <m:d>
                            <m:dPr>
                              <m:ctrlPr>
                                <w:rPr>
                                  <w:rFonts w:ascii="Cambria Math" w:hAnsi="Cambria Math" w:cstheme="minorHAnsi"/>
                                  <w:i/>
                                  <w:lang w:val="el-GR"/>
                                </w:rPr>
                              </m:ctrlPr>
                            </m:dPr>
                            <m:e>
                              <m:f>
                                <m:fPr>
                                  <m:ctrlPr>
                                    <w:rPr>
                                      <w:rFonts w:ascii="Cambria Math" w:hAnsi="Cambria Math" w:cstheme="minorHAnsi"/>
                                      <w:i/>
                                      <w:lang w:val="el-GR"/>
                                    </w:rPr>
                                  </m:ctrlPr>
                                </m:fPr>
                                <m:num>
                                  <m:sSub>
                                    <m:sSubPr>
                                      <m:ctrlPr>
                                        <w:rPr>
                                          <w:rFonts w:ascii="Cambria Math" w:hAnsi="Cambria Math" w:cstheme="minorHAnsi"/>
                                          <w:i/>
                                          <w:lang w:val="el-GR"/>
                                        </w:rPr>
                                      </m:ctrlPr>
                                    </m:sSubPr>
                                    <m:e>
                                      <m:r>
                                        <w:rPr>
                                          <w:rFonts w:ascii="Cambria Math" w:hAnsi="Cambria Math" w:cstheme="minorHAnsi"/>
                                          <w:lang w:val="el-GR"/>
                                        </w:rPr>
                                        <m:t>x</m:t>
                                      </m:r>
                                    </m:e>
                                    <m:sub>
                                      <m:r>
                                        <w:rPr>
                                          <w:rFonts w:ascii="Cambria Math" w:hAnsi="Cambria Math" w:cstheme="minorHAnsi"/>
                                          <w:lang w:val="el-GR"/>
                                        </w:rPr>
                                        <m:t>i</m:t>
                                      </m:r>
                                    </m:sub>
                                  </m:sSub>
                                  <m:r>
                                    <w:rPr>
                                      <w:rFonts w:ascii="Cambria Math" w:hAnsi="Cambria Math" w:cstheme="minorHAnsi"/>
                                      <w:lang w:val="el-GR"/>
                                    </w:rPr>
                                    <m:t>- μ</m:t>
                                  </m:r>
                                </m:num>
                                <m:den>
                                  <m:r>
                                    <w:rPr>
                                      <w:rFonts w:ascii="Cambria Math" w:hAnsi="Cambria Math" w:cstheme="minorHAnsi"/>
                                      <w:lang w:val="el-GR"/>
                                    </w:rPr>
                                    <m:t>σ</m:t>
                                  </m:r>
                                </m:den>
                              </m:f>
                            </m:e>
                          </m:d>
                        </m:e>
                        <m:sup>
                          <m:r>
                            <w:rPr>
                              <w:rFonts w:ascii="Cambria Math" w:hAnsi="Cambria Math" w:cstheme="minorHAnsi"/>
                              <w:lang w:val="el-GR"/>
                            </w:rPr>
                            <m:t>2</m:t>
                          </m:r>
                        </m:sup>
                      </m:sSup>
                    </m:e>
                  </m:d>
                </m:e>
              </m:func>
            </m:e>
          </m:nary>
          <m:r>
            <w:rPr>
              <w:rFonts w:ascii="Cambria Math" w:hAnsi="Cambria Math" w:cstheme="minorHAnsi"/>
              <w:lang w:val="el-GR"/>
            </w:rPr>
            <m:t xml:space="preserve">     </m:t>
          </m:r>
        </m:oMath>
      </m:oMathPara>
    </w:p>
    <w:p w:rsidR="00B067C7" w:rsidRPr="00660A82" w:rsidRDefault="00B067C7" w:rsidP="00C63FC1">
      <w:pPr>
        <w:rPr>
          <w:rFonts w:cstheme="minorHAnsi"/>
        </w:rPr>
      </w:pPr>
    </w:p>
    <w:p w:rsidR="009E0668" w:rsidRPr="00660A82" w:rsidRDefault="009E0668" w:rsidP="00C63FC1">
      <w:pPr>
        <w:rPr>
          <w:rFonts w:cstheme="minorHAnsi"/>
          <w:sz w:val="21"/>
          <w:szCs w:val="21"/>
        </w:rPr>
      </w:pPr>
      <w:r w:rsidRPr="00660A82">
        <w:rPr>
          <w:rFonts w:cstheme="minorHAnsi"/>
          <w:sz w:val="21"/>
          <w:szCs w:val="21"/>
        </w:rPr>
        <w:t>となる。この場合でもグラフにすれば横軸に</w:t>
      </w:r>
      <w:r w:rsidRPr="00660A82">
        <w:rPr>
          <w:rFonts w:cstheme="minorHAnsi"/>
          <w:sz w:val="21"/>
          <w:szCs w:val="21"/>
          <w:lang w:val="el-GR"/>
        </w:rPr>
        <w:t>μ</w:t>
      </w:r>
      <w:r w:rsidRPr="00660A82">
        <w:rPr>
          <w:rFonts w:cstheme="minorHAnsi"/>
          <w:sz w:val="21"/>
          <w:szCs w:val="21"/>
          <w:lang w:val="el-GR"/>
        </w:rPr>
        <w:t>、縦軸に</w:t>
      </w:r>
      <w:r w:rsidRPr="00660A82">
        <w:rPr>
          <w:rFonts w:cstheme="minorHAnsi"/>
          <w:sz w:val="21"/>
          <w:szCs w:val="21"/>
        </w:rPr>
        <w:t>L(data|</w:t>
      </w:r>
      <w:r w:rsidRPr="00660A82">
        <w:rPr>
          <w:rFonts w:cstheme="minorHAnsi"/>
          <w:sz w:val="21"/>
          <w:szCs w:val="21"/>
          <w:lang w:val="el-GR"/>
        </w:rPr>
        <w:t>μ,σ</w:t>
      </w:r>
      <w:r w:rsidRPr="00660A82">
        <w:rPr>
          <w:rFonts w:cstheme="minorHAnsi"/>
          <w:sz w:val="21"/>
          <w:szCs w:val="21"/>
        </w:rPr>
        <w:t>)</w:t>
      </w:r>
      <w:r w:rsidRPr="00660A82">
        <w:rPr>
          <w:rFonts w:cstheme="minorHAnsi"/>
          <w:sz w:val="21"/>
          <w:szCs w:val="21"/>
        </w:rPr>
        <w:t>が来る。</w:t>
      </w:r>
    </w:p>
    <w:p w:rsidR="001641C3" w:rsidRPr="00660A82" w:rsidRDefault="001641C3" w:rsidP="00C63FC1">
      <w:pPr>
        <w:rPr>
          <w:rFonts w:cstheme="minorHAnsi"/>
          <w:sz w:val="21"/>
          <w:szCs w:val="21"/>
        </w:rPr>
      </w:pPr>
      <w:r w:rsidRPr="00660A82">
        <w:rPr>
          <w:rFonts w:cstheme="minorHAnsi"/>
          <w:sz w:val="21"/>
          <w:szCs w:val="21"/>
        </w:rPr>
        <w:t xml:space="preserve">　以上の違いをまとめると、</w:t>
      </w:r>
      <w:r w:rsidRPr="00660A82">
        <w:rPr>
          <w:rFonts w:cstheme="minorHAnsi"/>
          <w:sz w:val="21"/>
          <w:szCs w:val="21"/>
        </w:rPr>
        <w:t>P(X|</w:t>
      </w:r>
      <w:r w:rsidRPr="00660A82">
        <w:rPr>
          <w:rFonts w:cstheme="minorHAnsi"/>
          <w:sz w:val="21"/>
          <w:szCs w:val="21"/>
          <w:lang w:val="el-GR"/>
        </w:rPr>
        <w:t xml:space="preserve"> θ</w:t>
      </w:r>
      <w:r w:rsidRPr="00660A82">
        <w:rPr>
          <w:rFonts w:cstheme="minorHAnsi"/>
          <w:sz w:val="21"/>
          <w:szCs w:val="21"/>
        </w:rPr>
        <w:t>)</w:t>
      </w:r>
      <w:r w:rsidRPr="00660A82">
        <w:rPr>
          <w:rFonts w:cstheme="minorHAnsi"/>
          <w:sz w:val="21"/>
          <w:szCs w:val="21"/>
        </w:rPr>
        <w:t>は、パラメーターが既知、かつ、データの値が変化したときに確率がどう変化するかを表す。</w:t>
      </w:r>
      <w:r w:rsidR="00A717B7" w:rsidRPr="00660A82">
        <w:rPr>
          <w:rFonts w:cstheme="minorHAnsi"/>
          <w:sz w:val="21"/>
          <w:szCs w:val="21"/>
        </w:rPr>
        <w:t>また、変数に関しての積分値は常に</w:t>
      </w:r>
      <w:r w:rsidR="00A717B7" w:rsidRPr="00660A82">
        <w:rPr>
          <w:rFonts w:cstheme="minorHAnsi"/>
          <w:sz w:val="21"/>
          <w:szCs w:val="21"/>
        </w:rPr>
        <w:t>1</w:t>
      </w:r>
      <w:r w:rsidR="00A717B7" w:rsidRPr="00660A82">
        <w:rPr>
          <w:rFonts w:cstheme="minorHAnsi"/>
          <w:sz w:val="21"/>
          <w:szCs w:val="21"/>
        </w:rPr>
        <w:t>である。</w:t>
      </w:r>
      <w:r w:rsidRPr="00660A82">
        <w:rPr>
          <w:rFonts w:cstheme="minorHAnsi"/>
          <w:sz w:val="21"/>
          <w:szCs w:val="21"/>
        </w:rPr>
        <w:t xml:space="preserve">L(data| </w:t>
      </w:r>
      <w:r w:rsidRPr="00660A82">
        <w:rPr>
          <w:rFonts w:cstheme="minorHAnsi"/>
          <w:sz w:val="21"/>
          <w:szCs w:val="21"/>
          <w:lang w:val="el-GR"/>
        </w:rPr>
        <w:t>θ</w:t>
      </w:r>
      <w:r w:rsidRPr="00660A82">
        <w:rPr>
          <w:rFonts w:cstheme="minorHAnsi"/>
          <w:sz w:val="21"/>
          <w:szCs w:val="21"/>
        </w:rPr>
        <w:t>)</w:t>
      </w:r>
      <w:r w:rsidRPr="00660A82">
        <w:rPr>
          <w:rFonts w:cstheme="minorHAnsi"/>
          <w:sz w:val="21"/>
          <w:szCs w:val="21"/>
        </w:rPr>
        <w:t>は、データが既知、かつ、データに対してパラメーターが変化したときに</w:t>
      </w:r>
      <w:r w:rsidRPr="00660A82">
        <w:rPr>
          <w:rFonts w:cstheme="minorHAnsi"/>
          <w:sz w:val="21"/>
          <w:szCs w:val="21"/>
        </w:rPr>
        <w:t>likelihood(</w:t>
      </w:r>
      <w:r w:rsidRPr="00660A82">
        <w:rPr>
          <w:rFonts w:cstheme="minorHAnsi"/>
          <w:sz w:val="21"/>
          <w:szCs w:val="21"/>
        </w:rPr>
        <w:t>尤度、確からしさ</w:t>
      </w:r>
      <w:r w:rsidRPr="00660A82">
        <w:rPr>
          <w:rFonts w:cstheme="minorHAnsi"/>
          <w:sz w:val="21"/>
          <w:szCs w:val="21"/>
        </w:rPr>
        <w:t>)</w:t>
      </w:r>
      <w:r w:rsidRPr="00660A82">
        <w:rPr>
          <w:rFonts w:cstheme="minorHAnsi"/>
          <w:sz w:val="21"/>
          <w:szCs w:val="21"/>
        </w:rPr>
        <w:t>がどう変化するかを表す。</w:t>
      </w:r>
      <w:r w:rsidR="00A717B7" w:rsidRPr="00660A82">
        <w:rPr>
          <w:rFonts w:cstheme="minorHAnsi"/>
          <w:sz w:val="21"/>
          <w:szCs w:val="21"/>
        </w:rPr>
        <w:t>また、変数に関しての積分値は</w:t>
      </w:r>
      <w:r w:rsidR="00A717B7" w:rsidRPr="00660A82">
        <w:rPr>
          <w:rFonts w:cstheme="minorHAnsi"/>
          <w:sz w:val="21"/>
          <w:szCs w:val="21"/>
        </w:rPr>
        <w:t>1</w:t>
      </w:r>
      <w:r w:rsidR="00A717B7" w:rsidRPr="00660A82">
        <w:rPr>
          <w:rFonts w:cstheme="minorHAnsi"/>
          <w:sz w:val="21"/>
          <w:szCs w:val="21"/>
        </w:rPr>
        <w:t>になるとは限らない。</w:t>
      </w:r>
    </w:p>
    <w:p w:rsidR="00684123" w:rsidRPr="00660A82" w:rsidRDefault="00684123" w:rsidP="00C63FC1">
      <w:pPr>
        <w:rPr>
          <w:rFonts w:cstheme="minorHAnsi"/>
        </w:rPr>
      </w:pPr>
    </w:p>
    <w:p w:rsidR="00684123" w:rsidRPr="00660A82" w:rsidRDefault="00684123" w:rsidP="00C63FC1">
      <w:pPr>
        <w:rPr>
          <w:rFonts w:cstheme="minorHAnsi"/>
          <w:sz w:val="21"/>
          <w:szCs w:val="21"/>
          <w:lang w:val="el-GR"/>
        </w:rPr>
      </w:pPr>
      <w:r w:rsidRPr="00660A82">
        <w:rPr>
          <w:rFonts w:cstheme="minorHAnsi"/>
        </w:rPr>
        <w:lastRenderedPageBreak/>
        <w:t xml:space="preserve">　</w:t>
      </w:r>
      <w:r w:rsidRPr="00660A82">
        <w:rPr>
          <w:rFonts w:cstheme="minorHAnsi"/>
          <w:sz w:val="21"/>
          <w:szCs w:val="21"/>
        </w:rPr>
        <w:t>最後に</w:t>
      </w:r>
      <w:r w:rsidRPr="00660A82">
        <w:rPr>
          <w:rFonts w:cstheme="minorHAnsi"/>
          <w:sz w:val="21"/>
          <w:szCs w:val="21"/>
        </w:rPr>
        <w:t>P(</w:t>
      </w:r>
      <w:r w:rsidRPr="00660A82">
        <w:rPr>
          <w:rFonts w:cstheme="minorHAnsi"/>
          <w:sz w:val="21"/>
          <w:szCs w:val="21"/>
          <w:lang w:val="el-GR"/>
        </w:rPr>
        <w:t>θ</w:t>
      </w:r>
      <w:r w:rsidRPr="00660A82">
        <w:rPr>
          <w:rFonts w:cstheme="minorHAnsi"/>
          <w:sz w:val="21"/>
          <w:szCs w:val="21"/>
        </w:rPr>
        <w:t xml:space="preserve"> |data)</w:t>
      </w:r>
      <w:r w:rsidRPr="00660A82">
        <w:rPr>
          <w:rFonts w:cstheme="minorHAnsi"/>
          <w:sz w:val="21"/>
          <w:szCs w:val="21"/>
        </w:rPr>
        <w:t>について考える。我々は</w:t>
      </w:r>
      <w:r w:rsidRPr="00660A82">
        <w:rPr>
          <w:rFonts w:cstheme="minorHAnsi"/>
          <w:sz w:val="21"/>
          <w:szCs w:val="21"/>
          <w:lang w:val="el-GR"/>
        </w:rPr>
        <w:t>θ</w:t>
      </w:r>
      <w:r w:rsidRPr="00660A82">
        <w:rPr>
          <w:rFonts w:cstheme="minorHAnsi"/>
          <w:sz w:val="21"/>
          <w:szCs w:val="21"/>
          <w:lang w:val="el-GR"/>
        </w:rPr>
        <w:t>に関して確率を考えたいが、残念ながら</w:t>
      </w:r>
      <w:r w:rsidRPr="00660A82">
        <w:rPr>
          <w:rFonts w:cstheme="minorHAnsi"/>
          <w:sz w:val="21"/>
          <w:szCs w:val="21"/>
        </w:rPr>
        <w:t>data</w:t>
      </w:r>
      <w:r w:rsidRPr="00660A82">
        <w:rPr>
          <w:rFonts w:cstheme="minorHAnsi"/>
          <w:sz w:val="21"/>
          <w:szCs w:val="21"/>
        </w:rPr>
        <w:t>は</w:t>
      </w:r>
      <w:r w:rsidRPr="00660A82">
        <w:rPr>
          <w:rFonts w:cstheme="minorHAnsi"/>
          <w:sz w:val="21"/>
          <w:szCs w:val="21"/>
          <w:lang w:val="el-GR"/>
        </w:rPr>
        <w:t>θ</w:t>
      </w:r>
      <w:r w:rsidRPr="00660A82">
        <w:rPr>
          <w:rFonts w:cstheme="minorHAnsi"/>
          <w:sz w:val="21"/>
          <w:szCs w:val="21"/>
          <w:lang w:val="el-GR"/>
        </w:rPr>
        <w:t>に関する確率を考えるためのモデルやパラメーターに関して何の知見も与えない。そのため、何らかのモデルやパラメーターを仮定しなければいけないがここでベイズの定理を用いると、</w:t>
      </w:r>
      <w:r w:rsidRPr="00660A82">
        <w:rPr>
          <w:rFonts w:cstheme="minorHAnsi"/>
          <w:sz w:val="21"/>
          <w:szCs w:val="21"/>
          <w:lang w:val="el-GR"/>
        </w:rPr>
        <w:t>θ</w:t>
      </w:r>
      <w:r w:rsidRPr="00660A82">
        <w:rPr>
          <w:rFonts w:cstheme="minorHAnsi"/>
          <w:sz w:val="21"/>
          <w:szCs w:val="21"/>
          <w:lang w:val="el-GR"/>
        </w:rPr>
        <w:t>自身が</w:t>
      </w:r>
      <w:r w:rsidRPr="00660A82">
        <w:rPr>
          <w:rFonts w:cstheme="minorHAnsi"/>
          <w:sz w:val="21"/>
          <w:szCs w:val="21"/>
          <w:lang w:val="el-GR"/>
        </w:rPr>
        <w:t>θ</w:t>
      </w:r>
      <w:r w:rsidRPr="00660A82">
        <w:rPr>
          <w:rFonts w:cstheme="minorHAnsi"/>
          <w:sz w:val="21"/>
          <w:szCs w:val="21"/>
          <w:lang w:val="el-GR"/>
        </w:rPr>
        <w:t>に関する確率のモデルやパラメーターに関して知見を与えてくれることがわかる。</w:t>
      </w:r>
    </w:p>
    <w:p w:rsidR="00F04E23" w:rsidRPr="00660A82" w:rsidRDefault="00476C22" w:rsidP="00C63FC1">
      <w:pPr>
        <w:rPr>
          <w:rFonts w:cstheme="minorHAnsi"/>
          <w:i/>
          <w:lang w:val="el-GR"/>
        </w:rPr>
      </w:pPr>
      <m:oMathPara>
        <m:oMath>
          <m:eqArr>
            <m:eqArrPr>
              <m:maxDist m:val="1"/>
              <m:ctrlPr>
                <w:rPr>
                  <w:rFonts w:ascii="Cambria Math" w:hAnsi="Cambria Math" w:cstheme="minorHAnsi"/>
                  <w:i/>
                  <w:lang w:val="el-GR"/>
                </w:rPr>
              </m:ctrlPr>
            </m:eqArrPr>
            <m:e>
              <m:r>
                <w:rPr>
                  <w:rFonts w:ascii="Cambria Math" w:hAnsi="Cambria Math" w:cstheme="minorHAnsi"/>
                </w:rPr>
                <m:t>P</m:t>
              </m:r>
              <m:d>
                <m:dPr>
                  <m:ctrlPr>
                    <w:rPr>
                      <w:rFonts w:ascii="Cambria Math" w:hAnsi="Cambria Math" w:cstheme="minorHAnsi"/>
                      <w:i/>
                    </w:rPr>
                  </m:ctrlPr>
                </m:dPr>
                <m:e>
                  <m:r>
                    <w:rPr>
                      <w:rFonts w:ascii="Cambria Math" w:hAnsi="Cambria Math" w:cstheme="minorHAnsi"/>
                      <w:lang w:val="el-GR"/>
                    </w:rPr>
                    <m:t>θ</m:t>
                  </m:r>
                </m:e>
                <m:e>
                  <m:r>
                    <w:rPr>
                      <w:rFonts w:ascii="Cambria Math" w:hAnsi="Cambria Math" w:cstheme="minorHAnsi"/>
                    </w:rPr>
                    <m:t>data</m:t>
                  </m:r>
                </m:e>
              </m:d>
              <m:r>
                <w:rPr>
                  <w:rFonts w:ascii="Cambria Math" w:hAnsi="Cambria Math" w:cstheme="minorHAnsi"/>
                </w:rPr>
                <m:t>=</m:t>
              </m:r>
              <m:f>
                <m:fPr>
                  <m:ctrlPr>
                    <w:rPr>
                      <w:rFonts w:ascii="Cambria Math" w:hAnsi="Cambria Math" w:cstheme="minorHAnsi"/>
                      <w:i/>
                      <w:lang w:val="el-GR"/>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r>
                        <w:rPr>
                          <w:rFonts w:ascii="Cambria Math" w:hAnsi="Cambria Math" w:cstheme="minorHAnsi"/>
                          <w:lang w:val="el-GR"/>
                        </w:rPr>
                        <m:t>θ</m:t>
                      </m:r>
                      <m:ctrlPr>
                        <w:rPr>
                          <w:rFonts w:ascii="Cambria Math" w:hAnsi="Cambria Math" w:cstheme="minorHAnsi"/>
                          <w:i/>
                          <w:lang w:val="el-GR"/>
                        </w:rPr>
                      </m:ctrlPr>
                    </m:e>
                  </m:d>
                  <m:r>
                    <w:rPr>
                      <w:rFonts w:ascii="Cambria Math" w:hAnsi="Cambria Math" w:cstheme="minorHAnsi"/>
                      <w:lang w:val="el-GR"/>
                    </w:rPr>
                    <m:t>P</m:t>
                  </m:r>
                  <m:d>
                    <m:dPr>
                      <m:ctrlPr>
                        <w:rPr>
                          <w:rFonts w:ascii="Cambria Math" w:hAnsi="Cambria Math" w:cstheme="minorHAnsi"/>
                          <w:i/>
                          <w:lang w:val="el-GR"/>
                        </w:rPr>
                      </m:ctrlPr>
                    </m:dPr>
                    <m:e>
                      <m:r>
                        <w:rPr>
                          <w:rFonts w:ascii="Cambria Math" w:hAnsi="Cambria Math" w:cstheme="minorHAnsi"/>
                          <w:lang w:val="el-GR"/>
                        </w:rPr>
                        <m:t>θ</m:t>
                      </m:r>
                    </m:e>
                  </m:d>
                </m:num>
                <m:den>
                  <m:r>
                    <w:rPr>
                      <w:rFonts w:ascii="Cambria Math" w:hAnsi="Cambria Math" w:cstheme="minorHAnsi"/>
                    </w:rPr>
                    <m:t>P</m:t>
                  </m:r>
                  <m:d>
                    <m:dPr>
                      <m:ctrlPr>
                        <w:rPr>
                          <w:rFonts w:ascii="Cambria Math" w:hAnsi="Cambria Math" w:cstheme="minorHAnsi"/>
                          <w:i/>
                        </w:rPr>
                      </m:ctrlPr>
                    </m:dPr>
                    <m:e>
                      <m:r>
                        <w:rPr>
                          <w:rFonts w:ascii="Cambria Math" w:hAnsi="Cambria Math" w:cstheme="minorHAnsi"/>
                        </w:rPr>
                        <m:t>data</m:t>
                      </m:r>
                    </m:e>
                  </m:d>
                </m:den>
              </m:f>
              <m:r>
                <w:rPr>
                  <w:rFonts w:ascii="Cambria Math" w:hAnsi="Cambria Math" w:cstheme="minorHAnsi"/>
                  <w:lang w:val="el-GR"/>
                </w:rPr>
                <m:t xml:space="preserve"> </m:t>
              </m:r>
              <m:r>
                <w:rPr>
                  <w:rFonts w:ascii="Cambria Math" w:hAnsi="Cambria Math" w:cstheme="minorHAnsi"/>
                </w:rPr>
                <m:t>#</m:t>
              </m:r>
              <m:d>
                <m:dPr>
                  <m:ctrlPr>
                    <w:rPr>
                      <w:rFonts w:ascii="Cambria Math" w:hAnsi="Cambria Math" w:cstheme="minorHAnsi"/>
                      <w:i/>
                      <w:lang w:val="el-GR"/>
                    </w:rPr>
                  </m:ctrlPr>
                </m:dPr>
                <m:e>
                  <m:r>
                    <w:rPr>
                      <w:rFonts w:ascii="Cambria Math" w:hAnsi="Cambria Math" w:cstheme="minorHAnsi"/>
                      <w:lang w:val="el-GR"/>
                    </w:rPr>
                    <m:t>2</m:t>
                  </m:r>
                </m:e>
              </m:d>
              <m:ctrlPr>
                <w:rPr>
                  <w:rFonts w:ascii="Cambria Math" w:hAnsi="Cambria Math" w:cstheme="minorHAnsi"/>
                  <w:i/>
                </w:rPr>
              </m:ctrlPr>
            </m:e>
          </m:eqArr>
        </m:oMath>
      </m:oMathPara>
    </w:p>
    <w:p w:rsidR="009E0668" w:rsidRPr="00660A82" w:rsidRDefault="009E0668" w:rsidP="00C63FC1">
      <w:pPr>
        <w:rPr>
          <w:rFonts w:cstheme="minorHAnsi"/>
        </w:rPr>
      </w:pPr>
    </w:p>
    <w:p w:rsidR="009E0668" w:rsidRPr="00660A82" w:rsidRDefault="009E0668" w:rsidP="00C63FC1">
      <w:pPr>
        <w:rPr>
          <w:rFonts w:cstheme="minorHAnsi"/>
        </w:rPr>
      </w:pPr>
    </w:p>
    <w:p w:rsidR="002E5BF0" w:rsidRPr="00660A82" w:rsidRDefault="00C15ED5" w:rsidP="00C63FC1">
      <w:pPr>
        <w:rPr>
          <w:rFonts w:cstheme="minorHAnsi"/>
          <w:sz w:val="21"/>
          <w:szCs w:val="21"/>
        </w:rPr>
      </w:pPr>
      <w:r w:rsidRPr="00660A82">
        <w:rPr>
          <w:rFonts w:cstheme="minorHAnsi"/>
        </w:rPr>
        <w:t xml:space="preserve">　</w:t>
      </w:r>
      <w:r w:rsidR="00EF4439" w:rsidRPr="00660A82">
        <w:rPr>
          <w:rFonts w:cstheme="minorHAnsi"/>
          <w:sz w:val="21"/>
          <w:szCs w:val="21"/>
        </w:rPr>
        <w:t>左辺を事後分布、</w:t>
      </w:r>
      <w:r w:rsidR="002E5BF0" w:rsidRPr="00660A82">
        <w:rPr>
          <w:rFonts w:cstheme="minorHAnsi"/>
          <w:sz w:val="21"/>
          <w:szCs w:val="21"/>
        </w:rPr>
        <w:t>右辺の分子の第一項目は</w:t>
      </w:r>
      <w:r w:rsidR="002E5BF0" w:rsidRPr="00660A82">
        <w:rPr>
          <w:rFonts w:cstheme="minorHAnsi"/>
          <w:sz w:val="21"/>
          <w:szCs w:val="21"/>
        </w:rPr>
        <w:t>Likelihood</w:t>
      </w:r>
      <w:r w:rsidR="002E5BF0" w:rsidRPr="00660A82">
        <w:rPr>
          <w:rFonts w:cstheme="minorHAnsi"/>
          <w:sz w:val="21"/>
          <w:szCs w:val="21"/>
        </w:rPr>
        <w:t>、第二項目は事前分布、分母は周辺分布と呼ばれる。分母が周辺分布と呼ばれる所以は</w:t>
      </w:r>
      <w:r w:rsidR="002E5BF0" w:rsidRPr="00660A82">
        <w:rPr>
          <w:rFonts w:cstheme="minorHAnsi"/>
          <w:sz w:val="21"/>
          <w:szCs w:val="21"/>
        </w:rPr>
        <w:t>(1)</w:t>
      </w:r>
      <w:r w:rsidR="002E5BF0" w:rsidRPr="00660A82">
        <w:rPr>
          <w:rFonts w:cstheme="minorHAnsi"/>
          <w:sz w:val="21"/>
          <w:szCs w:val="21"/>
        </w:rPr>
        <w:t>に示したように計算するためにはなんらかの仮定をおいた上で積分操作を行わない限り確率は求められないからだ。</w:t>
      </w:r>
    </w:p>
    <w:p w:rsidR="00B067C7" w:rsidRPr="00660A82" w:rsidRDefault="00B067C7" w:rsidP="00C63FC1">
      <w:pPr>
        <w:rPr>
          <w:rFonts w:cstheme="minorHAnsi"/>
          <w:sz w:val="21"/>
          <w:szCs w:val="21"/>
        </w:rPr>
      </w:pPr>
      <w:r w:rsidRPr="00660A82">
        <w:rPr>
          <w:rFonts w:cstheme="minorHAnsi"/>
          <w:sz w:val="21"/>
          <w:szCs w:val="21"/>
        </w:rPr>
        <w:t xml:space="preserve">　</w:t>
      </w:r>
      <w:r w:rsidRPr="00660A82">
        <w:rPr>
          <w:rFonts w:cstheme="minorHAnsi"/>
          <w:sz w:val="21"/>
          <w:szCs w:val="21"/>
        </w:rPr>
        <w:t>*</w:t>
      </w:r>
      <w:r w:rsidRPr="00660A82">
        <w:rPr>
          <w:rFonts w:cstheme="minorHAnsi"/>
          <w:sz w:val="21"/>
          <w:szCs w:val="21"/>
        </w:rPr>
        <w:t>一言述べて置くと、ベイズの定理の式を用いるとデータがある下でパラメーターの分布を求める際には</w:t>
      </w:r>
      <w:r w:rsidRPr="00660A82">
        <w:rPr>
          <w:rFonts w:cstheme="minorHAnsi"/>
          <w:sz w:val="21"/>
          <w:szCs w:val="21"/>
        </w:rPr>
        <w:t>Likelihood function</w:t>
      </w:r>
      <w:r w:rsidRPr="00660A82">
        <w:rPr>
          <w:rFonts w:cstheme="minorHAnsi"/>
          <w:sz w:val="21"/>
          <w:szCs w:val="21"/>
        </w:rPr>
        <w:t>が必要となるが、これはたまたま</w:t>
      </w:r>
      <w:r w:rsidRPr="00660A82">
        <w:rPr>
          <w:rFonts w:cstheme="minorHAnsi"/>
          <w:sz w:val="21"/>
          <w:szCs w:val="21"/>
        </w:rPr>
        <w:t>Likelihood function</w:t>
      </w:r>
      <w:r w:rsidRPr="00660A82">
        <w:rPr>
          <w:rFonts w:cstheme="minorHAnsi"/>
          <w:sz w:val="21"/>
          <w:szCs w:val="21"/>
        </w:rPr>
        <w:t>がベイズの定理と親和性があるのであって理論としては別物である。</w:t>
      </w:r>
    </w:p>
    <w:p w:rsidR="00B067C7" w:rsidRPr="00660A82" w:rsidRDefault="00B067C7" w:rsidP="00C63FC1">
      <w:pPr>
        <w:rPr>
          <w:rFonts w:cstheme="minorHAnsi"/>
        </w:rPr>
      </w:pPr>
    </w:p>
    <w:p w:rsidR="00FB0A9E" w:rsidRPr="00660A82" w:rsidRDefault="00B067C7" w:rsidP="00C63FC1">
      <w:pPr>
        <w:rPr>
          <w:rFonts w:cstheme="minorHAnsi"/>
          <w:sz w:val="28"/>
          <w:szCs w:val="28"/>
        </w:rPr>
      </w:pPr>
      <w:r w:rsidRPr="00660A82">
        <w:rPr>
          <w:rFonts w:cstheme="minorHAnsi"/>
          <w:sz w:val="28"/>
          <w:szCs w:val="28"/>
        </w:rPr>
        <w:t xml:space="preserve">1.7 </w:t>
      </w:r>
      <w:r w:rsidRPr="00660A82">
        <w:rPr>
          <w:rFonts w:cstheme="minorHAnsi"/>
          <w:sz w:val="28"/>
          <w:szCs w:val="28"/>
        </w:rPr>
        <w:t>事後分布</w:t>
      </w:r>
    </w:p>
    <w:p w:rsidR="00FB0A9E" w:rsidRPr="00660A82" w:rsidRDefault="00FB0A9E" w:rsidP="00FB0A9E">
      <w:pPr>
        <w:rPr>
          <w:rFonts w:cstheme="minorHAnsi"/>
          <w:sz w:val="21"/>
          <w:szCs w:val="21"/>
        </w:rPr>
      </w:pPr>
      <w:r w:rsidRPr="00660A82">
        <w:rPr>
          <w:rFonts w:cstheme="minorHAnsi"/>
          <w:sz w:val="28"/>
          <w:szCs w:val="28"/>
        </w:rPr>
        <w:t xml:space="preserve">　</w:t>
      </w:r>
      <w:r w:rsidRPr="00660A82">
        <w:rPr>
          <w:rFonts w:cstheme="minorHAnsi"/>
          <w:sz w:val="21"/>
          <w:szCs w:val="21"/>
        </w:rPr>
        <w:t>ベイズの定理の確認</w:t>
      </w:r>
    </w:p>
    <w:p w:rsidR="00FB0A9E" w:rsidRPr="00660A82" w:rsidRDefault="00FB0A9E" w:rsidP="00FB0A9E">
      <w:pPr>
        <w:rPr>
          <w:rFonts w:cstheme="minorHAnsi"/>
          <w:sz w:val="21"/>
          <w:szCs w:val="21"/>
        </w:rPr>
      </w:pPr>
      <w:r w:rsidRPr="00660A82">
        <w:rPr>
          <w:rFonts w:cstheme="minorHAnsi"/>
          <w:sz w:val="21"/>
          <w:szCs w:val="21"/>
        </w:rPr>
        <w:t>-</w:t>
      </w:r>
      <w:r w:rsidRPr="00660A82">
        <w:rPr>
          <w:rFonts w:cstheme="minorHAnsi"/>
          <w:sz w:val="21"/>
          <w:szCs w:val="21"/>
        </w:rPr>
        <w:t>離散</w:t>
      </w:r>
      <w:r w:rsidR="00DA74B2" w:rsidRPr="00660A82">
        <w:rPr>
          <w:rFonts w:cstheme="minorHAnsi"/>
          <w:sz w:val="21"/>
          <w:szCs w:val="21"/>
        </w:rPr>
        <w:t>値</w:t>
      </w:r>
      <w:r w:rsidRPr="00660A82">
        <w:rPr>
          <w:rFonts w:cstheme="minorHAnsi"/>
          <w:sz w:val="21"/>
          <w:szCs w:val="21"/>
        </w:rPr>
        <w:t>の場合、</w:t>
      </w:r>
    </w:p>
    <w:p w:rsidR="00AA3D6C" w:rsidRPr="00660A82" w:rsidRDefault="00FB0A9E" w:rsidP="00FB0A9E">
      <w:pPr>
        <w:rPr>
          <w:rFonts w:cstheme="minorHAnsi"/>
          <w:sz w:val="21"/>
          <w:szCs w:val="21"/>
          <w:lang w:val="el-GR"/>
        </w:rPr>
      </w:pPr>
      <w:r w:rsidRPr="00660A82">
        <w:rPr>
          <w:rFonts w:cstheme="minorHAnsi"/>
          <w:sz w:val="21"/>
          <w:szCs w:val="21"/>
        </w:rPr>
        <w:t>原因を</w:t>
      </w:r>
      <w:r w:rsidRPr="00660A82">
        <w:rPr>
          <w:rFonts w:cstheme="minorHAnsi"/>
          <w:sz w:val="21"/>
          <w:szCs w:val="21"/>
          <w:lang w:val="el-GR"/>
        </w:rPr>
        <w:t>θ</w:t>
      </w:r>
      <w:r w:rsidRPr="00660A82">
        <w:rPr>
          <w:rFonts w:cstheme="minorHAnsi"/>
          <w:sz w:val="21"/>
          <w:szCs w:val="21"/>
          <w:lang w:val="el-GR"/>
        </w:rPr>
        <w:t>、結果をｚ</w:t>
      </w:r>
      <w:r w:rsidR="00AA3D6C" w:rsidRPr="00660A82">
        <w:rPr>
          <w:rFonts w:cstheme="minorHAnsi"/>
          <w:sz w:val="21"/>
          <w:szCs w:val="21"/>
          <w:lang w:val="el-GR"/>
        </w:rPr>
        <w:t>(</w:t>
      </w:r>
      <w:r w:rsidR="00AA3D6C" w:rsidRPr="00660A82">
        <w:rPr>
          <w:rFonts w:cstheme="minorHAnsi"/>
          <w:sz w:val="21"/>
          <w:szCs w:val="21"/>
        </w:rPr>
        <w:t>多くの場合</w:t>
      </w:r>
      <w:r w:rsidR="00AA3D6C" w:rsidRPr="00660A82">
        <w:rPr>
          <w:rFonts w:cstheme="minorHAnsi"/>
          <w:sz w:val="21"/>
          <w:szCs w:val="21"/>
        </w:rPr>
        <w:t>data)</w:t>
      </w:r>
      <w:r w:rsidRPr="00660A82">
        <w:rPr>
          <w:rFonts w:cstheme="minorHAnsi"/>
          <w:sz w:val="21"/>
          <w:szCs w:val="21"/>
          <w:lang w:val="el-GR"/>
        </w:rPr>
        <w:t>とおいて</w:t>
      </w:r>
      <w:r w:rsidRPr="00660A82">
        <w:rPr>
          <w:rFonts w:cstheme="minorHAnsi"/>
          <w:sz w:val="21"/>
          <w:szCs w:val="21"/>
        </w:rPr>
        <w:t>事前確率を</w:t>
      </w:r>
      <m:oMath>
        <m:r>
          <w:rPr>
            <w:rFonts w:ascii="Cambria Math" w:hAnsi="Cambria Math" w:cstheme="minorHAnsi"/>
            <w:sz w:val="21"/>
            <w:szCs w:val="21"/>
          </w:rPr>
          <m:t>w</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lang w:val="el-GR"/>
                  </w:rPr>
                  <m:t>θ</m:t>
                </m:r>
              </m:e>
              <m:sub>
                <m:r>
                  <w:rPr>
                    <w:rFonts w:ascii="Cambria Math" w:hAnsi="Cambria Math" w:cstheme="minorHAnsi"/>
                    <w:sz w:val="21"/>
                    <w:szCs w:val="21"/>
                  </w:rPr>
                  <m:t>i</m:t>
                </m:r>
              </m:sub>
            </m:sSub>
          </m:e>
        </m:d>
      </m:oMath>
      <w:r w:rsidRPr="00660A82">
        <w:rPr>
          <w:rFonts w:cstheme="minorHAnsi"/>
          <w:sz w:val="21"/>
          <w:szCs w:val="21"/>
        </w:rPr>
        <w:t>、事後確率を</w:t>
      </w:r>
      <m:oMath>
        <m:sSup>
          <m:sSupPr>
            <m:ctrlPr>
              <w:rPr>
                <w:rFonts w:ascii="Cambria Math" w:hAnsi="Cambria Math" w:cstheme="minorHAnsi"/>
                <w:i/>
                <w:sz w:val="21"/>
                <w:szCs w:val="21"/>
              </w:rPr>
            </m:ctrlPr>
          </m:sSupPr>
          <m:e>
            <m:r>
              <w:rPr>
                <w:rFonts w:ascii="Cambria Math" w:hAnsi="Cambria Math" w:cstheme="minorHAnsi"/>
                <w:sz w:val="21"/>
                <w:szCs w:val="21"/>
              </w:rPr>
              <m:t>w</m:t>
            </m:r>
          </m:e>
          <m:sup>
            <m:r>
              <w:rPr>
                <w:rFonts w:ascii="Cambria Math" w:hAnsi="Cambria Math" w:cstheme="minorHAnsi"/>
                <w:sz w:val="21"/>
                <w:szCs w:val="21"/>
              </w:rPr>
              <m:t>'</m:t>
            </m:r>
          </m:sup>
        </m:sSup>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lang w:val="el-GR"/>
                  </w:rPr>
                  <m:t>θ</m:t>
                </m:r>
              </m:e>
              <m:sub>
                <m:r>
                  <w:rPr>
                    <w:rFonts w:ascii="Cambria Math" w:hAnsi="Cambria Math" w:cstheme="minorHAnsi"/>
                    <w:sz w:val="21"/>
                    <w:szCs w:val="21"/>
                  </w:rPr>
                  <m:t>i</m:t>
                </m:r>
              </m:sub>
            </m:sSub>
            <m:r>
              <w:rPr>
                <w:rFonts w:ascii="Cambria Math" w:hAnsi="Cambria Math" w:cstheme="minorHAnsi"/>
                <w:sz w:val="21"/>
                <w:szCs w:val="21"/>
              </w:rPr>
              <m:t>|z</m:t>
            </m:r>
          </m:e>
        </m:d>
      </m:oMath>
      <w:r w:rsidRPr="00660A82">
        <w:rPr>
          <w:rFonts w:cstheme="minorHAnsi"/>
          <w:sz w:val="21"/>
          <w:szCs w:val="21"/>
        </w:rPr>
        <w:t>、</w:t>
      </w:r>
      <w:r w:rsidRPr="00660A82">
        <w:rPr>
          <w:rFonts w:cstheme="minorHAnsi"/>
          <w:sz w:val="21"/>
          <w:szCs w:val="21"/>
        </w:rPr>
        <w:t>likelihood</w:t>
      </w:r>
      <w:r w:rsidRPr="00660A82">
        <w:rPr>
          <w:rFonts w:cstheme="minorHAnsi"/>
          <w:sz w:val="21"/>
          <w:szCs w:val="21"/>
        </w:rPr>
        <w:t>を</w:t>
      </w:r>
      <m:oMath>
        <m:r>
          <w:rPr>
            <w:rFonts w:ascii="Cambria Math" w:hAnsi="Cambria Math" w:cstheme="minorHAnsi"/>
            <w:sz w:val="21"/>
            <w:szCs w:val="21"/>
          </w:rPr>
          <m:t>P</m:t>
        </m:r>
        <m:d>
          <m:dPr>
            <m:ctrlPr>
              <w:rPr>
                <w:rFonts w:ascii="Cambria Math" w:hAnsi="Cambria Math" w:cstheme="minorHAnsi"/>
                <w:i/>
                <w:sz w:val="21"/>
                <w:szCs w:val="21"/>
              </w:rPr>
            </m:ctrlPr>
          </m:dPr>
          <m:e>
            <m:r>
              <w:rPr>
                <w:rFonts w:ascii="Cambria Math" w:hAnsi="Cambria Math" w:cstheme="minorHAnsi"/>
                <w:sz w:val="21"/>
                <w:szCs w:val="21"/>
              </w:rPr>
              <m:t>z|</m:t>
            </m:r>
            <m:sSub>
              <m:sSubPr>
                <m:ctrlPr>
                  <w:rPr>
                    <w:rFonts w:ascii="Cambria Math" w:hAnsi="Cambria Math" w:cstheme="minorHAnsi"/>
                    <w:i/>
                    <w:sz w:val="21"/>
                    <w:szCs w:val="21"/>
                  </w:rPr>
                </m:ctrlPr>
              </m:sSubPr>
              <m:e>
                <m:r>
                  <w:rPr>
                    <w:rFonts w:ascii="Cambria Math" w:hAnsi="Cambria Math" w:cstheme="minorHAnsi"/>
                    <w:sz w:val="21"/>
                    <w:szCs w:val="21"/>
                    <w:lang w:val="el-GR"/>
                  </w:rPr>
                  <m:t>θ</m:t>
                </m:r>
              </m:e>
              <m:sub>
                <m:r>
                  <w:rPr>
                    <w:rFonts w:ascii="Cambria Math" w:hAnsi="Cambria Math" w:cstheme="minorHAnsi"/>
                    <w:sz w:val="21"/>
                    <w:szCs w:val="21"/>
                  </w:rPr>
                  <m:t>i</m:t>
                </m:r>
              </m:sub>
            </m:sSub>
          </m:e>
        </m:d>
      </m:oMath>
      <w:r w:rsidRPr="00660A82">
        <w:rPr>
          <w:rFonts w:cstheme="minorHAnsi"/>
          <w:sz w:val="21"/>
          <w:szCs w:val="21"/>
          <w:lang w:val="el-GR"/>
        </w:rPr>
        <w:t>と書けば</w:t>
      </w:r>
    </w:p>
    <w:p w:rsidR="00FB0A9E" w:rsidRPr="00660A82" w:rsidRDefault="00476C22" w:rsidP="00FB0A9E">
      <w:pPr>
        <w:rPr>
          <w:rFonts w:cstheme="minorHAnsi"/>
          <w:lang w:val="el-GR"/>
        </w:rPr>
      </w:pPr>
      <m:oMathPara>
        <m:oMath>
          <m:eqArr>
            <m:eqArrPr>
              <m:maxDist m:val="1"/>
              <m:ctrlPr>
                <w:rPr>
                  <w:rFonts w:ascii="Cambria Math" w:hAnsi="Cambria Math" w:cstheme="minorHAnsi"/>
                  <w:i/>
                  <w:lang w:val="el-GR"/>
                </w:rPr>
              </m:ctrlPr>
            </m:eqArrPr>
            <m:e>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lang w:val="el-GR"/>
                    </w:rPr>
                    <m:t>'</m:t>
                  </m:r>
                </m:sup>
              </m:sSup>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lang w:val="el-GR"/>
                        </w:rPr>
                        <m:t>θ</m:t>
                      </m:r>
                    </m:e>
                    <m:sub>
                      <m:r>
                        <w:rPr>
                          <w:rFonts w:ascii="Cambria Math" w:hAnsi="Cambria Math" w:cstheme="minorHAnsi"/>
                        </w:rPr>
                        <m:t>i</m:t>
                      </m:r>
                    </m:sub>
                  </m:sSub>
                  <m:r>
                    <w:rPr>
                      <w:rFonts w:ascii="Cambria Math" w:hAnsi="Cambria Math" w:cstheme="minorHAnsi"/>
                      <w:lang w:val="el-GR"/>
                    </w:rPr>
                    <m:t>|</m:t>
                  </m:r>
                  <m:r>
                    <w:rPr>
                      <w:rFonts w:ascii="Cambria Math" w:hAnsi="Cambria Math" w:cstheme="minorHAnsi"/>
                    </w:rPr>
                    <m:t>z</m:t>
                  </m:r>
                </m:e>
              </m:d>
              <m:r>
                <w:rPr>
                  <w:rFonts w:ascii="Cambria Math" w:hAnsi="Cambria Math" w:cstheme="minorHAnsi"/>
                  <w:lang w:val="el-GR"/>
                </w:rPr>
                <m:t>=</m:t>
              </m:r>
              <m:f>
                <m:fPr>
                  <m:ctrlPr>
                    <w:rPr>
                      <w:rFonts w:ascii="Cambria Math" w:hAnsi="Cambria Math" w:cstheme="minorHAnsi"/>
                      <w:i/>
                    </w:rPr>
                  </m:ctrlPr>
                </m:fPr>
                <m:num>
                  <m:r>
                    <w:rPr>
                      <w:rFonts w:ascii="Cambria Math" w:hAnsi="Cambria Math" w:cstheme="minorHAnsi"/>
                    </w:rPr>
                    <m:t>w</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lang w:val="el-GR"/>
                            </w:rPr>
                            <m:t>θ</m:t>
                          </m:r>
                        </m:e>
                        <m:sub>
                          <m:r>
                            <w:rPr>
                              <w:rFonts w:ascii="Cambria Math" w:hAnsi="Cambria Math" w:cstheme="minorHAnsi"/>
                            </w:rPr>
                            <m:t>i</m:t>
                          </m:r>
                        </m:sub>
                      </m:sSub>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e>
                  </m:d>
                </m:num>
                <m:den>
                  <m:r>
                    <m:rPr>
                      <m:sty m:val="p"/>
                    </m:rPr>
                    <w:rPr>
                      <w:rFonts w:ascii="Cambria Math" w:hAnsi="Cambria Math" w:cstheme="minorHAnsi"/>
                      <w:lang w:val="el-GR"/>
                    </w:rPr>
                    <m:t>∑</m:t>
                  </m:r>
                  <m:r>
                    <m:rPr>
                      <m:sty m:val="p"/>
                    </m:rPr>
                    <w:rPr>
                      <w:rFonts w:ascii="Cambria Math" w:hAnsi="Cambria Math" w:cstheme="minorHAnsi"/>
                    </w:rPr>
                    <m:t>w</m:t>
                  </m:r>
                  <m:d>
                    <m:dPr>
                      <m:ctrlPr>
                        <w:rPr>
                          <w:rFonts w:ascii="Cambria Math" w:hAnsi="Cambria Math" w:cstheme="minorHAnsi"/>
                        </w:rPr>
                      </m:ctrlPr>
                    </m:dPr>
                    <m:e>
                      <m:sSub>
                        <m:sSubPr>
                          <m:ctrlPr>
                            <w:rPr>
                              <w:rFonts w:ascii="Cambria Math" w:hAnsi="Cambria Math" w:cstheme="minorHAnsi"/>
                            </w:rPr>
                          </m:ctrlPr>
                        </m:sSubPr>
                        <m:e>
                          <m:r>
                            <m:rPr>
                              <m:sty m:val="p"/>
                            </m:rPr>
                            <w:rPr>
                              <w:rFonts w:ascii="Cambria Math" w:hAnsi="Cambria Math" w:cstheme="minorHAnsi"/>
                              <w:lang w:val="el-GR"/>
                            </w:rPr>
                            <m:t>θ</m:t>
                          </m:r>
                        </m:e>
                        <m:sub>
                          <m:r>
                            <m:rPr>
                              <m:sty m:val="p"/>
                            </m:rPr>
                            <w:rPr>
                              <w:rFonts w:ascii="Cambria Math" w:hAnsi="Cambria Math" w:cstheme="minorHAnsi"/>
                            </w:rPr>
                            <m:t>j</m:t>
                          </m:r>
                        </m:sub>
                      </m:sSub>
                      <m:ctrlPr>
                        <w:rPr>
                          <w:rFonts w:ascii="Cambria Math" w:hAnsi="Cambria Math" w:cstheme="minorHAnsi"/>
                          <w:i/>
                        </w:rPr>
                      </m:ctrlP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sub>
                      </m:sSub>
                    </m:e>
                  </m:d>
                </m:den>
              </m:f>
              <m:r>
                <w:rPr>
                  <w:rFonts w:ascii="Cambria Math" w:hAnsi="Cambria Math" w:cstheme="minorHAnsi"/>
                  <w:lang w:val="el-GR"/>
                </w:rPr>
                <m:t xml:space="preserve"> </m:t>
              </m:r>
              <m:r>
                <w:rPr>
                  <w:rFonts w:ascii="Cambria Math" w:hAnsi="Cambria Math" w:cstheme="minorHAnsi"/>
                </w:rPr>
                <m:t>#</m:t>
              </m:r>
              <m:d>
                <m:dPr>
                  <m:ctrlPr>
                    <w:rPr>
                      <w:rFonts w:ascii="Cambria Math" w:hAnsi="Cambria Math" w:cstheme="minorHAnsi"/>
                      <w:i/>
                      <w:lang w:val="el-GR"/>
                    </w:rPr>
                  </m:ctrlPr>
                </m:dPr>
                <m:e>
                  <m:r>
                    <w:rPr>
                      <w:rFonts w:ascii="Cambria Math" w:hAnsi="Cambria Math" w:cstheme="minorHAnsi"/>
                      <w:lang w:val="el-GR"/>
                    </w:rPr>
                    <m:t>1.7.1</m:t>
                  </m:r>
                </m:e>
              </m:d>
              <m:ctrlPr>
                <w:rPr>
                  <w:rFonts w:ascii="Cambria Math" w:hAnsi="Cambria Math" w:cstheme="minorHAnsi"/>
                  <w:i/>
                </w:rPr>
              </m:ctrlPr>
            </m:e>
          </m:eqArr>
        </m:oMath>
      </m:oMathPara>
    </w:p>
    <w:p w:rsidR="00AA3D6C" w:rsidRPr="00660A82" w:rsidRDefault="00B455E6" w:rsidP="00B455E6">
      <w:pPr>
        <w:rPr>
          <w:rFonts w:cstheme="minorHAnsi"/>
          <w:sz w:val="21"/>
          <w:szCs w:val="21"/>
        </w:rPr>
      </w:pPr>
      <w:r w:rsidRPr="00660A82">
        <w:rPr>
          <w:rFonts w:cstheme="minorHAnsi"/>
          <w:sz w:val="21"/>
          <w:szCs w:val="21"/>
        </w:rPr>
        <w:t>補足の表記に従えば</w:t>
      </w:r>
    </w:p>
    <w:p w:rsidR="00B455E6" w:rsidRPr="00660A82" w:rsidRDefault="00B455E6" w:rsidP="00B455E6">
      <w:pPr>
        <w:rPr>
          <w:rFonts w:cstheme="minorHAnsi"/>
        </w:rPr>
      </w:pP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lang w:val="el-GR"/>
                    </w:rPr>
                    <m:t>θ</m:t>
                  </m:r>
                </m:e>
                <m:sub>
                  <m:r>
                    <w:rPr>
                      <w:rFonts w:ascii="Cambria Math" w:hAnsi="Cambria Math" w:cstheme="minorHAnsi"/>
                    </w:rPr>
                    <m:t>i</m:t>
                  </m:r>
                </m:sub>
              </m:sSub>
              <m:r>
                <w:rPr>
                  <w:rFonts w:ascii="Cambria Math" w:hAnsi="Cambria Math" w:cstheme="minorHAnsi"/>
                </w:rPr>
                <m:t>|data</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lang w:val="el-GR"/>
                        </w:rPr>
                        <m:t>θ</m:t>
                      </m:r>
                    </m:e>
                    <m:sub>
                      <m:r>
                        <w:rPr>
                          <w:rFonts w:ascii="Cambria Math" w:hAnsi="Cambria Math" w:cstheme="minorHAnsi"/>
                        </w:rPr>
                        <m:t>i</m:t>
                      </m:r>
                    </m:sub>
                  </m:sSub>
                </m:e>
              </m:d>
            </m:num>
            <m:den>
              <m:r>
                <w:rPr>
                  <w:rFonts w:ascii="Cambria Math" w:hAnsi="Cambria Math" w:cstheme="minorHAnsi"/>
                </w:rPr>
                <m:t>P(data)</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lang w:val="el-GR"/>
                        </w:rPr>
                        <m:t>θ</m:t>
                      </m:r>
                    </m:e>
                    <m:sub>
                      <m:r>
                        <w:rPr>
                          <w:rFonts w:ascii="Cambria Math" w:hAnsi="Cambria Math" w:cstheme="minorHAnsi"/>
                        </w:rPr>
                        <m:t>i</m:t>
                      </m:r>
                    </m:sub>
                  </m:sSub>
                </m:e>
              </m:d>
            </m:num>
            <m:den>
              <m:r>
                <m:rPr>
                  <m:sty m:val="p"/>
                </m:rPr>
                <w:rPr>
                  <w:rFonts w:ascii="Cambria Math" w:hAnsi="Cambria Math" w:cstheme="minorHAnsi"/>
                </w:rPr>
                <m:t>∑</m:t>
              </m:r>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sub>
                  </m:sSub>
                </m:e>
              </m:d>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θ</m:t>
                  </m:r>
                </m:e>
                <m:sub>
                  <m:r>
                    <m:rPr>
                      <m:sty m:val="p"/>
                    </m:rPr>
                    <w:rPr>
                      <w:rFonts w:ascii="Cambria Math" w:hAnsi="Cambria Math" w:cstheme="minorHAnsi"/>
                    </w:rPr>
                    <m:t>j</m:t>
                  </m:r>
                </m:sub>
              </m:sSub>
              <m:r>
                <w:rPr>
                  <w:rFonts w:ascii="Cambria Math" w:hAnsi="Cambria Math" w:cstheme="minorHAnsi"/>
                </w:rPr>
                <m:t>)</m:t>
              </m:r>
            </m:den>
          </m:f>
        </m:oMath>
      </m:oMathPara>
    </w:p>
    <w:p w:rsidR="00B455E6" w:rsidRPr="00660A82" w:rsidRDefault="00DA74B2" w:rsidP="00B455E6">
      <w:pPr>
        <w:rPr>
          <w:rFonts w:cstheme="minorHAnsi"/>
          <w:sz w:val="21"/>
          <w:szCs w:val="21"/>
        </w:rPr>
      </w:pPr>
      <w:r w:rsidRPr="00660A82">
        <w:rPr>
          <w:rFonts w:cstheme="minorHAnsi"/>
          <w:sz w:val="21"/>
          <w:szCs w:val="21"/>
        </w:rPr>
        <w:t>-</w:t>
      </w:r>
      <w:r w:rsidRPr="00660A82">
        <w:rPr>
          <w:rFonts w:cstheme="minorHAnsi"/>
          <w:sz w:val="21"/>
          <w:szCs w:val="21"/>
        </w:rPr>
        <w:t>連続値の場合、</w:t>
      </w:r>
    </w:p>
    <w:p w:rsidR="00DA74B2" w:rsidRPr="00660A82" w:rsidRDefault="00476C22" w:rsidP="00DA74B2">
      <w:pPr>
        <w:rPr>
          <w:rFonts w:cstheme="minorHAnsi"/>
        </w:rPr>
      </w:pPr>
      <m:oMathPara>
        <m:oMath>
          <m:eqArr>
            <m:eqArrPr>
              <m:maxDist m:val="1"/>
              <m:ctrlPr>
                <w:rPr>
                  <w:rFonts w:ascii="Cambria Math" w:hAnsi="Cambria Math" w:cstheme="minorHAnsi"/>
                  <w:i/>
                </w:rPr>
              </m:ctrlPr>
            </m:eqArrPr>
            <m:e>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θ|z</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w</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num>
                <m:den>
                  <m:nary>
                    <m:naryPr>
                      <m:supHide m:val="1"/>
                      <m:ctrlPr>
                        <w:rPr>
                          <w:rFonts w:ascii="Cambria Math" w:hAnsi="Cambria Math" w:cstheme="minorHAnsi"/>
                          <w:i/>
                        </w:rPr>
                      </m:ctrlPr>
                    </m:naryPr>
                    <m:sub>
                      <m:r>
                        <w:rPr>
                          <w:rFonts w:ascii="Cambria Math" w:hAnsi="Cambria Math" w:cstheme="minorHAnsi"/>
                        </w:rPr>
                        <m:t>θ</m:t>
                      </m:r>
                    </m:sub>
                    <m:sup/>
                    <m:e>
                      <m:r>
                        <m:rPr>
                          <m:sty m:val="p"/>
                        </m:rPr>
                        <w:rPr>
                          <w:rFonts w:ascii="Cambria Math" w:hAnsi="Cambria Math" w:cstheme="minorHAnsi"/>
                        </w:rPr>
                        <m:t>w</m:t>
                      </m:r>
                      <m:d>
                        <m:dPr>
                          <m:ctrlPr>
                            <w:rPr>
                              <w:rFonts w:ascii="Cambria Math" w:hAnsi="Cambria Math" w:cstheme="minorHAnsi"/>
                            </w:rPr>
                          </m:ctrlPr>
                        </m:dPr>
                        <m:e>
                          <m:r>
                            <w:rPr>
                              <w:rFonts w:ascii="Cambria Math" w:hAnsi="Cambria Math" w:cstheme="minorHAnsi"/>
                            </w:rPr>
                            <m:t>θ</m:t>
                          </m:r>
                          <m:ctrlPr>
                            <w:rPr>
                              <w:rFonts w:ascii="Cambria Math" w:hAnsi="Cambria Math" w:cstheme="minorHAnsi"/>
                              <w:i/>
                            </w:rPr>
                          </m:ctrlP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r>
                        <w:rPr>
                          <w:rFonts w:ascii="Cambria Math" w:hAnsi="Cambria Math" w:cstheme="minorHAnsi"/>
                        </w:rPr>
                        <m:t>dθ</m:t>
                      </m:r>
                    </m:e>
                  </m:nary>
                </m:den>
              </m:f>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1.7.2</m:t>
                  </m:r>
                </m:e>
              </m:d>
            </m:e>
          </m:eqArr>
        </m:oMath>
      </m:oMathPara>
    </w:p>
    <w:p w:rsidR="00DA74B2" w:rsidRPr="00660A82" w:rsidRDefault="00DA74B2" w:rsidP="00DA74B2">
      <w:pPr>
        <w:rPr>
          <w:rFonts w:cstheme="minorHAnsi"/>
          <w:sz w:val="21"/>
          <w:szCs w:val="21"/>
        </w:rPr>
      </w:pPr>
      <w:r w:rsidRPr="00660A82">
        <w:rPr>
          <w:rFonts w:cstheme="minorHAnsi"/>
          <w:sz w:val="21"/>
          <w:szCs w:val="21"/>
        </w:rPr>
        <w:t>補足の表記に従えば</w:t>
      </w:r>
    </w:p>
    <w:p w:rsidR="00DA74B2" w:rsidRPr="00660A82" w:rsidRDefault="00DA74B2" w:rsidP="00DA74B2">
      <w:pPr>
        <w:rPr>
          <w:rFonts w:cstheme="minorHAnsi"/>
          <w: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θ|data</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θ</m:t>
                  </m:r>
                </m:e>
              </m:d>
            </m:num>
            <m:den>
              <m:r>
                <w:rPr>
                  <w:rFonts w:ascii="Cambria Math" w:hAnsi="Cambria Math" w:cstheme="minorHAnsi"/>
                </w:rPr>
                <m:t>P(data)</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θ</m:t>
                  </m:r>
                </m:e>
              </m:d>
            </m:num>
            <m:den>
              <m:nary>
                <m:naryPr>
                  <m:supHide m:val="1"/>
                  <m:ctrlPr>
                    <w:rPr>
                      <w:rFonts w:ascii="Cambria Math" w:hAnsi="Cambria Math" w:cstheme="minorHAnsi"/>
                      <w:i/>
                    </w:rPr>
                  </m:ctrlPr>
                </m:naryPr>
                <m:sub>
                  <m:r>
                    <w:rPr>
                      <w:rFonts w:ascii="Cambria Math" w:hAnsi="Cambria Math" w:cstheme="minorHAnsi"/>
                    </w:rPr>
                    <m:t>θ</m:t>
                  </m:r>
                </m:sub>
                <m:sup/>
                <m:e>
                  <m:r>
                    <w:rPr>
                      <w:rFonts w:ascii="Cambria Math" w:hAnsi="Cambria Math" w:cstheme="minorHAnsi"/>
                    </w:rPr>
                    <m:t>L</m:t>
                  </m:r>
                  <m:d>
                    <m:dPr>
                      <m:ctrlPr>
                        <w:rPr>
                          <w:rFonts w:ascii="Cambria Math" w:hAnsi="Cambria Math" w:cstheme="minorHAnsi"/>
                          <w:i/>
                        </w:rPr>
                      </m:ctrlPr>
                    </m:dPr>
                    <m:e>
                      <m:r>
                        <w:rPr>
                          <w:rFonts w:ascii="Cambria Math" w:hAnsi="Cambria Math" w:cstheme="minorHAnsi"/>
                        </w:rPr>
                        <m:t>data</m:t>
                      </m:r>
                    </m:e>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dθ</m:t>
                  </m:r>
                </m:e>
              </m:nary>
            </m:den>
          </m:f>
        </m:oMath>
      </m:oMathPara>
    </w:p>
    <w:p w:rsidR="00DA74B2" w:rsidRPr="00660A82" w:rsidRDefault="00DA74B2" w:rsidP="00DA74B2">
      <w:pPr>
        <w:rPr>
          <w:rFonts w:cstheme="minorHAnsi"/>
        </w:rPr>
      </w:pPr>
    </w:p>
    <w:p w:rsidR="00DA74B2" w:rsidRPr="00660A82" w:rsidRDefault="00DA74B2" w:rsidP="00DA74B2">
      <w:pPr>
        <w:rPr>
          <w:rFonts w:cstheme="minorHAnsi"/>
        </w:rPr>
      </w:pPr>
    </w:p>
    <w:p w:rsidR="00C650D7" w:rsidRPr="00660A82" w:rsidRDefault="00C650D7" w:rsidP="00DA74B2">
      <w:pPr>
        <w:rPr>
          <w:rFonts w:cstheme="minorHAnsi"/>
          <w:sz w:val="21"/>
          <w:szCs w:val="21"/>
        </w:rPr>
      </w:pPr>
      <w:r w:rsidRPr="00660A82">
        <w:rPr>
          <w:rFonts w:cstheme="minorHAnsi"/>
          <w:sz w:val="21"/>
          <w:szCs w:val="21"/>
        </w:rPr>
        <w:t>分母に関しては定数となるから</w:t>
      </w:r>
      <w:r w:rsidRPr="00660A82">
        <w:rPr>
          <w:rFonts w:cstheme="minorHAnsi"/>
          <w:i/>
          <w:sz w:val="21"/>
          <w:szCs w:val="21"/>
        </w:rPr>
        <w:t>MLE</w:t>
      </w:r>
      <w:r w:rsidRPr="00660A82">
        <w:rPr>
          <w:rFonts w:cstheme="minorHAnsi"/>
          <w:i/>
          <w:sz w:val="21"/>
          <w:szCs w:val="21"/>
        </w:rPr>
        <w:t>を行う際には</w:t>
      </w:r>
      <w:r w:rsidRPr="00660A82">
        <w:rPr>
          <w:rFonts w:cstheme="minorHAnsi"/>
          <w:sz w:val="21"/>
          <w:szCs w:val="21"/>
        </w:rPr>
        <w:t>分子のみを考えればよい。正確な分布を求める際には分母の積分を行わなければならない。</w:t>
      </w:r>
      <w:r w:rsidR="00E47479" w:rsidRPr="00660A82">
        <w:rPr>
          <w:rFonts w:cstheme="minorHAnsi"/>
          <w:sz w:val="21"/>
          <w:szCs w:val="21"/>
        </w:rPr>
        <w:t>代表的なものの場合、分母の計算が楽な場合がある。</w:t>
      </w:r>
    </w:p>
    <w:p w:rsidR="00634DC5" w:rsidRPr="00660A82" w:rsidRDefault="00476C22" w:rsidP="00DA74B2">
      <w:pPr>
        <w:rPr>
          <w:rFonts w:cstheme="minorHAnsi"/>
          <w:i/>
        </w:rPr>
      </w:pPr>
      <m:oMathPara>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θ|z</m:t>
              </m:r>
            </m:e>
          </m:d>
          <m:r>
            <w:rPr>
              <w:rFonts w:ascii="Cambria Math" w:hAnsi="Cambria Math" w:cstheme="minorHAnsi"/>
            </w:rPr>
            <m:t>∝w</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oMath>
      </m:oMathPara>
    </w:p>
    <w:p w:rsidR="00B455E6" w:rsidRPr="00660A82" w:rsidRDefault="00C650D7" w:rsidP="00B455E6">
      <w:pPr>
        <w:rPr>
          <w:rFonts w:cstheme="minorHAnsi"/>
          <w:sz w:val="21"/>
          <w:szCs w:val="21"/>
        </w:rPr>
      </w:pPr>
      <w:r w:rsidRPr="00660A82">
        <w:rPr>
          <w:rFonts w:cstheme="minorHAnsi"/>
          <w:sz w:val="21"/>
          <w:szCs w:val="21"/>
        </w:rPr>
        <w:t>これらの形式でデータを取り扱う統計学を</w:t>
      </w:r>
      <w:r w:rsidRPr="00660A82">
        <w:rPr>
          <w:rFonts w:cstheme="minorHAnsi"/>
          <w:sz w:val="21"/>
          <w:szCs w:val="21"/>
        </w:rPr>
        <w:t>”</w:t>
      </w:r>
      <w:r w:rsidRPr="00660A82">
        <w:rPr>
          <w:rFonts w:cstheme="minorHAnsi"/>
          <w:sz w:val="21"/>
          <w:szCs w:val="21"/>
        </w:rPr>
        <w:t>ベイズ統計学</w:t>
      </w:r>
      <w:r w:rsidRPr="00660A82">
        <w:rPr>
          <w:rFonts w:cstheme="minorHAnsi"/>
          <w:sz w:val="21"/>
          <w:szCs w:val="21"/>
        </w:rPr>
        <w:t>”</w:t>
      </w:r>
    </w:p>
    <w:p w:rsidR="00C650D7" w:rsidRPr="00660A82" w:rsidRDefault="00C650D7" w:rsidP="00B455E6">
      <w:pPr>
        <w:rPr>
          <w:rFonts w:cstheme="minorHAnsi"/>
          <w:sz w:val="21"/>
          <w:szCs w:val="21"/>
        </w:rPr>
      </w:pPr>
      <w:r w:rsidRPr="00660A82">
        <w:rPr>
          <w:rFonts w:cstheme="minorHAnsi"/>
          <w:sz w:val="21"/>
          <w:szCs w:val="21"/>
        </w:rPr>
        <w:t>これを用いた決定を</w:t>
      </w:r>
      <w:r w:rsidRPr="00660A82">
        <w:rPr>
          <w:rFonts w:cstheme="minorHAnsi"/>
          <w:sz w:val="21"/>
          <w:szCs w:val="21"/>
        </w:rPr>
        <w:t>”</w:t>
      </w:r>
      <w:r w:rsidRPr="00660A82">
        <w:rPr>
          <w:rFonts w:cstheme="minorHAnsi"/>
          <w:sz w:val="21"/>
          <w:szCs w:val="21"/>
        </w:rPr>
        <w:t>ベイズ統計</w:t>
      </w:r>
      <w:r w:rsidRPr="00660A82">
        <w:rPr>
          <w:rFonts w:cstheme="minorHAnsi"/>
          <w:sz w:val="21"/>
          <w:szCs w:val="21"/>
        </w:rPr>
        <w:t>”</w:t>
      </w:r>
      <w:r w:rsidRPr="00660A82">
        <w:rPr>
          <w:rFonts w:cstheme="minorHAnsi"/>
          <w:sz w:val="21"/>
          <w:szCs w:val="21"/>
        </w:rPr>
        <w:t>という。</w:t>
      </w:r>
    </w:p>
    <w:p w:rsidR="000027A3" w:rsidRPr="00660A82" w:rsidRDefault="000027A3" w:rsidP="00B455E6">
      <w:pPr>
        <w:rPr>
          <w:rFonts w:cstheme="minorHAnsi"/>
          <w:sz w:val="21"/>
          <w:szCs w:val="21"/>
        </w:rPr>
      </w:pPr>
    </w:p>
    <w:p w:rsidR="000A67A1" w:rsidRPr="00660A82" w:rsidRDefault="000A67A1" w:rsidP="000A67A1">
      <w:pPr>
        <w:rPr>
          <w:rFonts w:cstheme="minorHAnsi"/>
          <w:sz w:val="28"/>
          <w:szCs w:val="28"/>
        </w:rPr>
      </w:pPr>
      <w:r w:rsidRPr="00660A82">
        <w:rPr>
          <w:rFonts w:cstheme="minorHAnsi"/>
          <w:sz w:val="28"/>
          <w:szCs w:val="28"/>
        </w:rPr>
        <w:t xml:space="preserve">1.8 </w:t>
      </w:r>
      <w:r w:rsidRPr="00660A82">
        <w:rPr>
          <w:rFonts w:cstheme="minorHAnsi"/>
          <w:sz w:val="28"/>
          <w:szCs w:val="28"/>
        </w:rPr>
        <w:t>事前分布</w:t>
      </w:r>
    </w:p>
    <w:p w:rsidR="000A67A1" w:rsidRPr="00660A82" w:rsidRDefault="003B4912" w:rsidP="00B455E6">
      <w:pPr>
        <w:rPr>
          <w:rFonts w:cstheme="minorHAnsi"/>
          <w:sz w:val="21"/>
          <w:szCs w:val="21"/>
        </w:rPr>
      </w:pPr>
      <w:r w:rsidRPr="00660A82">
        <w:rPr>
          <w:rFonts w:cstheme="minorHAnsi"/>
        </w:rPr>
        <w:t xml:space="preserve">　</w:t>
      </w:r>
      <w:r w:rsidR="000A67A1" w:rsidRPr="00660A82">
        <w:rPr>
          <w:rFonts w:cstheme="minorHAnsi"/>
          <w:sz w:val="21"/>
          <w:szCs w:val="21"/>
        </w:rPr>
        <w:t>Likelihood funcition p(z|</w:t>
      </w:r>
      <w:r w:rsidR="000A67A1" w:rsidRPr="00660A82">
        <w:rPr>
          <w:rFonts w:cstheme="minorHAnsi"/>
          <w:sz w:val="21"/>
          <w:szCs w:val="21"/>
          <w:lang w:val="el-GR"/>
        </w:rPr>
        <w:t>θ</w:t>
      </w:r>
      <w:r w:rsidR="000A67A1" w:rsidRPr="00660A82">
        <w:rPr>
          <w:rFonts w:cstheme="minorHAnsi"/>
          <w:sz w:val="21"/>
          <w:szCs w:val="21"/>
        </w:rPr>
        <w:t>)</w:t>
      </w:r>
      <w:r w:rsidR="000A67A1" w:rsidRPr="00660A82">
        <w:rPr>
          <w:rFonts w:cstheme="minorHAnsi"/>
          <w:sz w:val="21"/>
          <w:szCs w:val="21"/>
        </w:rPr>
        <w:t>に対して</w:t>
      </w:r>
      <w:r w:rsidR="000A67A1" w:rsidRPr="00660A82">
        <w:rPr>
          <w:rFonts w:cstheme="minorHAnsi"/>
          <w:sz w:val="21"/>
          <w:szCs w:val="21"/>
        </w:rPr>
        <w:t>“</w:t>
      </w:r>
      <w:r w:rsidR="000A67A1" w:rsidRPr="00660A82">
        <w:rPr>
          <w:rFonts w:cstheme="minorHAnsi"/>
          <w:sz w:val="21"/>
          <w:szCs w:val="21"/>
        </w:rPr>
        <w:t>自然な共役事前分布</w:t>
      </w:r>
      <w:r w:rsidR="000A67A1" w:rsidRPr="00660A82">
        <w:rPr>
          <w:rFonts w:cstheme="minorHAnsi"/>
          <w:sz w:val="21"/>
          <w:szCs w:val="21"/>
        </w:rPr>
        <w:t xml:space="preserve">” </w:t>
      </w:r>
      <w:r w:rsidR="000A67A1" w:rsidRPr="00660A82">
        <w:rPr>
          <w:rFonts w:cstheme="minorHAnsi"/>
          <w:sz w:val="21"/>
          <w:szCs w:val="21"/>
        </w:rPr>
        <w:t>とは</w:t>
      </w:r>
      <w:r w:rsidR="00E47479" w:rsidRPr="00660A82">
        <w:rPr>
          <w:rFonts w:cstheme="minorHAnsi"/>
          <w:sz w:val="21"/>
          <w:szCs w:val="21"/>
        </w:rPr>
        <w:t>事前分布にこの分布を選べば事後分布も同じ分布族になるような分布を指す。例えば二項分布に対しては、ベータ分布を事前分布とすると事後分布もベータ分布となる。</w:t>
      </w:r>
    </w:p>
    <w:p w:rsidR="005B6363" w:rsidRPr="00660A82" w:rsidRDefault="003B4912" w:rsidP="00B455E6">
      <w:pPr>
        <w:rPr>
          <w:rFonts w:cstheme="minorHAnsi"/>
          <w:sz w:val="21"/>
          <w:szCs w:val="21"/>
        </w:rPr>
      </w:pPr>
      <w:r w:rsidRPr="00660A82">
        <w:rPr>
          <w:rFonts w:cstheme="minorHAnsi"/>
          <w:sz w:val="21"/>
          <w:szCs w:val="21"/>
        </w:rPr>
        <w:t xml:space="preserve">　この章では、</w:t>
      </w:r>
      <w:r w:rsidRPr="00660A82">
        <w:rPr>
          <w:rFonts w:cstheme="minorHAnsi"/>
          <w:sz w:val="21"/>
          <w:szCs w:val="21"/>
        </w:rPr>
        <w:t>Likelihood function</w:t>
      </w:r>
      <w:r w:rsidR="0001680F" w:rsidRPr="00660A82">
        <w:rPr>
          <w:rFonts w:cstheme="minorHAnsi"/>
          <w:sz w:val="21"/>
          <w:szCs w:val="21"/>
        </w:rPr>
        <w:t>とその自然な共役事前分布として</w:t>
      </w:r>
      <w:r w:rsidRPr="00660A82">
        <w:rPr>
          <w:rFonts w:cstheme="minorHAnsi"/>
          <w:sz w:val="21"/>
          <w:szCs w:val="21"/>
        </w:rPr>
        <w:t>として次のものが紹介されている。</w:t>
      </w:r>
      <w:r w:rsidR="0001680F" w:rsidRPr="00660A82">
        <w:rPr>
          <w:rFonts w:cstheme="minorHAnsi"/>
          <w:sz w:val="21"/>
          <w:szCs w:val="21"/>
        </w:rPr>
        <w:t>Likelihood function (</w:t>
      </w:r>
      <w:r w:rsidR="0001680F" w:rsidRPr="00660A82">
        <w:rPr>
          <w:rFonts w:cstheme="minorHAnsi"/>
          <w:sz w:val="21"/>
          <w:szCs w:val="21"/>
        </w:rPr>
        <w:t>共役事前分布</w:t>
      </w:r>
      <w:r w:rsidR="0001680F" w:rsidRPr="00660A82">
        <w:rPr>
          <w:rFonts w:cstheme="minorHAnsi"/>
          <w:sz w:val="21"/>
          <w:szCs w:val="21"/>
        </w:rPr>
        <w:t xml:space="preserve">) </w:t>
      </w:r>
      <w:r w:rsidR="005B6363" w:rsidRPr="00660A82">
        <w:rPr>
          <w:rFonts w:cstheme="minorHAnsi"/>
          <w:sz w:val="21"/>
          <w:szCs w:val="21"/>
        </w:rPr>
        <w:t>として書く。</w:t>
      </w:r>
    </w:p>
    <w:p w:rsidR="003B4912" w:rsidRPr="00660A82" w:rsidRDefault="003B4912" w:rsidP="00B455E6">
      <w:pPr>
        <w:rPr>
          <w:rFonts w:cstheme="minorHAnsi"/>
          <w:sz w:val="21"/>
          <w:szCs w:val="21"/>
        </w:rPr>
      </w:pPr>
      <w:r w:rsidRPr="00660A82">
        <w:rPr>
          <w:rFonts w:cstheme="minorHAnsi"/>
          <w:sz w:val="21"/>
          <w:szCs w:val="21"/>
        </w:rPr>
        <w:t>・二項分布</w:t>
      </w:r>
      <w:r w:rsidRPr="00660A82">
        <w:rPr>
          <w:rFonts w:cstheme="minorHAnsi"/>
          <w:sz w:val="21"/>
          <w:szCs w:val="21"/>
        </w:rPr>
        <w:t>(</w:t>
      </w:r>
      <w:r w:rsidRPr="00660A82">
        <w:rPr>
          <w:rFonts w:cstheme="minorHAnsi"/>
          <w:sz w:val="21"/>
          <w:szCs w:val="21"/>
        </w:rPr>
        <w:t>ベータ分布</w:t>
      </w:r>
      <w:r w:rsidRPr="00660A82">
        <w:rPr>
          <w:rFonts w:cstheme="minorHAnsi"/>
          <w:sz w:val="21"/>
          <w:szCs w:val="21"/>
        </w:rPr>
        <w:t>)</w:t>
      </w:r>
    </w:p>
    <w:p w:rsidR="003B4912" w:rsidRPr="00660A82" w:rsidRDefault="003B4912" w:rsidP="00B455E6">
      <w:pPr>
        <w:rPr>
          <w:rFonts w:cstheme="minorHAnsi"/>
          <w:sz w:val="21"/>
          <w:szCs w:val="21"/>
        </w:rPr>
      </w:pPr>
      <w:r w:rsidRPr="00660A82">
        <w:rPr>
          <w:rFonts w:cstheme="minorHAnsi"/>
          <w:sz w:val="21"/>
          <w:szCs w:val="21"/>
        </w:rPr>
        <w:t>・正規分布</w:t>
      </w:r>
      <w:r w:rsidRPr="00660A82">
        <w:rPr>
          <w:rFonts w:cstheme="minorHAnsi"/>
          <w:sz w:val="21"/>
          <w:szCs w:val="21"/>
        </w:rPr>
        <w:t>(</w:t>
      </w:r>
      <w:r w:rsidRPr="00660A82">
        <w:rPr>
          <w:rFonts w:cstheme="minorHAnsi"/>
          <w:sz w:val="21"/>
          <w:szCs w:val="21"/>
        </w:rPr>
        <w:t>正規分布</w:t>
      </w:r>
      <w:r w:rsidRPr="00660A82">
        <w:rPr>
          <w:rFonts w:cstheme="minorHAnsi"/>
          <w:sz w:val="21"/>
          <w:szCs w:val="21"/>
        </w:rPr>
        <w:t>)</w:t>
      </w:r>
    </w:p>
    <w:p w:rsidR="003B4912" w:rsidRPr="00660A82" w:rsidRDefault="003B4912" w:rsidP="00B455E6">
      <w:pPr>
        <w:rPr>
          <w:rFonts w:cstheme="minorHAnsi"/>
          <w:sz w:val="21"/>
          <w:szCs w:val="21"/>
        </w:rPr>
      </w:pPr>
      <w:r w:rsidRPr="00660A82">
        <w:rPr>
          <w:rFonts w:cstheme="minorHAnsi"/>
          <w:sz w:val="21"/>
          <w:szCs w:val="21"/>
        </w:rPr>
        <w:t>・ポアソン分布</w:t>
      </w:r>
      <w:r w:rsidRPr="00660A82">
        <w:rPr>
          <w:rFonts w:cstheme="minorHAnsi"/>
          <w:sz w:val="21"/>
          <w:szCs w:val="21"/>
        </w:rPr>
        <w:t>(</w:t>
      </w:r>
      <w:r w:rsidRPr="00660A82">
        <w:rPr>
          <w:rFonts w:cstheme="minorHAnsi"/>
          <w:sz w:val="21"/>
          <w:szCs w:val="21"/>
        </w:rPr>
        <w:t>ガンマ分布</w:t>
      </w:r>
      <w:r w:rsidRPr="00660A82">
        <w:rPr>
          <w:rFonts w:cstheme="minorHAnsi"/>
          <w:sz w:val="21"/>
          <w:szCs w:val="21"/>
        </w:rPr>
        <w:t>)</w:t>
      </w:r>
    </w:p>
    <w:p w:rsidR="00472AC2" w:rsidRPr="00660A82" w:rsidRDefault="00472AC2" w:rsidP="00B455E6">
      <w:pPr>
        <w:rPr>
          <w:rFonts w:cstheme="minorHAnsi"/>
        </w:rPr>
      </w:pPr>
    </w:p>
    <w:p w:rsidR="00472AC2" w:rsidRPr="00660A82" w:rsidRDefault="00472AC2" w:rsidP="00472AC2">
      <w:pPr>
        <w:pStyle w:val="ListParagraph"/>
        <w:numPr>
          <w:ilvl w:val="1"/>
          <w:numId w:val="4"/>
        </w:numPr>
        <w:rPr>
          <w:rFonts w:cstheme="minorHAnsi"/>
          <w:sz w:val="28"/>
          <w:szCs w:val="28"/>
        </w:rPr>
      </w:pPr>
      <w:r w:rsidRPr="00660A82">
        <w:rPr>
          <w:rFonts w:cstheme="minorHAnsi"/>
          <w:sz w:val="28"/>
          <w:szCs w:val="28"/>
        </w:rPr>
        <w:t xml:space="preserve">.1 </w:t>
      </w:r>
      <w:r w:rsidRPr="00660A82">
        <w:rPr>
          <w:rFonts w:cstheme="minorHAnsi"/>
          <w:sz w:val="28"/>
          <w:szCs w:val="28"/>
        </w:rPr>
        <w:t>二項分布</w:t>
      </w:r>
      <w:r w:rsidRPr="00660A82">
        <w:rPr>
          <w:rFonts w:cstheme="minorHAnsi"/>
          <w:sz w:val="28"/>
          <w:szCs w:val="28"/>
        </w:rPr>
        <w:t>(</w:t>
      </w:r>
      <w:r w:rsidRPr="00660A82">
        <w:rPr>
          <w:rFonts w:cstheme="minorHAnsi"/>
          <w:sz w:val="28"/>
          <w:szCs w:val="28"/>
        </w:rPr>
        <w:t>ベータ分布</w:t>
      </w:r>
      <w:r w:rsidRPr="00660A82">
        <w:rPr>
          <w:rFonts w:cstheme="minorHAnsi"/>
          <w:sz w:val="28"/>
          <w:szCs w:val="28"/>
        </w:rPr>
        <w:t xml:space="preserve">) </w:t>
      </w:r>
    </w:p>
    <w:p w:rsidR="00472AC2" w:rsidRPr="00660A82" w:rsidRDefault="008A580D" w:rsidP="008A580D">
      <w:pPr>
        <w:rPr>
          <w:rFonts w:cstheme="minorHAnsi"/>
          <w:sz w:val="21"/>
          <w:szCs w:val="21"/>
        </w:rPr>
      </w:pPr>
      <w:r w:rsidRPr="00660A82">
        <w:rPr>
          <w:rFonts w:cstheme="minorHAnsi"/>
        </w:rPr>
        <w:t xml:space="preserve">　</w:t>
      </w:r>
      <w:r w:rsidR="00C12635" w:rsidRPr="00660A82">
        <w:rPr>
          <w:rFonts w:cstheme="minorHAnsi"/>
          <w:sz w:val="21"/>
          <w:szCs w:val="21"/>
        </w:rPr>
        <w:t>今、</w:t>
      </w:r>
      <m:oMath>
        <m:sSub>
          <m:sSubPr>
            <m:ctrlPr>
              <w:rPr>
                <w:rFonts w:ascii="Cambria Math" w:hAnsi="Cambria Math" w:cstheme="minorHAnsi"/>
                <w:i/>
                <w:sz w:val="21"/>
                <w:szCs w:val="21"/>
              </w:rPr>
            </m:ctrlPr>
          </m:sSubPr>
          <m:e>
            <m:r>
              <w:rPr>
                <w:rFonts w:ascii="Cambria Math" w:hAnsi="Cambria Math" w:cstheme="minorHAnsi"/>
                <w:sz w:val="21"/>
                <w:szCs w:val="21"/>
              </w:rPr>
              <m:t>w</m:t>
            </m:r>
          </m:e>
          <m:sub>
            <m:r>
              <w:rPr>
                <w:rFonts w:ascii="Cambria Math" w:hAnsi="Cambria Math" w:cstheme="minorHAnsi"/>
                <w:sz w:val="21"/>
                <w:szCs w:val="21"/>
              </w:rPr>
              <m:t>i</m:t>
            </m:r>
          </m:sub>
        </m:sSub>
        <m:d>
          <m:dPr>
            <m:ctrlPr>
              <w:rPr>
                <w:rFonts w:ascii="Cambria Math" w:hAnsi="Cambria Math" w:cstheme="minorHAnsi"/>
                <w:i/>
                <w:sz w:val="21"/>
                <w:szCs w:val="21"/>
              </w:rPr>
            </m:ctrlPr>
          </m:dPr>
          <m:e>
            <m:r>
              <w:rPr>
                <w:rFonts w:ascii="Cambria Math" w:hAnsi="Cambria Math" w:cstheme="minorHAnsi"/>
                <w:sz w:val="21"/>
                <w:szCs w:val="21"/>
              </w:rPr>
              <m:t>i=1, …,n</m:t>
            </m:r>
          </m:e>
        </m:d>
        <m:r>
          <m:rPr>
            <m:sty m:val="p"/>
          </m:rPr>
          <w:rPr>
            <w:rFonts w:ascii="Cambria Math" w:hAnsi="Cambria Math" w:cstheme="minorHAnsi"/>
            <w:sz w:val="21"/>
            <w:szCs w:val="21"/>
          </w:rPr>
          <m:t>は</m:t>
        </m:r>
      </m:oMath>
      <w:r w:rsidRPr="00660A82">
        <w:rPr>
          <w:rFonts w:cstheme="minorHAnsi"/>
          <w:sz w:val="21"/>
          <w:szCs w:val="21"/>
        </w:rPr>
        <w:t>独立な確率変数で</w:t>
      </w:r>
      <w:r w:rsidRPr="00660A82">
        <w:rPr>
          <w:rFonts w:cstheme="minorHAnsi"/>
          <w:sz w:val="21"/>
          <w:szCs w:val="21"/>
        </w:rPr>
        <w:t xml:space="preserve"> </w:t>
      </w:r>
      <m:oMath>
        <m:r>
          <w:rPr>
            <w:rFonts w:ascii="Cambria Math" w:hAnsi="Cambria Math" w:cstheme="minorHAnsi"/>
            <w:sz w:val="21"/>
            <w:szCs w:val="21"/>
          </w:rPr>
          <m:t>θ</m:t>
        </m:r>
        <m:r>
          <m:rPr>
            <m:sty m:val="p"/>
          </m:rPr>
          <w:rPr>
            <w:rFonts w:ascii="Cambria Math" w:hAnsi="Cambria Math" w:cstheme="minorHAnsi"/>
            <w:sz w:val="21"/>
            <w:szCs w:val="21"/>
          </w:rPr>
          <m:t>の確率で</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=1,  1-θ</m:t>
        </m:r>
        <m:r>
          <m:rPr>
            <m:sty m:val="p"/>
          </m:rPr>
          <w:rPr>
            <w:rFonts w:ascii="Cambria Math" w:hAnsi="Cambria Math" w:cstheme="minorHAnsi"/>
            <w:sz w:val="21"/>
            <w:szCs w:val="21"/>
          </w:rPr>
          <m:t>の確率で</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 xml:space="preserve">=0 </m:t>
        </m:r>
      </m:oMath>
      <w:r w:rsidRPr="00660A82">
        <w:rPr>
          <w:rFonts w:cstheme="minorHAnsi"/>
          <w:sz w:val="21"/>
          <w:szCs w:val="21"/>
        </w:rPr>
        <w:t>であるとする。このとき</w:t>
      </w:r>
      <w:r w:rsidRPr="00660A82">
        <w:rPr>
          <w:rFonts w:cstheme="minorHAnsi"/>
          <w:sz w:val="21"/>
          <w:szCs w:val="21"/>
        </w:rPr>
        <w:t>data</w:t>
      </w:r>
      <w:r w:rsidRPr="00660A82">
        <w:rPr>
          <w:rFonts w:cstheme="minorHAnsi"/>
          <w:sz w:val="21"/>
          <w:szCs w:val="21"/>
        </w:rPr>
        <w:t>が</w:t>
      </w:r>
      <m:oMath>
        <m:r>
          <w:rPr>
            <w:rFonts w:ascii="Cambria Math" w:hAnsi="Cambria Math" w:cstheme="minorHAnsi"/>
            <w:sz w:val="21"/>
            <w:szCs w:val="21"/>
          </w:rPr>
          <m:t>z=</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1</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n</m:t>
                </m:r>
              </m:sub>
            </m:sSub>
          </m:e>
        </m:d>
      </m:oMath>
      <w:r w:rsidRPr="00660A82">
        <w:rPr>
          <w:rFonts w:cstheme="minorHAnsi"/>
          <w:sz w:val="21"/>
          <w:szCs w:val="21"/>
        </w:rPr>
        <w:t>のときの</w:t>
      </w:r>
      <w:r w:rsidRPr="00660A82">
        <w:rPr>
          <w:rFonts w:cstheme="minorHAnsi"/>
          <w:sz w:val="21"/>
          <w:szCs w:val="21"/>
        </w:rPr>
        <w:t>likelihood</w:t>
      </w:r>
      <w:r w:rsidRPr="00660A82">
        <w:rPr>
          <w:rFonts w:cstheme="minorHAnsi"/>
          <w:sz w:val="21"/>
          <w:szCs w:val="21"/>
        </w:rPr>
        <w:t>は</w:t>
      </w:r>
    </w:p>
    <w:p w:rsidR="007E2F60" w:rsidRPr="00660A82" w:rsidRDefault="007E2F60" w:rsidP="008A580D">
      <w:pPr>
        <w:rPr>
          <w:rFonts w:cstheme="minorHAnsi"/>
          <w:vertAlign w:val="subscript"/>
        </w:rPr>
      </w:pPr>
      <m:oMathPara>
        <m:oMath>
          <m:r>
            <w:rPr>
              <w:rFonts w:ascii="Cambria Math" w:hAnsi="Cambria Math" w:cstheme="minorHAnsi"/>
              <w:vertAlign w:val="subscript"/>
            </w:rPr>
            <m:t>p</m:t>
          </m:r>
          <m:d>
            <m:dPr>
              <m:ctrlPr>
                <w:rPr>
                  <w:rFonts w:ascii="Cambria Math" w:hAnsi="Cambria Math" w:cstheme="minorHAnsi"/>
                  <w:i/>
                  <w:vertAlign w:val="subscript"/>
                </w:rPr>
              </m:ctrlPr>
            </m:dPr>
            <m:e>
              <m:r>
                <w:rPr>
                  <w:rFonts w:ascii="Cambria Math" w:hAnsi="Cambria Math" w:cstheme="minorHAnsi"/>
                  <w:vertAlign w:val="subscript"/>
                </w:rPr>
                <m:t>z</m:t>
              </m:r>
            </m:e>
            <m:e>
              <m:r>
                <w:rPr>
                  <w:rFonts w:ascii="Cambria Math" w:hAnsi="Cambria Math" w:cstheme="minorHAnsi"/>
                  <w:vertAlign w:val="subscript"/>
                </w:rPr>
                <m:t>θ</m:t>
              </m:r>
            </m:e>
          </m:d>
          <m:r>
            <w:rPr>
              <w:rFonts w:ascii="Cambria Math" w:hAnsi="Cambria Math" w:cstheme="minorHAnsi"/>
              <w:vertAlign w:val="subscript"/>
            </w:rPr>
            <m:t xml:space="preserve">= </m:t>
          </m:r>
          <m:sSup>
            <m:sSupPr>
              <m:ctrlPr>
                <w:rPr>
                  <w:rFonts w:ascii="Cambria Math" w:hAnsi="Cambria Math" w:cstheme="minorHAnsi"/>
                  <w:i/>
                  <w:vertAlign w:val="subscript"/>
                </w:rPr>
              </m:ctrlPr>
            </m:sSupPr>
            <m:e>
              <m:r>
                <w:rPr>
                  <w:rFonts w:ascii="Cambria Math" w:hAnsi="Cambria Math" w:cstheme="minorHAnsi"/>
                  <w:vertAlign w:val="subscript"/>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sSup>
            <m:sSupPr>
              <m:ctrlPr>
                <w:rPr>
                  <w:rFonts w:ascii="Cambria Math" w:hAnsi="Cambria Math" w:cstheme="minorHAnsi"/>
                  <w:i/>
                  <w:vertAlign w:val="subscript"/>
                </w:rPr>
              </m:ctrlPr>
            </m:sSupPr>
            <m:e>
              <m:d>
                <m:dPr>
                  <m:ctrlPr>
                    <w:rPr>
                      <w:rFonts w:ascii="Cambria Math" w:hAnsi="Cambria Math" w:cstheme="minorHAnsi"/>
                      <w:i/>
                      <w:vertAlign w:val="subscript"/>
                    </w:rPr>
                  </m:ctrlPr>
                </m:dPr>
                <m:e>
                  <m:r>
                    <w:rPr>
                      <w:rFonts w:ascii="Cambria Math" w:hAnsi="Cambria Math" w:cstheme="minorHAnsi"/>
                      <w:vertAlign w:val="subscript"/>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r>
            <w:rPr>
              <w:rFonts w:ascii="Cambria Math" w:hAnsi="Cambria Math" w:cstheme="minorHAnsi"/>
              <w:vertAlign w:val="subscript"/>
            </w:rPr>
            <m:t xml:space="preserve"> </m:t>
          </m:r>
        </m:oMath>
      </m:oMathPara>
    </w:p>
    <w:p w:rsidR="003B4912" w:rsidRPr="00660A82" w:rsidRDefault="007E2F60" w:rsidP="00B455E6">
      <w:pPr>
        <w:rPr>
          <w:rFonts w:cstheme="minorHAnsi"/>
          <w:sz w:val="21"/>
          <w:szCs w:val="21"/>
        </w:rPr>
      </w:pPr>
      <w:r w:rsidRPr="00660A82">
        <w:rPr>
          <w:rFonts w:cstheme="minorHAnsi"/>
          <w:sz w:val="21"/>
          <w:szCs w:val="21"/>
        </w:rPr>
        <w:t>となる。事前分布</w:t>
      </w:r>
      <w:r w:rsidRPr="00660A82">
        <w:rPr>
          <w:rFonts w:cstheme="minorHAnsi"/>
          <w:sz w:val="21"/>
          <w:szCs w:val="21"/>
        </w:rPr>
        <w:t>, w(</w:t>
      </w:r>
      <w:r w:rsidRPr="00660A82">
        <w:rPr>
          <w:rFonts w:cstheme="minorHAnsi"/>
          <w:sz w:val="21"/>
          <w:szCs w:val="21"/>
          <w:lang w:val="el-GR"/>
        </w:rPr>
        <w:t>θ</w:t>
      </w:r>
      <w:r w:rsidRPr="00660A82">
        <w:rPr>
          <w:rFonts w:cstheme="minorHAnsi"/>
          <w:sz w:val="21"/>
          <w:szCs w:val="21"/>
        </w:rPr>
        <w:t>),</w:t>
      </w:r>
      <w:r w:rsidRPr="00660A82">
        <w:rPr>
          <w:rFonts w:cstheme="minorHAnsi"/>
          <w:sz w:val="21"/>
          <w:szCs w:val="21"/>
        </w:rPr>
        <w:t>としてパラメーター</w:t>
      </w:r>
      <w:r w:rsidRPr="00660A82">
        <w:rPr>
          <w:rFonts w:cstheme="minorHAnsi"/>
          <w:sz w:val="21"/>
          <w:szCs w:val="21"/>
          <w:lang w:val="el-GR"/>
        </w:rPr>
        <w:t>α,β</w:t>
      </w:r>
      <w:r w:rsidRPr="00660A82">
        <w:rPr>
          <w:rFonts w:cstheme="minorHAnsi"/>
          <w:sz w:val="21"/>
          <w:szCs w:val="21"/>
          <w:lang w:val="el-GR"/>
        </w:rPr>
        <w:t>のベータ分布をとる。ベータ関数を</w:t>
      </w:r>
    </w:p>
    <w:p w:rsidR="007E2F60" w:rsidRPr="00660A82" w:rsidRDefault="007E2F60" w:rsidP="00B455E6">
      <w:pPr>
        <w:rPr>
          <w:rFonts w:cstheme="minorHAnsi"/>
        </w:rPr>
      </w:pPr>
      <m:oMathPara>
        <m:oMath>
          <m:r>
            <w:rPr>
              <w:rFonts w:ascii="Cambria Math" w:hAnsi="Cambria Math" w:cstheme="minorHAnsi"/>
            </w:rPr>
            <m:t>B</m:t>
          </m:r>
          <m:d>
            <m:dPr>
              <m:ctrlPr>
                <w:rPr>
                  <w:rFonts w:ascii="Cambria Math" w:hAnsi="Cambria Math" w:cstheme="minorHAnsi"/>
                  <w:i/>
                </w:rPr>
              </m:ctrlPr>
            </m:dPr>
            <m:e>
              <m:r>
                <w:rPr>
                  <w:rFonts w:ascii="Cambria Math" w:hAnsi="Cambria Math" w:cstheme="minorHAnsi"/>
                </w:rPr>
                <m:t>α,β</m:t>
              </m:r>
            </m:e>
          </m:d>
          <m:r>
            <w:rPr>
              <w:rFonts w:ascii="Cambria Math" w:hAnsi="Cambria Math" w:cstheme="minorHAnsi"/>
            </w:rPr>
            <m:t xml:space="preserve">= </m:t>
          </m:r>
          <m:nary>
            <m:naryP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1</m:t>
              </m:r>
            </m:sup>
            <m:e>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1-u</m:t>
                      </m:r>
                    </m:e>
                  </m:d>
                </m:e>
                <m:sup>
                  <m:r>
                    <w:rPr>
                      <w:rFonts w:ascii="Cambria Math" w:hAnsi="Cambria Math" w:cstheme="minorHAnsi"/>
                    </w:rPr>
                    <m:t>β-1</m:t>
                  </m:r>
                </m:sup>
              </m:sSup>
              <m:r>
                <w:rPr>
                  <w:rFonts w:ascii="Cambria Math" w:hAnsi="Cambria Math" w:cstheme="minorHAnsi"/>
                </w:rPr>
                <m:t>du</m:t>
              </m:r>
            </m:e>
          </m:nary>
        </m:oMath>
      </m:oMathPara>
    </w:p>
    <w:p w:rsidR="007E2F60" w:rsidRPr="00660A82" w:rsidRDefault="007E2F60" w:rsidP="00B455E6">
      <w:pPr>
        <w:rPr>
          <w:rFonts w:cstheme="minorHAnsi"/>
          <w:sz w:val="21"/>
          <w:szCs w:val="21"/>
        </w:rPr>
      </w:pPr>
      <w:r w:rsidRPr="00660A82">
        <w:rPr>
          <w:rFonts w:cstheme="minorHAnsi"/>
          <w:sz w:val="21"/>
          <w:szCs w:val="21"/>
        </w:rPr>
        <w:t>と書けば、</w:t>
      </w:r>
    </w:p>
    <w:p w:rsidR="007E2F60" w:rsidRPr="00660A82" w:rsidRDefault="007E2F60" w:rsidP="00B455E6">
      <w:pPr>
        <w:rPr>
          <w:rFonts w:cstheme="minorHAnsi"/>
        </w:rPr>
      </w:pPr>
      <m:oMathPara>
        <m:oMath>
          <m:r>
            <w:rPr>
              <w:rFonts w:ascii="Cambria Math" w:hAnsi="Cambria Math" w:cstheme="minorHAnsi"/>
            </w:rPr>
            <m:t>w</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rPr>
                    <m:t>β-1</m:t>
                  </m:r>
                </m:sup>
              </m:sSup>
            </m:num>
            <m:den>
              <m:r>
                <w:rPr>
                  <w:rFonts w:ascii="Cambria Math" w:hAnsi="Cambria Math" w:cstheme="minorHAnsi"/>
                </w:rPr>
                <m:t>B</m:t>
              </m:r>
              <m:d>
                <m:dPr>
                  <m:ctrlPr>
                    <w:rPr>
                      <w:rFonts w:ascii="Cambria Math" w:hAnsi="Cambria Math" w:cstheme="minorHAnsi"/>
                      <w:i/>
                    </w:rPr>
                  </m:ctrlPr>
                </m:dPr>
                <m:e>
                  <m:r>
                    <w:rPr>
                      <w:rFonts w:ascii="Cambria Math" w:hAnsi="Cambria Math" w:cstheme="minorHAnsi"/>
                    </w:rPr>
                    <m:t>α,β</m:t>
                  </m:r>
                </m:e>
              </m:d>
            </m:den>
          </m:f>
        </m:oMath>
      </m:oMathPara>
    </w:p>
    <w:p w:rsidR="003B4912" w:rsidRPr="00660A82" w:rsidRDefault="007E2F60" w:rsidP="00B455E6">
      <w:pPr>
        <w:rPr>
          <w:rFonts w:cstheme="minorHAnsi"/>
          <w:sz w:val="21"/>
          <w:szCs w:val="21"/>
        </w:rPr>
      </w:pPr>
      <w:r w:rsidRPr="00660A82">
        <w:rPr>
          <w:rFonts w:cstheme="minorHAnsi"/>
          <w:sz w:val="21"/>
          <w:szCs w:val="21"/>
        </w:rPr>
        <w:lastRenderedPageBreak/>
        <w:t>となる。したがって</w:t>
      </w:r>
      <w:r w:rsidRPr="00660A82">
        <w:rPr>
          <w:rFonts w:cstheme="minorHAnsi"/>
          <w:sz w:val="21"/>
          <w:szCs w:val="21"/>
        </w:rPr>
        <w:t>(1.7.2)</w:t>
      </w:r>
      <w:r w:rsidRPr="00660A82">
        <w:rPr>
          <w:rFonts w:cstheme="minorHAnsi"/>
          <w:sz w:val="21"/>
          <w:szCs w:val="21"/>
        </w:rPr>
        <w:t>の計算は</w:t>
      </w:r>
    </w:p>
    <w:p w:rsidR="00226965" w:rsidRPr="00660A82" w:rsidRDefault="00476C22" w:rsidP="00B455E6">
      <w:pPr>
        <w:rPr>
          <w:rFonts w:cstheme="minorHAnsi"/>
        </w:rPr>
      </w:pPr>
      <m:oMathPara>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θ</m:t>
              </m:r>
            </m:e>
            <m:e>
              <m:r>
                <w:rPr>
                  <w:rFonts w:ascii="Cambria Math" w:hAnsi="Cambria Math" w:cstheme="minorHAnsi"/>
                </w:rPr>
                <m:t>z</m:t>
              </m:r>
            </m:e>
          </m:d>
          <m:r>
            <m:rPr>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w</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num>
            <m:den>
              <m:nary>
                <m:naryPr>
                  <m:supHide m:val="1"/>
                  <m:ctrlPr>
                    <w:rPr>
                      <w:rFonts w:ascii="Cambria Math" w:hAnsi="Cambria Math" w:cstheme="minorHAnsi"/>
                      <w:i/>
                    </w:rPr>
                  </m:ctrlPr>
                </m:naryPr>
                <m:sub>
                  <m:r>
                    <w:rPr>
                      <w:rFonts w:ascii="Cambria Math" w:hAnsi="Cambria Math" w:cstheme="minorHAnsi"/>
                    </w:rPr>
                    <m:t>θ</m:t>
                  </m:r>
                </m:sub>
                <m:sup/>
                <m:e>
                  <m:r>
                    <m:rPr>
                      <m:sty m:val="p"/>
                    </m:rPr>
                    <w:rPr>
                      <w:rFonts w:ascii="Cambria Math" w:hAnsi="Cambria Math" w:cstheme="minorHAnsi"/>
                    </w:rPr>
                    <m:t>w</m:t>
                  </m:r>
                  <m:d>
                    <m:dPr>
                      <m:ctrlPr>
                        <w:rPr>
                          <w:rFonts w:ascii="Cambria Math" w:hAnsi="Cambria Math" w:cstheme="minorHAnsi"/>
                        </w:rPr>
                      </m:ctrlPr>
                    </m:dPr>
                    <m:e>
                      <m:r>
                        <w:rPr>
                          <w:rFonts w:ascii="Cambria Math" w:hAnsi="Cambria Math" w:cstheme="minorHAnsi"/>
                        </w:rPr>
                        <m:t>θ</m:t>
                      </m:r>
                      <m:ctrlPr>
                        <w:rPr>
                          <w:rFonts w:ascii="Cambria Math" w:hAnsi="Cambria Math" w:cstheme="minorHAnsi"/>
                          <w:i/>
                        </w:rPr>
                      </m:ctrlP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r>
                    <w:rPr>
                      <w:rFonts w:ascii="Cambria Math" w:hAnsi="Cambria Math" w:cstheme="minorHAnsi"/>
                    </w:rPr>
                    <m:t>dθ</m:t>
                  </m:r>
                </m:e>
              </m:nary>
            </m:den>
          </m:f>
          <m:r>
            <m:rPr>
              <m:sty m:val="p"/>
            </m:rPr>
            <w:rPr>
              <w:rFonts w:ascii="Cambria Math" w:hAnsi="Cambria Math" w:cstheme="minorHAnsi"/>
            </w:rPr>
            <m:t xml:space="preserve">　</m:t>
          </m:r>
          <m:r>
            <m:rPr>
              <m:sty m:val="p"/>
            </m:rPr>
            <w:rPr>
              <w:rFonts w:ascii="Cambria Math" w:hAnsi="Cambria Math" w:cstheme="minorHAnsi"/>
            </w:rPr>
            <w:br/>
          </m:r>
        </m:oMath>
        <m:oMath>
          <m:r>
            <m:rPr>
              <m:aln/>
            </m:rPr>
            <w:rPr>
              <w:rFonts w:ascii="Cambria Math" w:hAnsi="Cambria Math" w:cstheme="minorHAnsi"/>
            </w:rPr>
            <m:t>=</m:t>
          </m:r>
          <m:f>
            <m:fPr>
              <m:ctrlPr>
                <w:rPr>
                  <w:rFonts w:ascii="Cambria Math" w:hAnsi="Cambria Math" w:cstheme="minorHAnsi"/>
                  <w:i/>
                  <w:vertAlign w:val="subscript"/>
                </w:rPr>
              </m:ctrlPr>
            </m:fPr>
            <m:num>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rPr>
                        <m:t>β-1</m:t>
                      </m:r>
                    </m:sup>
                  </m:sSup>
                </m:num>
                <m:den>
                  <m:r>
                    <w:rPr>
                      <w:rFonts w:ascii="Cambria Math" w:hAnsi="Cambria Math" w:cstheme="minorHAnsi"/>
                    </w:rPr>
                    <m:t>B</m:t>
                  </m:r>
                  <m:d>
                    <m:dPr>
                      <m:ctrlPr>
                        <w:rPr>
                          <w:rFonts w:ascii="Cambria Math" w:hAnsi="Cambria Math" w:cstheme="minorHAnsi"/>
                          <w:i/>
                        </w:rPr>
                      </m:ctrlPr>
                    </m:dPr>
                    <m:e>
                      <m:r>
                        <w:rPr>
                          <w:rFonts w:ascii="Cambria Math" w:hAnsi="Cambria Math" w:cstheme="minorHAnsi"/>
                        </w:rPr>
                        <m:t>α,β</m:t>
                      </m:r>
                    </m:e>
                  </m:d>
                </m:den>
              </m:f>
              <m:sSup>
                <m:sSupPr>
                  <m:ctrlPr>
                    <w:rPr>
                      <w:rFonts w:ascii="Cambria Math" w:hAnsi="Cambria Math" w:cstheme="minorHAnsi"/>
                      <w:i/>
                      <w:vertAlign w:val="subscript"/>
                    </w:rPr>
                  </m:ctrlPr>
                </m:sSupPr>
                <m:e>
                  <m:r>
                    <w:rPr>
                      <w:rFonts w:ascii="Cambria Math" w:hAnsi="Cambria Math" w:cstheme="minorHAnsi"/>
                      <w:vertAlign w:val="subscript"/>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sSup>
                <m:sSupPr>
                  <m:ctrlPr>
                    <w:rPr>
                      <w:rFonts w:ascii="Cambria Math" w:hAnsi="Cambria Math" w:cstheme="minorHAnsi"/>
                      <w:i/>
                      <w:vertAlign w:val="subscript"/>
                    </w:rPr>
                  </m:ctrlPr>
                </m:sSupPr>
                <m:e>
                  <m:d>
                    <m:dPr>
                      <m:ctrlPr>
                        <w:rPr>
                          <w:rFonts w:ascii="Cambria Math" w:hAnsi="Cambria Math" w:cstheme="minorHAnsi"/>
                          <w:i/>
                          <w:vertAlign w:val="subscript"/>
                        </w:rPr>
                      </m:ctrlPr>
                    </m:dPr>
                    <m:e>
                      <m:r>
                        <w:rPr>
                          <w:rFonts w:ascii="Cambria Math" w:hAnsi="Cambria Math" w:cstheme="minorHAnsi"/>
                          <w:vertAlign w:val="subscript"/>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num>
            <m:den>
              <m:nary>
                <m:naryPr>
                  <m:ctrlPr>
                    <w:rPr>
                      <w:rFonts w:ascii="Cambria Math" w:hAnsi="Cambria Math" w:cstheme="minorHAnsi"/>
                      <w:i/>
                      <w:vertAlign w:val="subscript"/>
                    </w:rPr>
                  </m:ctrlPr>
                </m:naryPr>
                <m:sub>
                  <m:r>
                    <w:rPr>
                      <w:rFonts w:ascii="Cambria Math" w:hAnsi="Cambria Math" w:cstheme="minorHAnsi"/>
                      <w:vertAlign w:val="subscript"/>
                    </w:rPr>
                    <m:t>0</m:t>
                  </m:r>
                </m:sub>
                <m:sup>
                  <m:r>
                    <w:rPr>
                      <w:rFonts w:ascii="Cambria Math" w:hAnsi="Cambria Math" w:cstheme="minorHAnsi"/>
                      <w:vertAlign w:val="subscript"/>
                    </w:rPr>
                    <m:t>1</m:t>
                  </m:r>
                </m:sup>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rPr>
                            <m:t>β-1</m:t>
                          </m:r>
                        </m:sup>
                      </m:sSup>
                    </m:num>
                    <m:den>
                      <m:r>
                        <w:rPr>
                          <w:rFonts w:ascii="Cambria Math" w:hAnsi="Cambria Math" w:cstheme="minorHAnsi"/>
                        </w:rPr>
                        <m:t>B</m:t>
                      </m:r>
                      <m:d>
                        <m:dPr>
                          <m:ctrlPr>
                            <w:rPr>
                              <w:rFonts w:ascii="Cambria Math" w:hAnsi="Cambria Math" w:cstheme="minorHAnsi"/>
                              <w:i/>
                            </w:rPr>
                          </m:ctrlPr>
                        </m:dPr>
                        <m:e>
                          <m:r>
                            <w:rPr>
                              <w:rFonts w:ascii="Cambria Math" w:hAnsi="Cambria Math" w:cstheme="minorHAnsi"/>
                            </w:rPr>
                            <m:t>α,β</m:t>
                          </m:r>
                        </m:e>
                      </m:d>
                    </m:den>
                  </m:f>
                  <m:sSup>
                    <m:sSupPr>
                      <m:ctrlPr>
                        <w:rPr>
                          <w:rFonts w:ascii="Cambria Math" w:hAnsi="Cambria Math" w:cstheme="minorHAnsi"/>
                          <w:i/>
                          <w:vertAlign w:val="subscript"/>
                        </w:rPr>
                      </m:ctrlPr>
                    </m:sSupPr>
                    <m:e>
                      <m:r>
                        <w:rPr>
                          <w:rFonts w:ascii="Cambria Math" w:hAnsi="Cambria Math" w:cstheme="minorHAnsi"/>
                          <w:vertAlign w:val="subscript"/>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sSup>
                    <m:sSupPr>
                      <m:ctrlPr>
                        <w:rPr>
                          <w:rFonts w:ascii="Cambria Math" w:hAnsi="Cambria Math" w:cstheme="minorHAnsi"/>
                          <w:i/>
                          <w:vertAlign w:val="subscript"/>
                        </w:rPr>
                      </m:ctrlPr>
                    </m:sSupPr>
                    <m:e>
                      <m:d>
                        <m:dPr>
                          <m:ctrlPr>
                            <w:rPr>
                              <w:rFonts w:ascii="Cambria Math" w:hAnsi="Cambria Math" w:cstheme="minorHAnsi"/>
                              <w:i/>
                              <w:vertAlign w:val="subscript"/>
                            </w:rPr>
                          </m:ctrlPr>
                        </m:dPr>
                        <m:e>
                          <m:r>
                            <w:rPr>
                              <w:rFonts w:ascii="Cambria Math" w:hAnsi="Cambria Math" w:cstheme="minorHAnsi"/>
                              <w:vertAlign w:val="subscript"/>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r>
                    <w:rPr>
                      <w:rFonts w:ascii="Cambria Math" w:hAnsi="Cambria Math" w:cstheme="minorHAnsi"/>
                      <w:vertAlign w:val="subscript"/>
                    </w:rPr>
                    <m:t>dθ</m:t>
                  </m:r>
                </m:e>
              </m:nary>
            </m:den>
          </m:f>
          <m:r>
            <m:rPr>
              <m:sty m:val="p"/>
            </m:rPr>
            <w:rPr>
              <w:rFonts w:ascii="Cambria Math" w:hAnsi="Cambria Math" w:cstheme="minorHAnsi"/>
            </w:rPr>
            <w:br/>
          </m:r>
        </m:oMath>
        <m:oMath>
          <m:r>
            <m:rPr>
              <m:sty m:val="p"/>
            </m:rPr>
            <w:rPr>
              <w:rFonts w:ascii="Cambria Math" w:hAnsi="Cambria Math" w:cstheme="minorHAnsi"/>
            </w:rPr>
            <w:br/>
          </m:r>
        </m:oMath>
        <m:oMath>
          <m:r>
            <m:rPr>
              <m:aln/>
            </m:rPr>
            <w:rPr>
              <w:rFonts w:ascii="Cambria Math" w:hAnsi="Cambria Math" w:cstheme="minorHAnsi"/>
            </w:rPr>
            <m:t>=</m:t>
          </m:r>
          <m:f>
            <m:fPr>
              <m:ctrlPr>
                <w:rPr>
                  <w:rFonts w:ascii="Cambria Math" w:hAnsi="Cambria Math" w:cstheme="minorHAnsi"/>
                  <w:i/>
                  <w:vertAlign w:val="subscript"/>
                </w:rPr>
              </m:ctrlPr>
            </m:fPr>
            <m:num>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rPr>
                    <m:t>β-1</m:t>
                  </m:r>
                </m:sup>
              </m:sSup>
              <m:sSup>
                <m:sSupPr>
                  <m:ctrlPr>
                    <w:rPr>
                      <w:rFonts w:ascii="Cambria Math" w:hAnsi="Cambria Math" w:cstheme="minorHAnsi"/>
                      <w:i/>
                      <w:vertAlign w:val="subscript"/>
                    </w:rPr>
                  </m:ctrlPr>
                </m:sSupPr>
                <m:e>
                  <m:r>
                    <w:rPr>
                      <w:rFonts w:ascii="Cambria Math" w:hAnsi="Cambria Math" w:cstheme="minorHAnsi"/>
                      <w:vertAlign w:val="subscript"/>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sSup>
                <m:sSupPr>
                  <m:ctrlPr>
                    <w:rPr>
                      <w:rFonts w:ascii="Cambria Math" w:hAnsi="Cambria Math" w:cstheme="minorHAnsi"/>
                      <w:i/>
                      <w:vertAlign w:val="subscript"/>
                    </w:rPr>
                  </m:ctrlPr>
                </m:sSupPr>
                <m:e>
                  <m:d>
                    <m:dPr>
                      <m:ctrlPr>
                        <w:rPr>
                          <w:rFonts w:ascii="Cambria Math" w:hAnsi="Cambria Math" w:cstheme="minorHAnsi"/>
                          <w:i/>
                          <w:vertAlign w:val="subscript"/>
                        </w:rPr>
                      </m:ctrlPr>
                    </m:dPr>
                    <m:e>
                      <m:r>
                        <w:rPr>
                          <w:rFonts w:ascii="Cambria Math" w:hAnsi="Cambria Math" w:cstheme="minorHAnsi"/>
                          <w:vertAlign w:val="subscript"/>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num>
            <m:den>
              <m:nary>
                <m:naryPr>
                  <m:ctrlPr>
                    <w:rPr>
                      <w:rFonts w:ascii="Cambria Math" w:hAnsi="Cambria Math" w:cstheme="minorHAnsi"/>
                      <w:i/>
                      <w:vertAlign w:val="subscript"/>
                    </w:rPr>
                  </m:ctrlPr>
                </m:naryPr>
                <m:sub>
                  <m:r>
                    <w:rPr>
                      <w:rFonts w:ascii="Cambria Math" w:hAnsi="Cambria Math" w:cstheme="minorHAnsi"/>
                      <w:vertAlign w:val="subscript"/>
                    </w:rPr>
                    <m:t>0</m:t>
                  </m:r>
                </m:sub>
                <m:sup>
                  <m:r>
                    <w:rPr>
                      <w:rFonts w:ascii="Cambria Math" w:hAnsi="Cambria Math" w:cstheme="minorHAnsi"/>
                      <w:vertAlign w:val="subscript"/>
                    </w:rPr>
                    <m:t>1</m:t>
                  </m:r>
                </m:sup>
                <m:e>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rPr>
                        <m:t>β-1</m:t>
                      </m:r>
                    </m:sup>
                  </m:sSup>
                  <m:sSup>
                    <m:sSupPr>
                      <m:ctrlPr>
                        <w:rPr>
                          <w:rFonts w:ascii="Cambria Math" w:hAnsi="Cambria Math" w:cstheme="minorHAnsi"/>
                          <w:i/>
                          <w:vertAlign w:val="subscript"/>
                        </w:rPr>
                      </m:ctrlPr>
                    </m:sSupPr>
                    <m:e>
                      <m:r>
                        <w:rPr>
                          <w:rFonts w:ascii="Cambria Math" w:hAnsi="Cambria Math" w:cstheme="minorHAnsi"/>
                          <w:vertAlign w:val="subscript"/>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sSup>
                    <m:sSupPr>
                      <m:ctrlPr>
                        <w:rPr>
                          <w:rFonts w:ascii="Cambria Math" w:hAnsi="Cambria Math" w:cstheme="minorHAnsi"/>
                          <w:i/>
                          <w:vertAlign w:val="subscript"/>
                        </w:rPr>
                      </m:ctrlPr>
                    </m:sSupPr>
                    <m:e>
                      <m:d>
                        <m:dPr>
                          <m:ctrlPr>
                            <w:rPr>
                              <w:rFonts w:ascii="Cambria Math" w:hAnsi="Cambria Math" w:cstheme="minorHAnsi"/>
                              <w:i/>
                              <w:vertAlign w:val="subscript"/>
                            </w:rPr>
                          </m:ctrlPr>
                        </m:dPr>
                        <m:e>
                          <m:r>
                            <w:rPr>
                              <w:rFonts w:ascii="Cambria Math" w:hAnsi="Cambria Math" w:cstheme="minorHAnsi"/>
                              <w:vertAlign w:val="subscript"/>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sup>
                  </m:sSup>
                  <m:r>
                    <w:rPr>
                      <w:rFonts w:ascii="Cambria Math" w:hAnsi="Cambria Math" w:cstheme="minorHAnsi"/>
                      <w:vertAlign w:val="subscript"/>
                    </w:rPr>
                    <m:t>dθ</m:t>
                  </m:r>
                </m:e>
              </m:nary>
            </m:den>
          </m:f>
          <m:r>
            <m:rPr>
              <m:sty m:val="p"/>
            </m:rPr>
            <w:rPr>
              <w:rFonts w:ascii="Cambria Math" w:hAnsi="Cambria Math" w:cstheme="minorHAnsi"/>
              <w:vertAlign w:val="subscript"/>
            </w:rPr>
            <w:br/>
          </m:r>
        </m:oMath>
        <m:oMath>
          <m:r>
            <m:rPr>
              <m:aln/>
            </m:rP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r>
                    <w:rPr>
                      <w:rFonts w:ascii="Cambria Math" w:hAnsi="Cambria Math" w:cstheme="minorHAnsi"/>
                    </w:rPr>
                    <m:t>+β-1</m:t>
                  </m:r>
                </m:sup>
              </m:sSup>
            </m:num>
            <m:den>
              <m:nary>
                <m:naryPr>
                  <m:ctrlPr>
                    <w:rPr>
                      <w:rFonts w:ascii="Cambria Math" w:hAnsi="Cambria Math" w:cstheme="minorHAnsi"/>
                      <w:i/>
                      <w:vertAlign w:val="subscript"/>
                    </w:rPr>
                  </m:ctrlPr>
                </m:naryPr>
                <m:sub>
                  <m:r>
                    <w:rPr>
                      <w:rFonts w:ascii="Cambria Math" w:hAnsi="Cambria Math" w:cstheme="minorHAnsi"/>
                      <w:vertAlign w:val="subscript"/>
                    </w:rPr>
                    <m:t>0</m:t>
                  </m:r>
                </m:sub>
                <m:sup>
                  <m:r>
                    <w:rPr>
                      <w:rFonts w:ascii="Cambria Math" w:hAnsi="Cambria Math" w:cstheme="minorHAnsi"/>
                      <w:vertAlign w:val="subscript"/>
                    </w:rPr>
                    <m:t>1</m:t>
                  </m:r>
                </m:sup>
                <m:e>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r>
                        <w:rPr>
                          <w:rFonts w:ascii="Cambria Math" w:hAnsi="Cambria Math" w:cstheme="minorHAnsi"/>
                          <w:vertAlign w:val="subscript"/>
                        </w:rPr>
                        <m:t>n-∑</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i</m:t>
                          </m:r>
                        </m:sub>
                      </m:sSub>
                      <m:r>
                        <w:rPr>
                          <w:rFonts w:ascii="Cambria Math" w:hAnsi="Cambria Math" w:cstheme="minorHAnsi"/>
                        </w:rPr>
                        <m:t>+β-1</m:t>
                      </m:r>
                    </m:sup>
                  </m:sSup>
                  <m:r>
                    <w:rPr>
                      <w:rFonts w:ascii="Cambria Math" w:hAnsi="Cambria Math" w:cstheme="minorHAnsi"/>
                      <w:vertAlign w:val="subscript"/>
                    </w:rPr>
                    <m:t>dθ</m:t>
                  </m:r>
                </m:e>
              </m:nary>
            </m:den>
          </m:f>
          <m:r>
            <m:rPr>
              <m:sty m:val="p"/>
            </m:rPr>
            <w:rPr>
              <w:rFonts w:ascii="Cambria Math" w:hAnsi="Cambria Math" w:cstheme="minorHAnsi"/>
            </w:rPr>
            <w:br/>
          </m:r>
        </m:oMath>
        <m:oMath>
          <m:r>
            <m:rPr>
              <m:aln/>
            </m:rP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θ</m:t>
                  </m:r>
                </m:e>
                <m:sup>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r>
                    <w:rPr>
                      <w:rFonts w:ascii="Cambria Math" w:hAnsi="Cambria Math" w:cstheme="minorHAnsi"/>
                    </w:rPr>
                    <m:t>-1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sSup>
                    <m:sSupPr>
                      <m:ctrlPr>
                        <w:rPr>
                          <w:rFonts w:ascii="Cambria Math" w:hAnsi="Cambria Math" w:cstheme="minorHAnsi"/>
                          <w:i/>
                          <w:vertAlign w:val="subscript"/>
                        </w:rPr>
                      </m:ctrlPr>
                    </m:sSupPr>
                    <m:e>
                      <m:r>
                        <w:rPr>
                          <w:rFonts w:ascii="Cambria Math" w:hAnsi="Cambria Math" w:cstheme="minorHAnsi"/>
                          <w:vertAlign w:val="subscript"/>
                        </w:rPr>
                        <m:t>β</m:t>
                      </m:r>
                    </m:e>
                    <m:sup>
                      <m:r>
                        <w:rPr>
                          <w:rFonts w:ascii="Cambria Math" w:hAnsi="Cambria Math" w:cstheme="minorHAnsi"/>
                          <w:vertAlign w:val="subscript"/>
                        </w:rPr>
                        <m:t>'</m:t>
                      </m:r>
                    </m:sup>
                  </m:sSup>
                  <m:r>
                    <w:rPr>
                      <w:rFonts w:ascii="Cambria Math" w:hAnsi="Cambria Math" w:cstheme="minorHAnsi"/>
                    </w:rPr>
                    <m:t>-1</m:t>
                  </m:r>
                </m:sup>
              </m:sSup>
            </m:num>
            <m:den>
              <m:nary>
                <m:naryPr>
                  <m:ctrlPr>
                    <w:rPr>
                      <w:rFonts w:ascii="Cambria Math" w:hAnsi="Cambria Math" w:cstheme="minorHAnsi"/>
                      <w:i/>
                      <w:vertAlign w:val="subscript"/>
                    </w:rPr>
                  </m:ctrlPr>
                </m:naryPr>
                <m:sub>
                  <m:r>
                    <w:rPr>
                      <w:rFonts w:ascii="Cambria Math" w:hAnsi="Cambria Math" w:cstheme="minorHAnsi"/>
                      <w:vertAlign w:val="subscript"/>
                    </w:rPr>
                    <m:t>0</m:t>
                  </m:r>
                </m:sub>
                <m:sup>
                  <m:r>
                    <w:rPr>
                      <w:rFonts w:ascii="Cambria Math" w:hAnsi="Cambria Math" w:cstheme="minorHAnsi"/>
                      <w:vertAlign w:val="subscript"/>
                    </w:rPr>
                    <m:t>1</m:t>
                  </m:r>
                </m:sup>
                <m:e>
                  <m:sSup>
                    <m:sSupPr>
                      <m:ctrlPr>
                        <w:rPr>
                          <w:rFonts w:ascii="Cambria Math" w:hAnsi="Cambria Math" w:cstheme="minorHAnsi"/>
                          <w:i/>
                        </w:rPr>
                      </m:ctrlPr>
                    </m:sSupPr>
                    <m:e>
                      <m:r>
                        <w:rPr>
                          <w:rFonts w:ascii="Cambria Math" w:hAnsi="Cambria Math" w:cstheme="minorHAnsi"/>
                        </w:rPr>
                        <m:t>θ</m:t>
                      </m:r>
                    </m:e>
                    <m:sup>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r>
                        <w:rPr>
                          <w:rFonts w:ascii="Cambria Math" w:hAnsi="Cambria Math" w:cstheme="minorHAnsi"/>
                        </w:rPr>
                        <m:t>-1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sSup>
                        <m:sSupPr>
                          <m:ctrlPr>
                            <w:rPr>
                              <w:rFonts w:ascii="Cambria Math" w:hAnsi="Cambria Math" w:cstheme="minorHAnsi"/>
                              <w:i/>
                              <w:vertAlign w:val="subscript"/>
                            </w:rPr>
                          </m:ctrlPr>
                        </m:sSupPr>
                        <m:e>
                          <m:r>
                            <w:rPr>
                              <w:rFonts w:ascii="Cambria Math" w:hAnsi="Cambria Math" w:cstheme="minorHAnsi"/>
                              <w:vertAlign w:val="subscript"/>
                            </w:rPr>
                            <m:t>β</m:t>
                          </m:r>
                        </m:e>
                        <m:sup>
                          <m:r>
                            <w:rPr>
                              <w:rFonts w:ascii="Cambria Math" w:hAnsi="Cambria Math" w:cstheme="minorHAnsi"/>
                              <w:vertAlign w:val="subscript"/>
                            </w:rPr>
                            <m:t>'</m:t>
                          </m:r>
                        </m:sup>
                      </m:sSup>
                      <m:r>
                        <w:rPr>
                          <w:rFonts w:ascii="Cambria Math" w:hAnsi="Cambria Math" w:cstheme="minorHAnsi"/>
                        </w:rPr>
                        <m:t>-1</m:t>
                      </m:r>
                    </m:sup>
                  </m:sSup>
                  <m:r>
                    <w:rPr>
                      <w:rFonts w:ascii="Cambria Math" w:hAnsi="Cambria Math" w:cstheme="minorHAnsi"/>
                      <w:vertAlign w:val="subscript"/>
                    </w:rPr>
                    <m:t>dθ</m:t>
                  </m:r>
                </m:e>
              </m:nary>
            </m:den>
          </m:f>
          <m:r>
            <m:rPr>
              <m:sty m:val="p"/>
            </m:rPr>
            <w:rPr>
              <w:rFonts w:ascii="Cambria Math" w:hAnsi="Cambria Math" w:cstheme="minorHAnsi"/>
            </w:rPr>
            <w:br/>
          </m:r>
        </m:oMath>
        <m:oMath>
          <m:r>
            <m:rPr>
              <m:aln/>
            </m:rPr>
            <w:rPr>
              <w:rFonts w:ascii="Cambria Math" w:hAnsi="Cambria Math" w:cstheme="minorHAnsi"/>
            </w:rPr>
            <m:t xml:space="preserve">=  </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α'-1</m:t>
                  </m:r>
                </m:sup>
              </m:sSup>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1-θ</m:t>
                      </m:r>
                    </m:e>
                  </m:d>
                </m:e>
                <m:sup>
                  <m:sSup>
                    <m:sSupPr>
                      <m:ctrlPr>
                        <w:rPr>
                          <w:rFonts w:ascii="Cambria Math" w:hAnsi="Cambria Math" w:cstheme="minorHAnsi"/>
                          <w:i/>
                          <w:vertAlign w:val="subscript"/>
                        </w:rPr>
                      </m:ctrlPr>
                    </m:sSupPr>
                    <m:e>
                      <m:r>
                        <w:rPr>
                          <w:rFonts w:ascii="Cambria Math" w:hAnsi="Cambria Math" w:cstheme="minorHAnsi"/>
                          <w:vertAlign w:val="subscript"/>
                        </w:rPr>
                        <m:t>β</m:t>
                      </m:r>
                    </m:e>
                    <m:sup>
                      <m:r>
                        <w:rPr>
                          <w:rFonts w:ascii="Cambria Math" w:hAnsi="Cambria Math" w:cstheme="minorHAnsi"/>
                          <w:vertAlign w:val="subscript"/>
                        </w:rPr>
                        <m:t>'</m:t>
                      </m:r>
                    </m:sup>
                  </m:sSup>
                  <m:r>
                    <w:rPr>
                      <w:rFonts w:ascii="Cambria Math" w:hAnsi="Cambria Math" w:cstheme="minorHAnsi"/>
                    </w:rPr>
                    <m:t>-1</m:t>
                  </m:r>
                </m:sup>
              </m:sSup>
            </m:num>
            <m:den>
              <m:r>
                <w:rPr>
                  <w:rFonts w:ascii="Cambria Math" w:hAnsi="Cambria Math" w:cstheme="minorHAnsi"/>
                  <w:vertAlign w:val="subscript"/>
                </w:rPr>
                <m:t>B(</m:t>
              </m:r>
              <m:sSup>
                <m:sSupPr>
                  <m:ctrlPr>
                    <w:rPr>
                      <w:rFonts w:ascii="Cambria Math" w:hAnsi="Cambria Math" w:cstheme="minorHAnsi"/>
                      <w:i/>
                      <w:vertAlign w:val="subscript"/>
                    </w:rPr>
                  </m:ctrlPr>
                </m:sSupPr>
                <m:e>
                  <m:r>
                    <w:rPr>
                      <w:rFonts w:ascii="Cambria Math" w:hAnsi="Cambria Math" w:cstheme="minorHAnsi"/>
                      <w:vertAlign w:val="subscript"/>
                    </w:rPr>
                    <m:t>α</m:t>
                  </m:r>
                </m:e>
                <m:sup>
                  <m:r>
                    <w:rPr>
                      <w:rFonts w:ascii="Cambria Math" w:hAnsi="Cambria Math" w:cstheme="minorHAnsi"/>
                      <w:vertAlign w:val="subscript"/>
                    </w:rPr>
                    <m:t>'</m:t>
                  </m:r>
                </m:sup>
              </m:sSup>
              <m:r>
                <w:rPr>
                  <w:rFonts w:ascii="Cambria Math" w:hAnsi="Cambria Math" w:cstheme="minorHAnsi"/>
                  <w:vertAlign w:val="subscript"/>
                </w:rPr>
                <m:t>,</m:t>
              </m:r>
              <m:sSup>
                <m:sSupPr>
                  <m:ctrlPr>
                    <w:rPr>
                      <w:rFonts w:ascii="Cambria Math" w:hAnsi="Cambria Math" w:cstheme="minorHAnsi"/>
                      <w:i/>
                      <w:vertAlign w:val="subscript"/>
                    </w:rPr>
                  </m:ctrlPr>
                </m:sSupPr>
                <m:e>
                  <m:r>
                    <w:rPr>
                      <w:rFonts w:ascii="Cambria Math" w:hAnsi="Cambria Math" w:cstheme="minorHAnsi"/>
                      <w:vertAlign w:val="subscript"/>
                    </w:rPr>
                    <m:t>β</m:t>
                  </m:r>
                </m:e>
                <m:sup>
                  <m:r>
                    <w:rPr>
                      <w:rFonts w:ascii="Cambria Math" w:hAnsi="Cambria Math" w:cstheme="minorHAnsi"/>
                      <w:vertAlign w:val="subscript"/>
                    </w:rPr>
                    <m:t>'</m:t>
                  </m:r>
                </m:sup>
              </m:sSup>
              <m:r>
                <w:rPr>
                  <w:rFonts w:ascii="Cambria Math" w:hAnsi="Cambria Math" w:cstheme="minorHAnsi"/>
                  <w:vertAlign w:val="subscript"/>
                </w:rPr>
                <m:t>)</m:t>
              </m:r>
            </m:den>
          </m:f>
        </m:oMath>
      </m:oMathPara>
    </w:p>
    <w:p w:rsidR="007E2F60" w:rsidRPr="00660A82" w:rsidRDefault="007E2F60" w:rsidP="00B455E6">
      <w:pPr>
        <w:rPr>
          <w:rFonts w:cstheme="minorHAnsi"/>
        </w:rPr>
      </w:pPr>
    </w:p>
    <w:p w:rsidR="007E2F60" w:rsidRPr="00660A82" w:rsidRDefault="007E2F60" w:rsidP="00B455E6">
      <w:pPr>
        <w:rPr>
          <w:rFonts w:cstheme="minorHAnsi"/>
          <w:sz w:val="21"/>
          <w:szCs w:val="21"/>
        </w:rPr>
      </w:pPr>
      <m:oMath>
        <m:r>
          <w:rPr>
            <w:rFonts w:ascii="Cambria Math" w:hAnsi="Cambria Math" w:cstheme="minorHAnsi"/>
          </w:rPr>
          <m:t xml:space="preserve">  </m:t>
        </m:r>
      </m:oMath>
      <w:r w:rsidR="00B750B6" w:rsidRPr="00660A82">
        <w:rPr>
          <w:rFonts w:cstheme="minorHAnsi"/>
          <w:sz w:val="21"/>
          <w:szCs w:val="21"/>
        </w:rPr>
        <w:t xml:space="preserve">ここで　</w:t>
      </w:r>
      <m:oMath>
        <m:sSup>
          <m:sSupPr>
            <m:ctrlPr>
              <w:rPr>
                <w:rFonts w:ascii="Cambria Math" w:hAnsi="Cambria Math" w:cstheme="minorHAnsi"/>
                <w:i/>
                <w:sz w:val="21"/>
                <w:szCs w:val="21"/>
              </w:rPr>
            </m:ctrlPr>
          </m:sSupPr>
          <m:e>
            <m:r>
              <w:rPr>
                <w:rFonts w:ascii="Cambria Math" w:hAnsi="Cambria Math" w:cstheme="minorHAnsi"/>
                <w:sz w:val="21"/>
                <w:szCs w:val="21"/>
              </w:rPr>
              <m:t>α</m:t>
            </m:r>
          </m:e>
          <m:sup>
            <m:r>
              <w:rPr>
                <w:rFonts w:ascii="Cambria Math" w:hAnsi="Cambria Math" w:cstheme="minorHAnsi"/>
                <w:sz w:val="21"/>
                <w:szCs w:val="21"/>
              </w:rPr>
              <m:t>'</m:t>
            </m:r>
          </m:sup>
        </m:sSup>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 xml:space="preserve">+ α,  </m:t>
        </m:r>
        <m:sSup>
          <m:sSupPr>
            <m:ctrlPr>
              <w:rPr>
                <w:rFonts w:ascii="Cambria Math" w:hAnsi="Cambria Math" w:cstheme="minorHAnsi"/>
                <w:i/>
                <w:sz w:val="21"/>
                <w:szCs w:val="21"/>
              </w:rPr>
            </m:ctrlPr>
          </m:sSupPr>
          <m:e>
            <m:r>
              <w:rPr>
                <w:rFonts w:ascii="Cambria Math" w:hAnsi="Cambria Math" w:cstheme="minorHAnsi"/>
                <w:sz w:val="21"/>
                <w:szCs w:val="21"/>
              </w:rPr>
              <m:t>β</m:t>
            </m:r>
          </m:e>
          <m:sup>
            <m:r>
              <w:rPr>
                <w:rFonts w:ascii="Cambria Math" w:hAnsi="Cambria Math" w:cstheme="minorHAnsi"/>
                <w:sz w:val="21"/>
                <w:szCs w:val="21"/>
              </w:rPr>
              <m:t>'</m:t>
            </m:r>
          </m:sup>
        </m:sSup>
        <m:r>
          <w:rPr>
            <w:rFonts w:ascii="Cambria Math" w:hAnsi="Cambria Math" w:cstheme="minorHAnsi"/>
            <w:sz w:val="21"/>
            <w:szCs w:val="21"/>
          </w:rPr>
          <m:t>=n-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+β</m:t>
        </m:r>
      </m:oMath>
    </w:p>
    <w:p w:rsidR="004E433A" w:rsidRPr="00660A82" w:rsidRDefault="004E433A" w:rsidP="00B455E6">
      <w:pPr>
        <w:rPr>
          <w:rFonts w:cstheme="minorHAnsi"/>
          <w:sz w:val="21"/>
          <w:szCs w:val="21"/>
        </w:rPr>
      </w:pPr>
      <w:r w:rsidRPr="00660A82">
        <w:rPr>
          <w:rFonts w:cstheme="minorHAnsi"/>
          <w:sz w:val="21"/>
          <w:szCs w:val="21"/>
        </w:rPr>
        <w:t>したがってこれはまたベータ分布となる。したがって実際に分布の更新を行う際にはパラメーターの更新だけ行えばよい。</w:t>
      </w:r>
    </w:p>
    <w:p w:rsidR="003F0913" w:rsidRPr="00660A82" w:rsidRDefault="003F0913" w:rsidP="00B455E6">
      <w:pPr>
        <w:rPr>
          <w:rFonts w:cstheme="minorHAnsi"/>
          <w:sz w:val="21"/>
          <w:szCs w:val="21"/>
        </w:rPr>
      </w:pPr>
    </w:p>
    <w:p w:rsidR="003A6D0A" w:rsidRDefault="003A6D0A" w:rsidP="00B455E6">
      <w:pPr>
        <w:rPr>
          <w:rFonts w:cstheme="minorHAnsi"/>
          <w:sz w:val="21"/>
          <w:szCs w:val="21"/>
        </w:rPr>
      </w:pPr>
      <w:r>
        <w:rPr>
          <w:rFonts w:cstheme="minorHAnsi" w:hint="eastAsia"/>
          <w:sz w:val="21"/>
          <w:szCs w:val="21"/>
        </w:rPr>
        <w:t>-</w:t>
      </w:r>
      <w:r>
        <w:rPr>
          <w:rFonts w:cstheme="minorHAnsi"/>
          <w:sz w:val="21"/>
          <w:szCs w:val="21"/>
        </w:rPr>
        <w:t>-------</w:t>
      </w:r>
      <w:r w:rsidR="003F0913" w:rsidRPr="00660A82">
        <w:rPr>
          <w:rFonts w:cstheme="minorHAnsi"/>
          <w:sz w:val="21"/>
          <w:szCs w:val="21"/>
        </w:rPr>
        <w:t>例：女の子が生まれる確率</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p>
    <w:p w:rsidR="007633F3" w:rsidRDefault="007633F3" w:rsidP="00B455E6">
      <w:pPr>
        <w:rPr>
          <w:rFonts w:cstheme="minorHAnsi"/>
          <w:sz w:val="21"/>
          <w:szCs w:val="21"/>
        </w:rPr>
      </w:pPr>
      <w:r w:rsidRPr="00660A82">
        <w:rPr>
          <w:rFonts w:cstheme="minorHAnsi"/>
          <w:sz w:val="21"/>
          <w:szCs w:val="21"/>
        </w:rPr>
        <w:t>ある両親から、連続して男の子が</w:t>
      </w:r>
      <w:r w:rsidRPr="00660A82">
        <w:rPr>
          <w:rFonts w:cstheme="minorHAnsi"/>
          <w:sz w:val="21"/>
          <w:szCs w:val="21"/>
        </w:rPr>
        <w:t>3</w:t>
      </w:r>
      <w:r w:rsidRPr="00660A82">
        <w:rPr>
          <w:rFonts w:cstheme="minorHAnsi"/>
          <w:sz w:val="21"/>
          <w:szCs w:val="21"/>
        </w:rPr>
        <w:t xml:space="preserve">人生まれた。次の子が女の子である確率はどれほどか。　</w:t>
      </w:r>
    </w:p>
    <w:p w:rsidR="007633F3" w:rsidRPr="00660A82" w:rsidRDefault="003A6D0A" w:rsidP="00B455E6">
      <w:pPr>
        <w:rPr>
          <w:rFonts w:cstheme="minorHAnsi"/>
          <w:sz w:val="21"/>
          <w:szCs w:val="21"/>
        </w:rPr>
      </w:pP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p>
    <w:p w:rsidR="007633F3" w:rsidRPr="00660A82" w:rsidRDefault="007633F3" w:rsidP="007633F3">
      <w:pPr>
        <w:rPr>
          <w:rFonts w:cstheme="minorHAnsi"/>
          <w:sz w:val="21"/>
          <w:szCs w:val="21"/>
        </w:rPr>
      </w:pPr>
      <w:r w:rsidRPr="00660A82">
        <w:rPr>
          <w:rFonts w:cstheme="minorHAnsi"/>
          <w:sz w:val="21"/>
          <w:szCs w:val="21"/>
        </w:rPr>
        <w:t xml:space="preserve">Ans1. </w:t>
      </w:r>
      <w:r w:rsidRPr="00660A82">
        <w:rPr>
          <w:rFonts w:cstheme="minorHAnsi"/>
          <w:sz w:val="21"/>
          <w:szCs w:val="21"/>
        </w:rPr>
        <w:t>通常の統計学としては男</w:t>
      </w:r>
      <w:r w:rsidRPr="00660A82">
        <w:rPr>
          <w:rFonts w:cstheme="minorHAnsi"/>
          <w:sz w:val="21"/>
          <w:szCs w:val="21"/>
        </w:rPr>
        <w:t>:</w:t>
      </w:r>
      <w:r w:rsidRPr="00660A82">
        <w:rPr>
          <w:rFonts w:cstheme="minorHAnsi"/>
          <w:sz w:val="21"/>
          <w:szCs w:val="21"/>
        </w:rPr>
        <w:t>女</w:t>
      </w:r>
      <w:r w:rsidRPr="00660A82">
        <w:rPr>
          <w:rFonts w:cstheme="minorHAnsi"/>
          <w:sz w:val="21"/>
          <w:szCs w:val="21"/>
        </w:rPr>
        <w:t xml:space="preserve">=1.05:1.00 </w:t>
      </w:r>
      <w:r w:rsidRPr="00660A82">
        <w:rPr>
          <w:rFonts w:cstheme="minorHAnsi"/>
          <w:sz w:val="21"/>
          <w:szCs w:val="21"/>
        </w:rPr>
        <w:t>の比で生まれてくる。</w:t>
      </w:r>
    </w:p>
    <w:p w:rsidR="007633F3" w:rsidRPr="00660A82" w:rsidRDefault="007633F3" w:rsidP="007633F3">
      <w:pPr>
        <w:rPr>
          <w:rFonts w:cstheme="minorHAnsi"/>
          <w:sz w:val="21"/>
          <w:szCs w:val="21"/>
        </w:rPr>
      </w:pPr>
      <w:r w:rsidRPr="00660A82">
        <w:rPr>
          <w:rFonts w:cstheme="minorHAnsi"/>
          <w:sz w:val="21"/>
          <w:szCs w:val="21"/>
        </w:rPr>
        <w:t xml:space="preserve">Ans2. </w:t>
      </w:r>
      <w:r w:rsidRPr="00660A82">
        <w:rPr>
          <w:rFonts w:cstheme="minorHAnsi"/>
          <w:sz w:val="21"/>
          <w:szCs w:val="21"/>
        </w:rPr>
        <w:t>ベイズ統計学としては、次のとおりになる。</w:t>
      </w:r>
    </w:p>
    <w:p w:rsidR="007633F3" w:rsidRPr="00660A82" w:rsidRDefault="007633F3" w:rsidP="007633F3">
      <w:pPr>
        <w:rPr>
          <w:rFonts w:cstheme="minorHAnsi"/>
          <w:sz w:val="21"/>
          <w:szCs w:val="21"/>
        </w:rPr>
      </w:pPr>
      <w:r w:rsidRPr="00660A82">
        <w:rPr>
          <w:rFonts w:cstheme="minorHAnsi"/>
          <w:sz w:val="21"/>
          <w:szCs w:val="21"/>
        </w:rPr>
        <w:t>事前分布</w:t>
      </w:r>
      <w:r w:rsidRPr="00660A82">
        <w:rPr>
          <w:rFonts w:cstheme="minorHAnsi"/>
          <w:sz w:val="21"/>
          <w:szCs w:val="21"/>
        </w:rPr>
        <w:t xml:space="preserve">: </w:t>
      </w:r>
      <m:oMath>
        <m:r>
          <w:rPr>
            <w:rFonts w:ascii="Cambria Math" w:hAnsi="Cambria Math" w:cstheme="minorHAnsi"/>
            <w:sz w:val="21"/>
            <w:szCs w:val="21"/>
          </w:rPr>
          <m:t>α=β=1</m:t>
        </m:r>
      </m:oMath>
      <w:r w:rsidRPr="00660A82">
        <w:rPr>
          <w:rFonts w:cstheme="minorHAnsi"/>
          <w:sz w:val="21"/>
          <w:szCs w:val="21"/>
        </w:rPr>
        <w:t>のベータ分布、</w:t>
      </w:r>
    </w:p>
    <w:p w:rsidR="007633F3" w:rsidRPr="00660A82" w:rsidRDefault="00077B0F" w:rsidP="007633F3">
      <w:pPr>
        <w:rPr>
          <w:rFonts w:cstheme="minorHAnsi"/>
          <w:sz w:val="21"/>
          <w:szCs w:val="21"/>
        </w:rPr>
      </w:pPr>
      <w:r w:rsidRPr="00660A82">
        <w:rPr>
          <w:rFonts w:cstheme="minorHAnsi"/>
          <w:sz w:val="21"/>
          <w:szCs w:val="21"/>
        </w:rPr>
        <w:t xml:space="preserve"> n = 3 , </w:t>
      </w:r>
      <m:oMath>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=3</m:t>
        </m:r>
      </m:oMath>
      <w:r w:rsidRPr="00660A82">
        <w:rPr>
          <w:rFonts w:cstheme="minorHAnsi"/>
          <w:sz w:val="21"/>
          <w:szCs w:val="21"/>
        </w:rPr>
        <w:t>より</w:t>
      </w:r>
    </w:p>
    <w:p w:rsidR="00077B0F" w:rsidRPr="00660A82" w:rsidRDefault="00077B0F" w:rsidP="007633F3">
      <w:pPr>
        <w:rPr>
          <w:rFonts w:cstheme="minorHAnsi"/>
          <w:sz w:val="21"/>
          <w:szCs w:val="21"/>
        </w:rPr>
      </w:pPr>
      <w:r w:rsidRPr="00660A82">
        <w:rPr>
          <w:rFonts w:cstheme="minorHAnsi"/>
          <w:sz w:val="21"/>
          <w:szCs w:val="21"/>
        </w:rPr>
        <w:t>事後分布</w:t>
      </w:r>
      <w:r w:rsidRPr="00660A82">
        <w:rPr>
          <w:rFonts w:cstheme="minorHAnsi"/>
          <w:sz w:val="21"/>
          <w:szCs w:val="21"/>
        </w:rPr>
        <w:t>:</w:t>
      </w:r>
      <m:oMath>
        <m:r>
          <w:rPr>
            <w:rFonts w:ascii="Cambria Math" w:hAnsi="Cambria Math" w:cstheme="minorHAnsi"/>
            <w:sz w:val="21"/>
            <w:szCs w:val="21"/>
          </w:rPr>
          <m:t xml:space="preserve"> α=4, β=1</m:t>
        </m:r>
      </m:oMath>
      <w:r w:rsidRPr="00660A82">
        <w:rPr>
          <w:rFonts w:cstheme="minorHAnsi"/>
          <w:sz w:val="21"/>
          <w:szCs w:val="21"/>
        </w:rPr>
        <w:t>のベータ分布</w:t>
      </w:r>
    </w:p>
    <w:p w:rsidR="00077B0F" w:rsidRPr="00660A82" w:rsidRDefault="00077B0F" w:rsidP="007633F3">
      <w:pPr>
        <w:rPr>
          <w:rFonts w:cstheme="minorHAnsi"/>
          <w:sz w:val="21"/>
          <w:szCs w:val="21"/>
        </w:rPr>
      </w:pPr>
      <w:r w:rsidRPr="00660A82">
        <w:rPr>
          <w:rFonts w:cstheme="minorHAnsi"/>
          <w:sz w:val="21"/>
          <w:szCs w:val="21"/>
        </w:rPr>
        <w:t>となる。</w:t>
      </w:r>
    </w:p>
    <w:p w:rsidR="00E6462B" w:rsidRPr="00660A82" w:rsidRDefault="00E6462B" w:rsidP="007633F3">
      <w:pPr>
        <w:rPr>
          <w:rFonts w:cstheme="minorHAnsi"/>
          <w:sz w:val="21"/>
          <w:szCs w:val="21"/>
        </w:rPr>
      </w:pPr>
      <w:r w:rsidRPr="00660A82">
        <w:rPr>
          <w:rFonts w:cstheme="minorHAnsi"/>
          <w:sz w:val="21"/>
          <w:szCs w:val="21"/>
        </w:rPr>
        <w:t>*</w:t>
      </w:r>
      <w:r w:rsidRPr="00660A82">
        <w:rPr>
          <w:rFonts w:cstheme="minorHAnsi"/>
          <w:sz w:val="21"/>
          <w:szCs w:val="21"/>
        </w:rPr>
        <w:t>注：最初においた</w:t>
      </w:r>
      <w:r w:rsidRPr="00660A82">
        <w:rPr>
          <w:rFonts w:cstheme="minorHAnsi"/>
          <w:sz w:val="21"/>
          <w:szCs w:val="21"/>
        </w:rPr>
        <w:t>1</w:t>
      </w:r>
      <w:r w:rsidRPr="00660A82">
        <w:rPr>
          <w:rFonts w:cstheme="minorHAnsi"/>
          <w:sz w:val="21"/>
          <w:szCs w:val="21"/>
        </w:rPr>
        <w:t>については何の客観的な妥当性はない。</w:t>
      </w:r>
    </w:p>
    <w:p w:rsidR="00660A82" w:rsidRDefault="00660A82" w:rsidP="007633F3">
      <w:pPr>
        <w:rPr>
          <w:rFonts w:cstheme="minorHAnsi"/>
          <w:sz w:val="28"/>
          <w:szCs w:val="28"/>
        </w:rPr>
      </w:pPr>
      <w:r w:rsidRPr="00660A82">
        <w:rPr>
          <w:rFonts w:cstheme="minorHAnsi"/>
          <w:sz w:val="28"/>
          <w:szCs w:val="28"/>
        </w:rPr>
        <w:t xml:space="preserve">1.8.2 </w:t>
      </w:r>
      <w:r>
        <w:rPr>
          <w:rFonts w:cstheme="minorHAnsi"/>
          <w:sz w:val="28"/>
          <w:szCs w:val="28"/>
        </w:rPr>
        <w:t>正規分布</w:t>
      </w:r>
      <w:r w:rsidRPr="00660A82">
        <w:rPr>
          <w:rFonts w:cstheme="minorHAnsi" w:hint="eastAsia"/>
          <w:sz w:val="28"/>
          <w:szCs w:val="28"/>
        </w:rPr>
        <w:t>(</w:t>
      </w:r>
      <w:r>
        <w:rPr>
          <w:rFonts w:cstheme="minorHAnsi"/>
          <w:sz w:val="28"/>
          <w:szCs w:val="28"/>
        </w:rPr>
        <w:t>正規分布</w:t>
      </w:r>
      <w:r w:rsidRPr="00660A82">
        <w:rPr>
          <w:rFonts w:cstheme="minorHAnsi"/>
          <w:sz w:val="28"/>
          <w:szCs w:val="28"/>
        </w:rPr>
        <w:t>)</w:t>
      </w:r>
    </w:p>
    <w:p w:rsidR="00660A82" w:rsidRDefault="00660A82" w:rsidP="007633F3">
      <w:pPr>
        <w:rPr>
          <w:rFonts w:cstheme="minorHAnsi"/>
          <w:sz w:val="21"/>
          <w:szCs w:val="21"/>
        </w:rPr>
      </w:pPr>
      <w:r>
        <w:rPr>
          <w:rFonts w:cstheme="minorHAnsi" w:hint="eastAsia"/>
          <w:sz w:val="21"/>
          <w:szCs w:val="21"/>
        </w:rPr>
        <w:t xml:space="preserve">　今、標本</w:t>
      </w:r>
      <m:oMath>
        <m:r>
          <w:rPr>
            <w:rFonts w:ascii="Cambria Math" w:hAnsi="Cambria Math" w:cstheme="minorHAnsi"/>
            <w:sz w:val="21"/>
            <w:szCs w:val="21"/>
          </w:rPr>
          <m:t>z=</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1</m:t>
                </m:r>
              </m:sub>
            </m:sSub>
            <m:r>
              <w:rPr>
                <w:rFonts w:ascii="Cambria Math" w:hAnsi="Cambria Math" w:cstheme="minorHAnsi"/>
                <w:sz w:val="21"/>
                <w:szCs w:val="21"/>
              </w:rPr>
              <m:t xml:space="preserve">,…,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n</m:t>
                </m:r>
              </m:sub>
            </m:sSub>
          </m:e>
        </m:d>
      </m:oMath>
      <w:r w:rsidR="001C6FE6">
        <w:rPr>
          <w:rFonts w:cstheme="minorHAnsi" w:hint="eastAsia"/>
          <w:sz w:val="21"/>
          <w:szCs w:val="21"/>
        </w:rPr>
        <w:t>のそれぞれの</w:t>
      </w:r>
      <w:r w:rsidR="001C6FE6">
        <w:rPr>
          <w:rFonts w:cstheme="minorHAnsi"/>
          <w:sz w:val="21"/>
          <w:szCs w:val="21"/>
        </w:rPr>
        <w:t>x</w:t>
      </w:r>
      <w:r w:rsidR="001C6FE6">
        <w:rPr>
          <w:rFonts w:cstheme="minorHAnsi"/>
          <w:sz w:val="21"/>
          <w:szCs w:val="21"/>
          <w:vertAlign w:val="subscript"/>
        </w:rPr>
        <w:t xml:space="preserve">i  </w:t>
      </w:r>
      <w:r w:rsidR="001C6FE6">
        <w:rPr>
          <w:rFonts w:cstheme="minorHAnsi" w:hint="eastAsia"/>
          <w:sz w:val="21"/>
          <w:szCs w:val="21"/>
        </w:rPr>
        <w:t>が独立</w:t>
      </w:r>
      <w:r w:rsidR="00604DF0">
        <w:rPr>
          <w:rFonts w:cstheme="minorHAnsi" w:hint="eastAsia"/>
          <w:sz w:val="21"/>
          <w:szCs w:val="21"/>
        </w:rPr>
        <w:t>な確率変数で</w:t>
      </w:r>
      <w:r w:rsidR="00A07B82">
        <w:rPr>
          <w:rFonts w:cstheme="minorHAnsi"/>
          <w:sz w:val="21"/>
          <w:szCs w:val="21"/>
        </w:rPr>
        <w:t>平均</w:t>
      </w:r>
      <w:r w:rsidR="00A07B82">
        <w:rPr>
          <w:rFonts w:cstheme="minorHAnsi"/>
          <w:sz w:val="21"/>
          <w:szCs w:val="21"/>
          <w:lang w:val="el-GR"/>
        </w:rPr>
        <w:t>θ</w:t>
      </w:r>
      <w:r w:rsidR="00A07B82">
        <w:rPr>
          <w:rFonts w:cstheme="minorHAnsi" w:hint="eastAsia"/>
          <w:sz w:val="21"/>
          <w:szCs w:val="21"/>
          <w:lang w:val="el-GR"/>
        </w:rPr>
        <w:t>、分散σ</w:t>
      </w:r>
      <w:r w:rsidR="00A07B82">
        <w:rPr>
          <w:rFonts w:cstheme="minorHAnsi"/>
          <w:sz w:val="21"/>
          <w:szCs w:val="21"/>
        </w:rPr>
        <w:t>^2</w:t>
      </w:r>
      <w:r w:rsidR="00604DF0">
        <w:rPr>
          <w:rFonts w:cstheme="minorHAnsi" w:hint="eastAsia"/>
          <w:sz w:val="21"/>
          <w:szCs w:val="21"/>
        </w:rPr>
        <w:t>の正規分布</w:t>
      </w:r>
      <w:r w:rsidR="00A07B82">
        <w:rPr>
          <w:rFonts w:cstheme="minorHAnsi" w:hint="eastAsia"/>
          <w:sz w:val="21"/>
          <w:szCs w:val="21"/>
        </w:rPr>
        <w:t>に従うとすると、標本</w:t>
      </w:r>
      <w:r w:rsidR="00A07B82">
        <w:rPr>
          <w:rFonts w:cstheme="minorHAnsi" w:hint="eastAsia"/>
          <w:sz w:val="21"/>
          <w:szCs w:val="21"/>
        </w:rPr>
        <w:t>z</w:t>
      </w:r>
      <w:r w:rsidR="00A07B82">
        <w:rPr>
          <w:rFonts w:cstheme="minorHAnsi" w:hint="eastAsia"/>
          <w:sz w:val="21"/>
          <w:szCs w:val="21"/>
        </w:rPr>
        <w:t>の</w:t>
      </w:r>
      <w:r w:rsidR="00A07B82">
        <w:rPr>
          <w:rFonts w:cstheme="minorHAnsi"/>
          <w:sz w:val="21"/>
          <w:szCs w:val="21"/>
        </w:rPr>
        <w:t>likelihood p(</w:t>
      </w:r>
      <w:r w:rsidR="00A07B82">
        <w:rPr>
          <w:rFonts w:cstheme="minorHAnsi"/>
          <w:sz w:val="21"/>
          <w:szCs w:val="21"/>
        </w:rPr>
        <w:t>・</w:t>
      </w:r>
      <w:r w:rsidR="00A07B82">
        <w:rPr>
          <w:rFonts w:cstheme="minorHAnsi"/>
          <w:sz w:val="21"/>
          <w:szCs w:val="21"/>
        </w:rPr>
        <w:t>|</w:t>
      </w:r>
      <w:r w:rsidR="00A07B82">
        <w:rPr>
          <w:rFonts w:cstheme="minorHAnsi"/>
          <w:sz w:val="21"/>
          <w:szCs w:val="21"/>
          <w:lang w:val="el-GR"/>
        </w:rPr>
        <w:t>θ</w:t>
      </w:r>
      <w:r w:rsidR="00A07B82" w:rsidRPr="00A07B82">
        <w:rPr>
          <w:rFonts w:cstheme="minorHAnsi"/>
          <w:sz w:val="21"/>
          <w:szCs w:val="21"/>
        </w:rPr>
        <w:t>)</w:t>
      </w:r>
      <w:r w:rsidR="00A07B82">
        <w:rPr>
          <w:rFonts w:cstheme="minorHAnsi" w:hint="eastAsia"/>
          <w:sz w:val="21"/>
          <w:szCs w:val="21"/>
        </w:rPr>
        <w:t>は</w:t>
      </w:r>
      <w:r w:rsidR="00A07B82">
        <w:rPr>
          <w:rFonts w:cstheme="minorHAnsi"/>
          <w:sz w:val="21"/>
          <w:szCs w:val="21"/>
        </w:rPr>
        <w:t>、</w:t>
      </w:r>
    </w:p>
    <w:p w:rsidR="00660A82" w:rsidRPr="004863B3" w:rsidRDefault="00D07D3A" w:rsidP="007633F3">
      <w:pPr>
        <w:rPr>
          <w:rFonts w:cstheme="minorHAnsi"/>
          <w:sz w:val="21"/>
          <w:szCs w:val="21"/>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r>
            <m:rPr>
              <m:aln/>
            </m:rPr>
            <w:rPr>
              <w:rFonts w:ascii="Cambria Math" w:hAnsi="Cambria Math" w:cstheme="minorHAnsi"/>
            </w:rPr>
            <m:t xml:space="preserve">= </m:t>
          </m:r>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e>
                  </m:rad>
                </m:den>
              </m:f>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-θ</m:t>
                                  </m:r>
                                </m:num>
                                <m:den>
                                  <m:r>
                                    <w:rPr>
                                      <w:rFonts w:ascii="Cambria Math" w:hAnsi="Cambria Math" w:cstheme="minorHAnsi"/>
                                    </w:rPr>
                                    <m:t>σ</m:t>
                                  </m:r>
                                </m:den>
                              </m:f>
                            </m:e>
                          </m:d>
                        </m:e>
                        <m:sup>
                          <m:r>
                            <w:rPr>
                              <w:rFonts w:ascii="Cambria Math" w:hAnsi="Cambria Math" w:cstheme="minorHAnsi"/>
                            </w:rPr>
                            <m:t>2</m:t>
                          </m:r>
                        </m:sup>
                      </m:sSup>
                    </m:e>
                  </m:d>
                </m:e>
              </m:func>
            </m:e>
          </m:nary>
          <m:r>
            <m:rPr>
              <m:sty m:val="p"/>
            </m:rPr>
            <w:rPr>
              <w:rFonts w:ascii="Cambria Math" w:hAnsi="Cambria Math" w:cstheme="minorHAnsi"/>
            </w:rPr>
            <w:br/>
          </m:r>
        </m:oMath>
        <m:oMath>
          <m:r>
            <m:rPr>
              <m:aln/>
            </m:rP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e>
                      </m:rad>
                    </m:den>
                  </m:f>
                </m:e>
              </m:d>
            </m:e>
            <m:sup>
              <m:r>
                <w:rPr>
                  <w:rFonts w:ascii="Cambria Math" w:hAnsi="Cambria Math" w:cstheme="minorHAnsi"/>
                </w:rPr>
                <m:t>n</m:t>
              </m:r>
            </m:sup>
          </m:sSup>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-θ</m:t>
                              </m:r>
                            </m:e>
                          </m:d>
                        </m:e>
                        <m:sup>
                          <m:r>
                            <w:rPr>
                              <w:rFonts w:ascii="Cambria Math" w:hAnsi="Cambria Math" w:cstheme="minorHAnsi"/>
                            </w:rPr>
                            <m:t>2</m:t>
                          </m:r>
                        </m:sup>
                      </m:sSup>
                    </m:e>
                  </m:nary>
                </m:e>
              </m:d>
            </m:e>
          </m:func>
        </m:oMath>
      </m:oMathPara>
    </w:p>
    <w:p w:rsidR="00324E39" w:rsidRDefault="004863B3" w:rsidP="007633F3">
      <w:pPr>
        <w:rPr>
          <w:rFonts w:cstheme="minorHAnsi"/>
          <w:sz w:val="21"/>
          <w:szCs w:val="21"/>
        </w:rPr>
      </w:pPr>
      <w:r>
        <w:rPr>
          <w:rFonts w:cstheme="minorHAnsi" w:hint="eastAsia"/>
          <w:sz w:val="21"/>
          <w:szCs w:val="21"/>
        </w:rPr>
        <w:t xml:space="preserve">　</w:t>
      </w:r>
      <w:r w:rsidR="00DF1C95">
        <w:rPr>
          <w:rFonts w:cstheme="minorHAnsi"/>
          <w:sz w:val="21"/>
          <w:szCs w:val="21"/>
        </w:rPr>
        <w:t>e</w:t>
      </w:r>
      <w:r>
        <w:rPr>
          <w:rFonts w:cstheme="minorHAnsi"/>
          <w:sz w:val="21"/>
          <w:szCs w:val="21"/>
        </w:rPr>
        <w:t>xp</w:t>
      </w:r>
      <w:r>
        <w:rPr>
          <w:rFonts w:cstheme="minorHAnsi" w:hint="eastAsia"/>
          <w:sz w:val="21"/>
          <w:szCs w:val="21"/>
        </w:rPr>
        <w:t>カッコ内の和について</w:t>
      </w:r>
    </w:p>
    <w:p w:rsidR="00BB6396" w:rsidRPr="00BB6396" w:rsidRDefault="00476C22" w:rsidP="007633F3">
      <w:pPr>
        <w:rPr>
          <w:rFonts w:cstheme="minorHAnsi"/>
          <w:sz w:val="21"/>
          <w:szCs w:val="21"/>
        </w:rPr>
      </w:pPr>
      <m:oMathPara>
        <m:oMath>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-θ</m:t>
                      </m:r>
                    </m:e>
                  </m:d>
                </m:e>
                <m:sup>
                  <m:r>
                    <w:rPr>
                      <w:rFonts w:ascii="Cambria Math" w:hAnsi="Cambria Math" w:cstheme="minorHAnsi"/>
                    </w:rPr>
                    <m:t>2</m:t>
                  </m:r>
                </m:sup>
              </m:sSup>
            </m:e>
          </m:nary>
          <m:r>
            <m:rPr>
              <m:aln/>
            </m:rPr>
            <w:rPr>
              <w:rFonts w:ascii="Cambria Math" w:hAnsi="Cambria Math" w:cstheme="minorHAnsi"/>
            </w:rPr>
            <m:t>=</m:t>
          </m:r>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2</m:t>
                  </m:r>
                </m:sup>
              </m:sSubSup>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θ+</m:t>
              </m:r>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2</m:t>
                  </m:r>
                </m:sup>
              </m:sSup>
            </m:e>
          </m:nary>
          <m:r>
            <w:rPr>
              <w:rFonts w:ascii="Cambria Math" w:hAnsi="Cambria Math" w:cstheme="minorHAnsi"/>
            </w:rPr>
            <m:t xml:space="preserve"> )</m:t>
          </m:r>
          <m:r>
            <m:rPr>
              <m:sty m:val="p"/>
            </m:rPr>
            <w:rPr>
              <w:rFonts w:ascii="Cambria Math" w:hAnsi="Cambria Math" w:cstheme="minorHAnsi"/>
            </w:rPr>
            <w:br/>
          </m:r>
        </m:oMath>
        <m:oMath>
          <m:r>
            <m:rPr>
              <m:aln/>
            </m:rPr>
            <w:rPr>
              <w:rFonts w:ascii="Cambria Math" w:hAnsi="Cambria Math" w:cstheme="minorHAnsi"/>
            </w:rPr>
            <m:t>=  n </m:t>
          </m:r>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acc>
          <m:r>
            <w:rPr>
              <w:rFonts w:ascii="Cambria Math" w:hAnsi="Cambria Math" w:cstheme="minorHAnsi"/>
            </w:rPr>
            <m:t>- 2n</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θ+n</m:t>
          </m:r>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2</m:t>
              </m:r>
            </m:sup>
          </m:sSup>
          <m:r>
            <m:rPr>
              <m:sty m:val="p"/>
            </m:rPr>
            <w:rPr>
              <w:rFonts w:ascii="Cambria Math" w:hAnsi="Cambria Math" w:cstheme="minorHAnsi"/>
            </w:rPr>
            <w:br/>
          </m:r>
        </m:oMath>
        <m:oMath>
          <m:r>
            <m:rPr>
              <m:aln/>
            </m:rPr>
            <w:rPr>
              <w:rFonts w:ascii="Cambria Math" w:hAnsi="Cambria Math" w:cstheme="minorHAnsi"/>
            </w:rPr>
            <m:t>=n</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θ-</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2</m:t>
              </m:r>
            </m:sup>
          </m:sSup>
          <m:r>
            <w:rPr>
              <w:rFonts w:ascii="Cambria Math" w:hAnsi="Cambria Math" w:cstheme="minorHAnsi"/>
            </w:rPr>
            <m:t>+n</m:t>
          </m:r>
          <m:d>
            <m:dPr>
              <m:ctrlPr>
                <w:rPr>
                  <w:rFonts w:ascii="Cambria Math" w:hAnsi="Cambria Math" w:cstheme="minorHAnsi"/>
                  <w:i/>
                </w:rPr>
              </m:ctrlPr>
            </m:dPr>
            <m:e>
              <m:r>
                <w:rPr>
                  <w:rFonts w:ascii="Cambria Math" w:hAnsi="Cambria Math" w:cstheme="minorHAnsi"/>
                </w:rPr>
                <m:t xml:space="preserve"> </m:t>
              </m:r>
              <m:acc>
                <m:accPr>
                  <m:chr m:val="̅"/>
                  <m:ctrlPr>
                    <w:rPr>
                      <w:rFonts w:ascii="Cambria Math" w:hAnsi="Cambria Math" w:cstheme="minorHAnsi"/>
                      <w:i/>
                    </w:rPr>
                  </m:ctrlPr>
                </m:acc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acc>
              <m:r>
                <w:rPr>
                  <w:rFonts w:ascii="Cambria Math" w:hAnsi="Cambria Math" w:cstheme="minorHAnsi"/>
                </w:rPr>
                <m:t>-</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x</m:t>
                      </m:r>
                    </m:e>
                  </m:acc>
                </m:e>
                <m:sup>
                  <m:r>
                    <w:rPr>
                      <w:rFonts w:ascii="Cambria Math" w:hAnsi="Cambria Math" w:cstheme="minorHAnsi"/>
                    </w:rPr>
                    <m:t>2</m:t>
                  </m:r>
                </m:sup>
              </m:sSup>
            </m:e>
          </m:d>
          <m:r>
            <m:rPr>
              <m:sty m:val="p"/>
            </m:rPr>
            <w:rPr>
              <w:rFonts w:ascii="Cambria Math" w:hAnsi="Cambria Math" w:cstheme="minorHAnsi"/>
            </w:rPr>
            <w:br/>
          </m:r>
        </m:oMath>
        <m:oMath>
          <m:r>
            <m:rPr>
              <m:aln/>
            </m:rPr>
            <w:rPr>
              <w:rFonts w:ascii="Cambria Math" w:hAnsi="Cambria Math" w:cstheme="minorHAnsi"/>
            </w:rPr>
            <m:t>=n</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θ-</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2</m:t>
              </m:r>
            </m:sup>
          </m:sSup>
        </m:oMath>
      </m:oMathPara>
    </w:p>
    <w:p w:rsidR="00BB6396" w:rsidRDefault="00BB6396" w:rsidP="007633F3">
      <w:pPr>
        <w:rPr>
          <w:rFonts w:cstheme="minorHAnsi"/>
          <w:sz w:val="21"/>
          <w:szCs w:val="21"/>
        </w:rPr>
      </w:pPr>
      <w:r>
        <w:rPr>
          <w:rFonts w:cstheme="minorHAnsi" w:hint="eastAsia"/>
          <w:sz w:val="21"/>
          <w:szCs w:val="21"/>
        </w:rPr>
        <w:t>よって</w:t>
      </w:r>
    </w:p>
    <w:p w:rsidR="00BB6396" w:rsidRPr="00BB6396" w:rsidRDefault="00BB6396" w:rsidP="007633F3">
      <w:pPr>
        <w:rPr>
          <w:rFonts w:cstheme="minorHAnsi"/>
          <w:sz w:val="21"/>
          <w:szCs w:val="21"/>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r>
            <m:rPr>
              <m:aln/>
            </m:rP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e>
                      </m:rad>
                    </m:den>
                  </m:f>
                </m:e>
              </m:d>
            </m:e>
            <m:sup>
              <m:r>
                <w:rPr>
                  <w:rFonts w:ascii="Cambria Math" w:hAnsi="Cambria Math" w:cstheme="minorHAnsi"/>
                </w:rPr>
                <m:t>n</m:t>
              </m:r>
            </m:sup>
          </m:sSup>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d>
                    <m:dPr>
                      <m:ctrlPr>
                        <w:rPr>
                          <w:rFonts w:ascii="Cambria Math" w:hAnsi="Cambria Math" w:cstheme="minorHAnsi"/>
                          <w:i/>
                        </w:rPr>
                      </m:ctrlPr>
                    </m:dPr>
                    <m:e>
                      <m:r>
                        <w:rPr>
                          <w:rFonts w:ascii="Cambria Math" w:hAnsi="Cambria Math" w:cstheme="minorHAnsi"/>
                        </w:rPr>
                        <m:t>n</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θ-</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e>
                  </m:d>
                  <m:r>
                    <w:rPr>
                      <w:rFonts w:ascii="Cambria Math" w:hAnsi="Cambria Math" w:cstheme="minorHAnsi"/>
                    </w:rPr>
                    <m:t xml:space="preserve"> </m:t>
                  </m:r>
                </m:e>
              </m:d>
            </m:e>
          </m:func>
          <m:r>
            <m:rPr>
              <m:sty m:val="p"/>
            </m:rPr>
            <w:rPr>
              <w:rFonts w:ascii="Cambria Math" w:hAnsi="Cambria Math" w:cstheme="minorHAnsi"/>
            </w:rPr>
            <w:br/>
          </m:r>
        </m:oMath>
        <m:oMath>
          <m:eqArr>
            <m:eqArrPr>
              <m:maxDist m:val="1"/>
              <m:ctrlPr>
                <w:rPr>
                  <w:rFonts w:ascii="Cambria Math" w:hAnsi="Cambria Math" w:cstheme="minorHAnsi"/>
                  <w:i/>
                </w:rPr>
              </m:ctrlPr>
            </m:eqArrPr>
            <m:e>
              <m:r>
                <m:rPr>
                  <m:aln/>
                </m:rP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r>
                                <w:rPr>
                                  <w:rFonts w:ascii="Cambria Math" w:hAnsi="Cambria Math" w:cstheme="minorHAnsi"/>
                                </w:rPr>
                                <m:t>θ-</m:t>
                              </m:r>
                              <m:acc>
                                <m:accPr>
                                  <m:chr m:val="̅"/>
                                  <m:ctrlPr>
                                    <w:rPr>
                                      <w:rFonts w:ascii="Cambria Math" w:hAnsi="Cambria Math" w:cstheme="minorHAnsi"/>
                                      <w:i/>
                                    </w:rPr>
                                  </m:ctrlPr>
                                </m:accPr>
                                <m:e>
                                  <m:r>
                                    <w:rPr>
                                      <w:rFonts w:ascii="Cambria Math" w:hAnsi="Cambria Math" w:cstheme="minorHAnsi"/>
                                    </w:rPr>
                                    <m:t>x</m:t>
                                  </m:r>
                                </m:e>
                              </m:acc>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e>
                  </m:d>
                </m:e>
              </m:func>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e>
                          </m:rad>
                        </m:den>
                      </m:f>
                    </m:e>
                  </m:d>
                </m:e>
                <m:sup>
                  <m:r>
                    <w:rPr>
                      <w:rFonts w:ascii="Cambria Math" w:hAnsi="Cambria Math" w:cstheme="minorHAnsi"/>
                    </w:rPr>
                    <m:t>n</m:t>
                  </m:r>
                </m:sup>
              </m:sSup>
              <m:func>
                <m:funcPr>
                  <m:ctrlPr>
                    <w:rPr>
                      <w:rFonts w:ascii="Cambria Math" w:hAnsi="Cambria Math" w:cstheme="minorHAnsi"/>
                      <w:i/>
                    </w:rPr>
                  </m:ctrlPr>
                </m:funcPr>
                <m:fName>
                  <m:r>
                    <m:rPr>
                      <m:sty m:val="p"/>
                    </m:rPr>
                    <w:rPr>
                      <w:rFonts w:ascii="Cambria Math" w:hAnsi="Cambria Math" w:cstheme="minorHAnsi"/>
                    </w:rPr>
                    <m:t>exp</m:t>
                  </m:r>
                  <m:ctrlPr>
                    <w:rPr>
                      <w:rFonts w:ascii="Cambria Math" w:hAnsi="Cambria Math" w:cstheme="minorHAnsi"/>
                    </w:rPr>
                  </m:ctrlP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e>
                  </m:d>
                </m:e>
              </m:func>
              <m:r>
                <w:rPr>
                  <w:rFonts w:ascii="Cambria Math" w:hAnsi="Cambria Math" w:cstheme="minorHAnsi"/>
                </w:rPr>
                <m:t xml:space="preserve"> # </m:t>
              </m:r>
              <m:d>
                <m:dPr>
                  <m:ctrlPr>
                    <w:rPr>
                      <w:rFonts w:ascii="Cambria Math" w:hAnsi="Cambria Math" w:cstheme="minorHAnsi"/>
                      <w:i/>
                    </w:rPr>
                  </m:ctrlPr>
                </m:dPr>
                <m:e>
                  <m:r>
                    <w:rPr>
                      <w:rFonts w:ascii="Cambria Math" w:hAnsi="Cambria Math" w:cstheme="minorHAnsi"/>
                    </w:rPr>
                    <m:t>1.8.7</m:t>
                  </m:r>
                </m:e>
              </m:d>
              <m:r>
                <w:rPr>
                  <w:rFonts w:ascii="Cambria Math" w:hAnsi="Cambria Math" w:cstheme="minorHAnsi"/>
                </w:rPr>
                <m:t xml:space="preserve">  </m:t>
              </m:r>
            </m:e>
          </m:eqArr>
        </m:oMath>
      </m:oMathPara>
    </w:p>
    <w:p w:rsidR="00BB6396" w:rsidRDefault="00BB6396" w:rsidP="007633F3">
      <w:pPr>
        <w:rPr>
          <w:rFonts w:cstheme="minorHAnsi"/>
          <w:sz w:val="21"/>
          <w:szCs w:val="21"/>
        </w:rPr>
      </w:pPr>
      <w:r>
        <w:rPr>
          <w:rFonts w:cstheme="minorHAnsi" w:hint="eastAsia"/>
          <w:sz w:val="21"/>
          <w:szCs w:val="21"/>
        </w:rPr>
        <w:t>興味あるのは</w:t>
      </w:r>
      <w:r>
        <w:rPr>
          <w:rFonts w:cstheme="minorHAnsi"/>
          <w:sz w:val="21"/>
          <w:szCs w:val="21"/>
          <w:lang w:val="el-GR"/>
        </w:rPr>
        <w:t>θ</w:t>
      </w:r>
      <w:r>
        <w:rPr>
          <w:rFonts w:cstheme="minorHAnsi" w:hint="eastAsia"/>
          <w:sz w:val="21"/>
          <w:szCs w:val="21"/>
        </w:rPr>
        <w:t>に関してであるので第一因子のみが</w:t>
      </w:r>
      <w:r w:rsidR="00F86C01">
        <w:rPr>
          <w:rFonts w:cstheme="minorHAnsi" w:hint="eastAsia"/>
          <w:sz w:val="21"/>
          <w:szCs w:val="21"/>
        </w:rPr>
        <w:t>情報として寄与する。</w:t>
      </w:r>
    </w:p>
    <w:p w:rsidR="00BD5710" w:rsidRDefault="00BD5710" w:rsidP="007633F3">
      <w:pPr>
        <w:rPr>
          <w:rFonts w:cstheme="minorHAnsi"/>
          <w:sz w:val="21"/>
          <w:szCs w:val="21"/>
        </w:rPr>
      </w:pPr>
    </w:p>
    <w:p w:rsidR="00F86C01" w:rsidRDefault="004D5958" w:rsidP="007633F3">
      <w:pPr>
        <w:rPr>
          <w:rFonts w:cstheme="minorHAnsi"/>
          <w:sz w:val="21"/>
          <w:szCs w:val="21"/>
        </w:rPr>
      </w:pPr>
      <w:r>
        <w:rPr>
          <w:rFonts w:cstheme="minorHAnsi"/>
          <w:sz w:val="21"/>
          <w:szCs w:val="21"/>
          <w:lang w:val="el-GR"/>
        </w:rPr>
        <w:t>θ</w:t>
      </w:r>
      <w:r>
        <w:rPr>
          <w:rFonts w:cstheme="minorHAnsi"/>
          <w:sz w:val="21"/>
          <w:szCs w:val="21"/>
        </w:rPr>
        <w:t xml:space="preserve"> </w:t>
      </w:r>
      <w:r>
        <w:rPr>
          <w:rFonts w:cstheme="minorHAnsi" w:hint="eastAsia"/>
          <w:sz w:val="21"/>
          <w:szCs w:val="21"/>
        </w:rPr>
        <w:t>の</w:t>
      </w:r>
      <w:r w:rsidR="00F86C01">
        <w:rPr>
          <w:rFonts w:cstheme="minorHAnsi" w:hint="eastAsia"/>
          <w:sz w:val="21"/>
          <w:szCs w:val="21"/>
        </w:rPr>
        <w:t>事前分布</w:t>
      </w:r>
      <w:r>
        <w:rPr>
          <w:rFonts w:cstheme="minorHAnsi" w:hint="eastAsia"/>
          <w:sz w:val="21"/>
          <w:szCs w:val="21"/>
        </w:rPr>
        <w:t>が</w:t>
      </w:r>
      <w:r>
        <w:rPr>
          <w:rFonts w:cstheme="minorHAnsi"/>
          <w:sz w:val="21"/>
          <w:szCs w:val="21"/>
        </w:rPr>
        <w:t>N(</w:t>
      </w:r>
      <w:r>
        <w:rPr>
          <w:rFonts w:cstheme="minorHAnsi"/>
          <w:sz w:val="21"/>
          <w:szCs w:val="21"/>
          <w:lang w:val="el-GR"/>
        </w:rPr>
        <w:t>μ,τ</w:t>
      </w:r>
      <w:r>
        <w:rPr>
          <w:rFonts w:cstheme="minorHAnsi"/>
          <w:sz w:val="21"/>
          <w:szCs w:val="21"/>
        </w:rPr>
        <w:t>^2)</w:t>
      </w:r>
      <w:r>
        <w:rPr>
          <w:rFonts w:cstheme="minorHAnsi" w:hint="eastAsia"/>
          <w:sz w:val="21"/>
          <w:szCs w:val="21"/>
        </w:rPr>
        <w:t>に従うとする</w:t>
      </w:r>
      <w:r w:rsidR="00C96A39">
        <w:rPr>
          <w:rFonts w:cstheme="minorHAnsi" w:hint="eastAsia"/>
          <w:sz w:val="21"/>
          <w:szCs w:val="21"/>
        </w:rPr>
        <w:t>。</w:t>
      </w:r>
    </w:p>
    <w:p w:rsidR="004D5958" w:rsidRPr="00C96A39" w:rsidRDefault="00476C22" w:rsidP="007633F3">
      <w:pPr>
        <w:rPr>
          <w:rFonts w:cstheme="minorHAnsi"/>
          <w:sz w:val="21"/>
          <w:szCs w:val="21"/>
        </w:rPr>
      </w:pPr>
      <m:oMathPara>
        <m:oMath>
          <m:eqArr>
            <m:eqArrPr>
              <m:maxDist m:val="1"/>
              <m:ctrlPr>
                <w:rPr>
                  <w:rFonts w:ascii="Cambria Math" w:hAnsi="Cambria Math" w:cstheme="minorHAnsi"/>
                  <w:i/>
                </w:rPr>
              </m:ctrlPr>
            </m:eqArrPr>
            <m:e>
              <m:r>
                <w:rPr>
                  <w:rFonts w:ascii="Cambria Math" w:hAnsi="Cambria Math" w:cstheme="minorHAnsi"/>
                </w:rPr>
                <m:t>w</m:t>
              </m:r>
              <m:d>
                <m:dPr>
                  <m:ctrlPr>
                    <w:rPr>
                      <w:rFonts w:ascii="Cambria Math" w:hAnsi="Cambria Math" w:cstheme="minorHAnsi"/>
                      <w:i/>
                    </w:rPr>
                  </m:ctrlPr>
                </m:dPr>
                <m:e>
                  <m:r>
                    <m:rPr>
                      <m:sty m:val="p"/>
                    </m:rP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2</m:t>
                      </m:r>
                      <m:r>
                        <m:rPr>
                          <m:sty m:val="p"/>
                        </m:rPr>
                        <w:rPr>
                          <w:rFonts w:ascii="Cambria Math" w:hAnsi="Cambria Math" w:cstheme="minorHAnsi"/>
                        </w:rPr>
                        <m:t>π</m:t>
                      </m:r>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e>
                  </m:rad>
                </m:den>
              </m:f>
              <m:func>
                <m:funcPr>
                  <m:ctrlPr>
                    <w:rPr>
                      <w:rFonts w:ascii="Cambria Math" w:hAnsi="Cambria Math" w:cstheme="minorHAnsi"/>
                      <w:i/>
                    </w:rPr>
                  </m:ctrlPr>
                </m:funcPr>
                <m:fName>
                  <m:r>
                    <m:rPr>
                      <m:sty m:val="p"/>
                    </m:rPr>
                    <w:rPr>
                      <w:rFonts w:ascii="Cambria Math" w:hAnsi="Cambria Math" w:cstheme="minorHAnsi"/>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θ-μ</m:t>
                                  </m:r>
                                </m:num>
                                <m:den>
                                  <m:r>
                                    <w:rPr>
                                      <w:rFonts w:ascii="Cambria Math" w:hAnsi="Cambria Math" w:cstheme="minorHAnsi"/>
                                    </w:rPr>
                                    <m:t>τ</m:t>
                                  </m:r>
                                </m:den>
                              </m:f>
                            </m:e>
                          </m:d>
                        </m:e>
                        <m:sup>
                          <m:r>
                            <w:rPr>
                              <w:rFonts w:ascii="Cambria Math" w:hAnsi="Cambria Math" w:cstheme="minorHAnsi"/>
                            </w:rPr>
                            <m:t>2</m:t>
                          </m:r>
                        </m:sup>
                      </m:sSup>
                    </m:e>
                  </m:d>
                </m:e>
              </m:func>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1.8.8</m:t>
                  </m:r>
                </m:e>
              </m:d>
            </m:e>
          </m:eqArr>
        </m:oMath>
      </m:oMathPara>
    </w:p>
    <w:p w:rsidR="00A65C6E" w:rsidRDefault="00C96A39" w:rsidP="007633F3">
      <w:pPr>
        <w:rPr>
          <w:rFonts w:cstheme="minorHAnsi"/>
          <w:sz w:val="21"/>
          <w:szCs w:val="21"/>
        </w:rPr>
      </w:pPr>
      <w:r>
        <w:rPr>
          <w:rFonts w:cstheme="minorHAnsi" w:hint="eastAsia"/>
          <w:sz w:val="21"/>
          <w:szCs w:val="21"/>
        </w:rPr>
        <w:t>これらを用いれば事後分布は次のように表される。</w:t>
      </w:r>
      <w:r w:rsidR="00A65C6E">
        <w:rPr>
          <w:rFonts w:cstheme="minorHAnsi" w:hint="eastAsia"/>
          <w:sz w:val="21"/>
          <w:szCs w:val="21"/>
        </w:rPr>
        <w:t>ただし、</w:t>
      </w:r>
      <w:r w:rsidR="00251D0D">
        <w:rPr>
          <w:rFonts w:cstheme="minorHAnsi" w:hint="eastAsia"/>
          <w:sz w:val="21"/>
          <w:szCs w:val="21"/>
        </w:rPr>
        <w:t>正規分布の</w:t>
      </w:r>
      <w:r w:rsidR="00D35238">
        <w:rPr>
          <w:rFonts w:cstheme="minorHAnsi" w:hint="eastAsia"/>
          <w:sz w:val="21"/>
          <w:szCs w:val="21"/>
        </w:rPr>
        <w:t>更新の際には</w:t>
      </w:r>
      <w:r w:rsidR="007339B8">
        <w:rPr>
          <w:rFonts w:cstheme="minorHAnsi" w:hint="eastAsia"/>
          <w:sz w:val="21"/>
          <w:szCs w:val="21"/>
        </w:rPr>
        <w:t>標本の</w:t>
      </w:r>
      <w:r w:rsidR="00D35238">
        <w:rPr>
          <w:rFonts w:cstheme="minorHAnsi" w:hint="eastAsia"/>
          <w:sz w:val="21"/>
          <w:szCs w:val="21"/>
        </w:rPr>
        <w:t>分散は一定であると仮定している。</w:t>
      </w:r>
    </w:p>
    <w:p w:rsidR="00E04116" w:rsidRDefault="00E04116" w:rsidP="007633F3">
      <w:pPr>
        <w:rPr>
          <w:rFonts w:cstheme="minorHAnsi"/>
          <w:sz w:val="21"/>
          <w:szCs w:val="21"/>
        </w:rPr>
      </w:pPr>
    </w:p>
    <w:p w:rsidR="00E670AA" w:rsidRDefault="00E670AA" w:rsidP="007633F3">
      <w:pPr>
        <w:rPr>
          <w:rFonts w:cstheme="minorHAnsi"/>
          <w:sz w:val="21"/>
          <w:szCs w:val="21"/>
        </w:rPr>
      </w:pPr>
    </w:p>
    <w:p w:rsidR="00E670AA" w:rsidRDefault="00E670AA" w:rsidP="007633F3">
      <w:pPr>
        <w:rPr>
          <w:rFonts w:cstheme="minorHAnsi"/>
          <w:sz w:val="21"/>
          <w:szCs w:val="21"/>
        </w:rPr>
      </w:pPr>
    </w:p>
    <w:p w:rsidR="00E670AA" w:rsidRDefault="00E670AA" w:rsidP="007633F3">
      <w:pPr>
        <w:rPr>
          <w:rFonts w:cstheme="minorHAnsi"/>
          <w:sz w:val="21"/>
          <w:szCs w:val="21"/>
        </w:rPr>
      </w:pPr>
    </w:p>
    <w:p w:rsidR="00E670AA" w:rsidRDefault="00E670AA" w:rsidP="007633F3">
      <w:pPr>
        <w:rPr>
          <w:rFonts w:cstheme="minorHAnsi"/>
          <w:sz w:val="21"/>
          <w:szCs w:val="21"/>
        </w:rPr>
      </w:pPr>
    </w:p>
    <w:p w:rsidR="00E670AA" w:rsidRDefault="00E670AA" w:rsidP="007633F3">
      <w:pPr>
        <w:rPr>
          <w:rFonts w:cstheme="minorHAnsi"/>
          <w:sz w:val="21"/>
          <w:szCs w:val="21"/>
        </w:rPr>
      </w:pPr>
    </w:p>
    <w:p w:rsidR="00E670AA" w:rsidRDefault="00E670AA" w:rsidP="007633F3">
      <w:pPr>
        <w:rPr>
          <w:rFonts w:cstheme="minorHAnsi"/>
          <w:sz w:val="21"/>
          <w:szCs w:val="21"/>
        </w:rPr>
      </w:pPr>
    </w:p>
    <w:p w:rsidR="00E04116" w:rsidRDefault="00E04116" w:rsidP="007633F3">
      <w:pPr>
        <w:rPr>
          <w:rFonts w:cstheme="minorHAnsi"/>
          <w:sz w:val="21"/>
          <w:szCs w:val="21"/>
        </w:rPr>
      </w:pPr>
    </w:p>
    <w:p w:rsidR="007A2581" w:rsidRPr="009E5462" w:rsidRDefault="00476C22" w:rsidP="007633F3">
      <w:pPr>
        <w:rPr>
          <w:rFonts w:cstheme="minorHAnsi"/>
          <w:sz w:val="21"/>
          <w:szCs w:val="21"/>
        </w:rPr>
      </w:pPr>
      <m:oMathPara>
        <m:oMath>
          <m:sSup>
            <m:sSupPr>
              <m:ctrlPr>
                <w:rPr>
                  <w:rFonts w:ascii="Cambria Math" w:hAnsi="Cambria Math" w:cstheme="minorHAnsi"/>
                  <w:i/>
                  <w:sz w:val="21"/>
                  <w:szCs w:val="21"/>
                </w:rPr>
              </m:ctrlPr>
            </m:sSupPr>
            <m:e>
              <m:r>
                <w:rPr>
                  <w:rFonts w:ascii="Cambria Math" w:hAnsi="Cambria Math" w:cstheme="minorHAnsi"/>
                  <w:sz w:val="21"/>
                  <w:szCs w:val="21"/>
                </w:rPr>
                <m:t>w</m:t>
              </m:r>
            </m:e>
            <m:sup>
              <m:r>
                <w:rPr>
                  <w:rFonts w:ascii="Cambria Math" w:hAnsi="Cambria Math" w:cstheme="minorHAnsi"/>
                  <w:sz w:val="21"/>
                  <w:szCs w:val="21"/>
                </w:rPr>
                <m:t>'</m:t>
              </m:r>
            </m:sup>
          </m:sSup>
          <m:d>
            <m:dPr>
              <m:ctrlPr>
                <w:rPr>
                  <w:rFonts w:ascii="Cambria Math" w:hAnsi="Cambria Math" w:cstheme="minorHAnsi"/>
                  <w:i/>
                  <w:sz w:val="21"/>
                  <w:szCs w:val="21"/>
                </w:rPr>
              </m:ctrlPr>
            </m:dPr>
            <m:e>
              <m:r>
                <w:rPr>
                  <w:rFonts w:ascii="Cambria Math" w:hAnsi="Cambria Math" w:cstheme="minorHAnsi"/>
                  <w:sz w:val="21"/>
                  <w:szCs w:val="21"/>
                </w:rPr>
                <m:t>θ</m:t>
              </m:r>
            </m:e>
            <m:e>
              <m:r>
                <w:rPr>
                  <w:rFonts w:ascii="Cambria Math" w:hAnsi="Cambria Math" w:cstheme="minorHAnsi"/>
                  <w:sz w:val="21"/>
                  <w:szCs w:val="21"/>
                </w:rPr>
                <m:t>z</m:t>
              </m:r>
            </m:e>
          </m:d>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w</m:t>
              </m:r>
              <m:d>
                <m:dPr>
                  <m:ctrlPr>
                    <w:rPr>
                      <w:rFonts w:ascii="Cambria Math" w:hAnsi="Cambria Math" w:cstheme="minorHAnsi"/>
                      <w:i/>
                      <w:sz w:val="21"/>
                      <w:szCs w:val="21"/>
                    </w:rPr>
                  </m:ctrlPr>
                </m:dPr>
                <m:e>
                  <m:r>
                    <w:rPr>
                      <w:rFonts w:ascii="Cambria Math" w:hAnsi="Cambria Math" w:cstheme="minorHAnsi"/>
                      <w:sz w:val="21"/>
                      <w:szCs w:val="21"/>
                    </w:rPr>
                    <m:t>θ</m:t>
                  </m:r>
                </m:e>
              </m:d>
              <m:r>
                <w:rPr>
                  <w:rFonts w:ascii="Cambria Math" w:hAnsi="Cambria Math" w:cstheme="minorHAnsi"/>
                  <w:sz w:val="21"/>
                  <w:szCs w:val="21"/>
                </w:rPr>
                <m:t>p</m:t>
              </m:r>
              <m:d>
                <m:dPr>
                  <m:ctrlPr>
                    <w:rPr>
                      <w:rFonts w:ascii="Cambria Math" w:hAnsi="Cambria Math" w:cstheme="minorHAnsi"/>
                      <w:i/>
                      <w:sz w:val="21"/>
                      <w:szCs w:val="21"/>
                    </w:rPr>
                  </m:ctrlPr>
                </m:dPr>
                <m:e>
                  <m:r>
                    <w:rPr>
                      <w:rFonts w:ascii="Cambria Math" w:hAnsi="Cambria Math" w:cstheme="minorHAnsi"/>
                      <w:sz w:val="21"/>
                      <w:szCs w:val="21"/>
                    </w:rPr>
                    <m:t>z</m:t>
                  </m:r>
                </m:e>
                <m:e>
                  <m:r>
                    <w:rPr>
                      <w:rFonts w:ascii="Cambria Math" w:hAnsi="Cambria Math" w:cstheme="minorHAnsi"/>
                      <w:sz w:val="21"/>
                      <w:szCs w:val="21"/>
                    </w:rPr>
                    <m:t>θ</m:t>
                  </m:r>
                </m:e>
              </m:d>
            </m:num>
            <m:den>
              <m:nary>
                <m:naryPr>
                  <m:supHide m:val="1"/>
                  <m:ctrlPr>
                    <w:rPr>
                      <w:rFonts w:ascii="Cambria Math" w:hAnsi="Cambria Math" w:cstheme="minorHAnsi"/>
                      <w:i/>
                      <w:sz w:val="21"/>
                      <w:szCs w:val="21"/>
                    </w:rPr>
                  </m:ctrlPr>
                </m:naryPr>
                <m:sub>
                  <m:r>
                    <w:rPr>
                      <w:rFonts w:ascii="Cambria Math" w:hAnsi="Cambria Math" w:cstheme="minorHAnsi"/>
                      <w:sz w:val="21"/>
                      <w:szCs w:val="21"/>
                    </w:rPr>
                    <m:t>θ</m:t>
                  </m:r>
                </m:sub>
                <m:sup/>
                <m:e>
                  <m:r>
                    <m:rPr>
                      <m:sty m:val="p"/>
                    </m:rPr>
                    <w:rPr>
                      <w:rFonts w:ascii="Cambria Math" w:hAnsi="Cambria Math" w:cstheme="minorHAnsi"/>
                      <w:sz w:val="21"/>
                      <w:szCs w:val="21"/>
                    </w:rPr>
                    <m:t>w</m:t>
                  </m:r>
                  <m:d>
                    <m:dPr>
                      <m:ctrlPr>
                        <w:rPr>
                          <w:rFonts w:ascii="Cambria Math" w:hAnsi="Cambria Math" w:cstheme="minorHAnsi"/>
                          <w:sz w:val="21"/>
                          <w:szCs w:val="21"/>
                        </w:rPr>
                      </m:ctrlPr>
                    </m:dPr>
                    <m:e>
                      <m:r>
                        <w:rPr>
                          <w:rFonts w:ascii="Cambria Math" w:hAnsi="Cambria Math" w:cstheme="minorHAnsi"/>
                          <w:sz w:val="21"/>
                          <w:szCs w:val="21"/>
                        </w:rPr>
                        <m:t>θ</m:t>
                      </m:r>
                      <m:ctrlPr>
                        <w:rPr>
                          <w:rFonts w:ascii="Cambria Math" w:hAnsi="Cambria Math" w:cstheme="minorHAnsi"/>
                          <w:i/>
                          <w:sz w:val="21"/>
                          <w:szCs w:val="21"/>
                        </w:rPr>
                      </m:ctrlPr>
                    </m:e>
                  </m:d>
                  <m:r>
                    <w:rPr>
                      <w:rFonts w:ascii="Cambria Math" w:hAnsi="Cambria Math" w:cstheme="minorHAnsi"/>
                      <w:sz w:val="21"/>
                      <w:szCs w:val="21"/>
                    </w:rPr>
                    <m:t>p</m:t>
                  </m:r>
                  <m:d>
                    <m:dPr>
                      <m:ctrlPr>
                        <w:rPr>
                          <w:rFonts w:ascii="Cambria Math" w:hAnsi="Cambria Math" w:cstheme="minorHAnsi"/>
                          <w:i/>
                          <w:sz w:val="21"/>
                          <w:szCs w:val="21"/>
                        </w:rPr>
                      </m:ctrlPr>
                    </m:dPr>
                    <m:e>
                      <m:r>
                        <w:rPr>
                          <w:rFonts w:ascii="Cambria Math" w:hAnsi="Cambria Math" w:cstheme="minorHAnsi"/>
                          <w:sz w:val="21"/>
                          <w:szCs w:val="21"/>
                        </w:rPr>
                        <m:t>z</m:t>
                      </m:r>
                    </m:e>
                    <m:e>
                      <m:r>
                        <w:rPr>
                          <w:rFonts w:ascii="Cambria Math" w:hAnsi="Cambria Math" w:cstheme="minorHAnsi"/>
                          <w:sz w:val="21"/>
                          <w:szCs w:val="21"/>
                        </w:rPr>
                        <m:t>θ</m:t>
                      </m:r>
                    </m:e>
                  </m:d>
                  <m:r>
                    <w:rPr>
                      <w:rFonts w:ascii="Cambria Math" w:hAnsi="Cambria Math" w:cstheme="minorHAnsi"/>
                      <w:sz w:val="21"/>
                      <w:szCs w:val="21"/>
                    </w:rPr>
                    <m:t>dθ</m:t>
                  </m:r>
                </m:e>
              </m:nary>
            </m:den>
          </m:f>
          <m:r>
            <m:rPr>
              <m:sty m:val="p"/>
            </m:rPr>
            <w:rPr>
              <w:rFonts w:ascii="Cambria Math" w:hAnsi="Cambria Math" w:cstheme="minorHAnsi"/>
              <w:sz w:val="21"/>
              <w:szCs w:val="21"/>
            </w:rPr>
            <w:br/>
          </m:r>
        </m:oMath>
        <m:oMath>
          <m:r>
            <w:rPr>
              <w:rFonts w:ascii="Cambria Math" w:hAnsi="Cambria Math" w:cstheme="minorHAnsi"/>
              <w:sz w:val="21"/>
              <w:szCs w:val="21"/>
            </w:rPr>
            <m:t>=</m:t>
          </m:r>
          <m:f>
            <m:fPr>
              <m:ctrlPr>
                <w:rPr>
                  <w:rFonts w:ascii="Cambria Math" w:hAnsi="Cambria Math" w:cstheme="minorHAnsi"/>
                  <w:i/>
                  <w:sz w:val="21"/>
                  <w:szCs w:val="21"/>
                </w:rPr>
              </m:ctrlPr>
            </m:fPr>
            <m:num>
              <m:func>
                <m:funcPr>
                  <m:ctrlPr>
                    <w:rPr>
                      <w:rFonts w:ascii="Cambria Math" w:hAnsi="Cambria Math" w:cstheme="minorHAnsi"/>
                      <w:i/>
                      <w:sz w:val="21"/>
                      <w:szCs w:val="21"/>
                    </w:rPr>
                  </m:ctrlPr>
                </m:funcPr>
                <m:fName>
                  <m:f>
                    <m:fPr>
                      <m:ctrlPr>
                        <w:rPr>
                          <w:rFonts w:ascii="Cambria Math" w:hAnsi="Cambria Math" w:cstheme="minorHAnsi"/>
                          <w:i/>
                          <w:sz w:val="21"/>
                          <w:szCs w:val="21"/>
                        </w:rPr>
                      </m:ctrlPr>
                    </m:fPr>
                    <m:num>
                      <m:r>
                        <w:rPr>
                          <w:rFonts w:ascii="Cambria Math" w:hAnsi="Cambria Math" w:cstheme="minorHAnsi"/>
                          <w:sz w:val="21"/>
                          <w:szCs w:val="21"/>
                        </w:rPr>
                        <m:t>1</m:t>
                      </m:r>
                    </m:num>
                    <m:den>
                      <m:rad>
                        <m:radPr>
                          <m:degHide m:val="1"/>
                          <m:ctrlPr>
                            <w:rPr>
                              <w:rFonts w:ascii="Cambria Math" w:hAnsi="Cambria Math" w:cstheme="minorHAnsi"/>
                              <w:sz w:val="21"/>
                              <w:szCs w:val="21"/>
                            </w:rPr>
                          </m:ctrlPr>
                        </m:radPr>
                        <m:deg>
                          <m:ctrlPr>
                            <w:rPr>
                              <w:rFonts w:ascii="Cambria Math" w:hAnsi="Cambria Math" w:cstheme="minorHAnsi"/>
                              <w:i/>
                              <w:sz w:val="21"/>
                              <w:szCs w:val="21"/>
                            </w:rPr>
                          </m:ctrlPr>
                        </m:deg>
                        <m:e>
                          <m:r>
                            <w:rPr>
                              <w:rFonts w:ascii="Cambria Math" w:hAnsi="Cambria Math" w:cstheme="minorHAnsi"/>
                              <w:sz w:val="21"/>
                              <w:szCs w:val="21"/>
                            </w:rPr>
                            <m:t>2</m:t>
                          </m:r>
                          <m:r>
                            <m:rPr>
                              <m:sty m:val="p"/>
                            </m:rPr>
                            <w:rPr>
                              <w:rFonts w:ascii="Cambria Math" w:hAnsi="Cambria Math" w:cstheme="minorHAnsi"/>
                              <w:sz w:val="21"/>
                              <w:szCs w:val="21"/>
                            </w:rPr>
                            <m:t>π</m:t>
                          </m:r>
                          <m:sSup>
                            <m:sSupPr>
                              <m:ctrlPr>
                                <w:rPr>
                                  <w:rFonts w:ascii="Cambria Math" w:hAnsi="Cambria Math" w:cstheme="minorHAnsi"/>
                                  <w:i/>
                                  <w:sz w:val="21"/>
                                  <w:szCs w:val="21"/>
                                </w:rPr>
                              </m:ctrlPr>
                            </m:sSupPr>
                            <m:e>
                              <m:r>
                                <m:rPr>
                                  <m:sty m:val="p"/>
                                </m:rPr>
                                <w:rPr>
                                  <w:rFonts w:ascii="Cambria Math" w:hAnsi="Cambria Math" w:cstheme="minorHAnsi"/>
                                  <w:sz w:val="21"/>
                                  <w:szCs w:val="21"/>
                                </w:rPr>
                                <m:t>σ</m:t>
                              </m:r>
                              <m:ctrlPr>
                                <w:rPr>
                                  <w:rFonts w:ascii="Cambria Math" w:hAnsi="Cambria Math" w:cstheme="minorHAnsi"/>
                                  <w:sz w:val="21"/>
                                  <w:szCs w:val="21"/>
                                </w:rPr>
                              </m:ctrlPr>
                            </m:e>
                            <m:sup>
                              <m:r>
                                <w:rPr>
                                  <w:rFonts w:ascii="Cambria Math" w:hAnsi="Cambria Math" w:cstheme="minorHAnsi"/>
                                  <w:sz w:val="21"/>
                                  <w:szCs w:val="21"/>
                                </w:rPr>
                                <m:t>2</m:t>
                              </m:r>
                            </m:sup>
                          </m:sSup>
                        </m:e>
                      </m:rad>
                    </m:den>
                  </m:f>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
                                <w:rPr>
                                  <w:rFonts w:ascii="Cambria Math" w:hAnsi="Cambria Math" w:cstheme="minorHAnsi"/>
                                  <w:sz w:val="21"/>
                                  <w:szCs w:val="21"/>
                                </w:rPr>
                                <m:t>2</m:t>
                              </m:r>
                            </m:den>
                          </m:f>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θ-μ</m:t>
                                      </m:r>
                                    </m:num>
                                    <m:den>
                                      <m:r>
                                        <w:rPr>
                                          <w:rFonts w:ascii="Cambria Math" w:hAnsi="Cambria Math" w:cstheme="minorHAnsi"/>
                                          <w:sz w:val="21"/>
                                          <w:szCs w:val="21"/>
                                        </w:rPr>
                                        <m:t>τ</m:t>
                                      </m:r>
                                    </m:den>
                                  </m:f>
                                </m:e>
                              </m:d>
                            </m:e>
                            <m:sup>
                              <m:r>
                                <w:rPr>
                                  <w:rFonts w:ascii="Cambria Math" w:hAnsi="Cambria Math" w:cstheme="minorHAnsi"/>
                                  <w:sz w:val="21"/>
                                  <w:szCs w:val="21"/>
                                </w:rPr>
                                <m:t>2</m:t>
                              </m:r>
                            </m:sup>
                          </m:sSup>
                        </m:e>
                      </m:d>
                    </m:e>
                  </m:func>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θ-</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e>
              </m:func>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1</m:t>
                          </m:r>
                        </m:num>
                        <m:den>
                          <m:rad>
                            <m:radPr>
                              <m:degHide m:val="1"/>
                              <m:ctrlPr>
                                <w:rPr>
                                  <w:rFonts w:ascii="Cambria Math" w:hAnsi="Cambria Math" w:cstheme="minorHAnsi"/>
                                  <w:i/>
                                  <w:sz w:val="21"/>
                                  <w:szCs w:val="21"/>
                                </w:rPr>
                              </m:ctrlPr>
                            </m:radPr>
                            <m:deg/>
                            <m:e>
                              <m:r>
                                <w:rPr>
                                  <w:rFonts w:ascii="Cambria Math" w:hAnsi="Cambria Math" w:cstheme="minorHAnsi"/>
                                  <w:sz w:val="21"/>
                                  <w:szCs w:val="21"/>
                                </w:rPr>
                                <m:t>2π</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e>
                          </m:rad>
                        </m:den>
                      </m:f>
                    </m:e>
                  </m:d>
                </m:e>
                <m:sup>
                  <m:r>
                    <w:rPr>
                      <w:rFonts w:ascii="Cambria Math" w:hAnsi="Cambria Math" w:cstheme="minorHAnsi"/>
                      <w:sz w:val="21"/>
                      <w:szCs w:val="21"/>
                    </w:rPr>
                    <m:t>n</m:t>
                  </m:r>
                </m:sup>
              </m:sSup>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ctrlPr>
                    <w:rPr>
                      <w:rFonts w:ascii="Cambria Math" w:hAnsi="Cambria Math" w:cstheme="minorHAnsi"/>
                      <w:sz w:val="21"/>
                      <w:szCs w:val="21"/>
                    </w:rPr>
                  </m:ctrlP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m:t>
                          </m:r>
                          <m:sSup>
                            <m:sSupPr>
                              <m:ctrlPr>
                                <w:rPr>
                                  <w:rFonts w:ascii="Cambria Math" w:hAnsi="Cambria Math" w:cstheme="minorHAnsi"/>
                                  <w:i/>
                                  <w:sz w:val="21"/>
                                  <w:szCs w:val="21"/>
                                </w:rPr>
                              </m:ctrlPr>
                            </m:sSupPr>
                            <m:e>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e>
                            <m:sup>
                              <m:r>
                                <w:rPr>
                                  <w:rFonts w:ascii="Cambria Math" w:hAnsi="Cambria Math" w:cstheme="minorHAnsi"/>
                                  <w:sz w:val="21"/>
                                  <w:szCs w:val="21"/>
                                </w:rPr>
                                <m:t>2</m:t>
                              </m:r>
                            </m:sup>
                          </m:sSup>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e>
              </m:func>
              <m:r>
                <w:rPr>
                  <w:rFonts w:ascii="Cambria Math" w:hAnsi="Cambria Math" w:cstheme="minorHAnsi"/>
                  <w:sz w:val="21"/>
                  <w:szCs w:val="21"/>
                </w:rPr>
                <m:t xml:space="preserve"> </m:t>
              </m:r>
            </m:num>
            <m:den>
              <m:nary>
                <m:naryPr>
                  <m:ctrlPr>
                    <w:rPr>
                      <w:rFonts w:ascii="Cambria Math" w:hAnsi="Cambria Math" w:cstheme="minorHAnsi"/>
                      <w:i/>
                      <w:sz w:val="21"/>
                      <w:szCs w:val="21"/>
                    </w:rPr>
                  </m:ctrlPr>
                </m:naryPr>
                <m:sub>
                  <m:r>
                    <w:rPr>
                      <w:rFonts w:ascii="Cambria Math" w:hAnsi="Cambria Math" w:cstheme="minorHAnsi"/>
                      <w:sz w:val="21"/>
                      <w:szCs w:val="21"/>
                    </w:rPr>
                    <m:t>-∞</m:t>
                  </m:r>
                </m:sub>
                <m:sup>
                  <m:r>
                    <w:rPr>
                      <w:rFonts w:ascii="Cambria Math" w:hAnsi="Cambria Math" w:cstheme="minorHAnsi"/>
                      <w:sz w:val="21"/>
                      <w:szCs w:val="21"/>
                    </w:rPr>
                    <m:t>∞</m:t>
                  </m:r>
                </m:sup>
                <m:e>
                  <m:func>
                    <m:funcPr>
                      <m:ctrlPr>
                        <w:rPr>
                          <w:rFonts w:ascii="Cambria Math" w:hAnsi="Cambria Math" w:cstheme="minorHAnsi"/>
                          <w:i/>
                          <w:sz w:val="21"/>
                          <w:szCs w:val="21"/>
                        </w:rPr>
                      </m:ctrlPr>
                    </m:funcPr>
                    <m:fName>
                      <m:f>
                        <m:fPr>
                          <m:ctrlPr>
                            <w:rPr>
                              <w:rFonts w:ascii="Cambria Math" w:hAnsi="Cambria Math" w:cstheme="minorHAnsi"/>
                              <w:i/>
                              <w:sz w:val="21"/>
                              <w:szCs w:val="21"/>
                            </w:rPr>
                          </m:ctrlPr>
                        </m:fPr>
                        <m:num>
                          <m:r>
                            <w:rPr>
                              <w:rFonts w:ascii="Cambria Math" w:hAnsi="Cambria Math" w:cstheme="minorHAnsi"/>
                              <w:sz w:val="21"/>
                              <w:szCs w:val="21"/>
                            </w:rPr>
                            <m:t>1</m:t>
                          </m:r>
                        </m:num>
                        <m:den>
                          <m:rad>
                            <m:radPr>
                              <m:degHide m:val="1"/>
                              <m:ctrlPr>
                                <w:rPr>
                                  <w:rFonts w:ascii="Cambria Math" w:hAnsi="Cambria Math" w:cstheme="minorHAnsi"/>
                                  <w:sz w:val="21"/>
                                  <w:szCs w:val="21"/>
                                </w:rPr>
                              </m:ctrlPr>
                            </m:radPr>
                            <m:deg>
                              <m:ctrlPr>
                                <w:rPr>
                                  <w:rFonts w:ascii="Cambria Math" w:hAnsi="Cambria Math" w:cstheme="minorHAnsi"/>
                                  <w:i/>
                                  <w:sz w:val="21"/>
                                  <w:szCs w:val="21"/>
                                </w:rPr>
                              </m:ctrlPr>
                            </m:deg>
                            <m:e>
                              <m:r>
                                <w:rPr>
                                  <w:rFonts w:ascii="Cambria Math" w:hAnsi="Cambria Math" w:cstheme="minorHAnsi"/>
                                  <w:sz w:val="21"/>
                                  <w:szCs w:val="21"/>
                                </w:rPr>
                                <m:t>2</m:t>
                              </m:r>
                              <m:r>
                                <m:rPr>
                                  <m:sty m:val="p"/>
                                </m:rPr>
                                <w:rPr>
                                  <w:rFonts w:ascii="Cambria Math" w:hAnsi="Cambria Math" w:cstheme="minorHAnsi"/>
                                  <w:sz w:val="21"/>
                                  <w:szCs w:val="21"/>
                                </w:rPr>
                                <m:t>π</m:t>
                              </m:r>
                              <m:sSup>
                                <m:sSupPr>
                                  <m:ctrlPr>
                                    <w:rPr>
                                      <w:rFonts w:ascii="Cambria Math" w:hAnsi="Cambria Math" w:cstheme="minorHAnsi"/>
                                      <w:i/>
                                      <w:sz w:val="21"/>
                                      <w:szCs w:val="21"/>
                                    </w:rPr>
                                  </m:ctrlPr>
                                </m:sSupPr>
                                <m:e>
                                  <m:r>
                                    <m:rPr>
                                      <m:sty m:val="p"/>
                                    </m:rPr>
                                    <w:rPr>
                                      <w:rFonts w:ascii="Cambria Math" w:hAnsi="Cambria Math" w:cstheme="minorHAnsi"/>
                                      <w:sz w:val="21"/>
                                      <w:szCs w:val="21"/>
                                    </w:rPr>
                                    <m:t>σ</m:t>
                                  </m:r>
                                  <m:ctrlPr>
                                    <w:rPr>
                                      <w:rFonts w:ascii="Cambria Math" w:hAnsi="Cambria Math" w:cstheme="minorHAnsi"/>
                                      <w:sz w:val="21"/>
                                      <w:szCs w:val="21"/>
                                    </w:rPr>
                                  </m:ctrlPr>
                                </m:e>
                                <m:sup>
                                  <m:r>
                                    <w:rPr>
                                      <w:rFonts w:ascii="Cambria Math" w:hAnsi="Cambria Math" w:cstheme="minorHAnsi"/>
                                      <w:sz w:val="21"/>
                                      <w:szCs w:val="21"/>
                                    </w:rPr>
                                    <m:t>2</m:t>
                                  </m:r>
                                </m:sup>
                              </m:sSup>
                            </m:e>
                          </m:rad>
                        </m:den>
                      </m:f>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
                                    <w:rPr>
                                      <w:rFonts w:ascii="Cambria Math" w:hAnsi="Cambria Math" w:cstheme="minorHAnsi"/>
                                      <w:sz w:val="21"/>
                                      <w:szCs w:val="21"/>
                                    </w:rPr>
                                    <m:t>2</m:t>
                                  </m:r>
                                </m:den>
                              </m:f>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θ-μ</m:t>
                                          </m:r>
                                        </m:num>
                                        <m:den>
                                          <m:r>
                                            <w:rPr>
                                              <w:rFonts w:ascii="Cambria Math" w:hAnsi="Cambria Math" w:cstheme="minorHAnsi"/>
                                              <w:sz w:val="21"/>
                                              <w:szCs w:val="21"/>
                                            </w:rPr>
                                            <m:t>τ</m:t>
                                          </m:r>
                                        </m:den>
                                      </m:f>
                                    </m:e>
                                  </m:d>
                                </m:e>
                                <m:sup>
                                  <m:r>
                                    <w:rPr>
                                      <w:rFonts w:ascii="Cambria Math" w:hAnsi="Cambria Math" w:cstheme="minorHAnsi"/>
                                      <w:sz w:val="21"/>
                                      <w:szCs w:val="21"/>
                                    </w:rPr>
                                    <m:t>2</m:t>
                                  </m:r>
                                </m:sup>
                              </m:sSup>
                            </m:e>
                          </m:d>
                        </m:e>
                      </m:func>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θ-</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e>
                  </m:func>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1</m:t>
                              </m:r>
                            </m:num>
                            <m:den>
                              <m:rad>
                                <m:radPr>
                                  <m:degHide m:val="1"/>
                                  <m:ctrlPr>
                                    <w:rPr>
                                      <w:rFonts w:ascii="Cambria Math" w:hAnsi="Cambria Math" w:cstheme="minorHAnsi"/>
                                      <w:i/>
                                      <w:sz w:val="21"/>
                                      <w:szCs w:val="21"/>
                                    </w:rPr>
                                  </m:ctrlPr>
                                </m:radPr>
                                <m:deg/>
                                <m:e>
                                  <m:r>
                                    <w:rPr>
                                      <w:rFonts w:ascii="Cambria Math" w:hAnsi="Cambria Math" w:cstheme="minorHAnsi"/>
                                      <w:sz w:val="21"/>
                                      <w:szCs w:val="21"/>
                                    </w:rPr>
                                    <m:t>2π</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e>
                              </m:rad>
                            </m:den>
                          </m:f>
                        </m:e>
                      </m:d>
                    </m:e>
                    <m:sup>
                      <m:r>
                        <w:rPr>
                          <w:rFonts w:ascii="Cambria Math" w:hAnsi="Cambria Math" w:cstheme="minorHAnsi"/>
                          <w:sz w:val="21"/>
                          <w:szCs w:val="21"/>
                        </w:rPr>
                        <m:t>n</m:t>
                      </m:r>
                    </m:sup>
                  </m:sSup>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ctrlPr>
                        <w:rPr>
                          <w:rFonts w:ascii="Cambria Math" w:hAnsi="Cambria Math" w:cstheme="minorHAnsi"/>
                          <w:sz w:val="21"/>
                          <w:szCs w:val="21"/>
                        </w:rPr>
                      </m:ctrlP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m:t>
                              </m:r>
                              <m:sSup>
                                <m:sSupPr>
                                  <m:ctrlPr>
                                    <w:rPr>
                                      <w:rFonts w:ascii="Cambria Math" w:hAnsi="Cambria Math" w:cstheme="minorHAnsi"/>
                                      <w:i/>
                                      <w:sz w:val="21"/>
                                      <w:szCs w:val="21"/>
                                    </w:rPr>
                                  </m:ctrlPr>
                                </m:sSupPr>
                                <m:e>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e>
                                <m:sup>
                                  <m:r>
                                    <w:rPr>
                                      <w:rFonts w:ascii="Cambria Math" w:hAnsi="Cambria Math" w:cstheme="minorHAnsi"/>
                                      <w:sz w:val="21"/>
                                      <w:szCs w:val="21"/>
                                    </w:rPr>
                                    <m:t>2</m:t>
                                  </m:r>
                                </m:sup>
                              </m:sSup>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e>
                  </m:func>
                  <m:r>
                    <w:rPr>
                      <w:rFonts w:ascii="Cambria Math" w:hAnsi="Cambria Math" w:cstheme="minorHAnsi"/>
                      <w:sz w:val="21"/>
                      <w:szCs w:val="21"/>
                    </w:rPr>
                    <m:t>dθ</m:t>
                  </m:r>
                </m:e>
              </m:nary>
            </m:den>
          </m:f>
          <m:r>
            <m:rPr>
              <m:sty m:val="p"/>
            </m:rPr>
            <w:rPr>
              <w:rFonts w:ascii="Cambria Math" w:hAnsi="Cambria Math" w:cstheme="minorHAnsi"/>
              <w:sz w:val="21"/>
              <w:szCs w:val="21"/>
            </w:rPr>
            <w:br/>
          </m:r>
        </m:oMath>
        <m:oMath>
          <m:r>
            <w:rPr>
              <w:rFonts w:ascii="Cambria Math" w:hAnsi="Cambria Math" w:cstheme="minorHAnsi"/>
              <w:sz w:val="21"/>
              <w:szCs w:val="21"/>
            </w:rPr>
            <m:t>=</m:t>
          </m:r>
          <m:f>
            <m:fPr>
              <m:ctrlPr>
                <w:rPr>
                  <w:rFonts w:ascii="Cambria Math" w:hAnsi="Cambria Math" w:cstheme="minorHAnsi"/>
                  <w:i/>
                  <w:sz w:val="21"/>
                  <w:szCs w:val="21"/>
                </w:rPr>
              </m:ctrlPr>
            </m:fPr>
            <m:num>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
                            <w:rPr>
                              <w:rFonts w:ascii="Cambria Math" w:hAnsi="Cambria Math" w:cstheme="minorHAnsi"/>
                              <w:sz w:val="21"/>
                              <w:szCs w:val="21"/>
                            </w:rPr>
                            <m:t>2</m:t>
                          </m:r>
                        </m:den>
                      </m:f>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θ-μ</m:t>
                                  </m:r>
                                </m:num>
                                <m:den>
                                  <m:r>
                                    <w:rPr>
                                      <w:rFonts w:ascii="Cambria Math" w:hAnsi="Cambria Math" w:cstheme="minorHAnsi"/>
                                      <w:sz w:val="21"/>
                                      <w:szCs w:val="21"/>
                                    </w:rPr>
                                    <m:t>τ</m:t>
                                  </m:r>
                                </m:den>
                              </m:f>
                            </m:e>
                          </m:d>
                        </m:e>
                        <m:sup>
                          <m:r>
                            <w:rPr>
                              <w:rFonts w:ascii="Cambria Math" w:hAnsi="Cambria Math" w:cstheme="minorHAnsi"/>
                              <w:sz w:val="21"/>
                              <w:szCs w:val="21"/>
                            </w:rPr>
                            <m:t>2</m:t>
                          </m:r>
                        </m:sup>
                      </m:sSup>
                    </m:e>
                  </m:d>
                </m:e>
              </m:func>
              <m:r>
                <m:rPr>
                  <m:sty m:val="p"/>
                </m:rPr>
                <w:rPr>
                  <w:rFonts w:ascii="Cambria Math" w:hAnsi="Cambria Math" w:cstheme="minorHAnsi"/>
                  <w:sz w:val="21"/>
                  <w:szCs w:val="21"/>
                </w:rPr>
                <m:t>exp</m:t>
              </m:r>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θ-</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num>
            <m:den>
              <m:nary>
                <m:naryPr>
                  <m:ctrlPr>
                    <w:rPr>
                      <w:rFonts w:ascii="Cambria Math" w:hAnsi="Cambria Math" w:cstheme="minorHAnsi"/>
                      <w:i/>
                      <w:sz w:val="21"/>
                      <w:szCs w:val="21"/>
                    </w:rPr>
                  </m:ctrlPr>
                </m:naryPr>
                <m:sub>
                  <m:r>
                    <w:rPr>
                      <w:rFonts w:ascii="Cambria Math" w:hAnsi="Cambria Math" w:cstheme="minorHAnsi"/>
                      <w:sz w:val="21"/>
                      <w:szCs w:val="21"/>
                    </w:rPr>
                    <m:t>-∞</m:t>
                  </m:r>
                </m:sub>
                <m:sup>
                  <m:r>
                    <w:rPr>
                      <w:rFonts w:ascii="Cambria Math" w:hAnsi="Cambria Math" w:cstheme="minorHAnsi"/>
                      <w:sz w:val="21"/>
                      <w:szCs w:val="21"/>
                    </w:rPr>
                    <m:t>∞</m:t>
                  </m:r>
                </m:sup>
                <m:e>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
                                <w:rPr>
                                  <w:rFonts w:ascii="Cambria Math" w:hAnsi="Cambria Math" w:cstheme="minorHAnsi"/>
                                  <w:sz w:val="21"/>
                                  <w:szCs w:val="21"/>
                                </w:rPr>
                                <m:t>2</m:t>
                              </m:r>
                            </m:den>
                          </m:f>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θ-μ</m:t>
                                      </m:r>
                                    </m:num>
                                    <m:den>
                                      <m:r>
                                        <w:rPr>
                                          <w:rFonts w:ascii="Cambria Math" w:hAnsi="Cambria Math" w:cstheme="minorHAnsi"/>
                                          <w:sz w:val="21"/>
                                          <w:szCs w:val="21"/>
                                        </w:rPr>
                                        <m:t>τ</m:t>
                                      </m:r>
                                    </m:den>
                                  </m:f>
                                </m:e>
                              </m:d>
                            </m:e>
                            <m:sup>
                              <m:r>
                                <w:rPr>
                                  <w:rFonts w:ascii="Cambria Math" w:hAnsi="Cambria Math" w:cstheme="minorHAnsi"/>
                                  <w:sz w:val="21"/>
                                  <w:szCs w:val="21"/>
                                </w:rPr>
                                <m:t>2</m:t>
                              </m:r>
                            </m:sup>
                          </m:sSup>
                        </m:e>
                      </m:d>
                    </m:e>
                  </m:func>
                  <m:r>
                    <m:rPr>
                      <m:sty m:val="p"/>
                    </m:rPr>
                    <w:rPr>
                      <w:rFonts w:ascii="Cambria Math" w:hAnsi="Cambria Math" w:cstheme="minorHAnsi"/>
                      <w:sz w:val="21"/>
                      <w:szCs w:val="21"/>
                    </w:rPr>
                    <m:t>exp</m:t>
                  </m:r>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θ-</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r>
                    <w:rPr>
                      <w:rFonts w:ascii="Cambria Math" w:hAnsi="Cambria Math" w:cstheme="minorHAnsi"/>
                      <w:sz w:val="21"/>
                      <w:szCs w:val="21"/>
                    </w:rPr>
                    <m:t>dθ</m:t>
                  </m:r>
                </m:e>
              </m:nary>
            </m:den>
          </m:f>
          <m:r>
            <w:rPr>
              <w:rFonts w:ascii="Cambria Math" w:hAnsi="Cambria Math" w:cstheme="minorHAnsi"/>
              <w:sz w:val="21"/>
              <w:szCs w:val="21"/>
            </w:rPr>
            <m:t xml:space="preserve">                                              (1.8.9.5)</m:t>
          </m:r>
        </m:oMath>
      </m:oMathPara>
    </w:p>
    <w:p w:rsidR="009E5462" w:rsidRDefault="009E5462" w:rsidP="007633F3">
      <w:pPr>
        <w:rPr>
          <w:rFonts w:cstheme="minorHAnsi"/>
          <w:sz w:val="21"/>
          <w:szCs w:val="21"/>
        </w:rPr>
      </w:pPr>
    </w:p>
    <w:p w:rsidR="007A2581" w:rsidRDefault="007A2581" w:rsidP="007633F3">
      <w:pPr>
        <w:rPr>
          <w:rFonts w:cstheme="minorHAnsi"/>
          <w:sz w:val="21"/>
          <w:szCs w:val="21"/>
        </w:rPr>
      </w:pPr>
      <w:r>
        <w:rPr>
          <w:rFonts w:cstheme="minorHAnsi" w:hint="eastAsia"/>
          <w:sz w:val="21"/>
          <w:szCs w:val="21"/>
        </w:rPr>
        <w:t>分子に関して</w:t>
      </w:r>
      <w:r w:rsidR="00EA3B29">
        <w:rPr>
          <w:rFonts w:cstheme="minorHAnsi" w:hint="eastAsia"/>
          <w:sz w:val="21"/>
          <w:szCs w:val="21"/>
        </w:rPr>
        <w:t>計算してあげると</w:t>
      </w:r>
    </w:p>
    <w:p w:rsidR="009E5462" w:rsidRPr="009E5462" w:rsidRDefault="00476C22" w:rsidP="007633F3">
      <w:pPr>
        <w:rPr>
          <w:rFonts w:cstheme="minorHAnsi"/>
          <w:sz w:val="21"/>
          <w:szCs w:val="21"/>
        </w:rPr>
      </w:pPr>
      <m:oMathPara>
        <m:oMath>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
                        <w:rPr>
                          <w:rFonts w:ascii="Cambria Math" w:hAnsi="Cambria Math" w:cstheme="minorHAnsi"/>
                          <w:sz w:val="21"/>
                          <w:szCs w:val="21"/>
                        </w:rPr>
                        <m:t>2</m:t>
                      </m:r>
                    </m:den>
                  </m:f>
                  <m:sSup>
                    <m:sSupPr>
                      <m:ctrlPr>
                        <w:rPr>
                          <w:rFonts w:ascii="Cambria Math" w:hAnsi="Cambria Math" w:cstheme="minorHAnsi"/>
                          <w:i/>
                          <w:sz w:val="21"/>
                          <w:szCs w:val="21"/>
                        </w:rPr>
                      </m:ctrlPr>
                    </m:sSupPr>
                    <m:e>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θ-μ</m:t>
                              </m:r>
                            </m:num>
                            <m:den>
                              <m:r>
                                <w:rPr>
                                  <w:rFonts w:ascii="Cambria Math" w:hAnsi="Cambria Math" w:cstheme="minorHAnsi"/>
                                  <w:sz w:val="21"/>
                                  <w:szCs w:val="21"/>
                                </w:rPr>
                                <m:t>τ</m:t>
                              </m:r>
                            </m:den>
                          </m:f>
                        </m:e>
                      </m:d>
                    </m:e>
                    <m:sup>
                      <m:r>
                        <w:rPr>
                          <w:rFonts w:ascii="Cambria Math" w:hAnsi="Cambria Math" w:cstheme="minorHAnsi"/>
                          <w:sz w:val="21"/>
                          <w:szCs w:val="21"/>
                        </w:rPr>
                        <m:t>2</m:t>
                      </m:r>
                    </m:sup>
                  </m:sSup>
                </m:e>
              </m:d>
            </m:e>
          </m:func>
          <m:r>
            <m:rPr>
              <m:sty m:val="p"/>
            </m:rPr>
            <w:rPr>
              <w:rFonts w:ascii="Cambria Math" w:hAnsi="Cambria Math" w:cstheme="minorHAnsi"/>
              <w:sz w:val="21"/>
              <w:szCs w:val="21"/>
            </w:rPr>
            <m:t>exp</m:t>
          </m:r>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θ-</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r>
            <w:rPr>
              <w:rFonts w:ascii="Cambria Math" w:hAnsi="Cambria Math" w:cstheme="minorHAnsi"/>
              <w:sz w:val="21"/>
              <w:szCs w:val="21"/>
            </w:rPr>
            <m:t>=</m:t>
          </m:r>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μ-</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d>
                            <m:dPr>
                              <m:ctrlPr>
                                <w:rPr>
                                  <w:rFonts w:ascii="Cambria Math" w:hAnsi="Cambria Math" w:cstheme="minorHAnsi"/>
                                  <w:i/>
                                  <w:sz w:val="21"/>
                                  <w:szCs w:val="21"/>
                                </w:rPr>
                              </m:ctrlPr>
                            </m:dPr>
                            <m:e>
                              <m:r>
                                <w:rPr>
                                  <w:rFonts w:ascii="Cambria Math" w:hAnsi="Cambria Math" w:cstheme="minorHAnsi"/>
                                  <w:sz w:val="21"/>
                                  <w:szCs w:val="21"/>
                                </w:rPr>
                                <m:t>n</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r>
                                <w:rPr>
                                  <w:rFonts w:ascii="Cambria Math" w:hAnsi="Cambria Math" w:cstheme="minorHAnsi"/>
                                  <w:sz w:val="21"/>
                                  <w:szCs w:val="21"/>
                                </w:rPr>
                                <m:t>+</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e>
                          </m:d>
                        </m:den>
                      </m:f>
                    </m:e>
                  </m:d>
                </m:e>
              </m:func>
            </m:e>
          </m:func>
          <m:r>
            <w:rPr>
              <w:rFonts w:ascii="Cambria Math" w:hAnsi="Cambria Math" w:cstheme="minorHAnsi"/>
              <w:sz w:val="21"/>
              <w:szCs w:val="21"/>
            </w:rPr>
            <m:t xml:space="preserve"> </m:t>
          </m:r>
        </m:oMath>
      </m:oMathPara>
    </w:p>
    <w:p w:rsidR="00E670AA" w:rsidRDefault="009E5462" w:rsidP="007633F3">
      <w:pPr>
        <w:rPr>
          <w:rFonts w:cstheme="minorHAnsi"/>
          <w:sz w:val="21"/>
          <w:szCs w:val="21"/>
        </w:rPr>
      </w:pPr>
      <w:r>
        <w:rPr>
          <w:rFonts w:cstheme="minorHAnsi" w:hint="eastAsia"/>
          <w:sz w:val="21"/>
          <w:szCs w:val="21"/>
        </w:rPr>
        <w:t>ここで</w:t>
      </w:r>
    </w:p>
    <w:p w:rsidR="009E5462" w:rsidRPr="00E670AA" w:rsidRDefault="00476C22" w:rsidP="007633F3">
      <w:pPr>
        <w:rPr>
          <w:rFonts w:cstheme="minorHAnsi"/>
          <w:sz w:val="21"/>
          <w:szCs w:val="21"/>
        </w:rPr>
      </w:pPr>
      <m:oMathPara>
        <m:oMath>
          <m:f>
            <m:fPr>
              <m:ctrlPr>
                <w:rPr>
                  <w:rFonts w:ascii="Cambria Math" w:hAnsi="Cambria Math" w:cstheme="minorHAnsi"/>
                  <w:i/>
                  <w:sz w:val="21"/>
                  <w:szCs w:val="21"/>
                </w:rPr>
              </m:ctrlPr>
            </m:fPr>
            <m:num>
              <m:r>
                <w:rPr>
                  <w:rFonts w:ascii="Cambria Math" w:hAnsi="Cambria Math" w:cstheme="minorHAnsi"/>
                  <w:sz w:val="21"/>
                  <w:szCs w:val="21"/>
                </w:rPr>
                <m:t>1</m:t>
              </m:r>
            </m:num>
            <m:den>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num>
            <m:den>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r>
                <w:rPr>
                  <w:rFonts w:ascii="Cambria Math" w:hAnsi="Cambria Math" w:cstheme="minorHAnsi"/>
                  <w:sz w:val="21"/>
                  <w:szCs w:val="21"/>
                </w:rPr>
                <m:t xml:space="preserve"> </m:t>
              </m:r>
            </m:den>
          </m:f>
          <m:r>
            <m:rPr>
              <m:sty m:val="p"/>
            </m:rPr>
            <w:rPr>
              <w:rFonts w:ascii="Cambria Math" w:hAnsi="Cambria Math" w:cstheme="minorHAnsi"/>
              <w:sz w:val="21"/>
              <w:szCs w:val="21"/>
            </w:rPr>
            <w:br/>
          </m:r>
        </m:oMath>
        <m:oMath>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1</m:t>
                      </m:r>
                    </m:num>
                    <m:den>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r>
                <w:rPr>
                  <w:rFonts w:ascii="Cambria Math" w:hAnsi="Cambria Math" w:cstheme="minorHAnsi"/>
                  <w:sz w:val="21"/>
                  <w:szCs w:val="21"/>
                </w:rPr>
                <m:t>μ+</m:t>
              </m:r>
              <m:d>
                <m:dPr>
                  <m:ctrlPr>
                    <w:rPr>
                      <w:rFonts w:ascii="Cambria Math" w:hAnsi="Cambria Math" w:cstheme="minorHAnsi"/>
                      <w:i/>
                      <w:sz w:val="21"/>
                      <w:szCs w:val="21"/>
                    </w:rPr>
                  </m:ctrlPr>
                </m:dPr>
                <m:e>
                  <m:f>
                    <m:fPr>
                      <m:ctrlPr>
                        <w:rPr>
                          <w:rFonts w:ascii="Cambria Math" w:hAnsi="Cambria Math" w:cstheme="minorHAnsi"/>
                          <w:i/>
                          <w:sz w:val="21"/>
                          <w:szCs w:val="21"/>
                        </w:rPr>
                      </m:ctrlPr>
                    </m:fPr>
                    <m:num>
                      <m:r>
                        <w:rPr>
                          <w:rFonts w:ascii="Cambria Math" w:hAnsi="Cambria Math" w:cstheme="minorHAnsi"/>
                          <w:sz w:val="21"/>
                          <w:szCs w:val="21"/>
                        </w:rPr>
                        <m:t>n</m:t>
                      </m:r>
                    </m:num>
                    <m:den>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e>
              </m:d>
              <m:acc>
                <m:accPr>
                  <m:chr m:val="̅"/>
                  <m:ctrlPr>
                    <w:rPr>
                      <w:rFonts w:ascii="Cambria Math" w:hAnsi="Cambria Math" w:cstheme="minorHAnsi"/>
                      <w:i/>
                      <w:sz w:val="21"/>
                      <w:szCs w:val="21"/>
                    </w:rPr>
                  </m:ctrlPr>
                </m:accPr>
                <m:e>
                  <m:r>
                    <w:rPr>
                      <w:rFonts w:ascii="Cambria Math" w:hAnsi="Cambria Math" w:cstheme="minorHAnsi"/>
                      <w:sz w:val="21"/>
                      <w:szCs w:val="21"/>
                    </w:rPr>
                    <m:t>x</m:t>
                  </m:r>
                </m:e>
              </m:acc>
            </m:num>
            <m:den>
              <m:f>
                <m:fPr>
                  <m:ctrlPr>
                    <w:rPr>
                      <w:rFonts w:ascii="Cambria Math" w:hAnsi="Cambria Math" w:cstheme="minorHAnsi"/>
                      <w:i/>
                      <w:sz w:val="21"/>
                      <w:szCs w:val="21"/>
                    </w:rPr>
                  </m:ctrlPr>
                </m:fPr>
                <m:num>
                  <m:r>
                    <w:rPr>
                      <w:rFonts w:ascii="Cambria Math" w:hAnsi="Cambria Math" w:cstheme="minorHAnsi"/>
                      <w:sz w:val="21"/>
                      <w:szCs w:val="21"/>
                    </w:rPr>
                    <m:t>1</m:t>
                  </m:r>
                </m:num>
                <m:den>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num>
                <m:den>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den>
              </m:f>
            </m:den>
          </m:f>
        </m:oMath>
      </m:oMathPara>
    </w:p>
    <w:p w:rsidR="00FA56EA" w:rsidRDefault="00E670AA" w:rsidP="007633F3">
      <w:pPr>
        <w:rPr>
          <w:rFonts w:cstheme="minorHAnsi"/>
          <w:sz w:val="21"/>
          <w:szCs w:val="21"/>
          <w:lang w:val="el-GR"/>
        </w:rPr>
      </w:pPr>
      <w:r>
        <w:rPr>
          <w:rFonts w:cstheme="minorHAnsi" w:hint="eastAsia"/>
          <w:sz w:val="21"/>
          <w:szCs w:val="21"/>
        </w:rPr>
        <w:t>である。</w:t>
      </w:r>
      <w:r w:rsidR="00860C94">
        <w:rPr>
          <w:rFonts w:cstheme="minorHAnsi" w:hint="eastAsia"/>
          <w:sz w:val="21"/>
          <w:szCs w:val="21"/>
        </w:rPr>
        <w:t>これを</w:t>
      </w:r>
      <w:r w:rsidR="00FA56EA">
        <w:rPr>
          <w:rFonts w:cstheme="minorHAnsi" w:hint="eastAsia"/>
          <w:sz w:val="21"/>
          <w:szCs w:val="21"/>
        </w:rPr>
        <w:t>(</w:t>
      </w:r>
      <w:r w:rsidR="00FA56EA">
        <w:rPr>
          <w:rFonts w:cstheme="minorHAnsi"/>
          <w:sz w:val="21"/>
          <w:szCs w:val="21"/>
        </w:rPr>
        <w:t>1.8.9.5</w:t>
      </w:r>
      <w:r w:rsidR="00FA56EA">
        <w:rPr>
          <w:rFonts w:cstheme="minorHAnsi" w:hint="eastAsia"/>
          <w:sz w:val="21"/>
          <w:szCs w:val="21"/>
        </w:rPr>
        <w:t>)</w:t>
      </w:r>
      <w:r w:rsidR="00564E5F">
        <w:rPr>
          <w:rFonts w:cstheme="minorHAnsi" w:hint="eastAsia"/>
          <w:sz w:val="21"/>
          <w:szCs w:val="21"/>
          <w:lang w:val="el-GR"/>
        </w:rPr>
        <w:t>の中に叩き込んであげると</w:t>
      </w:r>
    </w:p>
    <w:p w:rsidR="00564E5F" w:rsidRPr="00EE7CFF" w:rsidRDefault="00476C22" w:rsidP="007633F3">
      <w:pPr>
        <w:rPr>
          <w:rFonts w:cstheme="minorHAnsi"/>
          <w:sz w:val="21"/>
          <w:szCs w:val="21"/>
        </w:rPr>
      </w:pPr>
      <m:oMathPara>
        <m:oMath>
          <m:sSup>
            <m:sSupPr>
              <m:ctrlPr>
                <w:rPr>
                  <w:rFonts w:ascii="Cambria Math" w:hAnsi="Cambria Math" w:cstheme="minorHAnsi"/>
                  <w:i/>
                  <w:sz w:val="21"/>
                  <w:szCs w:val="21"/>
                </w:rPr>
              </m:ctrlPr>
            </m:sSupPr>
            <m:e>
              <m:r>
                <w:rPr>
                  <w:rFonts w:ascii="Cambria Math" w:hAnsi="Cambria Math" w:cstheme="minorHAnsi"/>
                  <w:sz w:val="21"/>
                  <w:szCs w:val="21"/>
                </w:rPr>
                <m:t>w</m:t>
              </m:r>
            </m:e>
            <m:sup>
              <m:r>
                <w:rPr>
                  <w:rFonts w:ascii="Cambria Math" w:hAnsi="Cambria Math" w:cstheme="minorHAnsi"/>
                  <w:sz w:val="21"/>
                  <w:szCs w:val="21"/>
                </w:rPr>
                <m:t>'</m:t>
              </m:r>
            </m:sup>
          </m:sSup>
          <m:d>
            <m:dPr>
              <m:ctrlPr>
                <w:rPr>
                  <w:rFonts w:ascii="Cambria Math" w:hAnsi="Cambria Math" w:cstheme="minorHAnsi"/>
                  <w:i/>
                  <w:sz w:val="21"/>
                  <w:szCs w:val="21"/>
                </w:rPr>
              </m:ctrlPr>
            </m:dPr>
            <m:e>
              <m:r>
                <w:rPr>
                  <w:rFonts w:ascii="Cambria Math" w:hAnsi="Cambria Math" w:cstheme="minorHAnsi"/>
                  <w:sz w:val="21"/>
                  <w:szCs w:val="21"/>
                </w:rPr>
                <m:t>θ</m:t>
              </m:r>
            </m:e>
            <m:e>
              <m:r>
                <w:rPr>
                  <w:rFonts w:ascii="Cambria Math" w:hAnsi="Cambria Math" w:cstheme="minorHAnsi"/>
                  <w:sz w:val="21"/>
                  <w:szCs w:val="21"/>
                </w:rPr>
                <m:t>z</m:t>
              </m:r>
            </m:e>
          </m:d>
          <m:r>
            <m:rPr>
              <m:aln/>
            </m:rPr>
            <w:rPr>
              <w:rFonts w:ascii="Cambria Math" w:hAnsi="Cambria Math" w:cstheme="minorHAnsi"/>
              <w:sz w:val="21"/>
              <w:szCs w:val="21"/>
            </w:rPr>
            <m:t>=</m:t>
          </m:r>
          <m:f>
            <m:fPr>
              <m:ctrlPr>
                <w:rPr>
                  <w:rFonts w:ascii="Cambria Math" w:hAnsi="Cambria Math" w:cstheme="minorHAnsi"/>
                  <w:i/>
                  <w:sz w:val="21"/>
                  <w:szCs w:val="21"/>
                </w:rPr>
              </m:ctrlPr>
            </m:fPr>
            <m:num>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μ-</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d>
                                <m:dPr>
                                  <m:ctrlPr>
                                    <w:rPr>
                                      <w:rFonts w:ascii="Cambria Math" w:hAnsi="Cambria Math" w:cstheme="minorHAnsi"/>
                                      <w:i/>
                                      <w:sz w:val="21"/>
                                      <w:szCs w:val="21"/>
                                    </w:rPr>
                                  </m:ctrlPr>
                                </m:dPr>
                                <m:e>
                                  <m:r>
                                    <w:rPr>
                                      <w:rFonts w:ascii="Cambria Math" w:hAnsi="Cambria Math" w:cstheme="minorHAnsi"/>
                                      <w:sz w:val="21"/>
                                      <w:szCs w:val="21"/>
                                    </w:rPr>
                                    <m:t>n</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r>
                                    <w:rPr>
                                      <w:rFonts w:ascii="Cambria Math" w:hAnsi="Cambria Math" w:cstheme="minorHAnsi"/>
                                      <w:sz w:val="21"/>
                                      <w:szCs w:val="21"/>
                                    </w:rPr>
                                    <m:t>+</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e>
                              </m:d>
                            </m:den>
                          </m:f>
                        </m:e>
                      </m:d>
                    </m:e>
                  </m:func>
                </m:e>
              </m:func>
              <m:r>
                <w:rPr>
                  <w:rFonts w:ascii="Cambria Math" w:hAnsi="Cambria Math" w:cstheme="minorHAnsi"/>
                  <w:sz w:val="21"/>
                  <w:szCs w:val="21"/>
                </w:rPr>
                <m:t xml:space="preserve"> </m:t>
              </m:r>
            </m:num>
            <m:den>
              <m:nary>
                <m:naryPr>
                  <m:ctrlPr>
                    <w:rPr>
                      <w:rFonts w:ascii="Cambria Math" w:hAnsi="Cambria Math" w:cstheme="minorHAnsi"/>
                      <w:i/>
                      <w:sz w:val="21"/>
                      <w:szCs w:val="21"/>
                    </w:rPr>
                  </m:ctrlPr>
                </m:naryPr>
                <m:sub>
                  <m:r>
                    <w:rPr>
                      <w:rFonts w:ascii="Cambria Math" w:hAnsi="Cambria Math" w:cstheme="minorHAnsi"/>
                      <w:sz w:val="21"/>
                      <w:szCs w:val="21"/>
                    </w:rPr>
                    <m:t>-∞</m:t>
                  </m:r>
                </m:sub>
                <m:sup>
                  <m:r>
                    <w:rPr>
                      <w:rFonts w:ascii="Cambria Math" w:hAnsi="Cambria Math" w:cstheme="minorHAnsi"/>
                      <w:sz w:val="21"/>
                      <w:szCs w:val="21"/>
                    </w:rPr>
                    <m:t>∞</m:t>
                  </m:r>
                </m:sup>
                <m:e>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n</m:t>
                                  </m:r>
                                  <m:d>
                                    <m:dPr>
                                      <m:ctrlPr>
                                        <w:rPr>
                                          <w:rFonts w:ascii="Cambria Math" w:hAnsi="Cambria Math" w:cstheme="minorHAnsi"/>
                                          <w:i/>
                                          <w:sz w:val="21"/>
                                          <w:szCs w:val="21"/>
                                        </w:rPr>
                                      </m:ctrlPr>
                                    </m:dPr>
                                    <m:e>
                                      <m:r>
                                        <w:rPr>
                                          <w:rFonts w:ascii="Cambria Math" w:hAnsi="Cambria Math" w:cstheme="minorHAnsi"/>
                                          <w:sz w:val="21"/>
                                          <w:szCs w:val="21"/>
                                        </w:rPr>
                                        <m:t>μ-</m:t>
                                      </m:r>
                                      <m:acc>
                                        <m:accPr>
                                          <m:chr m:val="̅"/>
                                          <m:ctrlPr>
                                            <w:rPr>
                                              <w:rFonts w:ascii="Cambria Math" w:hAnsi="Cambria Math" w:cstheme="minorHAnsi"/>
                                              <w:i/>
                                              <w:sz w:val="21"/>
                                              <w:szCs w:val="21"/>
                                            </w:rPr>
                                          </m:ctrlPr>
                                        </m:accPr>
                                        <m:e>
                                          <m:r>
                                            <w:rPr>
                                              <w:rFonts w:ascii="Cambria Math" w:hAnsi="Cambria Math" w:cstheme="minorHAnsi"/>
                                              <w:sz w:val="21"/>
                                              <w:szCs w:val="21"/>
                                            </w:rPr>
                                            <m:t>x</m:t>
                                          </m:r>
                                        </m:e>
                                      </m:acc>
                                    </m:e>
                                  </m:d>
                                </m:num>
                                <m:den>
                                  <m:r>
                                    <w:rPr>
                                      <w:rFonts w:ascii="Cambria Math" w:hAnsi="Cambria Math" w:cstheme="minorHAnsi"/>
                                      <w:sz w:val="21"/>
                                      <w:szCs w:val="21"/>
                                    </w:rPr>
                                    <m:t>2</m:t>
                                  </m:r>
                                  <m:d>
                                    <m:dPr>
                                      <m:ctrlPr>
                                        <w:rPr>
                                          <w:rFonts w:ascii="Cambria Math" w:hAnsi="Cambria Math" w:cstheme="minorHAnsi"/>
                                          <w:i/>
                                          <w:sz w:val="21"/>
                                          <w:szCs w:val="21"/>
                                        </w:rPr>
                                      </m:ctrlPr>
                                    </m:dPr>
                                    <m:e>
                                      <m:r>
                                        <w:rPr>
                                          <w:rFonts w:ascii="Cambria Math" w:hAnsi="Cambria Math" w:cstheme="minorHAnsi"/>
                                          <w:sz w:val="21"/>
                                          <w:szCs w:val="21"/>
                                        </w:rPr>
                                        <m:t>n</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r>
                                        <w:rPr>
                                          <w:rFonts w:ascii="Cambria Math" w:hAnsi="Cambria Math" w:cstheme="minorHAnsi"/>
                                          <w:sz w:val="21"/>
                                          <w:szCs w:val="21"/>
                                        </w:rPr>
                                        <m:t>+</m:t>
                                      </m:r>
                                      <m:sSup>
                                        <m:sSupPr>
                                          <m:ctrlPr>
                                            <w:rPr>
                                              <w:rFonts w:ascii="Cambria Math" w:hAnsi="Cambria Math" w:cstheme="minorHAnsi"/>
                                              <w:i/>
                                              <w:sz w:val="21"/>
                                              <w:szCs w:val="21"/>
                                            </w:rPr>
                                          </m:ctrlPr>
                                        </m:sSupPr>
                                        <m:e>
                                          <m:r>
                                            <w:rPr>
                                              <w:rFonts w:ascii="Cambria Math" w:hAnsi="Cambria Math" w:cstheme="minorHAnsi"/>
                                              <w:sz w:val="21"/>
                                              <w:szCs w:val="21"/>
                                            </w:rPr>
                                            <m:t>σ</m:t>
                                          </m:r>
                                        </m:e>
                                        <m:sup>
                                          <m:r>
                                            <w:rPr>
                                              <w:rFonts w:ascii="Cambria Math" w:hAnsi="Cambria Math" w:cstheme="minorHAnsi"/>
                                              <w:sz w:val="21"/>
                                              <w:szCs w:val="21"/>
                                            </w:rPr>
                                            <m:t>2</m:t>
                                          </m:r>
                                        </m:sup>
                                      </m:sSup>
                                    </m:e>
                                  </m:d>
                                </m:den>
                              </m:f>
                            </m:e>
                          </m:d>
                        </m:e>
                      </m:func>
                    </m:e>
                  </m:func>
                  <m:r>
                    <w:rPr>
                      <w:rFonts w:ascii="Cambria Math" w:hAnsi="Cambria Math" w:cstheme="minorHAnsi"/>
                      <w:sz w:val="21"/>
                      <w:szCs w:val="21"/>
                    </w:rPr>
                    <m:t xml:space="preserve"> dθ</m:t>
                  </m:r>
                </m:e>
              </m:nary>
            </m:den>
          </m:f>
          <m:r>
            <m:rPr>
              <m:sty m:val="p"/>
            </m:rPr>
            <w:rPr>
              <w:rFonts w:ascii="Cambria Math" w:hAnsi="Cambria Math" w:cstheme="minorHAnsi"/>
              <w:sz w:val="21"/>
              <w:szCs w:val="21"/>
            </w:rPr>
            <w:br/>
          </m:r>
        </m:oMath>
        <m:oMath>
          <m:r>
            <m:rPr>
              <m:aln/>
            </m:rPr>
            <w:rPr>
              <w:rFonts w:ascii="Cambria Math" w:hAnsi="Cambria Math" w:cstheme="minorHAnsi"/>
              <w:sz w:val="21"/>
              <w:szCs w:val="21"/>
            </w:rPr>
            <m:t>=</m:t>
          </m:r>
          <m:f>
            <m:fPr>
              <m:ctrlPr>
                <w:rPr>
                  <w:rFonts w:ascii="Cambria Math" w:hAnsi="Cambria Math" w:cstheme="minorHAnsi"/>
                  <w:i/>
                  <w:sz w:val="21"/>
                  <w:szCs w:val="21"/>
                </w:rPr>
              </m:ctrlPr>
            </m:fPr>
            <m:num>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e>
              </m:func>
              <m:r>
                <w:rPr>
                  <w:rFonts w:ascii="Cambria Math" w:hAnsi="Cambria Math" w:cstheme="minorHAnsi"/>
                  <w:sz w:val="21"/>
                  <w:szCs w:val="21"/>
                </w:rPr>
                <m:t xml:space="preserve"> </m:t>
              </m:r>
            </m:num>
            <m:den>
              <m:nary>
                <m:naryPr>
                  <m:ctrlPr>
                    <w:rPr>
                      <w:rFonts w:ascii="Cambria Math" w:hAnsi="Cambria Math" w:cstheme="minorHAnsi"/>
                      <w:i/>
                      <w:sz w:val="21"/>
                      <w:szCs w:val="21"/>
                    </w:rPr>
                  </m:ctrlPr>
                </m:naryPr>
                <m:sub>
                  <m:r>
                    <w:rPr>
                      <w:rFonts w:ascii="Cambria Math" w:hAnsi="Cambria Math" w:cstheme="minorHAnsi"/>
                      <w:sz w:val="21"/>
                      <w:szCs w:val="21"/>
                    </w:rPr>
                    <m:t>-∞</m:t>
                  </m:r>
                </m:sub>
                <m:sup>
                  <m:r>
                    <w:rPr>
                      <w:rFonts w:ascii="Cambria Math" w:hAnsi="Cambria Math" w:cstheme="minorHAnsi"/>
                      <w:sz w:val="21"/>
                      <w:szCs w:val="21"/>
                    </w:rPr>
                    <m:t>∞</m:t>
                  </m:r>
                </m:sup>
                <m:e>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e>
                  </m:func>
                  <m:r>
                    <w:rPr>
                      <w:rFonts w:ascii="Cambria Math" w:hAnsi="Cambria Math" w:cstheme="minorHAnsi"/>
                      <w:sz w:val="21"/>
                      <w:szCs w:val="21"/>
                    </w:rPr>
                    <m:t xml:space="preserve"> dθ</m:t>
                  </m:r>
                </m:e>
              </m:nary>
            </m:den>
          </m:f>
          <m:r>
            <m:rPr>
              <m:sty m:val="p"/>
            </m:rPr>
            <w:rPr>
              <w:rFonts w:ascii="Cambria Math" w:hAnsi="Cambria Math" w:cstheme="minorHAnsi"/>
              <w:sz w:val="21"/>
              <w:szCs w:val="21"/>
            </w:rPr>
            <w:br/>
          </m:r>
        </m:oMath>
        <m:oMath>
          <m:r>
            <m:rPr>
              <m:aln/>
            </m:rP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1</m:t>
              </m:r>
            </m:num>
            <m:den>
              <m:rad>
                <m:radPr>
                  <m:degHide m:val="1"/>
                  <m:ctrlPr>
                    <w:rPr>
                      <w:rFonts w:ascii="Cambria Math" w:hAnsi="Cambria Math" w:cstheme="minorHAnsi"/>
                      <w:i/>
                      <w:sz w:val="21"/>
                      <w:szCs w:val="21"/>
                    </w:rPr>
                  </m:ctrlPr>
                </m:radPr>
                <m:deg/>
                <m:e>
                  <m:r>
                    <w:rPr>
                      <w:rFonts w:ascii="Cambria Math" w:hAnsi="Cambria Math" w:cstheme="minorHAnsi"/>
                      <w:sz w:val="21"/>
                      <w:szCs w:val="21"/>
                    </w:rPr>
                    <m:t>2π</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e>
              </m:rad>
            </m:den>
          </m:f>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e>
          </m:func>
          <m:r>
            <w:rPr>
              <w:rFonts w:ascii="Cambria Math" w:hAnsi="Cambria Math" w:cstheme="minorHAnsi"/>
              <w:sz w:val="21"/>
              <w:szCs w:val="21"/>
            </w:rPr>
            <m:t xml:space="preserve"> </m:t>
          </m:r>
        </m:oMath>
      </m:oMathPara>
    </w:p>
    <w:p w:rsidR="00EE7CFF" w:rsidRPr="00564E5F" w:rsidRDefault="00EE7CFF" w:rsidP="007633F3">
      <w:pPr>
        <w:rPr>
          <w:rFonts w:cstheme="minorHAnsi"/>
          <w:sz w:val="21"/>
          <w:szCs w:val="21"/>
        </w:rPr>
      </w:pPr>
    </w:p>
    <w:p w:rsidR="001417B3" w:rsidRDefault="00564E5F" w:rsidP="007633F3">
      <w:pPr>
        <w:rPr>
          <w:rFonts w:cstheme="minorHAnsi"/>
          <w:sz w:val="21"/>
          <w:szCs w:val="21"/>
        </w:rPr>
      </w:pPr>
      <w:r>
        <w:rPr>
          <w:rFonts w:cstheme="minorHAnsi" w:hint="eastAsia"/>
          <w:sz w:val="21"/>
          <w:szCs w:val="21"/>
        </w:rPr>
        <w:t>となるので、結局、</w:t>
      </w:r>
      <m:oMath>
        <m:sSup>
          <m:sSupPr>
            <m:ctrlPr>
              <w:rPr>
                <w:rFonts w:ascii="Cambria Math" w:hAnsi="Cambria Math" w:cstheme="minorHAnsi"/>
                <w:i/>
                <w:sz w:val="21"/>
                <w:szCs w:val="21"/>
              </w:rPr>
            </m:ctrlPr>
          </m:sSupPr>
          <m:e>
            <m:r>
              <w:rPr>
                <w:rFonts w:ascii="Cambria Math" w:hAnsi="Cambria Math" w:cstheme="minorHAnsi"/>
                <w:sz w:val="21"/>
                <w:szCs w:val="21"/>
              </w:rPr>
              <m:t>w</m:t>
            </m:r>
          </m:e>
          <m:sup>
            <m:r>
              <w:rPr>
                <w:rFonts w:ascii="Cambria Math" w:hAnsi="Cambria Math" w:cstheme="minorHAnsi"/>
                <w:sz w:val="21"/>
                <w:szCs w:val="21"/>
              </w:rPr>
              <m:t>'</m:t>
            </m:r>
          </m:sup>
        </m:sSup>
        <m:d>
          <m:dPr>
            <m:ctrlPr>
              <w:rPr>
                <w:rFonts w:ascii="Cambria Math" w:hAnsi="Cambria Math" w:cstheme="minorHAnsi"/>
                <w:i/>
                <w:sz w:val="21"/>
                <w:szCs w:val="21"/>
              </w:rPr>
            </m:ctrlPr>
          </m:dPr>
          <m:e>
            <m:r>
              <w:rPr>
                <w:rFonts w:ascii="Cambria Math" w:hAnsi="Cambria Math" w:cstheme="minorHAnsi"/>
                <w:sz w:val="21"/>
                <w:szCs w:val="21"/>
              </w:rPr>
              <m:t>θ</m:t>
            </m:r>
          </m:e>
          <m:e>
            <m:r>
              <w:rPr>
                <w:rFonts w:ascii="Cambria Math" w:hAnsi="Cambria Math" w:cstheme="minorHAnsi"/>
                <w:sz w:val="21"/>
                <w:szCs w:val="21"/>
              </w:rPr>
              <m:t>z</m:t>
            </m:r>
          </m:e>
        </m:d>
        <m:r>
          <w:rPr>
            <w:rFonts w:ascii="Cambria Math" w:hAnsi="Cambria Math" w:cstheme="minorHAnsi"/>
            <w:sz w:val="21"/>
            <w:szCs w:val="21"/>
          </w:rPr>
          <m:t>∝</m:t>
        </m:r>
        <m:func>
          <m:funcPr>
            <m:ctrlPr>
              <w:rPr>
                <w:rFonts w:ascii="Cambria Math" w:hAnsi="Cambria Math" w:cstheme="minorHAnsi"/>
                <w:i/>
                <w:sz w:val="21"/>
                <w:szCs w:val="21"/>
              </w:rPr>
            </m:ctrlPr>
          </m:funcPr>
          <m:fName>
            <m:r>
              <m:rPr>
                <m:sty m:val="p"/>
              </m:rPr>
              <w:rPr>
                <w:rFonts w:ascii="Cambria Math" w:hAnsi="Cambria Math" w:cstheme="minorHAnsi"/>
                <w:sz w:val="21"/>
                <w:szCs w:val="21"/>
              </w:rPr>
              <m:t>exp</m:t>
            </m:r>
          </m:fName>
          <m:e>
            <m:d>
              <m:dPr>
                <m:ctrlPr>
                  <w:rPr>
                    <w:rFonts w:ascii="Cambria Math" w:hAnsi="Cambria Math" w:cstheme="minorHAnsi"/>
                    <w:i/>
                    <w:sz w:val="21"/>
                    <w:szCs w:val="21"/>
                  </w:rPr>
                </m:ctrlPr>
              </m:dPr>
              <m:e>
                <m:r>
                  <w:rPr>
                    <w:rFonts w:ascii="Cambria Math" w:hAnsi="Cambria Math" w:cstheme="minorHAnsi"/>
                    <w:sz w:val="21"/>
                    <w:szCs w:val="21"/>
                  </w:rPr>
                  <m:t>-</m:t>
                </m:r>
                <m:f>
                  <m:fPr>
                    <m:ctrlPr>
                      <w:rPr>
                        <w:rFonts w:ascii="Cambria Math" w:hAnsi="Cambria Math" w:cstheme="minorHAnsi"/>
                        <w:i/>
                        <w:sz w:val="21"/>
                        <w:szCs w:val="21"/>
                      </w:rPr>
                    </m:ctrlPr>
                  </m:fPr>
                  <m:num>
                    <m:d>
                      <m:dPr>
                        <m:ctrlPr>
                          <w:rPr>
                            <w:rFonts w:ascii="Cambria Math" w:hAnsi="Cambria Math" w:cstheme="minorHAnsi"/>
                            <w:i/>
                            <w:sz w:val="21"/>
                            <w:szCs w:val="21"/>
                          </w:rPr>
                        </m:ctrlPr>
                      </m:dPr>
                      <m:e>
                        <m:r>
                          <w:rPr>
                            <w:rFonts w:ascii="Cambria Math" w:hAnsi="Cambria Math" w:cstheme="minorHAnsi"/>
                            <w:sz w:val="21"/>
                            <w:szCs w:val="21"/>
                          </w:rPr>
                          <m:t>θ-</m:t>
                        </m:r>
                        <m:sSup>
                          <m:sSupPr>
                            <m:ctrlPr>
                              <w:rPr>
                                <w:rFonts w:ascii="Cambria Math" w:hAnsi="Cambria Math" w:cstheme="minorHAnsi"/>
                                <w:i/>
                                <w:sz w:val="21"/>
                                <w:szCs w:val="21"/>
                              </w:rPr>
                            </m:ctrlPr>
                          </m:sSupPr>
                          <m:e>
                            <m:r>
                              <w:rPr>
                                <w:rFonts w:ascii="Cambria Math" w:hAnsi="Cambria Math" w:cstheme="minorHAnsi"/>
                                <w:sz w:val="21"/>
                                <w:szCs w:val="21"/>
                              </w:rPr>
                              <m:t>μ</m:t>
                            </m:r>
                          </m:e>
                          <m:sup>
                            <m:r>
                              <w:rPr>
                                <w:rFonts w:ascii="Cambria Math" w:hAnsi="Cambria Math" w:cstheme="minorHAnsi"/>
                                <w:sz w:val="21"/>
                                <w:szCs w:val="21"/>
                              </w:rPr>
                              <m:t>'</m:t>
                            </m:r>
                          </m:sup>
                        </m:sSup>
                      </m:e>
                    </m:d>
                  </m:num>
                  <m:den>
                    <m:r>
                      <w:rPr>
                        <w:rFonts w:ascii="Cambria Math" w:hAnsi="Cambria Math" w:cstheme="minorHAnsi"/>
                        <w:sz w:val="21"/>
                        <w:szCs w:val="21"/>
                      </w:rPr>
                      <m:t>2</m:t>
                    </m:r>
                    <m:sSup>
                      <m:sSupPr>
                        <m:ctrlPr>
                          <w:rPr>
                            <w:rFonts w:ascii="Cambria Math" w:hAnsi="Cambria Math" w:cstheme="minorHAnsi"/>
                            <w:i/>
                            <w:sz w:val="21"/>
                            <w:szCs w:val="21"/>
                          </w:rPr>
                        </m:ctrlPr>
                      </m:sSupPr>
                      <m:e>
                        <m:r>
                          <w:rPr>
                            <w:rFonts w:ascii="Cambria Math" w:hAnsi="Cambria Math" w:cstheme="minorHAnsi"/>
                            <w:sz w:val="21"/>
                            <w:szCs w:val="21"/>
                          </w:rPr>
                          <m:t>τ</m:t>
                        </m:r>
                      </m:e>
                      <m:sup>
                        <m:r>
                          <w:rPr>
                            <w:rFonts w:ascii="Cambria Math" w:hAnsi="Cambria Math" w:cstheme="minorHAnsi"/>
                            <w:sz w:val="21"/>
                            <w:szCs w:val="21"/>
                          </w:rPr>
                          <m:t>'2</m:t>
                        </m:r>
                      </m:sup>
                    </m:sSup>
                  </m:den>
                </m:f>
              </m:e>
            </m:d>
          </m:e>
        </m:func>
        <m:r>
          <w:rPr>
            <w:rFonts w:ascii="Cambria Math" w:hAnsi="Cambria Math" w:cstheme="minorHAnsi"/>
            <w:sz w:val="21"/>
            <w:szCs w:val="21"/>
          </w:rPr>
          <m:t xml:space="preserve"> </m:t>
        </m:r>
      </m:oMath>
      <w:r w:rsidR="007F1DC2">
        <w:rPr>
          <w:rFonts w:cstheme="minorHAnsi"/>
          <w:sz w:val="21"/>
          <w:szCs w:val="21"/>
        </w:rPr>
        <w:t xml:space="preserve"> (1.8.10) </w:t>
      </w:r>
      <w:r w:rsidR="007F1DC2">
        <w:rPr>
          <w:rFonts w:cstheme="minorHAnsi" w:hint="eastAsia"/>
          <w:sz w:val="21"/>
          <w:szCs w:val="21"/>
        </w:rPr>
        <w:t xml:space="preserve"> </w:t>
      </w:r>
      <w:r w:rsidR="007F1DC2">
        <w:rPr>
          <w:rFonts w:cstheme="minorHAnsi" w:hint="eastAsia"/>
          <w:sz w:val="21"/>
          <w:szCs w:val="21"/>
        </w:rPr>
        <w:t>が言えるのである。</w:t>
      </w:r>
    </w:p>
    <w:p w:rsidR="001417B3" w:rsidRDefault="001417B3" w:rsidP="007633F3">
      <w:pPr>
        <w:rPr>
          <w:rFonts w:cstheme="minorHAnsi"/>
          <w:sz w:val="21"/>
          <w:szCs w:val="21"/>
        </w:rPr>
      </w:pPr>
    </w:p>
    <w:p w:rsidR="001417B3" w:rsidRDefault="001417B3" w:rsidP="007633F3">
      <w:pPr>
        <w:rPr>
          <w:rFonts w:cstheme="minorHAnsi"/>
          <w:sz w:val="21"/>
          <w:szCs w:val="21"/>
        </w:rPr>
      </w:pPr>
    </w:p>
    <w:p w:rsidR="001417B3" w:rsidRDefault="001417B3" w:rsidP="007633F3">
      <w:pPr>
        <w:rPr>
          <w:rFonts w:cstheme="minorHAnsi"/>
          <w:sz w:val="21"/>
          <w:szCs w:val="21"/>
        </w:rPr>
      </w:pPr>
    </w:p>
    <w:p w:rsidR="001417B3" w:rsidRDefault="001417B3" w:rsidP="007633F3">
      <w:pPr>
        <w:rPr>
          <w:rFonts w:cstheme="minorHAnsi"/>
          <w:sz w:val="21"/>
          <w:szCs w:val="21"/>
        </w:rPr>
      </w:pPr>
    </w:p>
    <w:p w:rsidR="001417B3" w:rsidRDefault="001417B3" w:rsidP="007633F3">
      <w:pPr>
        <w:rPr>
          <w:rFonts w:cstheme="minorHAnsi"/>
          <w:sz w:val="21"/>
          <w:szCs w:val="21"/>
        </w:rPr>
      </w:pPr>
    </w:p>
    <w:p w:rsidR="00DB16A0" w:rsidRDefault="00DB16A0" w:rsidP="00DB16A0">
      <w:pPr>
        <w:rPr>
          <w:rFonts w:cstheme="minorHAnsi"/>
          <w:sz w:val="28"/>
          <w:szCs w:val="28"/>
        </w:rPr>
      </w:pPr>
      <w:r w:rsidRPr="00660A82">
        <w:rPr>
          <w:rFonts w:cstheme="minorHAnsi"/>
          <w:sz w:val="28"/>
          <w:szCs w:val="28"/>
        </w:rPr>
        <w:t>1.8.</w:t>
      </w:r>
      <w:r>
        <w:rPr>
          <w:rFonts w:cstheme="minorHAnsi"/>
          <w:sz w:val="28"/>
          <w:szCs w:val="28"/>
        </w:rPr>
        <w:t xml:space="preserve">3 </w:t>
      </w:r>
      <w:r>
        <w:rPr>
          <w:rFonts w:cstheme="minorHAnsi" w:hint="eastAsia"/>
          <w:sz w:val="28"/>
          <w:szCs w:val="28"/>
        </w:rPr>
        <w:t>ポアソン分布</w:t>
      </w:r>
      <w:r w:rsidRPr="00660A82">
        <w:rPr>
          <w:rFonts w:cstheme="minorHAnsi" w:hint="eastAsia"/>
          <w:sz w:val="28"/>
          <w:szCs w:val="28"/>
        </w:rPr>
        <w:t xml:space="preserve"> (</w:t>
      </w:r>
      <w:r>
        <w:rPr>
          <w:rFonts w:cstheme="minorHAnsi" w:hint="eastAsia"/>
          <w:sz w:val="28"/>
          <w:szCs w:val="28"/>
        </w:rPr>
        <w:t>ガンマ</w:t>
      </w:r>
      <w:r>
        <w:rPr>
          <w:rFonts w:cstheme="minorHAnsi"/>
          <w:sz w:val="28"/>
          <w:szCs w:val="28"/>
        </w:rPr>
        <w:t>分布</w:t>
      </w:r>
      <w:r w:rsidRPr="00660A82">
        <w:rPr>
          <w:rFonts w:cstheme="minorHAnsi"/>
          <w:sz w:val="28"/>
          <w:szCs w:val="28"/>
        </w:rPr>
        <w:t>)</w:t>
      </w:r>
    </w:p>
    <w:p w:rsidR="001417B3" w:rsidRDefault="003C43F1" w:rsidP="007633F3">
      <w:pPr>
        <w:rPr>
          <w:rFonts w:cstheme="minorHAnsi"/>
          <w:sz w:val="21"/>
          <w:szCs w:val="21"/>
        </w:rPr>
      </w:pPr>
      <w:r>
        <w:rPr>
          <w:rFonts w:cstheme="minorHAnsi" w:hint="eastAsia"/>
          <w:sz w:val="21"/>
          <w:szCs w:val="21"/>
        </w:rPr>
        <w:t xml:space="preserve">　今までと同様な手順で</w:t>
      </w:r>
      <m:oMath>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(i=1,..,n)</m:t>
        </m:r>
      </m:oMath>
      <w:r>
        <w:rPr>
          <w:rFonts w:cstheme="minorHAnsi" w:hint="eastAsia"/>
          <w:sz w:val="21"/>
          <w:szCs w:val="21"/>
        </w:rPr>
        <w:t>を独立な確率変数として、平均</w:t>
      </w:r>
      <w:r>
        <w:rPr>
          <w:rFonts w:cstheme="minorHAnsi"/>
          <w:sz w:val="21"/>
          <w:szCs w:val="21"/>
          <w:lang w:val="el-GR"/>
        </w:rPr>
        <w:t>θ</w:t>
      </w:r>
      <w:r>
        <w:rPr>
          <w:rFonts w:cstheme="minorHAnsi" w:hint="eastAsia"/>
          <w:sz w:val="21"/>
          <w:szCs w:val="21"/>
          <w:lang w:val="el-GR"/>
        </w:rPr>
        <w:t>の</w:t>
      </w:r>
      <w:r w:rsidR="001C6FE6">
        <w:rPr>
          <w:rFonts w:cstheme="minorHAnsi" w:hint="eastAsia"/>
          <w:sz w:val="21"/>
          <w:szCs w:val="21"/>
          <w:lang w:val="el-GR"/>
        </w:rPr>
        <w:t>ポアソン分布に従うとする</w:t>
      </w:r>
      <w:r w:rsidR="001C6FE6">
        <w:rPr>
          <w:rFonts w:cstheme="minorHAnsi" w:hint="eastAsia"/>
          <w:sz w:val="21"/>
          <w:szCs w:val="21"/>
        </w:rPr>
        <w:t>。</w:t>
      </w:r>
      <m:oMath>
        <m:r>
          <w:rPr>
            <w:rFonts w:ascii="Cambria Math" w:hAnsi="Cambria Math" w:cstheme="minorHAnsi"/>
            <w:sz w:val="21"/>
            <w:szCs w:val="21"/>
          </w:rPr>
          <m:t>z=</m:t>
        </m:r>
        <m:d>
          <m:dPr>
            <m:ctrlPr>
              <w:rPr>
                <w:rFonts w:ascii="Cambria Math" w:hAnsi="Cambria Math" w:cstheme="minorHAnsi"/>
                <w:i/>
                <w:sz w:val="21"/>
                <w:szCs w:val="21"/>
              </w:rPr>
            </m:ctrlPr>
          </m:dPr>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1</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n</m:t>
                </m:r>
              </m:sub>
            </m:sSub>
          </m:e>
        </m:d>
      </m:oMath>
      <w:r w:rsidR="00BB7CB4">
        <w:rPr>
          <w:rFonts w:cstheme="minorHAnsi" w:hint="eastAsia"/>
          <w:sz w:val="21"/>
          <w:szCs w:val="21"/>
        </w:rPr>
        <w:t>とすれば</w:t>
      </w:r>
      <w:r w:rsidR="00BB7CB4">
        <w:rPr>
          <w:rFonts w:cstheme="minorHAnsi"/>
          <w:sz w:val="21"/>
          <w:szCs w:val="21"/>
        </w:rPr>
        <w:t>likelihood</w:t>
      </w:r>
      <w:r w:rsidR="00BB7CB4">
        <w:rPr>
          <w:rFonts w:cstheme="minorHAnsi" w:hint="eastAsia"/>
          <w:sz w:val="21"/>
          <w:szCs w:val="21"/>
        </w:rPr>
        <w:t>は</w:t>
      </w:r>
    </w:p>
    <w:p w:rsidR="00BB7CB4" w:rsidRPr="00D27882" w:rsidRDefault="00D27882" w:rsidP="007633F3">
      <w:pPr>
        <w:rPr>
          <w:rFonts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r>
            <w:rPr>
              <w:rFonts w:ascii="Cambria Math" w:hAnsi="Cambria Math" w:cstheme="minorHAnsi"/>
            </w:rPr>
            <m:t>=</m:t>
          </m:r>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-θ</m:t>
                      </m:r>
                    </m:sup>
                  </m:sSup>
                  <m:sSup>
                    <m:sSupPr>
                      <m:ctrlPr>
                        <w:rPr>
                          <w:rFonts w:ascii="Cambria Math" w:hAnsi="Cambria Math" w:cstheme="minorHAnsi"/>
                          <w:i/>
                        </w:rPr>
                      </m:ctrlPr>
                    </m:sSupPr>
                    <m:e>
                      <m:r>
                        <w:rPr>
                          <w:rFonts w:ascii="Cambria Math" w:hAnsi="Cambria Math" w:cstheme="minorHAnsi"/>
                        </w:rPr>
                        <m:t>θ</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num>
                <m:den>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den>
              </m:f>
              <m:r>
                <w:rPr>
                  <w:rFonts w:ascii="Cambria Math" w:hAnsi="Cambria Math" w:cstheme="minorHAnsi"/>
                </w:rPr>
                <m:t xml:space="preserve">   </m:t>
              </m:r>
            </m:e>
          </m:nary>
        </m:oMath>
      </m:oMathPara>
    </w:p>
    <w:p w:rsidR="00D27882" w:rsidRDefault="00D27882" w:rsidP="007633F3">
      <w:pPr>
        <w:rPr>
          <w:rFonts w:cstheme="minorHAnsi"/>
          <w:sz w:val="21"/>
          <w:szCs w:val="21"/>
        </w:rPr>
      </w:pPr>
      <w:r>
        <w:rPr>
          <w:rFonts w:cstheme="minorHAnsi" w:hint="eastAsia"/>
          <w:sz w:val="21"/>
          <w:szCs w:val="21"/>
        </w:rPr>
        <w:t>事前分布を</w:t>
      </w:r>
      <w:r>
        <w:rPr>
          <w:rFonts w:cstheme="minorHAnsi"/>
          <w:sz w:val="21"/>
          <w:szCs w:val="21"/>
        </w:rPr>
        <w:t>parameter</w:t>
      </w:r>
      <w:r>
        <w:rPr>
          <w:rFonts w:cstheme="minorHAnsi"/>
          <w:sz w:val="21"/>
          <w:szCs w:val="21"/>
          <w:lang w:val="el-GR"/>
        </w:rPr>
        <w:t xml:space="preserve"> λ,α</w:t>
      </w:r>
      <w:r>
        <w:rPr>
          <w:rFonts w:cstheme="minorHAnsi" w:hint="eastAsia"/>
          <w:sz w:val="21"/>
          <w:szCs w:val="21"/>
          <w:lang w:val="el-GR"/>
        </w:rPr>
        <w:t>のガンマ分布とする。</w:t>
      </w:r>
    </w:p>
    <w:p w:rsidR="00D27882" w:rsidRPr="00D27882" w:rsidRDefault="00D27882" w:rsidP="007633F3">
      <w:pPr>
        <w:rPr>
          <w:rFonts w:cstheme="minorHAnsi"/>
          <w:sz w:val="21"/>
          <w:szCs w:val="21"/>
        </w:rPr>
      </w:pPr>
      <m:oMathPara>
        <m:oMath>
          <m:r>
            <w:rPr>
              <w:rFonts w:ascii="Cambria Math" w:hAnsi="Cambria Math" w:cstheme="minorHAnsi"/>
            </w:rPr>
            <m:t>w</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sup>
          </m:sSup>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λ</m:t>
                  </m:r>
                </m:sup>
              </m:sSup>
            </m:num>
            <m:den>
              <m:r>
                <m:rPr>
                  <m:sty m:val="p"/>
                </m:rPr>
                <w:rPr>
                  <w:rFonts w:ascii="Cambria Math" w:hAnsi="Cambria Math" w:cstheme="minorHAnsi"/>
                </w:rPr>
                <m:t>Γ</m:t>
              </m:r>
              <m:r>
                <w:rPr>
                  <w:rFonts w:ascii="Cambria Math" w:hAnsi="Cambria Math" w:cstheme="minorHAnsi"/>
                </w:rPr>
                <m:t>(λ)</m:t>
              </m:r>
            </m:den>
          </m:f>
          <m:r>
            <w:rPr>
              <w:rFonts w:ascii="Cambria Math" w:hAnsi="Cambria Math" w:cstheme="minorHAnsi"/>
            </w:rPr>
            <m:t xml:space="preserve"> </m:t>
          </m:r>
        </m:oMath>
      </m:oMathPara>
    </w:p>
    <w:p w:rsidR="009675AD" w:rsidRDefault="009675AD" w:rsidP="007633F3">
      <w:pPr>
        <w:rPr>
          <w:rFonts w:cstheme="minorHAnsi"/>
          <w:sz w:val="21"/>
          <w:szCs w:val="21"/>
        </w:rPr>
      </w:pPr>
      <w:r>
        <w:rPr>
          <w:rFonts w:cstheme="minorHAnsi" w:hint="eastAsia"/>
          <w:sz w:val="21"/>
          <w:szCs w:val="21"/>
        </w:rPr>
        <w:t>ただし、</w:t>
      </w:r>
      <m:oMath>
        <m:r>
          <m:rPr>
            <m:sty m:val="p"/>
          </m:rPr>
          <w:rPr>
            <w:rFonts w:ascii="Cambria Math" w:hAnsi="Cambria Math" w:cstheme="minorHAnsi"/>
            <w:sz w:val="21"/>
            <w:szCs w:val="21"/>
          </w:rPr>
          <m:t>Γ</m:t>
        </m:r>
        <m:d>
          <m:dPr>
            <m:ctrlPr>
              <w:rPr>
                <w:rFonts w:ascii="Cambria Math" w:hAnsi="Cambria Math" w:cstheme="minorHAnsi"/>
                <w:i/>
                <w:sz w:val="21"/>
                <w:szCs w:val="21"/>
              </w:rPr>
            </m:ctrlPr>
          </m:dPr>
          <m:e>
            <m:r>
              <w:rPr>
                <w:rFonts w:ascii="Cambria Math" w:hAnsi="Cambria Math" w:cstheme="minorHAnsi"/>
                <w:sz w:val="21"/>
                <w:szCs w:val="21"/>
              </w:rPr>
              <m:t>s</m:t>
            </m:r>
          </m:e>
        </m:d>
        <m:r>
          <w:rPr>
            <w:rFonts w:ascii="Cambria Math" w:hAnsi="Cambria Math" w:cstheme="minorHAnsi"/>
            <w:sz w:val="21"/>
            <w:szCs w:val="21"/>
          </w:rPr>
          <m:t>=</m:t>
        </m:r>
        <m:nary>
          <m:naryPr>
            <m:ctrlPr>
              <w:rPr>
                <w:rFonts w:ascii="Cambria Math" w:hAnsi="Cambria Math" w:cstheme="minorHAnsi"/>
                <w:i/>
                <w:sz w:val="21"/>
                <w:szCs w:val="21"/>
              </w:rPr>
            </m:ctrlPr>
          </m:naryPr>
          <m:sub>
            <m:r>
              <w:rPr>
                <w:rFonts w:ascii="Cambria Math" w:hAnsi="Cambria Math" w:cstheme="minorHAnsi"/>
                <w:sz w:val="21"/>
                <w:szCs w:val="21"/>
              </w:rPr>
              <m:t>0</m:t>
            </m:r>
          </m:sub>
          <m:sup>
            <m:r>
              <w:rPr>
                <w:rFonts w:ascii="Cambria Math" w:hAnsi="Cambria Math" w:cstheme="minorHAnsi"/>
                <w:sz w:val="21"/>
                <w:szCs w:val="21"/>
              </w:rPr>
              <m:t>∞</m:t>
            </m:r>
          </m:sup>
          <m:e>
            <m:sSup>
              <m:sSupPr>
                <m:ctrlPr>
                  <w:rPr>
                    <w:rFonts w:ascii="Cambria Math" w:hAnsi="Cambria Math" w:cstheme="minorHAnsi"/>
                    <w:i/>
                    <w:sz w:val="21"/>
                    <w:szCs w:val="21"/>
                  </w:rPr>
                </m:ctrlPr>
              </m:sSupPr>
              <m:e>
                <m:r>
                  <w:rPr>
                    <w:rFonts w:ascii="Cambria Math" w:hAnsi="Cambria Math" w:cstheme="minorHAnsi"/>
                    <w:sz w:val="21"/>
                    <w:szCs w:val="21"/>
                  </w:rPr>
                  <m:t>e</m:t>
                </m:r>
              </m:e>
              <m:sup>
                <m:r>
                  <w:rPr>
                    <w:rFonts w:ascii="Cambria Math" w:hAnsi="Cambria Math" w:cstheme="minorHAnsi"/>
                    <w:sz w:val="21"/>
                    <w:szCs w:val="21"/>
                  </w:rPr>
                  <m:t>-u</m:t>
                </m:r>
              </m:sup>
            </m:sSup>
            <m:sSup>
              <m:sSupPr>
                <m:ctrlPr>
                  <w:rPr>
                    <w:rFonts w:ascii="Cambria Math" w:hAnsi="Cambria Math" w:cstheme="minorHAnsi"/>
                    <w:i/>
                    <w:sz w:val="21"/>
                    <w:szCs w:val="21"/>
                  </w:rPr>
                </m:ctrlPr>
              </m:sSupPr>
              <m:e>
                <m:r>
                  <w:rPr>
                    <w:rFonts w:ascii="Cambria Math" w:hAnsi="Cambria Math" w:cstheme="minorHAnsi"/>
                    <w:sz w:val="21"/>
                    <w:szCs w:val="21"/>
                  </w:rPr>
                  <m:t>u</m:t>
                </m:r>
              </m:e>
              <m:sup>
                <m:r>
                  <w:rPr>
                    <w:rFonts w:ascii="Cambria Math" w:hAnsi="Cambria Math" w:cstheme="minorHAnsi"/>
                    <w:sz w:val="21"/>
                    <w:szCs w:val="21"/>
                  </w:rPr>
                  <m:t xml:space="preserve">s-1 </m:t>
                </m:r>
              </m:sup>
            </m:sSup>
            <m:r>
              <w:rPr>
                <w:rFonts w:ascii="Cambria Math" w:hAnsi="Cambria Math" w:cstheme="minorHAnsi"/>
                <w:sz w:val="21"/>
                <w:szCs w:val="21"/>
              </w:rPr>
              <m:t xml:space="preserve">du </m:t>
            </m:r>
          </m:e>
        </m:nary>
      </m:oMath>
      <w:r>
        <w:rPr>
          <w:rFonts w:cstheme="minorHAnsi" w:hint="eastAsia"/>
          <w:sz w:val="21"/>
          <w:szCs w:val="21"/>
        </w:rPr>
        <w:t>である。</w:t>
      </w:r>
    </w:p>
    <w:p w:rsidR="00D27882" w:rsidRDefault="00ED29B0" w:rsidP="007633F3">
      <w:pPr>
        <w:rPr>
          <w:rFonts w:cstheme="minorHAnsi"/>
          <w:sz w:val="21"/>
          <w:szCs w:val="21"/>
        </w:rPr>
      </w:pPr>
      <w:r>
        <w:rPr>
          <w:rFonts w:cstheme="minorHAnsi" w:hint="eastAsia"/>
          <w:sz w:val="21"/>
          <w:szCs w:val="21"/>
        </w:rPr>
        <w:t xml:space="preserve">これらを用いて事後分布を計算すると　</w:t>
      </w:r>
    </w:p>
    <w:p w:rsidR="00ED29B0" w:rsidRPr="009675AD" w:rsidRDefault="00476C22" w:rsidP="007633F3">
      <w:pPr>
        <w:rPr>
          <w:rFonts w:cstheme="minorHAnsi"/>
        </w:rPr>
      </w:pPr>
      <m:oMathPara>
        <m:oMath>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θ</m:t>
              </m:r>
            </m:e>
            <m:e>
              <m:r>
                <w:rPr>
                  <w:rFonts w:ascii="Cambria Math" w:hAnsi="Cambria Math" w:cstheme="minorHAnsi"/>
                </w:rPr>
                <m:t>z</m:t>
              </m:r>
            </m:e>
          </m:d>
          <m:r>
            <m:rPr>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w</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num>
            <m:den>
              <m:nary>
                <m:naryPr>
                  <m:supHide m:val="1"/>
                  <m:ctrlPr>
                    <w:rPr>
                      <w:rFonts w:ascii="Cambria Math" w:hAnsi="Cambria Math" w:cstheme="minorHAnsi"/>
                      <w:i/>
                    </w:rPr>
                  </m:ctrlPr>
                </m:naryPr>
                <m:sub>
                  <m:r>
                    <w:rPr>
                      <w:rFonts w:ascii="Cambria Math" w:hAnsi="Cambria Math" w:cstheme="minorHAnsi"/>
                    </w:rPr>
                    <m:t>θ</m:t>
                  </m:r>
                </m:sub>
                <m:sup/>
                <m:e>
                  <m:r>
                    <m:rPr>
                      <m:sty m:val="p"/>
                    </m:rPr>
                    <w:rPr>
                      <w:rFonts w:ascii="Cambria Math" w:hAnsi="Cambria Math" w:cstheme="minorHAnsi"/>
                    </w:rPr>
                    <m:t>w</m:t>
                  </m:r>
                  <m:d>
                    <m:dPr>
                      <m:ctrlPr>
                        <w:rPr>
                          <w:rFonts w:ascii="Cambria Math" w:hAnsi="Cambria Math" w:cstheme="minorHAnsi"/>
                        </w:rPr>
                      </m:ctrlPr>
                    </m:dPr>
                    <m:e>
                      <m:r>
                        <w:rPr>
                          <w:rFonts w:ascii="Cambria Math" w:hAnsi="Cambria Math" w:cstheme="minorHAnsi"/>
                        </w:rPr>
                        <m:t>θ</m:t>
                      </m:r>
                      <m:ctrlPr>
                        <w:rPr>
                          <w:rFonts w:ascii="Cambria Math" w:hAnsi="Cambria Math" w:cstheme="minorHAnsi"/>
                          <w:i/>
                        </w:rPr>
                      </m:ctrlP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z</m:t>
                      </m:r>
                    </m:e>
                    <m:e>
                      <m:r>
                        <w:rPr>
                          <w:rFonts w:ascii="Cambria Math" w:hAnsi="Cambria Math" w:cstheme="minorHAnsi"/>
                        </w:rPr>
                        <m:t>θ</m:t>
                      </m:r>
                    </m:e>
                  </m:d>
                  <m:r>
                    <w:rPr>
                      <w:rFonts w:ascii="Cambria Math" w:hAnsi="Cambria Math" w:cstheme="minorHAnsi"/>
                    </w:rPr>
                    <m:t>dθ</m:t>
                  </m:r>
                </m:e>
              </m:nary>
            </m:den>
          </m:f>
          <m:r>
            <m:rPr>
              <m:sty m:val="p"/>
            </m:rPr>
            <w:rPr>
              <w:rFonts w:ascii="Cambria Math" w:hAnsi="Cambria Math" w:cstheme="minorHAnsi"/>
            </w:rPr>
            <w:br/>
          </m:r>
        </m:oMath>
        <m:oMath>
          <m:r>
            <m:rPr>
              <m:aln/>
            </m:rPr>
            <w:rPr>
              <w:rFonts w:ascii="Cambria Math" w:hAnsi="Cambria Math" w:cstheme="minorHAnsi" w:hint="eastAsia"/>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sup>
              </m:sSup>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λ</m:t>
                      </m:r>
                    </m:sup>
                  </m:sSup>
                </m:num>
                <m:den>
                  <m:r>
                    <m:rPr>
                      <m:sty m:val="p"/>
                    </m:rPr>
                    <w:rPr>
                      <w:rFonts w:ascii="Cambria Math" w:hAnsi="Cambria Math" w:cstheme="minorHAnsi"/>
                    </w:rPr>
                    <m:t>Γ</m:t>
                  </m:r>
                  <m:d>
                    <m:dPr>
                      <m:ctrlPr>
                        <w:rPr>
                          <w:rFonts w:ascii="Cambria Math" w:hAnsi="Cambria Math" w:cstheme="minorHAnsi"/>
                          <w:i/>
                        </w:rPr>
                      </m:ctrlPr>
                    </m:dPr>
                    <m:e>
                      <m:r>
                        <w:rPr>
                          <w:rFonts w:ascii="Cambria Math" w:hAnsi="Cambria Math" w:cstheme="minorHAnsi"/>
                        </w:rPr>
                        <m:t>λ</m:t>
                      </m:r>
                    </m:e>
                  </m:d>
                </m:den>
              </m:f>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-θ</m:t>
                          </m:r>
                        </m:sup>
                      </m:sSup>
                      <m:sSup>
                        <m:sSupPr>
                          <m:ctrlPr>
                            <w:rPr>
                              <w:rFonts w:ascii="Cambria Math" w:hAnsi="Cambria Math" w:cstheme="minorHAnsi"/>
                              <w:i/>
                            </w:rPr>
                          </m:ctrlPr>
                        </m:sSupPr>
                        <m:e>
                          <m:r>
                            <w:rPr>
                              <w:rFonts w:ascii="Cambria Math" w:hAnsi="Cambria Math" w:cstheme="minorHAnsi"/>
                            </w:rPr>
                            <m:t>θ</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num>
                    <m:den>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den>
                  </m:f>
                  <m:r>
                    <w:rPr>
                      <w:rFonts w:ascii="Cambria Math" w:hAnsi="Cambria Math" w:cstheme="minorHAnsi"/>
                    </w:rPr>
                    <m:t xml:space="preserve">   </m:t>
                  </m:r>
                </m:e>
              </m:nary>
            </m:num>
            <m:den>
              <m:nary>
                <m:naryP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sup>
                  </m:sSup>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λ</m:t>
                          </m:r>
                        </m:sup>
                      </m:sSup>
                    </m:num>
                    <m:den>
                      <m:r>
                        <m:rPr>
                          <m:sty m:val="p"/>
                        </m:rPr>
                        <w:rPr>
                          <w:rFonts w:ascii="Cambria Math" w:hAnsi="Cambria Math" w:cstheme="minorHAnsi"/>
                        </w:rPr>
                        <m:t>Γ</m:t>
                      </m:r>
                      <m:d>
                        <m:dPr>
                          <m:ctrlPr>
                            <w:rPr>
                              <w:rFonts w:ascii="Cambria Math" w:hAnsi="Cambria Math" w:cstheme="minorHAnsi"/>
                              <w:i/>
                            </w:rPr>
                          </m:ctrlPr>
                        </m:dPr>
                        <m:e>
                          <m:r>
                            <w:rPr>
                              <w:rFonts w:ascii="Cambria Math" w:hAnsi="Cambria Math" w:cstheme="minorHAnsi"/>
                            </w:rPr>
                            <m:t>λ</m:t>
                          </m:r>
                        </m:e>
                      </m:d>
                    </m:den>
                  </m:f>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-θ</m:t>
                              </m:r>
                            </m:sup>
                          </m:sSup>
                          <m:sSup>
                            <m:sSupPr>
                              <m:ctrlPr>
                                <w:rPr>
                                  <w:rFonts w:ascii="Cambria Math" w:hAnsi="Cambria Math" w:cstheme="minorHAnsi"/>
                                  <w:i/>
                                </w:rPr>
                              </m:ctrlPr>
                            </m:sSupPr>
                            <m:e>
                              <m:r>
                                <w:rPr>
                                  <w:rFonts w:ascii="Cambria Math" w:hAnsi="Cambria Math" w:cstheme="minorHAnsi"/>
                                </w:rPr>
                                <m:t>θ</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num>
                        <m:den>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den>
                      </m:f>
                    </m:e>
                  </m:nary>
                  <m:r>
                    <w:rPr>
                      <w:rFonts w:ascii="Cambria Math" w:hAnsi="Cambria Math" w:cstheme="minorHAnsi"/>
                    </w:rPr>
                    <m:t>dθ</m:t>
                  </m:r>
                </m:e>
              </m:nary>
            </m:den>
          </m:f>
          <m:r>
            <m:rPr>
              <m:sty m:val="p"/>
            </m:rPr>
            <w:rPr>
              <w:rFonts w:ascii="Cambria Math" w:hAnsi="Cambria Math" w:cstheme="minorHAnsi"/>
            </w:rPr>
            <w:br/>
          </m:r>
        </m:oMath>
        <m:oMath>
          <m:r>
            <m:rPr>
              <m:aln/>
            </m:rPr>
            <w:rPr>
              <w:rFonts w:ascii="Cambria Math" w:hAnsi="Cambria Math" w:cstheme="minorHAnsi" w:hint="eastAsia"/>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sup>
              </m:sSup>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-θ</m:t>
                      </m:r>
                    </m:sup>
                  </m:sSup>
                  <m:sSup>
                    <m:sSupPr>
                      <m:ctrlPr>
                        <w:rPr>
                          <w:rFonts w:ascii="Cambria Math" w:hAnsi="Cambria Math" w:cstheme="minorHAnsi"/>
                          <w:i/>
                        </w:rPr>
                      </m:ctrlPr>
                    </m:sSupPr>
                    <m:e>
                      <m:r>
                        <w:rPr>
                          <w:rFonts w:ascii="Cambria Math" w:hAnsi="Cambria Math" w:cstheme="minorHAnsi"/>
                        </w:rPr>
                        <m:t>θ</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r>
                    <w:rPr>
                      <w:rFonts w:ascii="Cambria Math" w:hAnsi="Cambria Math" w:cstheme="minorHAnsi"/>
                    </w:rPr>
                    <m:t xml:space="preserve">  </m:t>
                  </m:r>
                </m:e>
              </m:nary>
            </m:num>
            <m:den>
              <m:nary>
                <m:naryP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sup>
                  </m:sSup>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-θ</m:t>
                          </m:r>
                        </m:sup>
                      </m:sSup>
                      <m:sSup>
                        <m:sSupPr>
                          <m:ctrlPr>
                            <w:rPr>
                              <w:rFonts w:ascii="Cambria Math" w:hAnsi="Cambria Math" w:cstheme="minorHAnsi"/>
                              <w:i/>
                            </w:rPr>
                          </m:ctrlPr>
                        </m:sSupPr>
                        <m:e>
                          <m:r>
                            <w:rPr>
                              <w:rFonts w:ascii="Cambria Math" w:hAnsi="Cambria Math" w:cstheme="minorHAnsi"/>
                            </w:rPr>
                            <m:t>θ</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e>
                  </m:nary>
                  <m:r>
                    <w:rPr>
                      <w:rFonts w:ascii="Cambria Math" w:hAnsi="Cambria Math" w:cstheme="minorHAnsi"/>
                    </w:rPr>
                    <m:t>dθ</m:t>
                  </m:r>
                </m:e>
              </m:nary>
            </m:den>
          </m:f>
          <m:r>
            <m:rPr>
              <m:sty m:val="p"/>
            </m:rPr>
            <w:rPr>
              <w:rFonts w:ascii="Cambria Math" w:hAnsi="Cambria Math" w:cstheme="minorHAnsi"/>
            </w:rPr>
            <w:br/>
          </m:r>
        </m:oMath>
        <m:oMath>
          <m:r>
            <m:rPr>
              <m:aln/>
            </m:rPr>
            <w:rPr>
              <w:rFonts w:ascii="Cambria Math" w:hAnsi="Cambria Math" w:cstheme="minorHAnsi" w:hint="eastAsia"/>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-αθ-nθ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num>
            <m:den>
              <m:nary>
                <m:naryP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-αθ-nθ</m:t>
                      </m:r>
                    </m:sup>
                  </m:sSup>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λ-1+∑</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sup>
                  </m:sSup>
                  <m:r>
                    <w:rPr>
                      <w:rFonts w:ascii="Cambria Math" w:hAnsi="Cambria Math" w:cstheme="minorHAnsi"/>
                    </w:rPr>
                    <m:t>dθ</m:t>
                  </m:r>
                </m:e>
              </m:nary>
            </m:den>
          </m:f>
          <m:r>
            <m:rPr>
              <m:sty m:val="p"/>
            </m:rPr>
            <w:rPr>
              <w:rFonts w:ascii="Cambria Math" w:hAnsi="Cambria Math" w:cstheme="minorHAnsi"/>
            </w:rPr>
            <w:br/>
          </m:r>
        </m:oMath>
        <m:oMath>
          <m:r>
            <m:rPr>
              <m:sty m:val="p"/>
            </m:rPr>
            <w:rPr>
              <w:rFonts w:ascii="Cambria Math" w:hAnsi="Cambria Math" w:cstheme="minorHAnsi"/>
            </w:rPr>
            <m:t xml:space="preserve">　</m:t>
          </m:r>
          <m:r>
            <m:rPr>
              <m:aln/>
            </m:rPr>
            <w:rPr>
              <w:rFonts w:ascii="Cambria Math" w:hAnsi="Cambria Math" w:cstheme="minorHAnsi" w:hint="eastAsia"/>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m:t>
                  </m:r>
                </m:sup>
              </m:sSup>
              <m:sSup>
                <m:sSupPr>
                  <m:ctrlPr>
                    <w:rPr>
                      <w:rFonts w:ascii="Cambria Math" w:hAnsi="Cambria Math" w:cstheme="minorHAnsi"/>
                      <w:i/>
                    </w:rPr>
                  </m:ctrlPr>
                </m:sSupPr>
                <m:e>
                  <m:r>
                    <w:rPr>
                      <w:rFonts w:ascii="Cambria Math" w:hAnsi="Cambria Math" w:cstheme="minorHAnsi"/>
                    </w:rPr>
                    <m:t>θ</m:t>
                  </m:r>
                </m:e>
                <m:sup>
                  <m:sSup>
                    <m:sSupPr>
                      <m:ctrlPr>
                        <w:rPr>
                          <w:rFonts w:ascii="Cambria Math" w:hAnsi="Cambria Math" w:cstheme="minorHAnsi"/>
                          <w:i/>
                        </w:rPr>
                      </m:ctrlPr>
                    </m:sSupPr>
                    <m:e>
                      <m:r>
                        <w:rPr>
                          <w:rFonts w:ascii="Cambria Math" w:hAnsi="Cambria Math" w:cstheme="minorHAnsi"/>
                        </w:rPr>
                        <m:t>λ</m:t>
                      </m:r>
                    </m:e>
                    <m:sup>
                      <m:r>
                        <w:rPr>
                          <w:rFonts w:ascii="Cambria Math" w:hAnsi="Cambria Math" w:cstheme="minorHAnsi"/>
                        </w:rPr>
                        <m:t>'</m:t>
                      </m:r>
                    </m:sup>
                  </m:sSup>
                  <m:r>
                    <w:rPr>
                      <w:rFonts w:ascii="Cambria Math" w:hAnsi="Cambria Math" w:cstheme="minorHAnsi"/>
                    </w:rPr>
                    <m:t>-1</m:t>
                  </m:r>
                </m:sup>
              </m:sSup>
            </m:num>
            <m:den>
              <m:nary>
                <m:naryPr>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-α'θ</m:t>
                      </m:r>
                    </m:sup>
                  </m:sSup>
                  <m:sSup>
                    <m:sSupPr>
                      <m:ctrlPr>
                        <w:rPr>
                          <w:rFonts w:ascii="Cambria Math" w:hAnsi="Cambria Math" w:cstheme="minorHAnsi"/>
                          <w:i/>
                        </w:rPr>
                      </m:ctrlPr>
                    </m:sSupPr>
                    <m:e>
                      <m:r>
                        <w:rPr>
                          <w:rFonts w:ascii="Cambria Math" w:hAnsi="Cambria Math" w:cstheme="minorHAnsi"/>
                        </w:rPr>
                        <m:t>θ</m:t>
                      </m:r>
                    </m:e>
                    <m:sup>
                      <m:sSup>
                        <m:sSupPr>
                          <m:ctrlPr>
                            <w:rPr>
                              <w:rFonts w:ascii="Cambria Math" w:hAnsi="Cambria Math" w:cstheme="minorHAnsi"/>
                              <w:i/>
                            </w:rPr>
                          </m:ctrlPr>
                        </m:sSupPr>
                        <m:e>
                          <m:r>
                            <w:rPr>
                              <w:rFonts w:ascii="Cambria Math" w:hAnsi="Cambria Math" w:cstheme="minorHAnsi"/>
                            </w:rPr>
                            <m:t>λ</m:t>
                          </m:r>
                        </m:e>
                        <m:sup>
                          <m:r>
                            <w:rPr>
                              <w:rFonts w:ascii="Cambria Math" w:hAnsi="Cambria Math" w:cstheme="minorHAnsi"/>
                            </w:rPr>
                            <m:t>'</m:t>
                          </m:r>
                        </m:sup>
                      </m:sSup>
                      <m:r>
                        <w:rPr>
                          <w:rFonts w:ascii="Cambria Math" w:hAnsi="Cambria Math" w:cstheme="minorHAnsi"/>
                        </w:rPr>
                        <m:t>-1</m:t>
                      </m:r>
                    </m:sup>
                  </m:sSup>
                  <m:r>
                    <w:rPr>
                      <w:rFonts w:ascii="Cambria Math" w:hAnsi="Cambria Math" w:cstheme="minorHAnsi"/>
                    </w:rPr>
                    <m:t>dθ</m:t>
                  </m:r>
                </m:e>
              </m:nary>
            </m:den>
          </m:f>
        </m:oMath>
      </m:oMathPara>
    </w:p>
    <w:p w:rsidR="009675AD" w:rsidRDefault="00A82E82" w:rsidP="007633F3">
      <w:pPr>
        <w:rPr>
          <w:rFonts w:cstheme="minorHAnsi"/>
          <w:sz w:val="21"/>
          <w:szCs w:val="21"/>
        </w:rPr>
      </w:pPr>
      <w:r>
        <w:rPr>
          <w:rFonts w:cstheme="minorHAnsi" w:hint="eastAsia"/>
          <w:sz w:val="21"/>
          <w:szCs w:val="21"/>
        </w:rPr>
        <w:t>したがって、</w:t>
      </w:r>
      <m:oMath>
        <m:sSup>
          <m:sSupPr>
            <m:ctrlPr>
              <w:rPr>
                <w:rFonts w:ascii="Cambria Math" w:hAnsi="Cambria Math" w:cstheme="minorHAnsi"/>
                <w:i/>
                <w:sz w:val="21"/>
                <w:szCs w:val="21"/>
              </w:rPr>
            </m:ctrlPr>
          </m:sSupPr>
          <m:e>
            <m:r>
              <w:rPr>
                <w:rFonts w:ascii="Cambria Math" w:hAnsi="Cambria Math" w:cstheme="minorHAnsi"/>
                <w:sz w:val="21"/>
                <w:szCs w:val="21"/>
              </w:rPr>
              <m:t>w</m:t>
            </m:r>
          </m:e>
          <m:sup>
            <m:r>
              <w:rPr>
                <w:rFonts w:ascii="Cambria Math" w:hAnsi="Cambria Math" w:cstheme="minorHAnsi"/>
                <w:sz w:val="21"/>
                <w:szCs w:val="21"/>
              </w:rPr>
              <m:t>'</m:t>
            </m:r>
          </m:sup>
        </m:sSup>
        <m:d>
          <m:dPr>
            <m:ctrlPr>
              <w:rPr>
                <w:rFonts w:ascii="Cambria Math" w:hAnsi="Cambria Math" w:cstheme="minorHAnsi"/>
                <w:i/>
                <w:sz w:val="21"/>
                <w:szCs w:val="21"/>
              </w:rPr>
            </m:ctrlPr>
          </m:dPr>
          <m:e>
            <m:r>
              <w:rPr>
                <w:rFonts w:ascii="Cambria Math" w:hAnsi="Cambria Math" w:cstheme="minorHAnsi"/>
                <w:sz w:val="21"/>
                <w:szCs w:val="21"/>
              </w:rPr>
              <m:t>θ</m:t>
            </m:r>
          </m:e>
          <m:e>
            <m:r>
              <w:rPr>
                <w:rFonts w:ascii="Cambria Math" w:hAnsi="Cambria Math" w:cstheme="minorHAnsi"/>
                <w:sz w:val="21"/>
                <w:szCs w:val="21"/>
              </w:rPr>
              <m:t>z</m:t>
            </m:r>
          </m:e>
        </m:d>
        <m:r>
          <w:rPr>
            <w:rFonts w:ascii="Cambria Math" w:hAnsi="Cambria Math" w:cstheme="minorHAnsi"/>
            <w:sz w:val="21"/>
            <w:szCs w:val="21"/>
          </w:rPr>
          <m:t>∝</m:t>
        </m:r>
        <m:sSup>
          <m:sSupPr>
            <m:ctrlPr>
              <w:rPr>
                <w:rFonts w:ascii="Cambria Math" w:hAnsi="Cambria Math" w:cstheme="minorHAnsi"/>
                <w:i/>
                <w:sz w:val="21"/>
                <w:szCs w:val="21"/>
              </w:rPr>
            </m:ctrlPr>
          </m:sSupPr>
          <m:e>
            <m:r>
              <w:rPr>
                <w:rFonts w:ascii="Cambria Math" w:hAnsi="Cambria Math" w:cstheme="minorHAnsi"/>
                <w:sz w:val="21"/>
                <w:szCs w:val="21"/>
              </w:rPr>
              <m:t>e</m:t>
            </m:r>
          </m:e>
          <m:sup>
            <m:r>
              <w:rPr>
                <w:rFonts w:ascii="Cambria Math" w:hAnsi="Cambria Math" w:cstheme="minorHAnsi"/>
                <w:sz w:val="21"/>
                <w:szCs w:val="21"/>
              </w:rPr>
              <m:t>-</m:t>
            </m:r>
            <m:sSup>
              <m:sSupPr>
                <m:ctrlPr>
                  <w:rPr>
                    <w:rFonts w:ascii="Cambria Math" w:hAnsi="Cambria Math" w:cstheme="minorHAnsi"/>
                    <w:i/>
                    <w:sz w:val="21"/>
                    <w:szCs w:val="21"/>
                  </w:rPr>
                </m:ctrlPr>
              </m:sSupPr>
              <m:e>
                <m:r>
                  <w:rPr>
                    <w:rFonts w:ascii="Cambria Math" w:hAnsi="Cambria Math" w:cstheme="minorHAnsi"/>
                    <w:sz w:val="21"/>
                    <w:szCs w:val="21"/>
                  </w:rPr>
                  <m:t>α</m:t>
                </m:r>
              </m:e>
              <m:sup>
                <m:r>
                  <w:rPr>
                    <w:rFonts w:ascii="Cambria Math" w:hAnsi="Cambria Math" w:cstheme="minorHAnsi"/>
                    <w:sz w:val="21"/>
                    <w:szCs w:val="21"/>
                  </w:rPr>
                  <m:t>'</m:t>
                </m:r>
              </m:sup>
            </m:sSup>
            <m:r>
              <w:rPr>
                <w:rFonts w:ascii="Cambria Math" w:hAnsi="Cambria Math" w:cstheme="minorHAnsi"/>
                <w:sz w:val="21"/>
                <w:szCs w:val="21"/>
              </w:rPr>
              <m:t>θ</m:t>
            </m:r>
          </m:sup>
        </m:sSup>
        <m:sSup>
          <m:sSupPr>
            <m:ctrlPr>
              <w:rPr>
                <w:rFonts w:ascii="Cambria Math" w:hAnsi="Cambria Math" w:cstheme="minorHAnsi"/>
                <w:i/>
                <w:sz w:val="21"/>
                <w:szCs w:val="21"/>
              </w:rPr>
            </m:ctrlPr>
          </m:sSupPr>
          <m:e>
            <m:r>
              <w:rPr>
                <w:rFonts w:ascii="Cambria Math" w:hAnsi="Cambria Math" w:cstheme="minorHAnsi"/>
                <w:sz w:val="21"/>
                <w:szCs w:val="21"/>
              </w:rPr>
              <m:t>θ</m:t>
            </m:r>
          </m:e>
          <m:sup>
            <m:sSup>
              <m:sSupPr>
                <m:ctrlPr>
                  <w:rPr>
                    <w:rFonts w:ascii="Cambria Math" w:hAnsi="Cambria Math" w:cstheme="minorHAnsi"/>
                    <w:i/>
                    <w:sz w:val="21"/>
                    <w:szCs w:val="21"/>
                  </w:rPr>
                </m:ctrlPr>
              </m:sSupPr>
              <m:e>
                <m:r>
                  <w:rPr>
                    <w:rFonts w:ascii="Cambria Math" w:hAnsi="Cambria Math" w:cstheme="minorHAnsi"/>
                    <w:sz w:val="21"/>
                    <w:szCs w:val="21"/>
                  </w:rPr>
                  <m:t>λ</m:t>
                </m:r>
              </m:e>
              <m:sup>
                <m:r>
                  <w:rPr>
                    <w:rFonts w:ascii="Cambria Math" w:hAnsi="Cambria Math" w:cstheme="minorHAnsi"/>
                    <w:sz w:val="21"/>
                    <w:szCs w:val="21"/>
                  </w:rPr>
                  <m:t>'</m:t>
                </m:r>
              </m:sup>
            </m:sSup>
            <m:r>
              <w:rPr>
                <w:rFonts w:ascii="Cambria Math" w:hAnsi="Cambria Math" w:cstheme="minorHAnsi"/>
                <w:sz w:val="21"/>
                <w:szCs w:val="21"/>
              </w:rPr>
              <m:t>-1</m:t>
            </m:r>
          </m:sup>
        </m:sSup>
      </m:oMath>
      <w:r>
        <w:rPr>
          <w:rFonts w:cstheme="minorHAnsi"/>
          <w:sz w:val="21"/>
          <w:szCs w:val="21"/>
        </w:rPr>
        <w:t xml:space="preserve"> (1.8.15) </w:t>
      </w:r>
      <w:r>
        <w:rPr>
          <w:rFonts w:cstheme="minorHAnsi" w:hint="eastAsia"/>
          <w:sz w:val="21"/>
          <w:szCs w:val="21"/>
        </w:rPr>
        <w:t>が得られる。</w:t>
      </w:r>
    </w:p>
    <w:p w:rsidR="00A82E82" w:rsidRDefault="00A82E82" w:rsidP="007633F3">
      <w:pPr>
        <w:rPr>
          <w:rFonts w:cstheme="minorHAnsi"/>
          <w:sz w:val="21"/>
          <w:szCs w:val="21"/>
        </w:rPr>
      </w:pPr>
      <w:r>
        <w:rPr>
          <w:rFonts w:cstheme="minorHAnsi" w:hint="eastAsia"/>
          <w:sz w:val="21"/>
          <w:szCs w:val="21"/>
        </w:rPr>
        <w:t>ただし、</w:t>
      </w:r>
      <m:oMath>
        <m:sSup>
          <m:sSupPr>
            <m:ctrlPr>
              <w:rPr>
                <w:rFonts w:ascii="Cambria Math" w:hAnsi="Cambria Math" w:cstheme="minorHAnsi"/>
                <w:i/>
                <w:sz w:val="21"/>
                <w:szCs w:val="21"/>
              </w:rPr>
            </m:ctrlPr>
          </m:sSupPr>
          <m:e>
            <m:r>
              <w:rPr>
                <w:rFonts w:ascii="Cambria Math" w:hAnsi="Cambria Math" w:cstheme="minorHAnsi"/>
                <w:sz w:val="21"/>
                <w:szCs w:val="21"/>
              </w:rPr>
              <m:t>α</m:t>
            </m:r>
          </m:e>
          <m:sup>
            <m:r>
              <w:rPr>
                <w:rFonts w:ascii="Cambria Math" w:hAnsi="Cambria Math" w:cstheme="minorHAnsi"/>
                <w:sz w:val="21"/>
                <w:szCs w:val="21"/>
              </w:rPr>
              <m:t>'</m:t>
            </m:r>
          </m:sup>
        </m:sSup>
        <m:r>
          <w:rPr>
            <w:rFonts w:ascii="Cambria Math" w:hAnsi="Cambria Math" w:cstheme="minorHAnsi"/>
            <w:sz w:val="21"/>
            <w:szCs w:val="21"/>
          </w:rPr>
          <m:t xml:space="preserve">=α+n, </m:t>
        </m:r>
        <m:sSup>
          <m:sSupPr>
            <m:ctrlPr>
              <w:rPr>
                <w:rFonts w:ascii="Cambria Math" w:hAnsi="Cambria Math" w:cstheme="minorHAnsi"/>
                <w:i/>
                <w:sz w:val="21"/>
                <w:szCs w:val="21"/>
              </w:rPr>
            </m:ctrlPr>
          </m:sSupPr>
          <m:e>
            <m:r>
              <w:rPr>
                <w:rFonts w:ascii="Cambria Math" w:hAnsi="Cambria Math" w:cstheme="minorHAnsi"/>
                <w:sz w:val="21"/>
                <w:szCs w:val="21"/>
              </w:rPr>
              <m:t>λ</m:t>
            </m:r>
          </m:e>
          <m:sup>
            <m:r>
              <w:rPr>
                <w:rFonts w:ascii="Cambria Math" w:hAnsi="Cambria Math" w:cstheme="minorHAnsi"/>
                <w:sz w:val="21"/>
                <w:szCs w:val="21"/>
              </w:rPr>
              <m:t>'</m:t>
            </m:r>
          </m:sup>
        </m:sSup>
        <m:r>
          <w:rPr>
            <w:rFonts w:ascii="Cambria Math" w:hAnsi="Cambria Math" w:cstheme="minorHAnsi"/>
            <w:sz w:val="21"/>
            <w:szCs w:val="21"/>
          </w:rPr>
          <m:t>=λ+</m:t>
        </m:r>
        <m:nary>
          <m:naryPr>
            <m:chr m:val="∑"/>
            <m:subHide m:val="1"/>
            <m:supHide m:val="1"/>
            <m:ctrlPr>
              <w:rPr>
                <w:rFonts w:ascii="Cambria Math" w:hAnsi="Cambria Math" w:cstheme="minorHAnsi"/>
                <w:i/>
                <w:sz w:val="21"/>
                <w:szCs w:val="21"/>
              </w:rPr>
            </m:ctrlPr>
          </m:naryPr>
          <m:sub/>
          <m:sup/>
          <m:e>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e>
        </m:nary>
      </m:oMath>
      <w:r w:rsidR="0043233B">
        <w:rPr>
          <w:rFonts w:cstheme="minorHAnsi" w:hint="eastAsia"/>
          <w:sz w:val="21"/>
          <w:szCs w:val="21"/>
        </w:rPr>
        <w:t xml:space="preserve">　である。</w:t>
      </w: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633F3">
      <w:pPr>
        <w:rPr>
          <w:rFonts w:cstheme="minorHAnsi"/>
          <w:sz w:val="21"/>
          <w:szCs w:val="21"/>
        </w:rPr>
      </w:pPr>
    </w:p>
    <w:p w:rsidR="007A6478" w:rsidRDefault="007A6478" w:rsidP="007A6478">
      <w:pPr>
        <w:rPr>
          <w:rFonts w:cstheme="minorHAnsi"/>
          <w:sz w:val="21"/>
          <w:szCs w:val="21"/>
        </w:rPr>
      </w:pPr>
      <w:r>
        <w:rPr>
          <w:rFonts w:cstheme="minorHAnsi" w:hint="eastAsia"/>
          <w:sz w:val="21"/>
          <w:szCs w:val="21"/>
        </w:rPr>
        <w:lastRenderedPageBreak/>
        <w:t>-</w:t>
      </w:r>
      <w:r>
        <w:rPr>
          <w:rFonts w:cstheme="minorHAnsi"/>
          <w:sz w:val="21"/>
          <w:szCs w:val="21"/>
        </w:rPr>
        <w:t>-------</w:t>
      </w:r>
      <w:r w:rsidRPr="00660A82">
        <w:rPr>
          <w:rFonts w:cstheme="minorHAnsi"/>
          <w:sz w:val="21"/>
          <w:szCs w:val="21"/>
        </w:rPr>
        <w:t>例：</w:t>
      </w:r>
      <w:r>
        <w:rPr>
          <w:rFonts w:cstheme="minorHAnsi" w:hint="eastAsia"/>
          <w:sz w:val="21"/>
          <w:szCs w:val="21"/>
        </w:rPr>
        <w:t>平均火災件数</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p>
    <w:p w:rsidR="007A6478" w:rsidRDefault="007A6478" w:rsidP="007A6478">
      <w:pPr>
        <w:rPr>
          <w:rFonts w:cstheme="minorHAnsi"/>
          <w:sz w:val="21"/>
          <w:szCs w:val="21"/>
        </w:rPr>
      </w:pPr>
      <w:r>
        <w:rPr>
          <w:rFonts w:cstheme="minorHAnsi" w:hint="eastAsia"/>
          <w:sz w:val="21"/>
          <w:szCs w:val="21"/>
        </w:rPr>
        <w:t>新人消防署長は管内の</w:t>
      </w:r>
      <w:r>
        <w:rPr>
          <w:rFonts w:cstheme="minorHAnsi"/>
          <w:sz w:val="21"/>
          <w:szCs w:val="21"/>
        </w:rPr>
        <w:t>1</w:t>
      </w:r>
      <w:r>
        <w:rPr>
          <w:rFonts w:cstheme="minorHAnsi" w:hint="eastAsia"/>
          <w:sz w:val="21"/>
          <w:szCs w:val="21"/>
        </w:rPr>
        <w:t>ヶ月あたりの火災件数の平均を</w:t>
      </w:r>
      <w:r>
        <w:rPr>
          <w:rFonts w:cstheme="minorHAnsi"/>
          <w:sz w:val="21"/>
          <w:szCs w:val="21"/>
        </w:rPr>
        <w:t>10</w:t>
      </w:r>
      <w:r>
        <w:rPr>
          <w:rFonts w:cstheme="minorHAnsi" w:hint="eastAsia"/>
          <w:sz w:val="21"/>
          <w:szCs w:val="21"/>
        </w:rPr>
        <w:t>土</w:t>
      </w:r>
      <w:r w:rsidR="002473BE">
        <w:rPr>
          <w:rFonts w:cstheme="minorHAnsi" w:hint="eastAsia"/>
          <w:sz w:val="21"/>
          <w:szCs w:val="21"/>
        </w:rPr>
        <w:t>√</w:t>
      </w:r>
      <w:r w:rsidR="002473BE">
        <w:rPr>
          <w:rFonts w:cstheme="minorHAnsi"/>
          <w:sz w:val="21"/>
          <w:szCs w:val="21"/>
        </w:rPr>
        <w:t>10 (</w:t>
      </w:r>
      <w:r w:rsidR="002473BE">
        <w:rPr>
          <w:rFonts w:cstheme="minorHAnsi" w:hint="eastAsia"/>
          <w:sz w:val="21"/>
          <w:szCs w:val="21"/>
        </w:rPr>
        <w:t>土</w:t>
      </w:r>
      <w:r w:rsidR="005B2E48">
        <w:rPr>
          <w:rFonts w:cstheme="minorHAnsi" w:hint="eastAsia"/>
          <w:sz w:val="21"/>
          <w:szCs w:val="21"/>
        </w:rPr>
        <w:t>は</w:t>
      </w:r>
      <w:r w:rsidR="002473BE">
        <w:rPr>
          <w:rFonts w:cstheme="minorHAnsi" w:hint="eastAsia"/>
          <w:sz w:val="21"/>
          <w:szCs w:val="21"/>
        </w:rPr>
        <w:t>標準偏差</w:t>
      </w:r>
      <w:r w:rsidR="002473BE">
        <w:rPr>
          <w:rFonts w:cstheme="minorHAnsi"/>
          <w:sz w:val="21"/>
          <w:szCs w:val="21"/>
        </w:rPr>
        <w:t>)</w:t>
      </w:r>
      <w:r w:rsidR="002473BE">
        <w:rPr>
          <w:rFonts w:cstheme="minorHAnsi" w:hint="eastAsia"/>
          <w:sz w:val="21"/>
          <w:szCs w:val="21"/>
        </w:rPr>
        <w:t>とみた。実際は、最初の四半期に</w:t>
      </w:r>
      <w:r w:rsidR="002473BE">
        <w:rPr>
          <w:rFonts w:cstheme="minorHAnsi"/>
          <w:sz w:val="21"/>
          <w:szCs w:val="21"/>
        </w:rPr>
        <w:t>23</w:t>
      </w:r>
      <w:r w:rsidR="002473BE">
        <w:rPr>
          <w:rFonts w:cstheme="minorHAnsi" w:hint="eastAsia"/>
          <w:sz w:val="21"/>
          <w:szCs w:val="21"/>
        </w:rPr>
        <w:t>件であった。彼の予想はどう変わったか。</w:t>
      </w:r>
    </w:p>
    <w:p w:rsidR="007A6478" w:rsidRDefault="007A6478" w:rsidP="007633F3">
      <w:pPr>
        <w:rPr>
          <w:rFonts w:cstheme="minorHAnsi"/>
          <w:sz w:val="21"/>
          <w:szCs w:val="21"/>
        </w:rPr>
      </w:pP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r>
        <w:rPr>
          <w:rFonts w:cstheme="minorHAnsi" w:hint="eastAsia"/>
          <w:sz w:val="21"/>
          <w:szCs w:val="21"/>
        </w:rPr>
        <w:t>-</w:t>
      </w:r>
      <w:r>
        <w:rPr>
          <w:rFonts w:cstheme="minorHAnsi"/>
          <w:sz w:val="21"/>
          <w:szCs w:val="21"/>
        </w:rPr>
        <w:t>----</w:t>
      </w:r>
    </w:p>
    <w:p w:rsidR="005B2E48" w:rsidRDefault="005B2E48" w:rsidP="007633F3">
      <w:pPr>
        <w:rPr>
          <w:rFonts w:cstheme="minorHAnsi"/>
          <w:sz w:val="21"/>
          <w:szCs w:val="21"/>
        </w:rPr>
      </w:pPr>
    </w:p>
    <w:p w:rsidR="005B2E48" w:rsidRDefault="005B2E48" w:rsidP="007633F3">
      <w:pPr>
        <w:rPr>
          <w:rFonts w:cstheme="minorHAnsi"/>
          <w:sz w:val="21"/>
          <w:szCs w:val="21"/>
        </w:rPr>
      </w:pPr>
      <w:r>
        <w:rPr>
          <w:rFonts w:cstheme="minorHAnsi"/>
          <w:sz w:val="21"/>
          <w:szCs w:val="21"/>
        </w:rPr>
        <w:t xml:space="preserve">Ans. </w:t>
      </w:r>
    </w:p>
    <w:p w:rsidR="005B2E48" w:rsidRDefault="005B2E48" w:rsidP="007633F3">
      <w:pPr>
        <w:rPr>
          <w:rFonts w:cstheme="minorHAnsi"/>
          <w:sz w:val="21"/>
          <w:szCs w:val="21"/>
        </w:rPr>
      </w:pPr>
      <w:r>
        <w:rPr>
          <w:rFonts w:cstheme="minorHAnsi" w:hint="eastAsia"/>
          <w:sz w:val="21"/>
          <w:szCs w:val="21"/>
        </w:rPr>
        <w:t>まずモデルとして、事前分布にガンマ分布、それぞれの独立変数がポアソン分布に従うとする。</w:t>
      </w:r>
      <w:r>
        <w:rPr>
          <w:rFonts w:cstheme="minorHAnsi"/>
          <w:sz w:val="21"/>
          <w:szCs w:val="21"/>
        </w:rPr>
        <w:t>(1.8.3</w:t>
      </w:r>
      <w:r>
        <w:rPr>
          <w:rFonts w:cstheme="minorHAnsi" w:hint="eastAsia"/>
          <w:sz w:val="21"/>
          <w:szCs w:val="21"/>
        </w:rPr>
        <w:t>の設定と同じ</w:t>
      </w:r>
      <w:r>
        <w:rPr>
          <w:rFonts w:cstheme="minorHAnsi"/>
          <w:sz w:val="21"/>
          <w:szCs w:val="21"/>
        </w:rPr>
        <w:t>)</w:t>
      </w:r>
      <w:r>
        <w:rPr>
          <w:rFonts w:cstheme="minorHAnsi" w:hint="eastAsia"/>
          <w:sz w:val="21"/>
          <w:szCs w:val="21"/>
        </w:rPr>
        <w:t>。</w:t>
      </w:r>
    </w:p>
    <w:p w:rsidR="005B2E48" w:rsidRDefault="005B2E48" w:rsidP="007633F3">
      <w:pPr>
        <w:rPr>
          <w:rFonts w:cstheme="minorHAnsi"/>
          <w:sz w:val="21"/>
          <w:szCs w:val="21"/>
        </w:rPr>
      </w:pPr>
      <w:r>
        <w:rPr>
          <w:rFonts w:cstheme="minorHAnsi" w:hint="eastAsia"/>
          <w:sz w:val="21"/>
          <w:szCs w:val="21"/>
        </w:rPr>
        <w:t>事前分布の</w:t>
      </w:r>
      <w:r>
        <w:rPr>
          <w:rFonts w:cstheme="minorHAnsi"/>
          <w:sz w:val="21"/>
          <w:szCs w:val="21"/>
          <w:lang w:val="el-GR"/>
        </w:rPr>
        <w:t>α,β</w:t>
      </w:r>
      <w:r>
        <w:rPr>
          <w:rFonts w:cstheme="minorHAnsi" w:hint="eastAsia"/>
          <w:sz w:val="21"/>
          <w:szCs w:val="21"/>
        </w:rPr>
        <w:t>を定めるために、</w:t>
      </w:r>
    </w:p>
    <w:p w:rsidR="005B2E48" w:rsidRPr="005B2E48" w:rsidRDefault="005B2E48" w:rsidP="007633F3">
      <w:pPr>
        <w:rPr>
          <w:rFonts w:cstheme="minorHAnsi"/>
          <w:sz w:val="21"/>
          <w:szCs w:val="21"/>
        </w:rPr>
      </w:pPr>
      <m:oMathPara>
        <m:oMath>
          <m:r>
            <w:rPr>
              <w:rFonts w:ascii="Cambria Math" w:hAnsi="Cambria Math" w:cstheme="minorHAnsi"/>
              <w:sz w:val="21"/>
              <w:szCs w:val="21"/>
            </w:rPr>
            <m:t>E</m:t>
          </m:r>
          <m:d>
            <m:dPr>
              <m:ctrlPr>
                <w:rPr>
                  <w:rFonts w:ascii="Cambria Math" w:hAnsi="Cambria Math" w:cstheme="minorHAnsi"/>
                  <w:i/>
                  <w:sz w:val="21"/>
                  <w:szCs w:val="21"/>
                </w:rPr>
              </m:ctrlPr>
            </m:dPr>
            <m:e>
              <m:r>
                <w:rPr>
                  <w:rFonts w:ascii="Cambria Math" w:hAnsi="Cambria Math" w:cstheme="minorHAnsi"/>
                  <w:sz w:val="21"/>
                  <w:szCs w:val="21"/>
                </w:rPr>
                <m:t>θ</m:t>
              </m:r>
            </m:e>
          </m:d>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λ</m:t>
              </m:r>
            </m:num>
            <m:den>
              <m:r>
                <w:rPr>
                  <w:rFonts w:ascii="Cambria Math" w:hAnsi="Cambria Math" w:cstheme="minorHAnsi"/>
                  <w:sz w:val="21"/>
                  <w:szCs w:val="21"/>
                </w:rPr>
                <m:t>α</m:t>
              </m:r>
            </m:den>
          </m:f>
          <m:r>
            <w:rPr>
              <w:rFonts w:ascii="Cambria Math" w:hAnsi="Cambria Math" w:cstheme="minorHAnsi"/>
              <w:sz w:val="21"/>
              <w:szCs w:val="21"/>
            </w:rPr>
            <m:t>=10</m:t>
          </m:r>
          <m:r>
            <w:rPr>
              <w:rFonts w:ascii="Cambria Math" w:hAnsi="Cambria Math" w:cstheme="minorHAnsi" w:hint="eastAsia"/>
              <w:sz w:val="21"/>
              <w:szCs w:val="21"/>
            </w:rPr>
            <m:t xml:space="preserve"> </m:t>
          </m:r>
          <m:r>
            <w:rPr>
              <w:rFonts w:ascii="Cambria Math" w:hAnsi="Cambria Math" w:cstheme="minorHAnsi"/>
              <w:sz w:val="21"/>
              <w:szCs w:val="21"/>
            </w:rPr>
            <m:t>, V</m:t>
          </m:r>
          <m:d>
            <m:dPr>
              <m:ctrlPr>
                <w:rPr>
                  <w:rFonts w:ascii="Cambria Math" w:hAnsi="Cambria Math" w:cstheme="minorHAnsi"/>
                  <w:i/>
                  <w:sz w:val="21"/>
                  <w:szCs w:val="21"/>
                </w:rPr>
              </m:ctrlPr>
            </m:dPr>
            <m:e>
              <m:r>
                <w:rPr>
                  <w:rFonts w:ascii="Cambria Math" w:hAnsi="Cambria Math" w:cstheme="minorHAnsi"/>
                  <w:sz w:val="21"/>
                  <w:szCs w:val="21"/>
                </w:rPr>
                <m:t>θ</m:t>
              </m:r>
            </m:e>
          </m:d>
          <m:r>
            <w:rPr>
              <w:rFonts w:ascii="Cambria Math" w:hAnsi="Cambria Math" w:cstheme="minorHAnsi"/>
              <w:sz w:val="21"/>
              <w:szCs w:val="21"/>
            </w:rPr>
            <m:t>=</m:t>
          </m:r>
          <m:f>
            <m:fPr>
              <m:ctrlPr>
                <w:rPr>
                  <w:rFonts w:ascii="Cambria Math" w:hAnsi="Cambria Math" w:cstheme="minorHAnsi"/>
                  <w:i/>
                  <w:sz w:val="21"/>
                  <w:szCs w:val="21"/>
                </w:rPr>
              </m:ctrlPr>
            </m:fPr>
            <m:num>
              <m:r>
                <w:rPr>
                  <w:rFonts w:ascii="Cambria Math" w:hAnsi="Cambria Math" w:cstheme="minorHAnsi"/>
                  <w:sz w:val="21"/>
                  <w:szCs w:val="21"/>
                </w:rPr>
                <m:t>λ</m:t>
              </m:r>
            </m:num>
            <m:den>
              <m:sSup>
                <m:sSupPr>
                  <m:ctrlPr>
                    <w:rPr>
                      <w:rFonts w:ascii="Cambria Math" w:hAnsi="Cambria Math" w:cstheme="minorHAnsi"/>
                      <w:i/>
                      <w:sz w:val="21"/>
                      <w:szCs w:val="21"/>
                    </w:rPr>
                  </m:ctrlPr>
                </m:sSupPr>
                <m:e>
                  <m:r>
                    <w:rPr>
                      <w:rFonts w:ascii="Cambria Math" w:hAnsi="Cambria Math" w:cstheme="minorHAnsi"/>
                      <w:sz w:val="21"/>
                      <w:szCs w:val="21"/>
                    </w:rPr>
                    <m:t>α</m:t>
                  </m:r>
                </m:e>
                <m:sup>
                  <m:r>
                    <w:rPr>
                      <w:rFonts w:ascii="Cambria Math" w:hAnsi="Cambria Math" w:cstheme="minorHAnsi"/>
                      <w:sz w:val="21"/>
                      <w:szCs w:val="21"/>
                    </w:rPr>
                    <m:t>2</m:t>
                  </m:r>
                </m:sup>
              </m:sSup>
            </m:den>
          </m:f>
          <m:r>
            <w:rPr>
              <w:rFonts w:ascii="Cambria Math" w:hAnsi="Cambria Math" w:cstheme="minorHAnsi"/>
              <w:sz w:val="21"/>
              <w:szCs w:val="21"/>
            </w:rPr>
            <m:t>=10</m:t>
          </m:r>
        </m:oMath>
      </m:oMathPara>
    </w:p>
    <w:p w:rsidR="00BD0959" w:rsidRDefault="005B2E48" w:rsidP="00BD0959">
      <w:pPr>
        <w:rPr>
          <w:rFonts w:cstheme="minorHAnsi"/>
          <w:sz w:val="21"/>
          <w:szCs w:val="21"/>
        </w:rPr>
      </w:pPr>
      <w:r>
        <w:rPr>
          <w:rFonts w:cstheme="minorHAnsi" w:hint="eastAsia"/>
          <w:sz w:val="21"/>
          <w:szCs w:val="21"/>
        </w:rPr>
        <w:t>を解くと</w:t>
      </w:r>
      <m:oMath>
        <m:r>
          <w:rPr>
            <w:rFonts w:ascii="Cambria Math" w:hAnsi="Cambria Math" w:cstheme="minorHAnsi"/>
            <w:sz w:val="21"/>
            <w:szCs w:val="21"/>
          </w:rPr>
          <m:t>λ=10, α=1</m:t>
        </m:r>
      </m:oMath>
      <w:r w:rsidR="005D6B2A">
        <w:rPr>
          <w:rFonts w:cstheme="minorHAnsi"/>
          <w:sz w:val="21"/>
          <w:szCs w:val="21"/>
        </w:rPr>
        <w:t xml:space="preserve"> </w:t>
      </w:r>
      <w:r w:rsidR="005D6B2A">
        <w:rPr>
          <w:rFonts w:cstheme="minorHAnsi" w:hint="eastAsia"/>
          <w:sz w:val="21"/>
          <w:szCs w:val="21"/>
        </w:rPr>
        <w:t>となる。</w:t>
      </w:r>
    </w:p>
    <w:p w:rsidR="00BD0959" w:rsidRDefault="00BD0959" w:rsidP="00BD0959">
      <w:pPr>
        <w:rPr>
          <w:rFonts w:cstheme="minorHAnsi"/>
          <w:sz w:val="21"/>
          <w:szCs w:val="21"/>
        </w:rPr>
      </w:pPr>
    </w:p>
    <w:p w:rsidR="00894770" w:rsidRDefault="00BD0959" w:rsidP="007633F3">
      <w:pPr>
        <w:rPr>
          <w:rFonts w:cstheme="minorHAnsi"/>
          <w:sz w:val="21"/>
          <w:szCs w:val="21"/>
        </w:rPr>
      </w:pPr>
      <w:r>
        <w:rPr>
          <w:rFonts w:cstheme="minorHAnsi" w:hint="eastAsia"/>
          <w:sz w:val="21"/>
          <w:szCs w:val="21"/>
        </w:rPr>
        <w:t>最初の四半期に</w:t>
      </w:r>
      <w:r>
        <w:rPr>
          <w:rFonts w:cstheme="minorHAnsi"/>
          <w:sz w:val="21"/>
          <w:szCs w:val="21"/>
        </w:rPr>
        <w:t>23</w:t>
      </w:r>
      <w:r>
        <w:rPr>
          <w:rFonts w:cstheme="minorHAnsi"/>
          <w:sz w:val="21"/>
          <w:szCs w:val="21"/>
        </w:rPr>
        <w:t>件</w:t>
      </w:r>
      <w:r>
        <w:rPr>
          <w:rFonts w:cstheme="minorHAnsi" w:hint="eastAsia"/>
          <w:sz w:val="21"/>
          <w:szCs w:val="21"/>
        </w:rPr>
        <w:t>は換言すれば、一ヶ月に起きる火災件数がポアソン分布に従うならば、</w:t>
      </w:r>
      <w:r>
        <w:rPr>
          <w:rFonts w:cstheme="minorHAnsi"/>
          <w:sz w:val="21"/>
          <w:szCs w:val="21"/>
        </w:rPr>
        <w:t>ポアソン分布</w:t>
      </w:r>
      <w:r>
        <w:rPr>
          <w:rFonts w:cstheme="minorHAnsi" w:hint="eastAsia"/>
          <w:sz w:val="21"/>
          <w:szCs w:val="21"/>
        </w:rPr>
        <w:t>に従う</w:t>
      </w:r>
      <w:r>
        <w:rPr>
          <w:rFonts w:cstheme="minorHAnsi"/>
          <w:sz w:val="21"/>
          <w:szCs w:val="21"/>
        </w:rPr>
        <w:t>3</w:t>
      </w:r>
      <w:r>
        <w:rPr>
          <w:rFonts w:cstheme="minorHAnsi" w:hint="eastAsia"/>
          <w:sz w:val="21"/>
          <w:szCs w:val="21"/>
        </w:rPr>
        <w:t>つの確率変数の実現値の和が</w:t>
      </w:r>
      <w:r>
        <w:rPr>
          <w:rFonts w:cstheme="minorHAnsi"/>
          <w:sz w:val="21"/>
          <w:szCs w:val="21"/>
        </w:rPr>
        <w:t>23</w:t>
      </w:r>
      <w:r>
        <w:rPr>
          <w:rFonts w:cstheme="minorHAnsi" w:hint="eastAsia"/>
          <w:sz w:val="21"/>
          <w:szCs w:val="21"/>
        </w:rPr>
        <w:t>件と言える。</w:t>
      </w:r>
    </w:p>
    <w:p w:rsidR="00BD0959" w:rsidRDefault="00BD0959" w:rsidP="007633F3">
      <w:pPr>
        <w:rPr>
          <w:rFonts w:cstheme="minorHAnsi"/>
          <w:sz w:val="21"/>
          <w:szCs w:val="21"/>
        </w:rPr>
      </w:pPr>
      <w:r>
        <w:rPr>
          <w:rFonts w:cstheme="minorHAnsi" w:hint="eastAsia"/>
          <w:sz w:val="21"/>
          <w:szCs w:val="21"/>
        </w:rPr>
        <w:t>よって</w:t>
      </w:r>
      <w:r>
        <w:rPr>
          <w:rFonts w:cstheme="minorHAnsi" w:hint="eastAsia"/>
          <w:sz w:val="21"/>
          <w:szCs w:val="21"/>
        </w:rPr>
        <w:t xml:space="preserve"> </w:t>
      </w:r>
      <m:oMath>
        <m:r>
          <w:rPr>
            <w:rFonts w:ascii="Cambria Math" w:hAnsi="Cambria Math" w:cstheme="minorHAnsi"/>
            <w:sz w:val="21"/>
            <w:szCs w:val="21"/>
          </w:rPr>
          <m:t>n=3,  ∑</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i</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1</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2</m:t>
            </m:r>
          </m:sub>
        </m:sSub>
        <m:r>
          <w:rPr>
            <w:rFonts w:ascii="Cambria Math" w:hAnsi="Cambria Math" w:cstheme="minorHAnsi"/>
            <w:sz w:val="21"/>
            <w:szCs w:val="21"/>
          </w:rPr>
          <m:t>+</m:t>
        </m:r>
        <m:sSub>
          <m:sSubPr>
            <m:ctrlPr>
              <w:rPr>
                <w:rFonts w:ascii="Cambria Math" w:hAnsi="Cambria Math" w:cstheme="minorHAnsi"/>
                <w:i/>
                <w:sz w:val="21"/>
                <w:szCs w:val="21"/>
              </w:rPr>
            </m:ctrlPr>
          </m:sSubPr>
          <m:e>
            <m:r>
              <w:rPr>
                <w:rFonts w:ascii="Cambria Math" w:hAnsi="Cambria Math" w:cstheme="minorHAnsi"/>
                <w:sz w:val="21"/>
                <w:szCs w:val="21"/>
              </w:rPr>
              <m:t>x</m:t>
            </m:r>
          </m:e>
          <m:sub>
            <m:r>
              <w:rPr>
                <w:rFonts w:ascii="Cambria Math" w:hAnsi="Cambria Math" w:cstheme="minorHAnsi"/>
                <w:sz w:val="21"/>
                <w:szCs w:val="21"/>
              </w:rPr>
              <m:t>3</m:t>
            </m:r>
          </m:sub>
        </m:sSub>
        <m:r>
          <w:rPr>
            <w:rFonts w:ascii="Cambria Math" w:hAnsi="Cambria Math" w:cstheme="minorHAnsi"/>
            <w:sz w:val="21"/>
            <w:szCs w:val="21"/>
          </w:rPr>
          <m:t>=23</m:t>
        </m:r>
      </m:oMath>
      <w:r>
        <w:rPr>
          <w:rFonts w:cstheme="minorHAnsi"/>
          <w:sz w:val="21"/>
          <w:szCs w:val="21"/>
        </w:rPr>
        <w:t xml:space="preserve"> </w:t>
      </w:r>
      <w:r>
        <w:rPr>
          <w:rFonts w:cstheme="minorHAnsi" w:hint="eastAsia"/>
          <w:sz w:val="21"/>
          <w:szCs w:val="21"/>
        </w:rPr>
        <w:t>より</w:t>
      </w:r>
      <m:oMath>
        <m:sSup>
          <m:sSupPr>
            <m:ctrlPr>
              <w:rPr>
                <w:rFonts w:ascii="Cambria Math" w:hAnsi="Cambria Math" w:cstheme="minorHAnsi"/>
                <w:i/>
                <w:sz w:val="21"/>
                <w:szCs w:val="21"/>
              </w:rPr>
            </m:ctrlPr>
          </m:sSupPr>
          <m:e>
            <m:r>
              <w:rPr>
                <w:rFonts w:ascii="Cambria Math" w:hAnsi="Cambria Math" w:cstheme="minorHAnsi"/>
                <w:sz w:val="21"/>
                <w:szCs w:val="21"/>
              </w:rPr>
              <m:t>λ</m:t>
            </m:r>
          </m:e>
          <m:sup>
            <m:r>
              <w:rPr>
                <w:rFonts w:ascii="Cambria Math" w:hAnsi="Cambria Math" w:cstheme="minorHAnsi"/>
                <w:sz w:val="21"/>
                <w:szCs w:val="21"/>
              </w:rPr>
              <m:t>'</m:t>
            </m:r>
          </m:sup>
        </m:sSup>
        <m:r>
          <w:rPr>
            <w:rFonts w:ascii="Cambria Math" w:hAnsi="Cambria Math" w:cstheme="minorHAnsi"/>
            <w:sz w:val="21"/>
            <w:szCs w:val="21"/>
          </w:rPr>
          <m:t xml:space="preserve">=10+23=33 , </m:t>
        </m:r>
        <m:sSup>
          <m:sSupPr>
            <m:ctrlPr>
              <w:rPr>
                <w:rFonts w:ascii="Cambria Math" w:hAnsi="Cambria Math" w:cstheme="minorHAnsi"/>
                <w:i/>
                <w:sz w:val="21"/>
                <w:szCs w:val="21"/>
              </w:rPr>
            </m:ctrlPr>
          </m:sSupPr>
          <m:e>
            <m:r>
              <w:rPr>
                <w:rFonts w:ascii="Cambria Math" w:hAnsi="Cambria Math" w:cstheme="minorHAnsi"/>
                <w:sz w:val="21"/>
                <w:szCs w:val="21"/>
              </w:rPr>
              <m:t>α</m:t>
            </m:r>
          </m:e>
          <m:sup>
            <m:r>
              <w:rPr>
                <w:rFonts w:ascii="Cambria Math" w:hAnsi="Cambria Math" w:cstheme="minorHAnsi"/>
                <w:sz w:val="21"/>
                <w:szCs w:val="21"/>
              </w:rPr>
              <m:t>'</m:t>
            </m:r>
          </m:sup>
        </m:sSup>
        <m:r>
          <w:rPr>
            <w:rFonts w:ascii="Cambria Math" w:hAnsi="Cambria Math" w:cstheme="minorHAnsi"/>
            <w:sz w:val="21"/>
            <w:szCs w:val="21"/>
          </w:rPr>
          <m:t>=1+3=4</m:t>
        </m:r>
      </m:oMath>
      <w:r>
        <w:rPr>
          <w:rFonts w:cstheme="minorHAnsi" w:hint="eastAsia"/>
          <w:sz w:val="21"/>
          <w:szCs w:val="21"/>
        </w:rPr>
        <w:t>である。これは平均</w:t>
      </w:r>
      <w:r>
        <w:rPr>
          <w:rFonts w:cstheme="minorHAnsi"/>
          <w:sz w:val="21"/>
          <w:szCs w:val="21"/>
        </w:rPr>
        <w:t xml:space="preserve"> 33/4 = 5.75, </w:t>
      </w:r>
      <w:r>
        <w:rPr>
          <w:rFonts w:cstheme="minorHAnsi" w:hint="eastAsia"/>
          <w:sz w:val="21"/>
          <w:szCs w:val="21"/>
        </w:rPr>
        <w:t>分散</w:t>
      </w:r>
      <w:r>
        <w:rPr>
          <w:rFonts w:cstheme="minorHAnsi"/>
          <w:sz w:val="21"/>
          <w:szCs w:val="21"/>
        </w:rPr>
        <w:t xml:space="preserve">23/16=1.44 </w:t>
      </w:r>
      <w:r>
        <w:rPr>
          <w:rFonts w:cstheme="minorHAnsi" w:hint="eastAsia"/>
          <w:sz w:val="21"/>
          <w:szCs w:val="21"/>
        </w:rPr>
        <w:t>のガンマ分布である。</w:t>
      </w:r>
    </w:p>
    <w:p w:rsidR="00D6179B" w:rsidRPr="005B2E48" w:rsidRDefault="00D6179B" w:rsidP="007633F3">
      <w:pPr>
        <w:rPr>
          <w:rFonts w:cstheme="minorHAnsi"/>
          <w:sz w:val="21"/>
          <w:szCs w:val="21"/>
        </w:rPr>
      </w:pPr>
    </w:p>
    <w:sectPr w:rsidR="00D6179B" w:rsidRPr="005B2E48" w:rsidSect="00C63FC1">
      <w:pgSz w:w="16840" w:h="11900"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A6270"/>
    <w:multiLevelType w:val="hybridMultilevel"/>
    <w:tmpl w:val="F3C47084"/>
    <w:lvl w:ilvl="0" w:tplc="8E049BD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729AE"/>
    <w:multiLevelType w:val="hybridMultilevel"/>
    <w:tmpl w:val="0DF86898"/>
    <w:lvl w:ilvl="0" w:tplc="1842F51C">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36D0"/>
    <w:multiLevelType w:val="hybridMultilevel"/>
    <w:tmpl w:val="91561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95003"/>
    <w:multiLevelType w:val="hybridMultilevel"/>
    <w:tmpl w:val="74684EEA"/>
    <w:lvl w:ilvl="0" w:tplc="9B1299A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03704"/>
    <w:multiLevelType w:val="multilevel"/>
    <w:tmpl w:val="8576687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50D407E"/>
    <w:multiLevelType w:val="multilevel"/>
    <w:tmpl w:val="B33A5F4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56D1D27"/>
    <w:multiLevelType w:val="hybridMultilevel"/>
    <w:tmpl w:val="C3900232"/>
    <w:lvl w:ilvl="0" w:tplc="F2F8DD06">
      <w:start w:val="1"/>
      <w:numFmt w:val="bullet"/>
      <w:lvlText w:val="-"/>
      <w:lvlJc w:val="left"/>
      <w:pPr>
        <w:ind w:left="720" w:hanging="360"/>
      </w:pPr>
      <w:rPr>
        <w:rFonts w:ascii="Calibri" w:eastAsiaTheme="minorEastAsia" w:hAnsi="Calibri"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C1"/>
    <w:rsid w:val="000027A3"/>
    <w:rsid w:val="0001680F"/>
    <w:rsid w:val="000307F0"/>
    <w:rsid w:val="00077B0F"/>
    <w:rsid w:val="000A67A1"/>
    <w:rsid w:val="000D2B6B"/>
    <w:rsid w:val="000D434A"/>
    <w:rsid w:val="000F259F"/>
    <w:rsid w:val="001417B3"/>
    <w:rsid w:val="001641C3"/>
    <w:rsid w:val="001C6FE6"/>
    <w:rsid w:val="001E0147"/>
    <w:rsid w:val="001E788E"/>
    <w:rsid w:val="001F238A"/>
    <w:rsid w:val="001F2848"/>
    <w:rsid w:val="001F72E3"/>
    <w:rsid w:val="00214AA4"/>
    <w:rsid w:val="00226965"/>
    <w:rsid w:val="002473BE"/>
    <w:rsid w:val="00251D0D"/>
    <w:rsid w:val="002667AC"/>
    <w:rsid w:val="00275EF5"/>
    <w:rsid w:val="00281485"/>
    <w:rsid w:val="00285204"/>
    <w:rsid w:val="002C07A9"/>
    <w:rsid w:val="002C3EDA"/>
    <w:rsid w:val="002E5BF0"/>
    <w:rsid w:val="002E67DC"/>
    <w:rsid w:val="00324E39"/>
    <w:rsid w:val="00375E16"/>
    <w:rsid w:val="00377AD3"/>
    <w:rsid w:val="003A6D0A"/>
    <w:rsid w:val="003B4912"/>
    <w:rsid w:val="003C43F1"/>
    <w:rsid w:val="003D18D4"/>
    <w:rsid w:val="003E03F7"/>
    <w:rsid w:val="003F0913"/>
    <w:rsid w:val="004069C5"/>
    <w:rsid w:val="00406C4E"/>
    <w:rsid w:val="00406E40"/>
    <w:rsid w:val="004271EB"/>
    <w:rsid w:val="0043233B"/>
    <w:rsid w:val="00472AC2"/>
    <w:rsid w:val="00476C22"/>
    <w:rsid w:val="004863B3"/>
    <w:rsid w:val="00491CFE"/>
    <w:rsid w:val="004A40D5"/>
    <w:rsid w:val="004B60E8"/>
    <w:rsid w:val="004D5958"/>
    <w:rsid w:val="004E05B1"/>
    <w:rsid w:val="004E433A"/>
    <w:rsid w:val="004E7AE2"/>
    <w:rsid w:val="004F0AEC"/>
    <w:rsid w:val="00520683"/>
    <w:rsid w:val="00561FBF"/>
    <w:rsid w:val="00564E5F"/>
    <w:rsid w:val="00573E57"/>
    <w:rsid w:val="005B2E48"/>
    <w:rsid w:val="005B6363"/>
    <w:rsid w:val="005D6B2A"/>
    <w:rsid w:val="0060016D"/>
    <w:rsid w:val="00604DF0"/>
    <w:rsid w:val="00634DC5"/>
    <w:rsid w:val="00660A82"/>
    <w:rsid w:val="00684123"/>
    <w:rsid w:val="006F347C"/>
    <w:rsid w:val="007339B8"/>
    <w:rsid w:val="00743287"/>
    <w:rsid w:val="007633F3"/>
    <w:rsid w:val="00767B6C"/>
    <w:rsid w:val="00795BC3"/>
    <w:rsid w:val="007A2581"/>
    <w:rsid w:val="007A6478"/>
    <w:rsid w:val="007E2F60"/>
    <w:rsid w:val="007F0C59"/>
    <w:rsid w:val="007F1DC2"/>
    <w:rsid w:val="00854D6D"/>
    <w:rsid w:val="00860C94"/>
    <w:rsid w:val="00873792"/>
    <w:rsid w:val="00873B19"/>
    <w:rsid w:val="00894770"/>
    <w:rsid w:val="008A580D"/>
    <w:rsid w:val="00912548"/>
    <w:rsid w:val="00952449"/>
    <w:rsid w:val="009675AD"/>
    <w:rsid w:val="009E0668"/>
    <w:rsid w:val="009E5462"/>
    <w:rsid w:val="00A07B82"/>
    <w:rsid w:val="00A65C6E"/>
    <w:rsid w:val="00A717B7"/>
    <w:rsid w:val="00A76FC1"/>
    <w:rsid w:val="00A82E82"/>
    <w:rsid w:val="00A871EE"/>
    <w:rsid w:val="00AA204F"/>
    <w:rsid w:val="00AA3D6C"/>
    <w:rsid w:val="00B067C7"/>
    <w:rsid w:val="00B455E6"/>
    <w:rsid w:val="00B472E1"/>
    <w:rsid w:val="00B511C0"/>
    <w:rsid w:val="00B63870"/>
    <w:rsid w:val="00B70F49"/>
    <w:rsid w:val="00B750B6"/>
    <w:rsid w:val="00B92288"/>
    <w:rsid w:val="00B92D87"/>
    <w:rsid w:val="00BA6EDB"/>
    <w:rsid w:val="00BB5059"/>
    <w:rsid w:val="00BB6396"/>
    <w:rsid w:val="00BB7CB4"/>
    <w:rsid w:val="00BD0959"/>
    <w:rsid w:val="00BD5710"/>
    <w:rsid w:val="00C12635"/>
    <w:rsid w:val="00C15ED5"/>
    <w:rsid w:val="00C63FC1"/>
    <w:rsid w:val="00C650D7"/>
    <w:rsid w:val="00C720AE"/>
    <w:rsid w:val="00C90509"/>
    <w:rsid w:val="00C96A39"/>
    <w:rsid w:val="00CA0230"/>
    <w:rsid w:val="00CA05DC"/>
    <w:rsid w:val="00CE5B1F"/>
    <w:rsid w:val="00D07D3A"/>
    <w:rsid w:val="00D27882"/>
    <w:rsid w:val="00D35238"/>
    <w:rsid w:val="00D43A58"/>
    <w:rsid w:val="00D6179B"/>
    <w:rsid w:val="00D71F53"/>
    <w:rsid w:val="00D94816"/>
    <w:rsid w:val="00DA74B2"/>
    <w:rsid w:val="00DB16A0"/>
    <w:rsid w:val="00DD6792"/>
    <w:rsid w:val="00DF1C95"/>
    <w:rsid w:val="00E04116"/>
    <w:rsid w:val="00E4123B"/>
    <w:rsid w:val="00E430D4"/>
    <w:rsid w:val="00E47479"/>
    <w:rsid w:val="00E6462B"/>
    <w:rsid w:val="00E670AA"/>
    <w:rsid w:val="00EA3B29"/>
    <w:rsid w:val="00ED29B0"/>
    <w:rsid w:val="00EE7CFF"/>
    <w:rsid w:val="00EF4439"/>
    <w:rsid w:val="00F04E23"/>
    <w:rsid w:val="00F14291"/>
    <w:rsid w:val="00F86C01"/>
    <w:rsid w:val="00FA1788"/>
    <w:rsid w:val="00FA56EA"/>
    <w:rsid w:val="00FB0A9E"/>
    <w:rsid w:val="00FE6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E89D"/>
  <w15:chartTrackingRefBased/>
  <w15:docId w15:val="{19AEE760-193A-7B4A-AF6C-B390BDD8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C1"/>
    <w:pPr>
      <w:ind w:left="720"/>
      <w:contextualSpacing/>
    </w:pPr>
  </w:style>
  <w:style w:type="character" w:styleId="PlaceholderText">
    <w:name w:val="Placeholder Text"/>
    <w:basedOn w:val="DefaultParagraphFont"/>
    <w:uiPriority w:val="99"/>
    <w:semiHidden/>
    <w:rsid w:val="00406E40"/>
    <w:rPr>
      <w:color w:val="808080"/>
    </w:rPr>
  </w:style>
  <w:style w:type="paragraph" w:styleId="Caption">
    <w:name w:val="caption"/>
    <w:basedOn w:val="Normal"/>
    <w:next w:val="Normal"/>
    <w:uiPriority w:val="35"/>
    <w:unhideWhenUsed/>
    <w:qFormat/>
    <w:rsid w:val="004F0AEC"/>
    <w:pPr>
      <w:spacing w:after="200"/>
    </w:pPr>
    <w:rPr>
      <w:i/>
      <w:iCs/>
      <w:color w:val="44546A" w:themeColor="text2"/>
      <w:sz w:val="18"/>
      <w:szCs w:val="18"/>
    </w:rPr>
  </w:style>
  <w:style w:type="paragraph" w:styleId="TableofFigures">
    <w:name w:val="table of figures"/>
    <w:basedOn w:val="Normal"/>
    <w:next w:val="Normal"/>
    <w:uiPriority w:val="99"/>
    <w:semiHidden/>
    <w:unhideWhenUsed/>
    <w:rsid w:val="00912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0B74A-EA71-6245-AD78-19FCFD0C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朝倉 利晃</dc:creator>
  <cp:keywords/>
  <dc:description/>
  <cp:lastModifiedBy>朝倉 利晃</cp:lastModifiedBy>
  <cp:revision>130</cp:revision>
  <dcterms:created xsi:type="dcterms:W3CDTF">2019-04-30T06:17:00Z</dcterms:created>
  <dcterms:modified xsi:type="dcterms:W3CDTF">2019-05-23T05:54:00Z</dcterms:modified>
</cp:coreProperties>
</file>