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2126"/>
        <w:gridCol w:w="2078"/>
        <w:gridCol w:w="441"/>
        <w:gridCol w:w="1097"/>
      </w:tblGrid>
      <w:tr>
        <w:trPr>
          <w:trHeight w:val="758" w:hRule="atLeast"/>
        </w:trPr>
        <w:tc>
          <w:tcPr>
            <w:tcW w:w="9575" w:type="dxa"/>
            <w:gridSpan w:val="5"/>
          </w:tcPr>
          <w:p>
            <w:pPr>
              <w:pStyle w:val="TableParagraph"/>
              <w:spacing w:line="251" w:lineRule="exact"/>
              <w:ind w:left="1778" w:right="17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ARTIFICIAL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INTELLIGENCE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MACHINE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</w:p>
          <w:p>
            <w:pPr>
              <w:pStyle w:val="TableParagraph"/>
              <w:spacing w:line="252" w:lineRule="exact"/>
              <w:ind w:left="2630" w:right="26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(Effective from the academic year 2018 -2019)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SEMESTER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 VII</w:t>
            </w:r>
          </w:p>
        </w:tc>
      </w:tr>
      <w:tr>
        <w:trPr>
          <w:trHeight w:val="254" w:hRule="atLeast"/>
        </w:trPr>
        <w:tc>
          <w:tcPr>
            <w:tcW w:w="3833" w:type="dxa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2126" w:type="dxa"/>
          </w:tcPr>
          <w:p>
            <w:pPr>
              <w:pStyle w:val="TableParagraph"/>
              <w:spacing w:line="233" w:lineRule="exact"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18CS71</w:t>
            </w:r>
          </w:p>
        </w:tc>
        <w:tc>
          <w:tcPr>
            <w:tcW w:w="2078" w:type="dxa"/>
          </w:tcPr>
          <w:p>
            <w:pPr>
              <w:pStyle w:val="TableParagraph"/>
              <w:spacing w:line="233" w:lineRule="exact"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CIE Marks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3" w:hRule="atLeast"/>
        </w:trPr>
        <w:tc>
          <w:tcPr>
            <w:tcW w:w="3833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Number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Contact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Hours/Week</w:t>
            </w:r>
          </w:p>
        </w:tc>
        <w:tc>
          <w:tcPr>
            <w:tcW w:w="2126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4:0:0</w:t>
            </w:r>
          </w:p>
        </w:tc>
        <w:tc>
          <w:tcPr>
            <w:tcW w:w="2078" w:type="dxa"/>
          </w:tcPr>
          <w:p>
            <w:pPr>
              <w:pStyle w:val="TableParagraph"/>
              <w:spacing w:line="234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SEE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spacing w:line="234" w:lineRule="exact"/>
              <w:ind w:left="109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>
        <w:trPr>
          <w:trHeight w:val="251" w:hRule="atLeast"/>
        </w:trPr>
        <w:tc>
          <w:tcPr>
            <w:tcW w:w="3833" w:type="dxa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Number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Contact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Hours</w:t>
            </w:r>
          </w:p>
        </w:tc>
        <w:tc>
          <w:tcPr>
            <w:tcW w:w="2126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078" w:type="dxa"/>
          </w:tcPr>
          <w:p>
            <w:pPr>
              <w:pStyle w:val="TableParagraph"/>
              <w:spacing w:line="232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Exam Hours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spacing w:line="232" w:lineRule="exact"/>
              <w:ind w:left="109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</w:tr>
      <w:tr>
        <w:trPr>
          <w:trHeight w:val="254" w:hRule="atLeast"/>
        </w:trPr>
        <w:tc>
          <w:tcPr>
            <w:tcW w:w="9575" w:type="dxa"/>
            <w:gridSpan w:val="5"/>
          </w:tcPr>
          <w:p>
            <w:pPr>
              <w:pStyle w:val="TableParagraph"/>
              <w:spacing w:line="234" w:lineRule="exact"/>
              <w:ind w:left="1778" w:right="17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CREDITS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–4</w:t>
            </w:r>
          </w:p>
        </w:tc>
      </w:tr>
      <w:tr>
        <w:trPr>
          <w:trHeight w:val="251" w:hRule="atLeast"/>
        </w:trPr>
        <w:tc>
          <w:tcPr>
            <w:tcW w:w="9575" w:type="dxa"/>
            <w:gridSpan w:val="5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Learning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Objectives: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(18CS71)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students to:</w:t>
            </w:r>
          </w:p>
        </w:tc>
      </w:tr>
      <w:tr>
        <w:trPr>
          <w:trHeight w:val="657" w:hRule="atLeast"/>
        </w:trPr>
        <w:tc>
          <w:tcPr>
            <w:tcW w:w="9575" w:type="dxa"/>
            <w:gridSpan w:val="5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61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Intelligence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Illustrate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applications</w:t>
            </w:r>
          </w:p>
        </w:tc>
      </w:tr>
      <w:tr>
        <w:trPr>
          <w:trHeight w:val="506" w:hRule="atLeast"/>
        </w:trPr>
        <w:tc>
          <w:tcPr>
            <w:tcW w:w="8478" w:type="dxa"/>
            <w:gridSpan w:val="4"/>
          </w:tcPr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Module 1</w:t>
            </w:r>
          </w:p>
        </w:tc>
        <w:tc>
          <w:tcPr>
            <w:tcW w:w="1097" w:type="dxa"/>
          </w:tcPr>
          <w:p>
            <w:pPr>
              <w:pStyle w:val="TableParagraph"/>
              <w:spacing w:line="252" w:lineRule="exact"/>
              <w:ind w:left="108" w:right="213"/>
              <w:rPr>
                <w:b/>
                <w:sz w:val="22"/>
              </w:rPr>
            </w:pPr>
            <w:r>
              <w:rPr>
                <w:b/>
                <w:sz w:val="22"/>
              </w:rPr>
              <w:t>Contact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Hours</w:t>
            </w:r>
          </w:p>
        </w:tc>
      </w:tr>
      <w:tr>
        <w:trPr>
          <w:trHeight w:val="1012" w:hRule="atLeast"/>
        </w:trPr>
        <w:tc>
          <w:tcPr>
            <w:tcW w:w="8478" w:type="dxa"/>
            <w:gridSpan w:val="4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intelligence?,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Problems,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spaces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search,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Heuristic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search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techniques</w:t>
            </w:r>
          </w:p>
          <w:p>
            <w:pPr>
              <w:pStyle w:val="TableParagraph"/>
              <w:spacing w:line="250" w:lineRule="atLeast"/>
              <w:ind w:right="5486"/>
              <w:rPr>
                <w:b/>
                <w:sz w:val="22"/>
              </w:rPr>
            </w:pPr>
            <w:r>
              <w:rPr>
                <w:b/>
                <w:sz w:val="22"/>
              </w:rPr>
              <w:t>Texbook 1: Chapter 1, 2 and 3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RBT: L1, L2</w:t>
            </w:r>
          </w:p>
        </w:tc>
        <w:tc>
          <w:tcPr>
            <w:tcW w:w="1097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8478" w:type="dxa"/>
            <w:gridSpan w:val="4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Module 2</w:t>
            </w:r>
          </w:p>
        </w:tc>
        <w:tc>
          <w:tcPr>
            <w:tcW w:w="109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516" w:hRule="atLeast"/>
        </w:trPr>
        <w:tc>
          <w:tcPr>
            <w:tcW w:w="8478" w:type="dxa"/>
            <w:gridSpan w:val="4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Knowledge representation issues, Predicate logic, Representaiton knowledge using rules.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Concpet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Learning: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Concept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task,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Concpet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search,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Find-S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algorithm,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Elimination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Inductive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Elimination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Algorithm.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Texbook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1: Chapter 4, 5 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6</w:t>
            </w:r>
          </w:p>
          <w:p>
            <w:pPr>
              <w:pStyle w:val="TableParagraph"/>
              <w:spacing w:line="252" w:lineRule="exact"/>
              <w:ind w:right="5126"/>
              <w:rPr>
                <w:b/>
                <w:sz w:val="22"/>
              </w:rPr>
            </w:pPr>
            <w:r>
              <w:rPr>
                <w:b/>
                <w:sz w:val="22"/>
              </w:rPr>
              <w:t>Texbook2: Chapter 2 (2.1-2.5, 2.7)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RBT: L1, L2, 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4" w:hRule="atLeast"/>
        </w:trPr>
        <w:tc>
          <w:tcPr>
            <w:tcW w:w="8478" w:type="dxa"/>
            <w:gridSpan w:val="4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Module 3</w:t>
            </w:r>
          </w:p>
        </w:tc>
        <w:tc>
          <w:tcPr>
            <w:tcW w:w="109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519" w:hRule="atLeast"/>
        </w:trPr>
        <w:tc>
          <w:tcPr>
            <w:tcW w:w="8478" w:type="dxa"/>
            <w:gridSpan w:val="4"/>
          </w:tcPr>
          <w:p>
            <w:pPr>
              <w:pStyle w:val="TableParagraph"/>
              <w:spacing w:line="242" w:lineRule="auto"/>
              <w:ind w:right="61"/>
              <w:rPr>
                <w:sz w:val="22"/>
              </w:rPr>
            </w:pPr>
            <w:r>
              <w:rPr>
                <w:sz w:val="22"/>
              </w:rPr>
              <w:t>Decision Tree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Learning: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Introduction,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Decision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tree representation,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Appropriate problems,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ID3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Aritificil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Nueral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Network: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Introduction,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NN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representation,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problems,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Perceptrons,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Backpropagation algorithm.</w:t>
            </w:r>
          </w:p>
          <w:p>
            <w:pPr>
              <w:pStyle w:val="TableParagraph"/>
              <w:spacing w:line="252" w:lineRule="exact"/>
              <w:ind w:right="3629"/>
              <w:rPr>
                <w:b/>
                <w:sz w:val="22"/>
              </w:rPr>
            </w:pPr>
            <w:r>
              <w:rPr>
                <w:b/>
                <w:sz w:val="22"/>
              </w:rPr>
              <w:t>Texbook2: Chapter 3 (3.1-3.4), Chapter 4 (4.1-4.5)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RBT: L1, L2, 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49" w:hRule="atLeast"/>
        </w:trPr>
        <w:tc>
          <w:tcPr>
            <w:tcW w:w="8478" w:type="dxa"/>
            <w:gridSpan w:val="4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Module 4</w:t>
            </w:r>
          </w:p>
        </w:tc>
        <w:tc>
          <w:tcPr>
            <w:tcW w:w="109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264" w:hRule="atLeast"/>
        </w:trPr>
        <w:tc>
          <w:tcPr>
            <w:tcW w:w="8478" w:type="dxa"/>
            <w:gridSpan w:val="4"/>
          </w:tcPr>
          <w:p>
            <w:pPr>
              <w:pStyle w:val="TableParagraph"/>
              <w:ind w:right="100"/>
              <w:jc w:val="both"/>
              <w:rPr>
                <w:sz w:val="22"/>
              </w:rPr>
            </w:pPr>
            <w:r>
              <w:rPr>
                <w:sz w:val="22"/>
              </w:rPr>
              <w:t>Bayesian Learning: Introduction, Bayes theorem, Bayes theorem and concept learning, ML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LS error hypothesis, ML for predicting, MDL principle, Bates optimal classifier, Gibbs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Navie Bayes classifier,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BBN, EM Algorithm</w:t>
            </w:r>
          </w:p>
          <w:p>
            <w:pPr>
              <w:pStyle w:val="TableParagraph"/>
              <w:spacing w:line="252" w:lineRule="exact"/>
              <w:ind w:right="6352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Texbook2: Chapter 6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RBT: L1, L2, 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4" w:hRule="atLeast"/>
        </w:trPr>
        <w:tc>
          <w:tcPr>
            <w:tcW w:w="8478" w:type="dxa"/>
            <w:gridSpan w:val="4"/>
          </w:tcPr>
          <w:p>
            <w:pPr>
              <w:pStyle w:val="TableParagraph"/>
              <w:spacing w:line="233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Module 5</w:t>
            </w:r>
          </w:p>
        </w:tc>
        <w:tc>
          <w:tcPr>
            <w:tcW w:w="1097" w:type="dxa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</w:tr>
      <w:tr>
        <w:trPr>
          <w:trHeight w:val="1265" w:hRule="atLeast"/>
        </w:trPr>
        <w:tc>
          <w:tcPr>
            <w:tcW w:w="8478" w:type="dxa"/>
            <w:gridSpan w:val="4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Instance-Base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Learning: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Introduction,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k-Nearest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Neighbour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Learning,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Locally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weighted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regression,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Radial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basis function,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Case-Based reasoning.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Reinforcement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Introduction,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task,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Q-Learning.</w:t>
            </w:r>
          </w:p>
          <w:p>
            <w:pPr>
              <w:pStyle w:val="TableParagraph"/>
              <w:spacing w:line="250" w:lineRule="atLeast"/>
              <w:ind w:right="3098"/>
              <w:rPr>
                <w:b/>
                <w:sz w:val="22"/>
              </w:rPr>
            </w:pPr>
            <w:r>
              <w:rPr>
                <w:b/>
                <w:sz w:val="22"/>
              </w:rPr>
              <w:t>Texbook 1: Chapter 8 (8.1-8.5), Chapter 13 (13.1 – 13.3)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RBT: L1, L2, L3</w:t>
            </w:r>
          </w:p>
        </w:tc>
        <w:tc>
          <w:tcPr>
            <w:tcW w:w="1097" w:type="dxa"/>
          </w:tcPr>
          <w:p>
            <w:pPr>
              <w:pStyle w:val="TableParagraph"/>
              <w:spacing w:line="247" w:lineRule="exact"/>
              <w:ind w:left="10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3" w:hRule="atLeast"/>
        </w:trPr>
        <w:tc>
          <w:tcPr>
            <w:tcW w:w="9575" w:type="dxa"/>
            <w:gridSpan w:val="5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b/>
                <w:sz w:val="22"/>
              </w:rPr>
              <w:t>Course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Outcomes: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</w:t>
            </w:r>
          </w:p>
        </w:tc>
      </w:tr>
      <w:tr>
        <w:trPr>
          <w:trHeight w:val="806" w:hRule="atLeast"/>
        </w:trPr>
        <w:tc>
          <w:tcPr>
            <w:tcW w:w="9575" w:type="dxa"/>
            <w:gridSpan w:val="5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61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Appaise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intelligence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Illustrate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7" w:val="left" w:leader="none"/>
                <w:tab w:pos="828" w:val="left" w:leader="none"/>
              </w:tabs>
              <w:spacing w:line="25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ML.</w:t>
            </w:r>
          </w:p>
        </w:tc>
      </w:tr>
      <w:tr>
        <w:trPr>
          <w:trHeight w:val="251" w:hRule="atLeast"/>
        </w:trPr>
        <w:tc>
          <w:tcPr>
            <w:tcW w:w="9575" w:type="dxa"/>
            <w:gridSpan w:val="5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Paper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Pattern:</w:t>
            </w:r>
          </w:p>
        </w:tc>
      </w:tr>
      <w:tr>
        <w:trPr>
          <w:trHeight w:val="539" w:hRule="atLeast"/>
        </w:trPr>
        <w:tc>
          <w:tcPr>
            <w:tcW w:w="9575" w:type="dxa"/>
            <w:gridSpan w:val="5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64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paper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5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consisting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 w:line="256" w:lineRule="exact"/>
        <w:jc w:val="left"/>
        <w:rPr>
          <w:sz w:val="22"/>
        </w:rPr>
        <w:sectPr>
          <w:type w:val="continuous"/>
          <w:pgSz w:w="12240" w:h="15840"/>
          <w:pgMar w:top="144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8"/>
      </w:tblGrid>
      <w:tr>
        <w:trPr>
          <w:trHeight w:val="806" w:hRule="atLeast"/>
        </w:trPr>
        <w:tc>
          <w:tcPr>
            <w:tcW w:w="957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62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questions)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module.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6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full question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covering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module.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56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 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full questions,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selecting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full question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module.</w:t>
            </w:r>
          </w:p>
        </w:tc>
      </w:tr>
      <w:tr>
        <w:trPr>
          <w:trHeight w:val="254" w:hRule="atLeast"/>
        </w:trPr>
        <w:tc>
          <w:tcPr>
            <w:tcW w:w="9578" w:type="dxa"/>
          </w:tcPr>
          <w:p>
            <w:pPr>
              <w:pStyle w:val="TableParagraph"/>
              <w:spacing w:line="23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Textbooks:</w:t>
            </w:r>
          </w:p>
        </w:tc>
      </w:tr>
      <w:tr>
        <w:trPr>
          <w:trHeight w:val="873" w:hRule="atLeast"/>
        </w:trPr>
        <w:tc>
          <w:tcPr>
            <w:tcW w:w="957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7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Mitchell,</w:t>
            </w:r>
            <w:r>
              <w:rPr>
                <w:b/>
                <w:sz w:val="22"/>
              </w:rPr>
              <w:t>“Machine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Lerning”,</w:t>
            </w: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Edition,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McGraw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Hill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Education,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2017.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90" w:lineRule="atLeast" w:before="0" w:after="0"/>
              <w:ind w:left="827" w:right="96" w:hanging="360"/>
              <w:jc w:val="left"/>
              <w:rPr>
                <w:sz w:val="22"/>
              </w:rPr>
            </w:pPr>
            <w:r>
              <w:rPr>
                <w:sz w:val="22"/>
              </w:rPr>
              <w:t>Elaine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Rich,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Kevin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Nair,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“Artificial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Inteligence”,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Edition,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McGraw</w:t>
            </w:r>
            <w:r>
              <w:rPr>
                <w:spacing w:val="5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Hill</w:t>
            </w:r>
            <w:r>
              <w:rPr>
                <w:spacing w:val="-5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Education,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2017.</w:t>
            </w:r>
          </w:p>
        </w:tc>
      </w:tr>
      <w:tr>
        <w:trPr>
          <w:trHeight w:val="251" w:hRule="atLeast"/>
        </w:trPr>
        <w:tc>
          <w:tcPr>
            <w:tcW w:w="9578" w:type="dxa"/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Reference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Books:</w:t>
            </w:r>
          </w:p>
        </w:tc>
      </w:tr>
      <w:tr>
        <w:trPr>
          <w:trHeight w:val="2544" w:hRule="atLeast"/>
        </w:trPr>
        <w:tc>
          <w:tcPr>
            <w:tcW w:w="957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7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Saroj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Kaushik,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Intelligence,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Cengage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8" w:lineRule="auto" w:before="37" w:after="0"/>
              <w:ind w:left="827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Stuart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Rusell,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Peter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Norving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Intelligence: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Modern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Approach,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Pearson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Education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2nd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76" w:lineRule="auto" w:before="0" w:after="0"/>
              <w:ind w:left="827" w:right="96" w:hanging="360"/>
              <w:jc w:val="left"/>
              <w:rPr>
                <w:sz w:val="22"/>
              </w:rPr>
            </w:pPr>
            <w:r>
              <w:rPr>
                <w:sz w:val="22"/>
              </w:rPr>
              <w:t>AurÈlienGÈron,"Hands-On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Scikit-Learn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Tensor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Flow: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Concepts,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Tools,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Intelligent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Systems",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Edition,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Shroff/O'Reilly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Media,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2017.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0" w:after="0"/>
              <w:ind w:left="827" w:right="102" w:hanging="360"/>
              <w:jc w:val="left"/>
              <w:rPr>
                <w:sz w:val="22"/>
              </w:rPr>
            </w:pPr>
            <w:r>
              <w:rPr>
                <w:sz w:val="22"/>
              </w:rPr>
              <w:t>Trevor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Hastie,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Robert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Tibshirani,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Jerome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Friedman,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Statistical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Learning,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edition,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springer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series 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statistics.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Ethem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Alpaydın,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Introduction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edition,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8" w:val="left" w:leader="none"/>
              </w:tabs>
              <w:spacing w:line="240" w:lineRule="auto" w:before="34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Srinvivasa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Shreedhar,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“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Intelligence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Learning”,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Cengage</w:t>
            </w:r>
          </w:p>
        </w:tc>
      </w:tr>
    </w:tbl>
    <w:sectPr>
      <w:pgSz w:w="12240" w:h="15840"/>
      <w:pgMar w:top="144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2021-11-13T09:48:47Z</dcterms:created>
  <dcterms:modified xsi:type="dcterms:W3CDTF">2021-11-13T09:48:47Z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2021-11-13T00:00:00Z</vt:filetime>
  </property>
</Properties>
</file>