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pPr>
      <w:r>
        <w:t xml:space="preserve"/>
      </w:r>
    </w:p>
    <w:p>
      <w:pPr>
        <w:spacing w:after="120" w:before="0" w:line="360" w:lineRule="auto"/>
        <w:jc w:val="center"/>
      </w:pPr>
      <w:r>
        <w:rPr>
          <w:rFonts w:ascii="Times New Roman" w:cs="Times New Roman" w:eastAsia="Times New Roman" w:hAnsi="Times New Roman"/>
          <w:b/>
          <w:bCs/>
          <w:i w:val="false"/>
          <w:iCs w:val="false"/>
          <w:color w:val="000000"/>
          <w:sz w:val="32"/>
          <w:szCs w:val="32"/>
        </w:rPr>
        <w:t xml:space="preserve">MINOR PROJECT REPORT</w:t>
      </w:r>
    </w:p>
    <w:p>
      <w:pPr>
        <w:spacing w:after="120" w:before="0" w:line="360" w:lineRule="auto"/>
        <w:jc w:val="center"/>
      </w:pPr>
      <w:r>
        <w:rPr>
          <w:rFonts w:ascii="Times New Roman" w:cs="Times New Roman" w:eastAsia="Times New Roman" w:hAnsi="Times New Roman"/>
          <w:b w:val="false"/>
          <w:bCs w:val="false"/>
          <w:i/>
          <w:iCs/>
          <w:color w:val="000000"/>
          <w:sz w:val="24"/>
          <w:szCs w:val="24"/>
        </w:rPr>
        <w:t xml:space="preserve">on</w:t>
      </w:r>
    </w:p>
    <w:p>
      <w:pPr>
        <w:spacing w:after="40" w:before="0"/>
      </w:pPr>
      <w:r>
        <w:t xml:space="preserve"/>
      </w:r>
    </w:p>
    <w:p>
      <w:pPr>
        <w:spacing w:after="120" w:before="0" w:line="360" w:lineRule="auto"/>
        <w:jc w:val="center"/>
      </w:pPr>
      <w:r>
        <w:rPr>
          <w:rFonts w:ascii="Times New Roman" w:cs="Times New Roman" w:eastAsia="Times New Roman" w:hAnsi="Times New Roman"/>
          <w:b/>
          <w:bCs/>
          <w:i w:val="false"/>
          <w:iCs w:val="false"/>
          <w:color w:val="000000"/>
          <w:sz w:val="32"/>
          <w:szCs w:val="32"/>
        </w:rPr>
        <w:t xml:space="preserve">“EasyDocs – AI-Powered Document Intelligence Platform”</w:t>
      </w:r>
    </w:p>
    <w:p>
      <w:pPr>
        <w:spacing w:after="40" w:before="0"/>
      </w:pPr>
      <w:r>
        <w:t xml:space="preserve"/>
      </w:r>
    </w:p>
    <w:p>
      <w:pPr>
        <w:spacing w:after="120" w:before="0" w:line="360" w:lineRule="auto"/>
        <w:jc w:val="center"/>
      </w:pPr>
      <w:r>
        <w:rPr>
          <w:rFonts w:ascii="Times New Roman" w:cs="Times New Roman" w:eastAsia="Times New Roman" w:hAnsi="Times New Roman"/>
          <w:b w:val="false"/>
          <w:bCs w:val="false"/>
          <w:i/>
          <w:iCs/>
          <w:color w:val="000000"/>
          <w:sz w:val="24"/>
          <w:szCs w:val="24"/>
        </w:rPr>
        <w:t xml:space="preserve">Submitted in partial fulfilment of the requirements for the award of the degree of</w:t>
      </w:r>
    </w:p>
    <w:p>
      <w:pPr>
        <w:spacing w:after="20" w:before="0"/>
      </w:pPr>
      <w:r>
        <w:t xml:space="preserve"/>
      </w:r>
    </w:p>
    <w:p>
      <w:pPr>
        <w:spacing w:after="120" w:before="0" w:line="360" w:lineRule="auto"/>
        <w:jc w:val="center"/>
      </w:pPr>
      <w:r>
        <w:rPr>
          <w:rFonts w:ascii="Times New Roman" w:cs="Times New Roman" w:eastAsia="Times New Roman" w:hAnsi="Times New Roman"/>
          <w:b/>
          <w:bCs/>
          <w:i w:val="false"/>
          <w:iCs w:val="false"/>
          <w:color w:val="000000"/>
          <w:sz w:val="28"/>
          <w:szCs w:val="28"/>
        </w:rPr>
        <w:t xml:space="preserve">BACHELOR OF TECHNOLOGY</w:t>
      </w:r>
    </w:p>
    <w:p>
      <w:pPr>
        <w:spacing w:after="120" w:before="0" w:line="360" w:lineRule="auto"/>
        <w:jc w:val="center"/>
      </w:pPr>
      <w:r>
        <w:rPr>
          <w:rFonts w:ascii="Times New Roman" w:cs="Times New Roman" w:eastAsia="Times New Roman" w:hAnsi="Times New Roman"/>
          <w:b w:val="false"/>
          <w:bCs w:val="false"/>
          <w:i w:val="false"/>
          <w:iCs w:val="false"/>
          <w:color w:val="000000"/>
          <w:sz w:val="24"/>
          <w:szCs w:val="24"/>
        </w:rPr>
        <w:t xml:space="preserve">in</w:t>
      </w:r>
    </w:p>
    <w:p>
      <w:pPr>
        <w:spacing w:after="120" w:before="0" w:line="360" w:lineRule="auto"/>
        <w:jc w:val="center"/>
      </w:pPr>
      <w:r>
        <w:rPr>
          <w:rFonts w:ascii="Times New Roman" w:cs="Times New Roman" w:eastAsia="Times New Roman" w:hAnsi="Times New Roman"/>
          <w:b/>
          <w:bCs/>
          <w:i w:val="false"/>
          <w:iCs w:val="false"/>
          <w:color w:val="000000"/>
          <w:sz w:val="26"/>
          <w:szCs w:val="26"/>
        </w:rPr>
        <w:t xml:space="preserve">COMPUTER SCIENCE AND ENGINEERING (AIML – XEBIA)</w:t>
      </w:r>
    </w:p>
    <w:p>
      <w:pPr>
        <w:spacing w:after="80" w:before="0"/>
      </w:pPr>
      <w:r>
        <w:t xml:space="preserve"/>
      </w:r>
    </w:p>
    <w:p>
      <w:pPr>
        <w:spacing w:after="120" w:before="0" w:line="360" w:lineRule="auto"/>
        <w:jc w:val="center"/>
      </w:pPr>
      <w:r>
        <w:rPr>
          <w:rFonts w:ascii="Times New Roman" w:cs="Times New Roman" w:eastAsia="Times New Roman" w:hAnsi="Times New Roman"/>
          <w:b/>
          <w:bCs/>
          <w:i w:val="false"/>
          <w:iCs w:val="false"/>
          <w:color w:val="000000"/>
          <w:sz w:val="24"/>
          <w:szCs w:val="24"/>
        </w:rPr>
        <w:t xml:space="preserve">Submitted By:</w:t>
      </w:r>
    </w:p>
    <w:p>
      <w:pPr>
        <w:spacing w:after="120" w:before="0" w:line="360" w:lineRule="auto"/>
        <w:jc w:val="center"/>
      </w:pPr>
      <w:r>
        <w:rPr>
          <w:rFonts w:ascii="Times New Roman" w:cs="Times New Roman" w:eastAsia="Times New Roman" w:hAnsi="Times New Roman"/>
          <w:b w:val="false"/>
          <w:bCs w:val="false"/>
          <w:i w:val="false"/>
          <w:iCs w:val="false"/>
          <w:color w:val="000000"/>
          <w:sz w:val="24"/>
          <w:szCs w:val="24"/>
        </w:rPr>
        <w:t xml:space="preserve">Mayank Shukla    (23BCON0493)</w:t>
      </w:r>
    </w:p>
    <w:p>
      <w:pPr>
        <w:spacing w:after="120" w:before="0" w:line="360" w:lineRule="auto"/>
        <w:jc w:val="center"/>
      </w:pPr>
      <w:r>
        <w:rPr>
          <w:rFonts w:ascii="Times New Roman" w:cs="Times New Roman" w:eastAsia="Times New Roman" w:hAnsi="Times New Roman"/>
          <w:b w:val="false"/>
          <w:bCs w:val="false"/>
          <w:i w:val="false"/>
          <w:iCs w:val="false"/>
          <w:color w:val="000000"/>
          <w:sz w:val="24"/>
          <w:szCs w:val="24"/>
        </w:rPr>
        <w:t xml:space="preserve">Toshik Sharma     (23BCON0485)</w:t>
      </w:r>
    </w:p>
    <w:p>
      <w:pPr>
        <w:spacing w:after="120" w:before="0" w:line="360" w:lineRule="auto"/>
        <w:jc w:val="center"/>
      </w:pPr>
      <w:r>
        <w:rPr>
          <w:rFonts w:ascii="Times New Roman" w:cs="Times New Roman" w:eastAsia="Times New Roman" w:hAnsi="Times New Roman"/>
          <w:b w:val="false"/>
          <w:bCs w:val="false"/>
          <w:i w:val="false"/>
          <w:iCs w:val="false"/>
          <w:color w:val="000000"/>
          <w:sz w:val="24"/>
          <w:szCs w:val="24"/>
        </w:rPr>
        <w:t xml:space="preserve">Naitik Choudhary  (23BCON0486)</w:t>
      </w:r>
    </w:p>
    <w:p>
      <w:pPr>
        <w:spacing w:after="60" w:before="0"/>
      </w:pPr>
      <w:r>
        <w:t xml:space="preserve"/>
      </w:r>
    </w:p>
    <w:p>
      <w:pPr>
        <w:spacing w:after="120" w:before="0" w:line="360" w:lineRule="auto"/>
        <w:jc w:val="center"/>
      </w:pPr>
      <w:r>
        <w:rPr>
          <w:rFonts w:ascii="Times New Roman" w:cs="Times New Roman" w:eastAsia="Times New Roman" w:hAnsi="Times New Roman"/>
          <w:b w:val="false"/>
          <w:bCs w:val="false"/>
          <w:i/>
          <w:iCs/>
          <w:color w:val="000000"/>
          <w:sz w:val="24"/>
          <w:szCs w:val="24"/>
        </w:rPr>
        <w:t xml:space="preserve">Under the Supervision of</w:t>
      </w:r>
    </w:p>
    <w:p>
      <w:pPr>
        <w:spacing w:after="120" w:before="0" w:line="360" w:lineRule="auto"/>
        <w:jc w:val="center"/>
      </w:pPr>
      <w:r>
        <w:rPr>
          <w:rFonts w:ascii="Times New Roman" w:cs="Times New Roman" w:eastAsia="Times New Roman" w:hAnsi="Times New Roman"/>
          <w:b/>
          <w:bCs/>
          <w:i w:val="false"/>
          <w:iCs w:val="false"/>
          <w:color w:val="000000"/>
          <w:sz w:val="24"/>
          <w:szCs w:val="24"/>
        </w:rPr>
        <w:t xml:space="preserve">Prof. Mohammed Talib</w:t>
      </w:r>
    </w:p>
    <w:p>
      <w:pPr>
        <w:spacing w:after="120" w:before="0" w:line="360" w:lineRule="auto"/>
        <w:jc w:val="center"/>
      </w:pPr>
      <w:r>
        <w:rPr>
          <w:rFonts w:ascii="Times New Roman" w:cs="Times New Roman" w:eastAsia="Times New Roman" w:hAnsi="Times New Roman"/>
          <w:b w:val="false"/>
          <w:bCs w:val="false"/>
          <w:i/>
          <w:iCs/>
          <w:color w:val="000000"/>
          <w:sz w:val="24"/>
          <w:szCs w:val="24"/>
        </w:rPr>
        <w:t xml:space="preserve">Assistant Professor</w:t>
      </w:r>
    </w:p>
    <w:p>
      <w:pPr>
        <w:spacing w:after="60" w:before="0"/>
      </w:pPr>
      <w:r>
        <w:t xml:space="preserve"/>
      </w:r>
    </w:p>
    <w:p>
      <w:pPr>
        <w:spacing w:after="120" w:before="0" w:line="360" w:lineRule="auto"/>
        <w:jc w:val="center"/>
      </w:pPr>
      <w:r>
        <w:rPr>
          <w:rFonts w:ascii="Times New Roman" w:cs="Times New Roman" w:eastAsia="Times New Roman" w:hAnsi="Times New Roman"/>
          <w:b/>
          <w:bCs/>
          <w:i w:val="false"/>
          <w:iCs w:val="false"/>
          <w:color w:val="000000"/>
          <w:sz w:val="24"/>
          <w:szCs w:val="24"/>
        </w:rPr>
        <w:t xml:space="preserve">Department of Computer Science and Engineering</w:t>
      </w:r>
    </w:p>
    <w:p>
      <w:pPr>
        <w:spacing w:after="120" w:before="0" w:line="360" w:lineRule="auto"/>
        <w:jc w:val="center"/>
      </w:pPr>
      <w:r>
        <w:rPr>
          <w:rFonts w:ascii="Times New Roman" w:cs="Times New Roman" w:eastAsia="Times New Roman" w:hAnsi="Times New Roman"/>
          <w:b/>
          <w:bCs/>
          <w:i w:val="false"/>
          <w:iCs w:val="false"/>
          <w:color w:val="000000"/>
          <w:sz w:val="24"/>
          <w:szCs w:val="24"/>
        </w:rPr>
        <w:t xml:space="preserve">JECRC University, Jaipur</w:t>
      </w:r>
    </w:p>
    <w:p>
      <w:pPr>
        <w:spacing w:after="20" w:before="0"/>
      </w:pPr>
      <w:r>
        <w:t xml:space="preserve"/>
      </w:r>
    </w:p>
    <w:p>
      <w:pPr>
        <w:spacing w:after="120" w:before="0" w:line="360" w:lineRule="auto"/>
        <w:jc w:val="center"/>
      </w:pPr>
      <w:r>
        <w:rPr>
          <w:rFonts w:ascii="Times New Roman" w:cs="Times New Roman" w:eastAsia="Times New Roman" w:hAnsi="Times New Roman"/>
          <w:b w:val="false"/>
          <w:bCs w:val="false"/>
          <w:i w:val="false"/>
          <w:iCs w:val="false"/>
          <w:color w:val="000000"/>
          <w:sz w:val="24"/>
          <w:szCs w:val="24"/>
        </w:rPr>
        <w:t xml:space="preserve">Session: 2025–26</w:t>
      </w:r>
    </w:p>
    <w:p>
      <w:r>
        <w:br w:type="page"/>
      </w:r>
    </w:p>
    <w:p>
      <w:pPr>
        <w:pBdr>
          <w:bottom w:val="thick" w:color="1F3864" w:sz="18" w:space="4"/>
        </w:pBdr>
        <w:spacing w:after="300" w:before="0" w:line="360" w:lineRule="auto"/>
        <w:jc w:val="center"/>
      </w:pPr>
      <w:r>
        <w:rPr>
          <w:rFonts w:ascii="Times New Roman" w:cs="Times New Roman" w:eastAsia="Times New Roman" w:hAnsi="Times New Roman"/>
          <w:b/>
          <w:bCs/>
          <w:sz w:val="36"/>
          <w:szCs w:val="36"/>
        </w:rPr>
        <w:t xml:space="preserve">DECLARATION</w:t>
      </w:r>
    </w:p>
    <w:p>
      <w:pPr>
        <w:spacing w:after="40" w:before="0"/>
      </w:pPr>
      <w:r>
        <w:t xml:space="preserve"/>
      </w:r>
    </w:p>
    <w:p>
      <w:pPr>
        <w:spacing w:after="160" w:before="0" w:line="360" w:lineRule="auto"/>
        <w:jc w:val="both"/>
      </w:pPr>
      <w:r>
        <w:rPr>
          <w:rFonts w:ascii="Times New Roman" w:cs="Times New Roman" w:eastAsia="Times New Roman" w:hAnsi="Times New Roman"/>
          <w:color w:val="000000"/>
          <w:sz w:val="24"/>
          <w:szCs w:val="24"/>
        </w:rPr>
        <w:t xml:space="preserve">We hereby declare that the project work entitled 'EasyDocs – AI-Powered Document Intelligence Platform', submitted in partial fulfilment of the requirements for the award of the degree of Bachelor of Technology in Computer Science and Engineering (AIML – XEBIA) at JECRC University, Jaipur, is a record of our own bonafide work carried out under the supervision of Prof. Mohammed Talib, Department of Computer Science and Engineering.</w:t>
      </w:r>
    </w:p>
    <w:p>
      <w:pPr>
        <w:spacing w:after="20" w:before="0"/>
      </w:pPr>
      <w:r>
        <w:t xml:space="preserve"/>
      </w:r>
    </w:p>
    <w:p>
      <w:pPr>
        <w:spacing w:after="160" w:before="0" w:line="360" w:lineRule="auto"/>
        <w:jc w:val="both"/>
      </w:pPr>
      <w:r>
        <w:rPr>
          <w:rFonts w:ascii="Times New Roman" w:cs="Times New Roman" w:eastAsia="Times New Roman" w:hAnsi="Times New Roman"/>
          <w:color w:val="000000"/>
          <w:sz w:val="24"/>
          <w:szCs w:val="24"/>
        </w:rPr>
        <w:t xml:space="preserve">The work presented in this report is original and has not been submitted, either in whole or in part, for the award of any degree or diploma at this or any other institution or university in India or abroad. All sources of information have been duly cited and acknowledged as per prescribed norms.</w:t>
      </w:r>
    </w:p>
    <w:p>
      <w:pPr>
        <w:spacing w:after="80" w:before="0"/>
      </w:pPr>
      <w:r>
        <w:t xml:space="preserve"/>
      </w:r>
    </w:p>
    <w:p>
      <w:pPr>
        <w:spacing w:after="40" w:before="0" w:line="360" w:lineRule="auto"/>
      </w:pPr>
      <w:r>
        <w:rPr>
          <w:rFonts w:ascii="Times New Roman" w:cs="Times New Roman" w:eastAsia="Times New Roman" w:hAnsi="Times New Roman"/>
          <w:sz w:val="24"/>
          <w:szCs w:val="24"/>
        </w:rPr>
        <w:t xml:space="preserve">Date:  ___________________</w:t>
      </w:r>
    </w:p>
    <w:p>
      <w:pPr>
        <w:spacing w:after="160" w:before="0" w:line="360" w:lineRule="auto"/>
      </w:pPr>
      <w:r>
        <w:rPr>
          <w:rFonts w:ascii="Times New Roman" w:cs="Times New Roman" w:eastAsia="Times New Roman" w:hAnsi="Times New Roman"/>
          <w:sz w:val="24"/>
          <w:szCs w:val="24"/>
        </w:rPr>
        <w:t xml:space="preserve">Place: Jaipur</w:t>
      </w:r>
    </w:p>
    <w:p>
      <w:pPr>
        <w:spacing w:after="60" w:before="0"/>
      </w:pPr>
      <w:r>
        <w:t xml:space="preserve"/>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768"/>
        <w:gridCol w:w="2768"/>
        <w:gridCol w:w="2768"/>
      </w:tblGrid>
      <w:tr>
        <w:tc>
          <w:tcPr>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sz w:val="22"/>
                <w:szCs w:val="22"/>
              </w:rPr>
              <w:t xml:space="preserve">Signature: _________</w:t>
            </w:r>
          </w:p>
          <w:p>
            <w:pPr>
              <w:spacing w:after="20" w:before="0"/>
            </w:pPr>
            <w:r>
              <w:t xml:space="preserve"/>
            </w:r>
          </w:p>
          <w:p>
            <w:pPr>
              <w:jc w:val="center"/>
            </w:pPr>
            <w:r>
              <w:rPr>
                <w:rFonts w:ascii="Times New Roman" w:cs="Times New Roman" w:eastAsia="Times New Roman" w:hAnsi="Times New Roman"/>
                <w:b/>
                <w:bCs/>
                <w:sz w:val="22"/>
                <w:szCs w:val="22"/>
              </w:rPr>
              <w:t xml:space="preserve">Mayank Shukla</w:t>
            </w:r>
          </w:p>
          <w:p>
            <w:pPr>
              <w:jc w:val="center"/>
            </w:pPr>
            <w:r>
              <w:rPr>
                <w:rFonts w:ascii="Times New Roman" w:cs="Times New Roman" w:eastAsia="Times New Roman" w:hAnsi="Times New Roman"/>
                <w:sz w:val="22"/>
                <w:szCs w:val="22"/>
              </w:rPr>
              <w:t xml:space="preserve">(23BCON0493)</w:t>
            </w:r>
          </w:p>
        </w:tc>
        <w:tc>
          <w:tcPr>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sz w:val="22"/>
                <w:szCs w:val="22"/>
              </w:rPr>
              <w:t xml:space="preserve">Signature: _________</w:t>
            </w:r>
          </w:p>
          <w:p>
            <w:pPr>
              <w:spacing w:after="20" w:before="0"/>
            </w:pPr>
            <w:r>
              <w:t xml:space="preserve"/>
            </w:r>
          </w:p>
          <w:p>
            <w:pPr>
              <w:jc w:val="center"/>
            </w:pPr>
            <w:r>
              <w:rPr>
                <w:rFonts w:ascii="Times New Roman" w:cs="Times New Roman" w:eastAsia="Times New Roman" w:hAnsi="Times New Roman"/>
                <w:b/>
                <w:bCs/>
                <w:sz w:val="22"/>
                <w:szCs w:val="22"/>
              </w:rPr>
              <w:t xml:space="preserve">Toshik Sharma</w:t>
            </w:r>
          </w:p>
          <w:p>
            <w:pPr>
              <w:jc w:val="center"/>
            </w:pPr>
            <w:r>
              <w:rPr>
                <w:rFonts w:ascii="Times New Roman" w:cs="Times New Roman" w:eastAsia="Times New Roman" w:hAnsi="Times New Roman"/>
                <w:sz w:val="22"/>
                <w:szCs w:val="22"/>
              </w:rPr>
              <w:t xml:space="preserve">(23BCON0485)</w:t>
            </w:r>
          </w:p>
        </w:tc>
        <w:tc>
          <w:tcPr>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sz w:val="22"/>
                <w:szCs w:val="22"/>
              </w:rPr>
              <w:t xml:space="preserve">Signature: _________</w:t>
            </w:r>
          </w:p>
          <w:p>
            <w:pPr>
              <w:spacing w:after="20" w:before="0"/>
            </w:pPr>
            <w:r>
              <w:t xml:space="preserve"/>
            </w:r>
          </w:p>
          <w:p>
            <w:pPr>
              <w:jc w:val="center"/>
            </w:pPr>
            <w:r>
              <w:rPr>
                <w:rFonts w:ascii="Times New Roman" w:cs="Times New Roman" w:eastAsia="Times New Roman" w:hAnsi="Times New Roman"/>
                <w:b/>
                <w:bCs/>
                <w:sz w:val="22"/>
                <w:szCs w:val="22"/>
              </w:rPr>
              <w:t xml:space="preserve">Naitik Choudhary</w:t>
            </w:r>
          </w:p>
          <w:p>
            <w:pPr>
              <w:jc w:val="center"/>
            </w:pPr>
            <w:r>
              <w:rPr>
                <w:rFonts w:ascii="Times New Roman" w:cs="Times New Roman" w:eastAsia="Times New Roman" w:hAnsi="Times New Roman"/>
                <w:sz w:val="22"/>
                <w:szCs w:val="22"/>
              </w:rPr>
              <w:t xml:space="preserve">(23BCON0486)</w:t>
            </w:r>
          </w:p>
        </w:tc>
      </w:tr>
    </w:tbl>
    <w:p>
      <w:pPr>
        <w:spacing w:after="80" w:before="0"/>
      </w:pPr>
      <w:r>
        <w:t xml:space="preserve"/>
      </w:r>
    </w:p>
    <w:p>
      <w:pPr>
        <w:spacing w:after="80" w:before="0" w:line="360" w:lineRule="auto"/>
      </w:pPr>
      <w:r>
        <w:rPr>
          <w:rFonts w:ascii="Times New Roman" w:cs="Times New Roman" w:eastAsia="Times New Roman" w:hAnsi="Times New Roman"/>
          <w:b/>
          <w:bCs/>
          <w:sz w:val="24"/>
          <w:szCs w:val="24"/>
        </w:rPr>
        <w:t xml:space="preserve">Counter Signature</w:t>
      </w:r>
    </w:p>
    <w:p>
      <w:pPr>
        <w:spacing w:after="160" w:before="0" w:line="360" w:lineRule="auto"/>
        <w:jc w:val="both"/>
      </w:pPr>
      <w:r>
        <w:rPr>
          <w:rFonts w:ascii="Times New Roman" w:cs="Times New Roman" w:eastAsia="Times New Roman" w:hAnsi="Times New Roman"/>
          <w:color w:val="000000"/>
          <w:sz w:val="24"/>
          <w:szCs w:val="24"/>
        </w:rPr>
        <w:t xml:space="preserve">Prof. Mohammed Talib</w:t>
      </w:r>
    </w:p>
    <w:p>
      <w:pPr>
        <w:spacing w:after="160" w:before="0" w:line="360" w:lineRule="auto"/>
        <w:jc w:val="both"/>
      </w:pPr>
      <w:r>
        <w:rPr>
          <w:rFonts w:ascii="Times New Roman" w:cs="Times New Roman" w:eastAsia="Times New Roman" w:hAnsi="Times New Roman"/>
          <w:color w:val="000000"/>
          <w:sz w:val="24"/>
          <w:szCs w:val="24"/>
        </w:rPr>
        <w:t xml:space="preserve">Assistant Professor, Department of Computer Science and Engineering</w:t>
      </w:r>
    </w:p>
    <w:p>
      <w:pPr>
        <w:spacing w:after="160" w:before="0" w:line="360" w:lineRule="auto"/>
        <w:jc w:val="both"/>
      </w:pPr>
      <w:r>
        <w:rPr>
          <w:rFonts w:ascii="Times New Roman" w:cs="Times New Roman" w:eastAsia="Times New Roman" w:hAnsi="Times New Roman"/>
          <w:color w:val="000000"/>
          <w:sz w:val="24"/>
          <w:szCs w:val="24"/>
        </w:rPr>
        <w:t xml:space="preserve">JECRC University, Jaipur</w:t>
      </w:r>
    </w:p>
    <w:p>
      <w:r>
        <w:br w:type="page"/>
      </w:r>
    </w:p>
    <w:p>
      <w:pPr>
        <w:pBdr>
          <w:bottom w:val="thick" w:color="1F3864" w:sz="18" w:space="4"/>
        </w:pBdr>
        <w:spacing w:after="300" w:before="0" w:line="360" w:lineRule="auto"/>
        <w:jc w:val="center"/>
      </w:pPr>
      <w:r>
        <w:rPr>
          <w:rFonts w:ascii="Times New Roman" w:cs="Times New Roman" w:eastAsia="Times New Roman" w:hAnsi="Times New Roman"/>
          <w:b/>
          <w:bCs/>
          <w:sz w:val="36"/>
          <w:szCs w:val="36"/>
        </w:rPr>
        <w:t xml:space="preserve">CERTIFICATE</w:t>
      </w:r>
    </w:p>
    <w:p>
      <w:pPr>
        <w:spacing w:after="40" w:before="0"/>
      </w:pPr>
      <w:r>
        <w:t xml:space="preserve"/>
      </w:r>
    </w:p>
    <w:p>
      <w:pPr>
        <w:spacing w:after="160" w:before="0" w:line="360" w:lineRule="auto"/>
        <w:jc w:val="both"/>
      </w:pPr>
      <w:r>
        <w:rPr>
          <w:rFonts w:ascii="Times New Roman" w:cs="Times New Roman" w:eastAsia="Times New Roman" w:hAnsi="Times New Roman"/>
          <w:color w:val="000000"/>
          <w:sz w:val="24"/>
          <w:szCs w:val="24"/>
        </w:rPr>
        <w:t xml:space="preserve">This is to certify that the Minor Project titled “EasyDocs – AI-Powered Document Intelligence Platform” has been successfully completed by Mayank Shukla (23BCON0493), Toshik Sharma (23BCON0485), and Naitik Choudhary (23BCON0486) under my supervision during the B.Tech. programme in Computer Science and Engineering (AIML – XEBIA) at JECRC University, Jaipur.</w:t>
      </w:r>
    </w:p>
    <w:p>
      <w:pPr>
        <w:spacing w:after="20" w:before="0"/>
      </w:pPr>
      <w:r>
        <w:t xml:space="preserve"/>
      </w:r>
    </w:p>
    <w:p>
      <w:pPr>
        <w:spacing w:after="160" w:before="0" w:line="360" w:lineRule="auto"/>
        <w:jc w:val="both"/>
      </w:pPr>
      <w:r>
        <w:rPr>
          <w:rFonts w:ascii="Times New Roman" w:cs="Times New Roman" w:eastAsia="Times New Roman" w:hAnsi="Times New Roman"/>
          <w:color w:val="000000"/>
          <w:sz w:val="24"/>
          <w:szCs w:val="24"/>
        </w:rPr>
        <w:t xml:space="preserve">The work presented in this report is genuine, original, and fulfils the academic requirements of BCO074C – Minor Project as prescribed by JECRC University. The project has been completed with sincerity and meets the standards expected of undergraduate engineering students.</w:t>
      </w:r>
    </w:p>
    <w:p>
      <w:pPr>
        <w:spacing w:after="80" w:before="0"/>
      </w:pPr>
      <w:r>
        <w:t xml:space="preserve"/>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768"/>
        <w:gridCol w:w="2768"/>
        <w:gridCol w:w="2768"/>
      </w:tblGrid>
      <w:tr>
        <w:tc>
          <w:tcPr>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sz w:val="22"/>
                <w:szCs w:val="22"/>
              </w:rPr>
              <w:t xml:space="preserve">Signature: _________</w:t>
            </w:r>
          </w:p>
          <w:p>
            <w:pPr>
              <w:spacing w:after="20" w:before="0"/>
            </w:pPr>
            <w:r>
              <w:t xml:space="preserve"/>
            </w:r>
          </w:p>
          <w:p>
            <w:pPr>
              <w:jc w:val="center"/>
            </w:pPr>
            <w:r>
              <w:rPr>
                <w:rFonts w:ascii="Times New Roman" w:cs="Times New Roman" w:eastAsia="Times New Roman" w:hAnsi="Times New Roman"/>
                <w:b/>
                <w:bCs/>
                <w:sz w:val="22"/>
                <w:szCs w:val="22"/>
              </w:rPr>
              <w:t xml:space="preserve">Prof. Mohammed Talib</w:t>
            </w:r>
          </w:p>
          <w:p>
            <w:pPr>
              <w:jc w:val="center"/>
            </w:pPr>
            <w:r>
              <w:rPr>
                <w:rFonts w:ascii="Times New Roman" w:cs="Times New Roman" w:eastAsia="Times New Roman" w:hAnsi="Times New Roman"/>
                <w:sz w:val="22"/>
                <w:szCs w:val="22"/>
              </w:rPr>
              <w:t xml:space="preserve">Project Guide</w:t>
            </w:r>
          </w:p>
        </w:tc>
        <w:tc>
          <w:tcPr>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sz w:val="22"/>
                <w:szCs w:val="22"/>
              </w:rPr>
              <w:t xml:space="preserve">Signature: _________</w:t>
            </w:r>
          </w:p>
          <w:p>
            <w:pPr>
              <w:spacing w:after="20" w:before="0"/>
            </w:pPr>
            <w:r>
              <w:t xml:space="preserve"/>
            </w:r>
          </w:p>
          <w:p>
            <w:pPr>
              <w:jc w:val="center"/>
            </w:pPr>
            <w:r>
              <w:rPr>
                <w:rFonts w:ascii="Times New Roman" w:cs="Times New Roman" w:eastAsia="Times New Roman" w:hAnsi="Times New Roman"/>
                <w:b/>
                <w:bCs/>
                <w:sz w:val="22"/>
                <w:szCs w:val="22"/>
              </w:rPr>
              <w:t xml:space="preserve">Head, Department of CSE</w:t>
            </w:r>
          </w:p>
          <w:p>
            <w:pPr>
              <w:jc w:val="center"/>
            </w:pPr>
            <w:r>
              <w:rPr>
                <w:rFonts w:ascii="Times New Roman" w:cs="Times New Roman" w:eastAsia="Times New Roman" w:hAnsi="Times New Roman"/>
                <w:sz w:val="22"/>
                <w:szCs w:val="22"/>
              </w:rPr>
              <w:t xml:space="preserve">JECRC University</w:t>
            </w:r>
          </w:p>
        </w:tc>
        <w:tc>
          <w:tcPr>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sz w:val="22"/>
                <w:szCs w:val="22"/>
              </w:rPr>
              <w:t xml:space="preserve">Signature: _________</w:t>
            </w:r>
          </w:p>
          <w:p>
            <w:pPr>
              <w:spacing w:after="20" w:before="0"/>
            </w:pPr>
            <w:r>
              <w:t xml:space="preserve"/>
            </w:r>
          </w:p>
          <w:p>
            <w:pPr>
              <w:jc w:val="center"/>
            </w:pPr>
            <w:r>
              <w:rPr>
                <w:rFonts w:ascii="Times New Roman" w:cs="Times New Roman" w:eastAsia="Times New Roman" w:hAnsi="Times New Roman"/>
                <w:b/>
                <w:bCs/>
                <w:sz w:val="22"/>
                <w:szCs w:val="22"/>
              </w:rPr>
              <w:t xml:space="preserve">Dean, School of Engineering</w:t>
            </w:r>
          </w:p>
          <w:p>
            <w:pPr>
              <w:jc w:val="center"/>
            </w:pPr>
            <w:r>
              <w:rPr>
                <w:rFonts w:ascii="Times New Roman" w:cs="Times New Roman" w:eastAsia="Times New Roman" w:hAnsi="Times New Roman"/>
                <w:sz w:val="22"/>
                <w:szCs w:val="22"/>
              </w:rPr>
              <w:t xml:space="preserve">JECRC University</w:t>
            </w:r>
          </w:p>
        </w:tc>
      </w:tr>
    </w:tbl>
    <w:p>
      <w:r>
        <w:br w:type="page"/>
      </w:r>
    </w:p>
    <w:p>
      <w:pPr>
        <w:pBdr>
          <w:bottom w:val="thick" w:color="1F3864" w:sz="18" w:space="4"/>
        </w:pBdr>
        <w:spacing w:after="300" w:before="0" w:line="360" w:lineRule="auto"/>
        <w:jc w:val="center"/>
      </w:pPr>
      <w:r>
        <w:rPr>
          <w:rFonts w:ascii="Times New Roman" w:cs="Times New Roman" w:eastAsia="Times New Roman" w:hAnsi="Times New Roman"/>
          <w:b/>
          <w:bCs/>
          <w:sz w:val="36"/>
          <w:szCs w:val="36"/>
        </w:rPr>
        <w:t xml:space="preserve">ACKNOWLEDGEMENT</w:t>
      </w:r>
    </w:p>
    <w:p>
      <w:pPr>
        <w:spacing w:after="40" w:before="0"/>
      </w:pPr>
      <w:r>
        <w:t xml:space="preserve"/>
      </w:r>
    </w:p>
    <w:p>
      <w:pPr>
        <w:spacing w:after="160" w:before="0" w:line="360" w:lineRule="auto"/>
        <w:jc w:val="both"/>
      </w:pPr>
      <w:r>
        <w:rPr>
          <w:rFonts w:ascii="Times New Roman" w:cs="Times New Roman" w:eastAsia="Times New Roman" w:hAnsi="Times New Roman"/>
          <w:color w:val="000000"/>
          <w:sz w:val="24"/>
          <w:szCs w:val="24"/>
        </w:rPr>
        <w:t xml:space="preserve">We take this opportunity to express our heartfelt gratitude to all those who have supported and guided us throughout this project.</w:t>
      </w:r>
    </w:p>
    <w:p>
      <w:pPr>
        <w:spacing w:after="160" w:before="0" w:line="360" w:lineRule="auto"/>
        <w:jc w:val="both"/>
      </w:pPr>
      <w:r>
        <w:rPr>
          <w:rFonts w:ascii="Times New Roman" w:cs="Times New Roman" w:eastAsia="Times New Roman" w:hAnsi="Times New Roman"/>
          <w:color w:val="000000"/>
          <w:sz w:val="24"/>
          <w:szCs w:val="24"/>
        </w:rPr>
        <w:t xml:space="preserve">We are deeply thankful to our project guide, Prof. Mohammed Talib, Assistant Professor, Department of Computer Science and Engineering, JECRC University, Jaipur, for his constant guidance, invaluable suggestions, and encouragement at every stage of the project. His expertise and constructive feedback helped us shape the project into its current form.</w:t>
      </w:r>
    </w:p>
    <w:p>
      <w:pPr>
        <w:spacing w:after="160" w:before="0" w:line="360" w:lineRule="auto"/>
        <w:jc w:val="both"/>
      </w:pPr>
      <w:r>
        <w:rPr>
          <w:rFonts w:ascii="Times New Roman" w:cs="Times New Roman" w:eastAsia="Times New Roman" w:hAnsi="Times New Roman"/>
          <w:color w:val="000000"/>
          <w:sz w:val="24"/>
          <w:szCs w:val="24"/>
        </w:rPr>
        <w:t xml:space="preserve">We extend our sincere thanks to the Department of Computer Science and Engineering, JECRC University, for providing us with the necessary infrastructure, laboratory facilities, and a conducive academic environment essential for the successful completion of this project.</w:t>
      </w:r>
    </w:p>
    <w:p>
      <w:pPr>
        <w:spacing w:after="160" w:before="0" w:line="360" w:lineRule="auto"/>
        <w:jc w:val="both"/>
      </w:pPr>
      <w:r>
        <w:rPr>
          <w:rFonts w:ascii="Times New Roman" w:cs="Times New Roman" w:eastAsia="Times New Roman" w:hAnsi="Times New Roman"/>
          <w:color w:val="000000"/>
          <w:sz w:val="24"/>
          <w:szCs w:val="24"/>
        </w:rPr>
        <w:t xml:space="preserve">We are also grateful to the faculty members of the department for their timely guidance and academic support. Their inputs during project reviews were immensely helpful in refining our approach and addressing technical challenges.</w:t>
      </w:r>
    </w:p>
    <w:p>
      <w:pPr>
        <w:spacing w:after="160" w:before="0" w:line="360" w:lineRule="auto"/>
        <w:jc w:val="both"/>
      </w:pPr>
      <w:r>
        <w:rPr>
          <w:rFonts w:ascii="Times New Roman" w:cs="Times New Roman" w:eastAsia="Times New Roman" w:hAnsi="Times New Roman"/>
          <w:color w:val="000000"/>
          <w:sz w:val="24"/>
          <w:szCs w:val="24"/>
        </w:rPr>
        <w:t xml:space="preserve">We acknowledge the valuable support of our fellow students and peers whose discussions, feedback, and encouragement kept us motivated throughout the development process.</w:t>
      </w:r>
    </w:p>
    <w:p>
      <w:pPr>
        <w:spacing w:after="160" w:before="0" w:line="360" w:lineRule="auto"/>
        <w:jc w:val="both"/>
      </w:pPr>
      <w:r>
        <w:rPr>
          <w:rFonts w:ascii="Times New Roman" w:cs="Times New Roman" w:eastAsia="Times New Roman" w:hAnsi="Times New Roman"/>
          <w:color w:val="000000"/>
          <w:sz w:val="24"/>
          <w:szCs w:val="24"/>
        </w:rPr>
        <w:t xml:space="preserve">Finally, we owe a special word of gratitude to our families for their unconditional love, patience, and moral support, which made this journey possible.</w:t>
      </w:r>
    </w:p>
    <w:p>
      <w:pPr>
        <w:spacing w:after="80" w:before="0"/>
      </w:pPr>
      <w:r>
        <w:t xml:space="preserve"/>
      </w:r>
    </w:p>
    <w:p>
      <w:pPr>
        <w:spacing w:after="80" w:before="0" w:line="360" w:lineRule="auto"/>
        <w:jc w:val="right"/>
      </w:pPr>
      <w:r>
        <w:rPr>
          <w:rFonts w:ascii="Times New Roman" w:cs="Times New Roman" w:eastAsia="Times New Roman" w:hAnsi="Times New Roman"/>
          <w:b/>
          <w:bCs/>
          <w:sz w:val="24"/>
          <w:szCs w:val="24"/>
        </w:rPr>
        <w:t xml:space="preserve">Mayank Shukla</w:t>
      </w:r>
    </w:p>
    <w:p>
      <w:pPr>
        <w:spacing w:after="80" w:before="0" w:line="360" w:lineRule="auto"/>
        <w:jc w:val="right"/>
      </w:pPr>
      <w:r>
        <w:rPr>
          <w:rFonts w:ascii="Times New Roman" w:cs="Times New Roman" w:eastAsia="Times New Roman" w:hAnsi="Times New Roman"/>
          <w:b/>
          <w:bCs/>
          <w:sz w:val="24"/>
          <w:szCs w:val="24"/>
        </w:rPr>
        <w:t xml:space="preserve">Toshik Sharma</w:t>
      </w:r>
    </w:p>
    <w:p>
      <w:pPr>
        <w:spacing w:after="80" w:before="0" w:line="360" w:lineRule="auto"/>
        <w:jc w:val="right"/>
      </w:pPr>
      <w:r>
        <w:rPr>
          <w:rFonts w:ascii="Times New Roman" w:cs="Times New Roman" w:eastAsia="Times New Roman" w:hAnsi="Times New Roman"/>
          <w:b/>
          <w:bCs/>
          <w:sz w:val="24"/>
          <w:szCs w:val="24"/>
        </w:rPr>
        <w:t xml:space="preserve">Naitik Choudhary</w:t>
      </w:r>
    </w:p>
    <w:p>
      <w:r>
        <w:br w:type="page"/>
      </w:r>
    </w:p>
    <w:p>
      <w:pPr>
        <w:pBdr>
          <w:bottom w:val="thick" w:color="1F3864" w:sz="18" w:space="4"/>
        </w:pBdr>
        <w:spacing w:after="300" w:before="0" w:line="360" w:lineRule="auto"/>
        <w:jc w:val="center"/>
      </w:pPr>
      <w:r>
        <w:rPr>
          <w:rFonts w:ascii="Times New Roman" w:cs="Times New Roman" w:eastAsia="Times New Roman" w:hAnsi="Times New Roman"/>
          <w:b/>
          <w:bCs/>
          <w:i/>
          <w:iCs/>
          <w:sz w:val="32"/>
          <w:szCs w:val="32"/>
        </w:rPr>
        <w:t xml:space="preserve">ABSTRACT</w:t>
      </w:r>
    </w:p>
    <w:p>
      <w:pPr>
        <w:spacing w:after="60" w:before="0"/>
      </w:pPr>
      <w:r>
        <w:t xml:space="preserve"/>
      </w:r>
    </w:p>
    <w:p>
      <w:pPr>
        <w:spacing w:after="160" w:before="0" w:line="360" w:lineRule="auto"/>
        <w:jc w:val="both"/>
      </w:pPr>
      <w:r>
        <w:rPr>
          <w:rFonts w:ascii="Times New Roman" w:cs="Times New Roman" w:eastAsia="Times New Roman" w:hAnsi="Times New Roman"/>
          <w:i/>
          <w:iCs/>
          <w:color w:val="000000"/>
          <w:sz w:val="24"/>
          <w:szCs w:val="24"/>
        </w:rPr>
        <w:t xml:space="preserve">In the current digital era, professionals, students, researchers, and analysts deal with voluminous unstructured documents such as research papers, legal contracts, technical reports, and policy documents. Reading and extracting meaningful information from these documents manually is both time-consuming and cognitively demanding. EasyDocs is an AI-powered document intelligence platform that addresses this challenge by enabling users to upload PDF and DOCX files and instantly receive structured summaries, source-cited answers, and an interactive question-answering interface. The system employs Retrieval-Augmented Generation (RAG) with FAISS-based vector search for accurate, hallucination-resistant responses; a hierarchical map-reduce summarisation pipeline; and an OCR fallback mechanism for scanned or image-based documents. To ensure production-grade reliability, a multi-LLM failover architecture is implemented using Groq, OpenRouter, and Ollama with circuit-breaker and exponential backoff logic. The backend is developed with FastAPI and Celery for asynchronous processing, MongoDB for data persistence, and the frontend is built with Next.js 14. EasyDocs reduces document comprehension time significantly and demonstrates scalable, reliable, and maintainable AI infrastructure applicable across academia and industry.</w:t>
      </w:r>
    </w:p>
    <w:p>
      <w:pPr>
        <w:spacing w:after="40" w:before="0"/>
      </w:pPr>
      <w:r>
        <w:t xml:space="preserve"/>
      </w:r>
    </w:p>
    <w:p>
      <w:pPr>
        <w:spacing w:after="120" w:before="0" w:line="360" w:lineRule="auto"/>
      </w:pPr>
      <w:r>
        <w:rPr>
          <w:rFonts w:ascii="Times New Roman" w:cs="Times New Roman" w:eastAsia="Times New Roman" w:hAnsi="Times New Roman"/>
          <w:b/>
          <w:bCs/>
          <w:i/>
          <w:iCs/>
          <w:sz w:val="24"/>
          <w:szCs w:val="24"/>
        </w:rPr>
        <w:t xml:space="preserve">Keywords: </w:t>
      </w:r>
      <w:r>
        <w:rPr>
          <w:rFonts w:ascii="Times New Roman" w:cs="Times New Roman" w:eastAsia="Times New Roman" w:hAnsi="Times New Roman"/>
          <w:i/>
          <w:iCs/>
          <w:sz w:val="24"/>
          <w:szCs w:val="24"/>
        </w:rPr>
        <w:t xml:space="preserve">Artificial Intelligence, Retrieval-Augmented Generation (RAG), Large Language Models (LLM), Document Intelligence, FAISS, FastAPI, Next.js, OCR, Asynchronous Processing, Vector Search.</w:t>
      </w:r>
    </w:p>
    <w:p>
      <w:r>
        <w:br w:type="page"/>
      </w:r>
    </w:p>
    <w:p>
      <w:pPr>
        <w:pBdr>
          <w:bottom w:val="thick" w:color="1F3864" w:sz="18" w:space="4"/>
        </w:pBdr>
        <w:spacing w:after="300" w:before="0" w:line="360" w:lineRule="auto"/>
        <w:jc w:val="center"/>
      </w:pPr>
      <w:r>
        <w:rPr>
          <w:rFonts w:ascii="Times New Roman" w:cs="Times New Roman" w:eastAsia="Times New Roman" w:hAnsi="Times New Roman"/>
          <w:b/>
          <w:bCs/>
          <w:sz w:val="36"/>
          <w:szCs w:val="36"/>
        </w:rPr>
        <w:t xml:space="preserve">TABLE OF CONTENTS</w:t>
      </w:r>
    </w:p>
    <w:p>
      <w:pPr>
        <w:spacing w:after="40" w:before="0"/>
      </w:pPr>
      <w:r>
        <w:t xml:space="preserve"/>
      </w:r>
    </w:p>
    <w:p>
      <w:pPr>
        <w:tabs>
          <w:tab w:val="right" w:pos="8306"/>
        </w:tabs>
        <w:spacing w:after="40" w:before="40" w:line="280" w:lineRule="auto"/>
      </w:pPr>
      <w:r>
        <w:rPr>
          <w:rFonts w:ascii="Times New Roman" w:cs="Times New Roman" w:eastAsia="Times New Roman" w:hAnsi="Times New Roman"/>
          <w:b/>
          <w:bCs/>
          <w:sz w:val="22"/>
          <w:szCs w:val="22"/>
        </w:rPr>
        <w:t xml:space="preserve">DECLARATION</w:t>
      </w:r>
      <w:r>
        <w:rPr>
          <w:rFonts w:ascii="Times New Roman" w:cs="Times New Roman" w:eastAsia="Times New Roman" w:hAnsi="Times New Roman"/>
          <w:sz w:val="22"/>
          <w:szCs w:val="22"/>
        </w:rPr>
        <w:t xml:space="preserve">	i</w:t>
      </w:r>
    </w:p>
    <w:p>
      <w:pPr>
        <w:tabs>
          <w:tab w:val="right" w:pos="8306"/>
        </w:tabs>
        <w:spacing w:after="40" w:before="40" w:line="280" w:lineRule="auto"/>
      </w:pPr>
      <w:r>
        <w:rPr>
          <w:rFonts w:ascii="Times New Roman" w:cs="Times New Roman" w:eastAsia="Times New Roman" w:hAnsi="Times New Roman"/>
          <w:b/>
          <w:bCs/>
          <w:sz w:val="22"/>
          <w:szCs w:val="22"/>
        </w:rPr>
        <w:t xml:space="preserve">CERTIFICATE</w:t>
      </w:r>
      <w:r>
        <w:rPr>
          <w:rFonts w:ascii="Times New Roman" w:cs="Times New Roman" w:eastAsia="Times New Roman" w:hAnsi="Times New Roman"/>
          <w:sz w:val="22"/>
          <w:szCs w:val="22"/>
        </w:rPr>
        <w:t xml:space="preserve">	ii</w:t>
      </w:r>
    </w:p>
    <w:p>
      <w:pPr>
        <w:tabs>
          <w:tab w:val="right" w:pos="8306"/>
        </w:tabs>
        <w:spacing w:after="40" w:before="40" w:line="280" w:lineRule="auto"/>
      </w:pPr>
      <w:r>
        <w:rPr>
          <w:rFonts w:ascii="Times New Roman" w:cs="Times New Roman" w:eastAsia="Times New Roman" w:hAnsi="Times New Roman"/>
          <w:b/>
          <w:bCs/>
          <w:sz w:val="22"/>
          <w:szCs w:val="22"/>
        </w:rPr>
        <w:t xml:space="preserve">ACKNOWLEDGEMENT</w:t>
      </w:r>
      <w:r>
        <w:rPr>
          <w:rFonts w:ascii="Times New Roman" w:cs="Times New Roman" w:eastAsia="Times New Roman" w:hAnsi="Times New Roman"/>
          <w:sz w:val="22"/>
          <w:szCs w:val="22"/>
        </w:rPr>
        <w:t xml:space="preserve">	iii</w:t>
      </w:r>
    </w:p>
    <w:p>
      <w:pPr>
        <w:tabs>
          <w:tab w:val="right" w:pos="8306"/>
        </w:tabs>
        <w:spacing w:after="40" w:before="40" w:line="280" w:lineRule="auto"/>
      </w:pPr>
      <w:r>
        <w:rPr>
          <w:rFonts w:ascii="Times New Roman" w:cs="Times New Roman" w:eastAsia="Times New Roman" w:hAnsi="Times New Roman"/>
          <w:b/>
          <w:bCs/>
          <w:sz w:val="22"/>
          <w:szCs w:val="22"/>
        </w:rPr>
        <w:t xml:space="preserve">ABSTRACT</w:t>
      </w:r>
      <w:r>
        <w:rPr>
          <w:rFonts w:ascii="Times New Roman" w:cs="Times New Roman" w:eastAsia="Times New Roman" w:hAnsi="Times New Roman"/>
          <w:sz w:val="22"/>
          <w:szCs w:val="22"/>
        </w:rPr>
        <w:t xml:space="preserve">	iv</w:t>
      </w:r>
    </w:p>
    <w:p>
      <w:pPr>
        <w:tabs>
          <w:tab w:val="right" w:pos="8306"/>
        </w:tabs>
        <w:spacing w:after="40" w:before="40" w:line="280" w:lineRule="auto"/>
      </w:pPr>
      <w:r>
        <w:rPr>
          <w:rFonts w:ascii="Times New Roman" w:cs="Times New Roman" w:eastAsia="Times New Roman" w:hAnsi="Times New Roman"/>
          <w:b/>
          <w:bCs/>
          <w:sz w:val="22"/>
          <w:szCs w:val="22"/>
        </w:rPr>
        <w:t xml:space="preserve">TABLE OF CONTENTS</w:t>
      </w:r>
      <w:r>
        <w:rPr>
          <w:rFonts w:ascii="Times New Roman" w:cs="Times New Roman" w:eastAsia="Times New Roman" w:hAnsi="Times New Roman"/>
          <w:sz w:val="22"/>
          <w:szCs w:val="22"/>
        </w:rPr>
        <w:t xml:space="preserve">	v</w:t>
      </w:r>
    </w:p>
    <w:p>
      <w:pPr>
        <w:tabs>
          <w:tab w:val="right" w:pos="8306"/>
        </w:tabs>
        <w:spacing w:after="40" w:before="40" w:line="280" w:lineRule="auto"/>
      </w:pPr>
      <w:r>
        <w:rPr>
          <w:rFonts w:ascii="Times New Roman" w:cs="Times New Roman" w:eastAsia="Times New Roman" w:hAnsi="Times New Roman"/>
          <w:b w:val="false"/>
          <w:bCs w:val="false"/>
          <w:sz w:val="22"/>
          <w:szCs w:val="22"/>
        </w:rPr>
        <w:t xml:space="preserve">LIST OF TABLES</w:t>
      </w:r>
      <w:r>
        <w:rPr>
          <w:rFonts w:ascii="Times New Roman" w:cs="Times New Roman" w:eastAsia="Times New Roman" w:hAnsi="Times New Roman"/>
          <w:sz w:val="22"/>
          <w:szCs w:val="22"/>
        </w:rPr>
        <w:t xml:space="preserve">	vi</w:t>
      </w:r>
    </w:p>
    <w:p>
      <w:pPr>
        <w:tabs>
          <w:tab w:val="right" w:pos="8306"/>
        </w:tabs>
        <w:spacing w:after="40" w:before="40" w:line="280" w:lineRule="auto"/>
      </w:pPr>
      <w:r>
        <w:rPr>
          <w:rFonts w:ascii="Times New Roman" w:cs="Times New Roman" w:eastAsia="Times New Roman" w:hAnsi="Times New Roman"/>
          <w:b w:val="false"/>
          <w:bCs w:val="false"/>
          <w:sz w:val="22"/>
          <w:szCs w:val="22"/>
        </w:rPr>
        <w:t xml:space="preserve">LIST OF FIGURES</w:t>
      </w:r>
      <w:r>
        <w:rPr>
          <w:rFonts w:ascii="Times New Roman" w:cs="Times New Roman" w:eastAsia="Times New Roman" w:hAnsi="Times New Roman"/>
          <w:sz w:val="22"/>
          <w:szCs w:val="22"/>
        </w:rPr>
        <w:t xml:space="preserve">	vii</w:t>
      </w:r>
    </w:p>
    <w:p>
      <w:pPr>
        <w:tabs>
          <w:tab w:val="right" w:pos="8306"/>
        </w:tabs>
        <w:spacing w:after="40" w:before="40" w:line="280" w:lineRule="auto"/>
      </w:pPr>
      <w:r>
        <w:rPr>
          <w:rFonts w:ascii="Times New Roman" w:cs="Times New Roman" w:eastAsia="Times New Roman" w:hAnsi="Times New Roman"/>
          <w:b w:val="false"/>
          <w:bCs w:val="false"/>
          <w:sz w:val="22"/>
          <w:szCs w:val="22"/>
        </w:rPr>
        <w:t xml:space="preserve">LIST OF ABBREVIATIONS</w:t>
      </w:r>
      <w:r>
        <w:rPr>
          <w:rFonts w:ascii="Times New Roman" w:cs="Times New Roman" w:eastAsia="Times New Roman" w:hAnsi="Times New Roman"/>
          <w:sz w:val="22"/>
          <w:szCs w:val="22"/>
        </w:rPr>
        <w:t xml:space="preserve">	viii</w:t>
      </w:r>
    </w:p>
    <w:p>
      <w:pPr>
        <w:tabs>
          <w:tab w:val="right" w:pos="8306"/>
        </w:tabs>
        <w:spacing w:after="40" w:before="40" w:line="280" w:lineRule="auto"/>
      </w:pPr>
      <w:r>
        <w:rPr>
          <w:rFonts w:ascii="Times New Roman" w:cs="Times New Roman" w:eastAsia="Times New Roman" w:hAnsi="Times New Roman"/>
          <w:b/>
          <w:bCs/>
          <w:sz w:val="22"/>
          <w:szCs w:val="22"/>
        </w:rPr>
        <w:t xml:space="preserve">CHAPTER 1: INTRODUCTION</w:t>
      </w:r>
      <w:r>
        <w:rPr>
          <w:rFonts w:ascii="Times New Roman" w:cs="Times New Roman" w:eastAsia="Times New Roman" w:hAnsi="Times New Roman"/>
          <w:sz w:val="22"/>
          <w:szCs w:val="22"/>
        </w:rPr>
        <w:t xml:space="preserve">	1</w:t>
      </w:r>
    </w:p>
    <w:p>
      <w:pPr>
        <w:tabs>
          <w:tab w:val="right" w:pos="8306"/>
        </w:tabs>
        <w:spacing w:after="40" w:before="40" w:line="280" w:lineRule="auto"/>
      </w:pPr>
      <w:r>
        <w:rPr>
          <w:rFonts w:ascii="Times New Roman" w:cs="Times New Roman" w:eastAsia="Times New Roman" w:hAnsi="Times New Roman"/>
          <w:b w:val="false"/>
          <w:bCs w:val="false"/>
          <w:sz w:val="22"/>
          <w:szCs w:val="22"/>
        </w:rPr>
        <w:t xml:space="preserve">    1.1  Background of Study</w:t>
      </w:r>
      <w:r>
        <w:rPr>
          <w:rFonts w:ascii="Times New Roman" w:cs="Times New Roman" w:eastAsia="Times New Roman" w:hAnsi="Times New Roman"/>
          <w:sz w:val="22"/>
          <w:szCs w:val="22"/>
        </w:rPr>
        <w:t xml:space="preserve">	1</w:t>
      </w:r>
    </w:p>
    <w:p>
      <w:pPr>
        <w:tabs>
          <w:tab w:val="right" w:pos="8306"/>
        </w:tabs>
        <w:spacing w:after="40" w:before="40" w:line="280" w:lineRule="auto"/>
      </w:pPr>
      <w:r>
        <w:rPr>
          <w:rFonts w:ascii="Times New Roman" w:cs="Times New Roman" w:eastAsia="Times New Roman" w:hAnsi="Times New Roman"/>
          <w:b w:val="false"/>
          <w:bCs w:val="false"/>
          <w:sz w:val="22"/>
          <w:szCs w:val="22"/>
        </w:rPr>
        <w:t xml:space="preserve">    1.2  Problem Statement</w:t>
      </w:r>
      <w:r>
        <w:rPr>
          <w:rFonts w:ascii="Times New Roman" w:cs="Times New Roman" w:eastAsia="Times New Roman" w:hAnsi="Times New Roman"/>
          <w:sz w:val="22"/>
          <w:szCs w:val="22"/>
        </w:rPr>
        <w:t xml:space="preserve">	3</w:t>
      </w:r>
    </w:p>
    <w:p>
      <w:pPr>
        <w:tabs>
          <w:tab w:val="right" w:pos="8306"/>
        </w:tabs>
        <w:spacing w:after="40" w:before="40" w:line="280" w:lineRule="auto"/>
      </w:pPr>
      <w:r>
        <w:rPr>
          <w:rFonts w:ascii="Times New Roman" w:cs="Times New Roman" w:eastAsia="Times New Roman" w:hAnsi="Times New Roman"/>
          <w:b w:val="false"/>
          <w:bCs w:val="false"/>
          <w:sz w:val="22"/>
          <w:szCs w:val="22"/>
        </w:rPr>
        <w:t xml:space="preserve">    1.3  Objectives of the Project</w:t>
      </w:r>
      <w:r>
        <w:rPr>
          <w:rFonts w:ascii="Times New Roman" w:cs="Times New Roman" w:eastAsia="Times New Roman" w:hAnsi="Times New Roman"/>
          <w:sz w:val="22"/>
          <w:szCs w:val="22"/>
        </w:rPr>
        <w:t xml:space="preserve">	4</w:t>
      </w:r>
    </w:p>
    <w:p>
      <w:pPr>
        <w:tabs>
          <w:tab w:val="right" w:pos="8306"/>
        </w:tabs>
        <w:spacing w:after="40" w:before="40" w:line="280" w:lineRule="auto"/>
      </w:pPr>
      <w:r>
        <w:rPr>
          <w:rFonts w:ascii="Times New Roman" w:cs="Times New Roman" w:eastAsia="Times New Roman" w:hAnsi="Times New Roman"/>
          <w:b w:val="false"/>
          <w:bCs w:val="false"/>
          <w:sz w:val="22"/>
          <w:szCs w:val="22"/>
        </w:rPr>
        <w:t xml:space="preserve">    1.4  Scope of the Project</w:t>
      </w:r>
      <w:r>
        <w:rPr>
          <w:rFonts w:ascii="Times New Roman" w:cs="Times New Roman" w:eastAsia="Times New Roman" w:hAnsi="Times New Roman"/>
          <w:sz w:val="22"/>
          <w:szCs w:val="22"/>
        </w:rPr>
        <w:t xml:space="preserve">	5</w:t>
      </w:r>
    </w:p>
    <w:p>
      <w:pPr>
        <w:tabs>
          <w:tab w:val="right" w:pos="8306"/>
        </w:tabs>
        <w:spacing w:after="40" w:before="40" w:line="280" w:lineRule="auto"/>
      </w:pPr>
      <w:r>
        <w:rPr>
          <w:rFonts w:ascii="Times New Roman" w:cs="Times New Roman" w:eastAsia="Times New Roman" w:hAnsi="Times New Roman"/>
          <w:b/>
          <w:bCs/>
          <w:sz w:val="22"/>
          <w:szCs w:val="22"/>
        </w:rPr>
        <w:t xml:space="preserve">CHAPTER 2: LITERATURE REVIEW</w:t>
      </w:r>
      <w:r>
        <w:rPr>
          <w:rFonts w:ascii="Times New Roman" w:cs="Times New Roman" w:eastAsia="Times New Roman" w:hAnsi="Times New Roman"/>
          <w:sz w:val="22"/>
          <w:szCs w:val="22"/>
        </w:rPr>
        <w:t xml:space="preserve">	6</w:t>
      </w:r>
    </w:p>
    <w:p>
      <w:pPr>
        <w:tabs>
          <w:tab w:val="right" w:pos="8306"/>
        </w:tabs>
        <w:spacing w:after="40" w:before="40" w:line="280" w:lineRule="auto"/>
      </w:pPr>
      <w:r>
        <w:rPr>
          <w:rFonts w:ascii="Times New Roman" w:cs="Times New Roman" w:eastAsia="Times New Roman" w:hAnsi="Times New Roman"/>
          <w:b w:val="false"/>
          <w:bCs w:val="false"/>
          <w:sz w:val="22"/>
          <w:szCs w:val="22"/>
        </w:rPr>
        <w:t xml:space="preserve">    2.1  Related Work</w:t>
      </w:r>
      <w:r>
        <w:rPr>
          <w:rFonts w:ascii="Times New Roman" w:cs="Times New Roman" w:eastAsia="Times New Roman" w:hAnsi="Times New Roman"/>
          <w:sz w:val="22"/>
          <w:szCs w:val="22"/>
        </w:rPr>
        <w:t xml:space="preserve">	6</w:t>
      </w:r>
    </w:p>
    <w:p>
      <w:pPr>
        <w:tabs>
          <w:tab w:val="right" w:pos="8306"/>
        </w:tabs>
        <w:spacing w:after="40" w:before="40" w:line="280" w:lineRule="auto"/>
      </w:pPr>
      <w:r>
        <w:rPr>
          <w:rFonts w:ascii="Times New Roman" w:cs="Times New Roman" w:eastAsia="Times New Roman" w:hAnsi="Times New Roman"/>
          <w:b w:val="false"/>
          <w:bCs w:val="false"/>
          <w:sz w:val="22"/>
          <w:szCs w:val="22"/>
        </w:rPr>
        <w:t xml:space="preserve">    2.2  Comparative Study</w:t>
      </w:r>
      <w:r>
        <w:rPr>
          <w:rFonts w:ascii="Times New Roman" w:cs="Times New Roman" w:eastAsia="Times New Roman" w:hAnsi="Times New Roman"/>
          <w:sz w:val="22"/>
          <w:szCs w:val="22"/>
        </w:rPr>
        <w:t xml:space="preserve">	8</w:t>
      </w:r>
    </w:p>
    <w:p>
      <w:pPr>
        <w:tabs>
          <w:tab w:val="right" w:pos="8306"/>
        </w:tabs>
        <w:spacing w:after="40" w:before="40" w:line="280" w:lineRule="auto"/>
      </w:pPr>
      <w:r>
        <w:rPr>
          <w:rFonts w:ascii="Times New Roman" w:cs="Times New Roman" w:eastAsia="Times New Roman" w:hAnsi="Times New Roman"/>
          <w:b w:val="false"/>
          <w:bCs w:val="false"/>
          <w:sz w:val="22"/>
          <w:szCs w:val="22"/>
        </w:rPr>
        <w:t xml:space="preserve">    2.3  Feasibility Study</w:t>
      </w:r>
      <w:r>
        <w:rPr>
          <w:rFonts w:ascii="Times New Roman" w:cs="Times New Roman" w:eastAsia="Times New Roman" w:hAnsi="Times New Roman"/>
          <w:sz w:val="22"/>
          <w:szCs w:val="22"/>
        </w:rPr>
        <w:t xml:space="preserve">	9</w:t>
      </w:r>
    </w:p>
    <w:p>
      <w:pPr>
        <w:tabs>
          <w:tab w:val="right" w:pos="8306"/>
        </w:tabs>
        <w:spacing w:after="40" w:before="40" w:line="280" w:lineRule="auto"/>
      </w:pPr>
      <w:r>
        <w:rPr>
          <w:rFonts w:ascii="Times New Roman" w:cs="Times New Roman" w:eastAsia="Times New Roman" w:hAnsi="Times New Roman"/>
          <w:b w:val="false"/>
          <w:bCs w:val="false"/>
          <w:sz w:val="22"/>
          <w:szCs w:val="22"/>
        </w:rPr>
        <w:t xml:space="preserve">          2.3.1  Technical Feasibility</w:t>
      </w:r>
      <w:r>
        <w:rPr>
          <w:rFonts w:ascii="Times New Roman" w:cs="Times New Roman" w:eastAsia="Times New Roman" w:hAnsi="Times New Roman"/>
          <w:sz w:val="22"/>
          <w:szCs w:val="22"/>
        </w:rPr>
        <w:t xml:space="preserve">	9</w:t>
      </w:r>
    </w:p>
    <w:p>
      <w:pPr>
        <w:tabs>
          <w:tab w:val="right" w:pos="8306"/>
        </w:tabs>
        <w:spacing w:after="40" w:before="40" w:line="280" w:lineRule="auto"/>
      </w:pPr>
      <w:r>
        <w:rPr>
          <w:rFonts w:ascii="Times New Roman" w:cs="Times New Roman" w:eastAsia="Times New Roman" w:hAnsi="Times New Roman"/>
          <w:b w:val="false"/>
          <w:bCs w:val="false"/>
          <w:sz w:val="22"/>
          <w:szCs w:val="22"/>
        </w:rPr>
        <w:t xml:space="preserve">          2.3.2  Economic Feasibility</w:t>
      </w:r>
      <w:r>
        <w:rPr>
          <w:rFonts w:ascii="Times New Roman" w:cs="Times New Roman" w:eastAsia="Times New Roman" w:hAnsi="Times New Roman"/>
          <w:sz w:val="22"/>
          <w:szCs w:val="22"/>
        </w:rPr>
        <w:t xml:space="preserve">	10</w:t>
      </w:r>
    </w:p>
    <w:p>
      <w:pPr>
        <w:tabs>
          <w:tab w:val="right" w:pos="8306"/>
        </w:tabs>
        <w:spacing w:after="40" w:before="40" w:line="280" w:lineRule="auto"/>
      </w:pPr>
      <w:r>
        <w:rPr>
          <w:rFonts w:ascii="Times New Roman" w:cs="Times New Roman" w:eastAsia="Times New Roman" w:hAnsi="Times New Roman"/>
          <w:b w:val="false"/>
          <w:bCs w:val="false"/>
          <w:sz w:val="22"/>
          <w:szCs w:val="22"/>
        </w:rPr>
        <w:t xml:space="preserve">          2.3.3  Operational Feasibility</w:t>
      </w:r>
      <w:r>
        <w:rPr>
          <w:rFonts w:ascii="Times New Roman" w:cs="Times New Roman" w:eastAsia="Times New Roman" w:hAnsi="Times New Roman"/>
          <w:sz w:val="22"/>
          <w:szCs w:val="22"/>
        </w:rPr>
        <w:t xml:space="preserve">	10</w:t>
      </w:r>
    </w:p>
    <w:p>
      <w:pPr>
        <w:tabs>
          <w:tab w:val="right" w:pos="8306"/>
        </w:tabs>
        <w:spacing w:after="40" w:before="40" w:line="280" w:lineRule="auto"/>
      </w:pPr>
      <w:r>
        <w:rPr>
          <w:rFonts w:ascii="Times New Roman" w:cs="Times New Roman" w:eastAsia="Times New Roman" w:hAnsi="Times New Roman"/>
          <w:b/>
          <w:bCs/>
          <w:sz w:val="22"/>
          <w:szCs w:val="22"/>
        </w:rPr>
        <w:t xml:space="preserve">CHAPTER 3: SYSTEM DESIGN</w:t>
      </w:r>
      <w:r>
        <w:rPr>
          <w:rFonts w:ascii="Times New Roman" w:cs="Times New Roman" w:eastAsia="Times New Roman" w:hAnsi="Times New Roman"/>
          <w:sz w:val="22"/>
          <w:szCs w:val="22"/>
        </w:rPr>
        <w:t xml:space="preserve">	11</w:t>
      </w:r>
    </w:p>
    <w:p>
      <w:pPr>
        <w:tabs>
          <w:tab w:val="right" w:pos="8306"/>
        </w:tabs>
        <w:spacing w:after="40" w:before="40" w:line="280" w:lineRule="auto"/>
      </w:pPr>
      <w:r>
        <w:rPr>
          <w:rFonts w:ascii="Times New Roman" w:cs="Times New Roman" w:eastAsia="Times New Roman" w:hAnsi="Times New Roman"/>
          <w:b w:val="false"/>
          <w:bCs w:val="false"/>
          <w:sz w:val="22"/>
          <w:szCs w:val="22"/>
        </w:rPr>
        <w:t xml:space="preserve">    3.1  System Architecture</w:t>
      </w:r>
      <w:r>
        <w:rPr>
          <w:rFonts w:ascii="Times New Roman" w:cs="Times New Roman" w:eastAsia="Times New Roman" w:hAnsi="Times New Roman"/>
          <w:sz w:val="22"/>
          <w:szCs w:val="22"/>
        </w:rPr>
        <w:t xml:space="preserve">	11</w:t>
      </w:r>
    </w:p>
    <w:p>
      <w:pPr>
        <w:tabs>
          <w:tab w:val="right" w:pos="8306"/>
        </w:tabs>
        <w:spacing w:after="40" w:before="40" w:line="280" w:lineRule="auto"/>
      </w:pPr>
      <w:r>
        <w:rPr>
          <w:rFonts w:ascii="Times New Roman" w:cs="Times New Roman" w:eastAsia="Times New Roman" w:hAnsi="Times New Roman"/>
          <w:b w:val="false"/>
          <w:bCs w:val="false"/>
          <w:sz w:val="22"/>
          <w:szCs w:val="22"/>
        </w:rPr>
        <w:t xml:space="preserve">    3.2  UML Diagrams</w:t>
      </w:r>
      <w:r>
        <w:rPr>
          <w:rFonts w:ascii="Times New Roman" w:cs="Times New Roman" w:eastAsia="Times New Roman" w:hAnsi="Times New Roman"/>
          <w:sz w:val="22"/>
          <w:szCs w:val="22"/>
        </w:rPr>
        <w:t xml:space="preserve">	13</w:t>
      </w:r>
    </w:p>
    <w:p>
      <w:pPr>
        <w:tabs>
          <w:tab w:val="right" w:pos="8306"/>
        </w:tabs>
        <w:spacing w:after="40" w:before="40" w:line="280" w:lineRule="auto"/>
      </w:pPr>
      <w:r>
        <w:rPr>
          <w:rFonts w:ascii="Times New Roman" w:cs="Times New Roman" w:eastAsia="Times New Roman" w:hAnsi="Times New Roman"/>
          <w:b w:val="false"/>
          <w:bCs w:val="false"/>
          <w:sz w:val="22"/>
          <w:szCs w:val="22"/>
        </w:rPr>
        <w:t xml:space="preserve">    3.3  Data Flow Diagram (DFD)</w:t>
      </w:r>
      <w:r>
        <w:rPr>
          <w:rFonts w:ascii="Times New Roman" w:cs="Times New Roman" w:eastAsia="Times New Roman" w:hAnsi="Times New Roman"/>
          <w:sz w:val="22"/>
          <w:szCs w:val="22"/>
        </w:rPr>
        <w:t xml:space="preserve">	15</w:t>
      </w:r>
    </w:p>
    <w:p>
      <w:pPr>
        <w:tabs>
          <w:tab w:val="right" w:pos="8306"/>
        </w:tabs>
        <w:spacing w:after="40" w:before="40" w:line="280" w:lineRule="auto"/>
      </w:pPr>
      <w:r>
        <w:rPr>
          <w:rFonts w:ascii="Times New Roman" w:cs="Times New Roman" w:eastAsia="Times New Roman" w:hAnsi="Times New Roman"/>
          <w:b w:val="false"/>
          <w:bCs w:val="false"/>
          <w:sz w:val="22"/>
          <w:szCs w:val="22"/>
        </w:rPr>
        <w:t xml:space="preserve">    3.4  Database Design</w:t>
      </w:r>
      <w:r>
        <w:rPr>
          <w:rFonts w:ascii="Times New Roman" w:cs="Times New Roman" w:eastAsia="Times New Roman" w:hAnsi="Times New Roman"/>
          <w:sz w:val="22"/>
          <w:szCs w:val="22"/>
        </w:rPr>
        <w:t xml:space="preserve">	16</w:t>
      </w:r>
    </w:p>
    <w:p>
      <w:pPr>
        <w:tabs>
          <w:tab w:val="right" w:pos="8306"/>
        </w:tabs>
        <w:spacing w:after="40" w:before="40" w:line="280" w:lineRule="auto"/>
      </w:pPr>
      <w:r>
        <w:rPr>
          <w:rFonts w:ascii="Times New Roman" w:cs="Times New Roman" w:eastAsia="Times New Roman" w:hAnsi="Times New Roman"/>
          <w:b/>
          <w:bCs/>
          <w:sz w:val="22"/>
          <w:szCs w:val="22"/>
        </w:rPr>
        <w:t xml:space="preserve">CHAPTER 4: IMPLEMENTATION</w:t>
      </w:r>
      <w:r>
        <w:rPr>
          <w:rFonts w:ascii="Times New Roman" w:cs="Times New Roman" w:eastAsia="Times New Roman" w:hAnsi="Times New Roman"/>
          <w:sz w:val="22"/>
          <w:szCs w:val="22"/>
        </w:rPr>
        <w:t xml:space="preserve">	18</w:t>
      </w:r>
    </w:p>
    <w:p>
      <w:pPr>
        <w:tabs>
          <w:tab w:val="right" w:pos="8306"/>
        </w:tabs>
        <w:spacing w:after="40" w:before="40" w:line="280" w:lineRule="auto"/>
      </w:pPr>
      <w:r>
        <w:rPr>
          <w:rFonts w:ascii="Times New Roman" w:cs="Times New Roman" w:eastAsia="Times New Roman" w:hAnsi="Times New Roman"/>
          <w:b w:val="false"/>
          <w:bCs w:val="false"/>
          <w:sz w:val="22"/>
          <w:szCs w:val="22"/>
        </w:rPr>
        <w:t xml:space="preserve">    4.1  Tools and Technologies Used</w:t>
      </w:r>
      <w:r>
        <w:rPr>
          <w:rFonts w:ascii="Times New Roman" w:cs="Times New Roman" w:eastAsia="Times New Roman" w:hAnsi="Times New Roman"/>
          <w:sz w:val="22"/>
          <w:szCs w:val="22"/>
        </w:rPr>
        <w:t xml:space="preserve">	18</w:t>
      </w:r>
    </w:p>
    <w:p>
      <w:pPr>
        <w:tabs>
          <w:tab w:val="right" w:pos="8306"/>
        </w:tabs>
        <w:spacing w:after="40" w:before="40" w:line="280" w:lineRule="auto"/>
      </w:pPr>
      <w:r>
        <w:rPr>
          <w:rFonts w:ascii="Times New Roman" w:cs="Times New Roman" w:eastAsia="Times New Roman" w:hAnsi="Times New Roman"/>
          <w:b w:val="false"/>
          <w:bCs w:val="false"/>
          <w:sz w:val="22"/>
          <w:szCs w:val="22"/>
        </w:rPr>
        <w:t xml:space="preserve">    4.2  System Requirements</w:t>
      </w:r>
      <w:r>
        <w:rPr>
          <w:rFonts w:ascii="Times New Roman" w:cs="Times New Roman" w:eastAsia="Times New Roman" w:hAnsi="Times New Roman"/>
          <w:sz w:val="22"/>
          <w:szCs w:val="22"/>
        </w:rPr>
        <w:t xml:space="preserve">	20</w:t>
      </w:r>
    </w:p>
    <w:p>
      <w:pPr>
        <w:tabs>
          <w:tab w:val="right" w:pos="8306"/>
        </w:tabs>
        <w:spacing w:after="40" w:before="40" w:line="280" w:lineRule="auto"/>
      </w:pPr>
      <w:r>
        <w:rPr>
          <w:rFonts w:ascii="Times New Roman" w:cs="Times New Roman" w:eastAsia="Times New Roman" w:hAnsi="Times New Roman"/>
          <w:b w:val="false"/>
          <w:bCs w:val="false"/>
          <w:sz w:val="22"/>
          <w:szCs w:val="22"/>
        </w:rPr>
        <w:t xml:space="preserve">    4.3  Modules Description</w:t>
      </w:r>
      <w:r>
        <w:rPr>
          <w:rFonts w:ascii="Times New Roman" w:cs="Times New Roman" w:eastAsia="Times New Roman" w:hAnsi="Times New Roman"/>
          <w:sz w:val="22"/>
          <w:szCs w:val="22"/>
        </w:rPr>
        <w:t xml:space="preserve">	21</w:t>
      </w:r>
    </w:p>
    <w:p>
      <w:pPr>
        <w:tabs>
          <w:tab w:val="right" w:pos="8306"/>
        </w:tabs>
        <w:spacing w:after="40" w:before="40" w:line="280" w:lineRule="auto"/>
      </w:pPr>
      <w:r>
        <w:rPr>
          <w:rFonts w:ascii="Times New Roman" w:cs="Times New Roman" w:eastAsia="Times New Roman" w:hAnsi="Times New Roman"/>
          <w:b w:val="false"/>
          <w:bCs w:val="false"/>
          <w:sz w:val="22"/>
          <w:szCs w:val="22"/>
        </w:rPr>
        <w:t xml:space="preserve">    4.4  Algorithms and Logic Used</w:t>
      </w:r>
      <w:r>
        <w:rPr>
          <w:rFonts w:ascii="Times New Roman" w:cs="Times New Roman" w:eastAsia="Times New Roman" w:hAnsi="Times New Roman"/>
          <w:sz w:val="22"/>
          <w:szCs w:val="22"/>
        </w:rPr>
        <w:t xml:space="preserve">	24</w:t>
      </w:r>
    </w:p>
    <w:p>
      <w:pPr>
        <w:tabs>
          <w:tab w:val="right" w:pos="8306"/>
        </w:tabs>
        <w:spacing w:after="40" w:before="40" w:line="280" w:lineRule="auto"/>
      </w:pPr>
      <w:r>
        <w:rPr>
          <w:rFonts w:ascii="Times New Roman" w:cs="Times New Roman" w:eastAsia="Times New Roman" w:hAnsi="Times New Roman"/>
          <w:b/>
          <w:bCs/>
          <w:sz w:val="22"/>
          <w:szCs w:val="22"/>
        </w:rPr>
        <w:t xml:space="preserve">CHAPTER 5: TESTING AND RESULTS</w:t>
      </w:r>
      <w:r>
        <w:rPr>
          <w:rFonts w:ascii="Times New Roman" w:cs="Times New Roman" w:eastAsia="Times New Roman" w:hAnsi="Times New Roman"/>
          <w:sz w:val="22"/>
          <w:szCs w:val="22"/>
        </w:rPr>
        <w:t xml:space="preserve">	27</w:t>
      </w:r>
    </w:p>
    <w:p>
      <w:pPr>
        <w:tabs>
          <w:tab w:val="right" w:pos="8306"/>
        </w:tabs>
        <w:spacing w:after="40" w:before="40" w:line="280" w:lineRule="auto"/>
      </w:pPr>
      <w:r>
        <w:rPr>
          <w:rFonts w:ascii="Times New Roman" w:cs="Times New Roman" w:eastAsia="Times New Roman" w:hAnsi="Times New Roman"/>
          <w:b w:val="false"/>
          <w:bCs w:val="false"/>
          <w:sz w:val="22"/>
          <w:szCs w:val="22"/>
        </w:rPr>
        <w:t xml:space="preserve">    5.1  Test Plan</w:t>
      </w:r>
      <w:r>
        <w:rPr>
          <w:rFonts w:ascii="Times New Roman" w:cs="Times New Roman" w:eastAsia="Times New Roman" w:hAnsi="Times New Roman"/>
          <w:sz w:val="22"/>
          <w:szCs w:val="22"/>
        </w:rPr>
        <w:t xml:space="preserve">	27</w:t>
      </w:r>
    </w:p>
    <w:p>
      <w:pPr>
        <w:tabs>
          <w:tab w:val="right" w:pos="8306"/>
        </w:tabs>
        <w:spacing w:after="40" w:before="40" w:line="280" w:lineRule="auto"/>
      </w:pPr>
      <w:r>
        <w:rPr>
          <w:rFonts w:ascii="Times New Roman" w:cs="Times New Roman" w:eastAsia="Times New Roman" w:hAnsi="Times New Roman"/>
          <w:b w:val="false"/>
          <w:bCs w:val="false"/>
          <w:sz w:val="22"/>
          <w:szCs w:val="22"/>
        </w:rPr>
        <w:t xml:space="preserve">    5.2  Test Cases</w:t>
      </w:r>
      <w:r>
        <w:rPr>
          <w:rFonts w:ascii="Times New Roman" w:cs="Times New Roman" w:eastAsia="Times New Roman" w:hAnsi="Times New Roman"/>
          <w:sz w:val="22"/>
          <w:szCs w:val="22"/>
        </w:rPr>
        <w:t xml:space="preserve">	28</w:t>
      </w:r>
    </w:p>
    <w:p>
      <w:pPr>
        <w:tabs>
          <w:tab w:val="right" w:pos="8306"/>
        </w:tabs>
        <w:spacing w:after="40" w:before="40" w:line="280" w:lineRule="auto"/>
      </w:pPr>
      <w:r>
        <w:rPr>
          <w:rFonts w:ascii="Times New Roman" w:cs="Times New Roman" w:eastAsia="Times New Roman" w:hAnsi="Times New Roman"/>
          <w:b w:val="false"/>
          <w:bCs w:val="false"/>
          <w:sz w:val="22"/>
          <w:szCs w:val="22"/>
        </w:rPr>
        <w:t xml:space="preserve">    5.3  Output Screenshots</w:t>
      </w:r>
      <w:r>
        <w:rPr>
          <w:rFonts w:ascii="Times New Roman" w:cs="Times New Roman" w:eastAsia="Times New Roman" w:hAnsi="Times New Roman"/>
          <w:sz w:val="22"/>
          <w:szCs w:val="22"/>
        </w:rPr>
        <w:t xml:space="preserve">	31</w:t>
      </w:r>
    </w:p>
    <w:p>
      <w:pPr>
        <w:tabs>
          <w:tab w:val="right" w:pos="8306"/>
        </w:tabs>
        <w:spacing w:after="40" w:before="40" w:line="280" w:lineRule="auto"/>
      </w:pPr>
      <w:r>
        <w:rPr>
          <w:rFonts w:ascii="Times New Roman" w:cs="Times New Roman" w:eastAsia="Times New Roman" w:hAnsi="Times New Roman"/>
          <w:b w:val="false"/>
          <w:bCs w:val="false"/>
          <w:sz w:val="22"/>
          <w:szCs w:val="22"/>
        </w:rPr>
        <w:t xml:space="preserve">    5.4  Performance Analysis</w:t>
      </w:r>
      <w:r>
        <w:rPr>
          <w:rFonts w:ascii="Times New Roman" w:cs="Times New Roman" w:eastAsia="Times New Roman" w:hAnsi="Times New Roman"/>
          <w:sz w:val="22"/>
          <w:szCs w:val="22"/>
        </w:rPr>
        <w:t xml:space="preserve">	32</w:t>
      </w:r>
    </w:p>
    <w:p>
      <w:pPr>
        <w:tabs>
          <w:tab w:val="right" w:pos="8306"/>
        </w:tabs>
        <w:spacing w:after="40" w:before="40" w:line="280" w:lineRule="auto"/>
      </w:pPr>
      <w:r>
        <w:rPr>
          <w:rFonts w:ascii="Times New Roman" w:cs="Times New Roman" w:eastAsia="Times New Roman" w:hAnsi="Times New Roman"/>
          <w:b/>
          <w:bCs/>
          <w:sz w:val="22"/>
          <w:szCs w:val="22"/>
        </w:rPr>
        <w:t xml:space="preserve">CHAPTER 6: CONCLUSION AND FUTURE WORK</w:t>
      </w:r>
      <w:r>
        <w:rPr>
          <w:rFonts w:ascii="Times New Roman" w:cs="Times New Roman" w:eastAsia="Times New Roman" w:hAnsi="Times New Roman"/>
          <w:sz w:val="22"/>
          <w:szCs w:val="22"/>
        </w:rPr>
        <w:t xml:space="preserve">	33</w:t>
      </w:r>
    </w:p>
    <w:p>
      <w:pPr>
        <w:tabs>
          <w:tab w:val="right" w:pos="8306"/>
        </w:tabs>
        <w:spacing w:after="40" w:before="40" w:line="280" w:lineRule="auto"/>
      </w:pPr>
      <w:r>
        <w:rPr>
          <w:rFonts w:ascii="Times New Roman" w:cs="Times New Roman" w:eastAsia="Times New Roman" w:hAnsi="Times New Roman"/>
          <w:b w:val="false"/>
          <w:bCs w:val="false"/>
          <w:sz w:val="22"/>
          <w:szCs w:val="22"/>
        </w:rPr>
        <w:t xml:space="preserve">    6.1  Conclusion</w:t>
      </w:r>
      <w:r>
        <w:rPr>
          <w:rFonts w:ascii="Times New Roman" w:cs="Times New Roman" w:eastAsia="Times New Roman" w:hAnsi="Times New Roman"/>
          <w:sz w:val="22"/>
          <w:szCs w:val="22"/>
        </w:rPr>
        <w:t xml:space="preserve">	33</w:t>
      </w:r>
    </w:p>
    <w:p>
      <w:pPr>
        <w:tabs>
          <w:tab w:val="right" w:pos="8306"/>
        </w:tabs>
        <w:spacing w:after="40" w:before="40" w:line="280" w:lineRule="auto"/>
      </w:pPr>
      <w:r>
        <w:rPr>
          <w:rFonts w:ascii="Times New Roman" w:cs="Times New Roman" w:eastAsia="Times New Roman" w:hAnsi="Times New Roman"/>
          <w:b w:val="false"/>
          <w:bCs w:val="false"/>
          <w:sz w:val="22"/>
          <w:szCs w:val="22"/>
        </w:rPr>
        <w:t xml:space="preserve">    6.2  Achievements</w:t>
      </w:r>
      <w:r>
        <w:rPr>
          <w:rFonts w:ascii="Times New Roman" w:cs="Times New Roman" w:eastAsia="Times New Roman" w:hAnsi="Times New Roman"/>
          <w:sz w:val="22"/>
          <w:szCs w:val="22"/>
        </w:rPr>
        <w:t xml:space="preserve">	34</w:t>
      </w:r>
    </w:p>
    <w:p>
      <w:pPr>
        <w:tabs>
          <w:tab w:val="right" w:pos="8306"/>
        </w:tabs>
        <w:spacing w:after="40" w:before="40" w:line="280" w:lineRule="auto"/>
      </w:pPr>
      <w:r>
        <w:rPr>
          <w:rFonts w:ascii="Times New Roman" w:cs="Times New Roman" w:eastAsia="Times New Roman" w:hAnsi="Times New Roman"/>
          <w:b w:val="false"/>
          <w:bCs w:val="false"/>
          <w:sz w:val="22"/>
          <w:szCs w:val="22"/>
        </w:rPr>
        <w:t xml:space="preserve">    6.3  Limitations</w:t>
      </w:r>
      <w:r>
        <w:rPr>
          <w:rFonts w:ascii="Times New Roman" w:cs="Times New Roman" w:eastAsia="Times New Roman" w:hAnsi="Times New Roman"/>
          <w:sz w:val="22"/>
          <w:szCs w:val="22"/>
        </w:rPr>
        <w:t xml:space="preserve">	34</w:t>
      </w:r>
    </w:p>
    <w:p>
      <w:pPr>
        <w:tabs>
          <w:tab w:val="right" w:pos="8306"/>
        </w:tabs>
        <w:spacing w:after="40" w:before="40" w:line="280" w:lineRule="auto"/>
      </w:pPr>
      <w:r>
        <w:rPr>
          <w:rFonts w:ascii="Times New Roman" w:cs="Times New Roman" w:eastAsia="Times New Roman" w:hAnsi="Times New Roman"/>
          <w:b w:val="false"/>
          <w:bCs w:val="false"/>
          <w:sz w:val="22"/>
          <w:szCs w:val="22"/>
        </w:rPr>
        <w:t xml:space="preserve">    6.4  Future Scope</w:t>
      </w:r>
      <w:r>
        <w:rPr>
          <w:rFonts w:ascii="Times New Roman" w:cs="Times New Roman" w:eastAsia="Times New Roman" w:hAnsi="Times New Roman"/>
          <w:sz w:val="22"/>
          <w:szCs w:val="22"/>
        </w:rPr>
        <w:t xml:space="preserve">	35</w:t>
      </w:r>
    </w:p>
    <w:p>
      <w:pPr>
        <w:tabs>
          <w:tab w:val="right" w:pos="8306"/>
        </w:tabs>
        <w:spacing w:after="40" w:before="40" w:line="280" w:lineRule="auto"/>
      </w:pPr>
      <w:r>
        <w:rPr>
          <w:rFonts w:ascii="Times New Roman" w:cs="Times New Roman" w:eastAsia="Times New Roman" w:hAnsi="Times New Roman"/>
          <w:b w:val="false"/>
          <w:bCs w:val="false"/>
          <w:sz w:val="22"/>
          <w:szCs w:val="22"/>
        </w:rPr>
        <w:t xml:space="preserve">BIBLIOGRAPHY / REFERENCES</w:t>
      </w:r>
      <w:r>
        <w:rPr>
          <w:rFonts w:ascii="Times New Roman" w:cs="Times New Roman" w:eastAsia="Times New Roman" w:hAnsi="Times New Roman"/>
          <w:sz w:val="22"/>
          <w:szCs w:val="22"/>
        </w:rPr>
        <w:t xml:space="preserve">	36</w:t>
      </w:r>
    </w:p>
    <w:p>
      <w:pPr>
        <w:tabs>
          <w:tab w:val="right" w:pos="8306"/>
        </w:tabs>
        <w:spacing w:after="40" w:before="40" w:line="280" w:lineRule="auto"/>
      </w:pPr>
      <w:r>
        <w:rPr>
          <w:rFonts w:ascii="Times New Roman" w:cs="Times New Roman" w:eastAsia="Times New Roman" w:hAnsi="Times New Roman"/>
          <w:b/>
          <w:bCs/>
          <w:sz w:val="22"/>
          <w:szCs w:val="22"/>
        </w:rPr>
        <w:t xml:space="preserve">APPENDICES</w:t>
      </w:r>
      <w:r>
        <w:rPr>
          <w:rFonts w:ascii="Times New Roman" w:cs="Times New Roman" w:eastAsia="Times New Roman" w:hAnsi="Times New Roman"/>
          <w:sz w:val="22"/>
          <w:szCs w:val="22"/>
        </w:rPr>
        <w:t xml:space="preserve">	38</w:t>
      </w:r>
    </w:p>
    <w:p>
      <w:r>
        <w:br w:type="page"/>
      </w:r>
    </w:p>
    <w:p>
      <w:pPr>
        <w:pBdr>
          <w:bottom w:val="thick" w:color="1F3864" w:sz="18" w:space="4"/>
        </w:pBdr>
        <w:spacing w:after="300" w:before="0" w:line="360" w:lineRule="auto"/>
        <w:jc w:val="center"/>
      </w:pPr>
      <w:r>
        <w:rPr>
          <w:rFonts w:ascii="Times New Roman" w:cs="Times New Roman" w:eastAsia="Times New Roman" w:hAnsi="Times New Roman"/>
          <w:b/>
          <w:bCs/>
          <w:sz w:val="36"/>
          <w:szCs w:val="36"/>
        </w:rPr>
        <w:t xml:space="preserve">LIST OF TABLES</w:t>
      </w:r>
    </w:p>
    <w:p>
      <w:pPr>
        <w:spacing w:after="40" w:before="0"/>
      </w:pPr>
      <w:r>
        <w:t xml:space="preserve"/>
      </w:r>
    </w:p>
    <w:p>
      <w:pPr>
        <w:tabs>
          <w:tab w:val="right" w:pos="8306"/>
        </w:tabs>
        <w:spacing w:after="40" w:before="40" w:line="280" w:lineRule="auto"/>
      </w:pPr>
      <w:r>
        <w:rPr>
          <w:rFonts w:ascii="Times New Roman" w:cs="Times New Roman" w:eastAsia="Times New Roman" w:hAnsi="Times New Roman"/>
          <w:sz w:val="22"/>
          <w:szCs w:val="22"/>
        </w:rPr>
        <w:t xml:space="preserve">Table 2.1  Comparative Study of Existing Document AI Platforms</w:t>
      </w:r>
      <w:r>
        <w:rPr>
          <w:rFonts w:ascii="Times New Roman" w:cs="Times New Roman" w:eastAsia="Times New Roman" w:hAnsi="Times New Roman"/>
          <w:sz w:val="22"/>
          <w:szCs w:val="22"/>
        </w:rPr>
        <w:t xml:space="preserve">	8</w:t>
      </w:r>
    </w:p>
    <w:p>
      <w:pPr>
        <w:tabs>
          <w:tab w:val="right" w:pos="8306"/>
        </w:tabs>
        <w:spacing w:after="40" w:before="40" w:line="280" w:lineRule="auto"/>
      </w:pPr>
      <w:r>
        <w:rPr>
          <w:rFonts w:ascii="Times New Roman" w:cs="Times New Roman" w:eastAsia="Times New Roman" w:hAnsi="Times New Roman"/>
          <w:sz w:val="22"/>
          <w:szCs w:val="22"/>
        </w:rPr>
        <w:t xml:space="preserve">Table 3.1  MongoDB Collections and Schema Overview</w:t>
      </w:r>
      <w:r>
        <w:rPr>
          <w:rFonts w:ascii="Times New Roman" w:cs="Times New Roman" w:eastAsia="Times New Roman" w:hAnsi="Times New Roman"/>
          <w:sz w:val="22"/>
          <w:szCs w:val="22"/>
        </w:rPr>
        <w:t xml:space="preserve">	16</w:t>
      </w:r>
    </w:p>
    <w:p>
      <w:pPr>
        <w:tabs>
          <w:tab w:val="right" w:pos="8306"/>
        </w:tabs>
        <w:spacing w:after="40" w:before="40" w:line="280" w:lineRule="auto"/>
      </w:pPr>
      <w:r>
        <w:rPr>
          <w:rFonts w:ascii="Times New Roman" w:cs="Times New Roman" w:eastAsia="Times New Roman" w:hAnsi="Times New Roman"/>
          <w:sz w:val="22"/>
          <w:szCs w:val="22"/>
        </w:rPr>
        <w:t xml:space="preserve">Table 4.1  Tools and Technologies Used in EasyDocs</w:t>
      </w:r>
      <w:r>
        <w:rPr>
          <w:rFonts w:ascii="Times New Roman" w:cs="Times New Roman" w:eastAsia="Times New Roman" w:hAnsi="Times New Roman"/>
          <w:sz w:val="22"/>
          <w:szCs w:val="22"/>
        </w:rPr>
        <w:t xml:space="preserve">	18</w:t>
      </w:r>
    </w:p>
    <w:p>
      <w:pPr>
        <w:tabs>
          <w:tab w:val="right" w:pos="8306"/>
        </w:tabs>
        <w:spacing w:after="40" w:before="40" w:line="280" w:lineRule="auto"/>
      </w:pPr>
      <w:r>
        <w:rPr>
          <w:rFonts w:ascii="Times New Roman" w:cs="Times New Roman" w:eastAsia="Times New Roman" w:hAnsi="Times New Roman"/>
          <w:sz w:val="22"/>
          <w:szCs w:val="22"/>
        </w:rPr>
        <w:t xml:space="preserve">Table 4.2  Hardware Requirements</w:t>
      </w:r>
      <w:r>
        <w:rPr>
          <w:rFonts w:ascii="Times New Roman" w:cs="Times New Roman" w:eastAsia="Times New Roman" w:hAnsi="Times New Roman"/>
          <w:sz w:val="22"/>
          <w:szCs w:val="22"/>
        </w:rPr>
        <w:t xml:space="preserve">	20</w:t>
      </w:r>
    </w:p>
    <w:p>
      <w:pPr>
        <w:tabs>
          <w:tab w:val="right" w:pos="8306"/>
        </w:tabs>
        <w:spacing w:after="40" w:before="40" w:line="280" w:lineRule="auto"/>
      </w:pPr>
      <w:r>
        <w:rPr>
          <w:rFonts w:ascii="Times New Roman" w:cs="Times New Roman" w:eastAsia="Times New Roman" w:hAnsi="Times New Roman"/>
          <w:sz w:val="22"/>
          <w:szCs w:val="22"/>
        </w:rPr>
        <w:t xml:space="preserve">Table 4.3  Software Requirements</w:t>
      </w:r>
      <w:r>
        <w:rPr>
          <w:rFonts w:ascii="Times New Roman" w:cs="Times New Roman" w:eastAsia="Times New Roman" w:hAnsi="Times New Roman"/>
          <w:sz w:val="22"/>
          <w:szCs w:val="22"/>
        </w:rPr>
        <w:t xml:space="preserve">	21</w:t>
      </w:r>
    </w:p>
    <w:p>
      <w:pPr>
        <w:tabs>
          <w:tab w:val="right" w:pos="8306"/>
        </w:tabs>
        <w:spacing w:after="40" w:before="40" w:line="280" w:lineRule="auto"/>
      </w:pPr>
      <w:r>
        <w:rPr>
          <w:rFonts w:ascii="Times New Roman" w:cs="Times New Roman" w:eastAsia="Times New Roman" w:hAnsi="Times New Roman"/>
          <w:sz w:val="22"/>
          <w:szCs w:val="22"/>
        </w:rPr>
        <w:t xml:space="preserve">Table 5.1  Test Plan Summary</w:t>
      </w:r>
      <w:r>
        <w:rPr>
          <w:rFonts w:ascii="Times New Roman" w:cs="Times New Roman" w:eastAsia="Times New Roman" w:hAnsi="Times New Roman"/>
          <w:sz w:val="22"/>
          <w:szCs w:val="22"/>
        </w:rPr>
        <w:t xml:space="preserve">	27</w:t>
      </w:r>
    </w:p>
    <w:p>
      <w:pPr>
        <w:tabs>
          <w:tab w:val="right" w:pos="8306"/>
        </w:tabs>
        <w:spacing w:after="40" w:before="40" w:line="280" w:lineRule="auto"/>
      </w:pPr>
      <w:r>
        <w:rPr>
          <w:rFonts w:ascii="Times New Roman" w:cs="Times New Roman" w:eastAsia="Times New Roman" w:hAnsi="Times New Roman"/>
          <w:sz w:val="22"/>
          <w:szCs w:val="22"/>
        </w:rPr>
        <w:t xml:space="preserve">Table 5.2  Functional Test Cases</w:t>
      </w:r>
      <w:r>
        <w:rPr>
          <w:rFonts w:ascii="Times New Roman" w:cs="Times New Roman" w:eastAsia="Times New Roman" w:hAnsi="Times New Roman"/>
          <w:sz w:val="22"/>
          <w:szCs w:val="22"/>
        </w:rPr>
        <w:t xml:space="preserve">	28</w:t>
      </w:r>
    </w:p>
    <w:p>
      <w:pPr>
        <w:tabs>
          <w:tab w:val="right" w:pos="8306"/>
        </w:tabs>
        <w:spacing w:after="40" w:before="40" w:line="280" w:lineRule="auto"/>
      </w:pPr>
      <w:r>
        <w:rPr>
          <w:rFonts w:ascii="Times New Roman" w:cs="Times New Roman" w:eastAsia="Times New Roman" w:hAnsi="Times New Roman"/>
          <w:sz w:val="22"/>
          <w:szCs w:val="22"/>
        </w:rPr>
        <w:t xml:space="preserve">Table 5.3  LLM Failover Test Cases</w:t>
      </w:r>
      <w:r>
        <w:rPr>
          <w:rFonts w:ascii="Times New Roman" w:cs="Times New Roman" w:eastAsia="Times New Roman" w:hAnsi="Times New Roman"/>
          <w:sz w:val="22"/>
          <w:szCs w:val="22"/>
        </w:rPr>
        <w:t xml:space="preserve">	29</w:t>
      </w:r>
    </w:p>
    <w:p>
      <w:pPr>
        <w:tabs>
          <w:tab w:val="right" w:pos="8306"/>
        </w:tabs>
        <w:spacing w:after="40" w:before="40" w:line="280" w:lineRule="auto"/>
      </w:pPr>
      <w:r>
        <w:rPr>
          <w:rFonts w:ascii="Times New Roman" w:cs="Times New Roman" w:eastAsia="Times New Roman" w:hAnsi="Times New Roman"/>
          <w:sz w:val="22"/>
          <w:szCs w:val="22"/>
        </w:rPr>
        <w:t xml:space="preserve">Table 5.4  Edge Case Test Cases</w:t>
      </w:r>
      <w:r>
        <w:rPr>
          <w:rFonts w:ascii="Times New Roman" w:cs="Times New Roman" w:eastAsia="Times New Roman" w:hAnsi="Times New Roman"/>
          <w:sz w:val="22"/>
          <w:szCs w:val="22"/>
        </w:rPr>
        <w:t xml:space="preserve">	30</w:t>
      </w:r>
    </w:p>
    <w:p>
      <w:pPr>
        <w:tabs>
          <w:tab w:val="right" w:pos="8306"/>
        </w:tabs>
        <w:spacing w:after="40" w:before="40" w:line="280" w:lineRule="auto"/>
      </w:pPr>
      <w:r>
        <w:rPr>
          <w:rFonts w:ascii="Times New Roman" w:cs="Times New Roman" w:eastAsia="Times New Roman" w:hAnsi="Times New Roman"/>
          <w:sz w:val="22"/>
          <w:szCs w:val="22"/>
        </w:rPr>
        <w:t xml:space="preserve">Table 5.5  Performance Metrics</w:t>
      </w:r>
      <w:r>
        <w:rPr>
          <w:rFonts w:ascii="Times New Roman" w:cs="Times New Roman" w:eastAsia="Times New Roman" w:hAnsi="Times New Roman"/>
          <w:sz w:val="22"/>
          <w:szCs w:val="22"/>
        </w:rPr>
        <w:t xml:space="preserve">	32</w:t>
      </w:r>
    </w:p>
    <w:p>
      <w:r>
        <w:br w:type="page"/>
      </w:r>
    </w:p>
    <w:p>
      <w:pPr>
        <w:pBdr>
          <w:bottom w:val="thick" w:color="1F3864" w:sz="18" w:space="4"/>
        </w:pBdr>
        <w:spacing w:after="300" w:before="0" w:line="360" w:lineRule="auto"/>
        <w:jc w:val="center"/>
      </w:pPr>
      <w:r>
        <w:rPr>
          <w:rFonts w:ascii="Times New Roman" w:cs="Times New Roman" w:eastAsia="Times New Roman" w:hAnsi="Times New Roman"/>
          <w:b/>
          <w:bCs/>
          <w:sz w:val="36"/>
          <w:szCs w:val="36"/>
        </w:rPr>
        <w:t xml:space="preserve">LIST OF FIGURES</w:t>
      </w:r>
    </w:p>
    <w:p>
      <w:pPr>
        <w:spacing w:after="40" w:before="0"/>
      </w:pPr>
      <w:r>
        <w:t xml:space="preserve"/>
      </w:r>
    </w:p>
    <w:p>
      <w:pPr>
        <w:tabs>
          <w:tab w:val="right" w:pos="8306"/>
        </w:tabs>
        <w:spacing w:after="40" w:before="40" w:line="280" w:lineRule="auto"/>
      </w:pPr>
      <w:r>
        <w:rPr>
          <w:rFonts w:ascii="Times New Roman" w:cs="Times New Roman" w:eastAsia="Times New Roman" w:hAnsi="Times New Roman"/>
          <w:sz w:val="22"/>
          <w:szCs w:val="22"/>
        </w:rPr>
        <w:t xml:space="preserve">Figure 1.1  Traditional vs. AI-Assisted Document Processing Workflow</w:t>
      </w:r>
      <w:r>
        <w:rPr>
          <w:rFonts w:ascii="Times New Roman" w:cs="Times New Roman" w:eastAsia="Times New Roman" w:hAnsi="Times New Roman"/>
          <w:sz w:val="22"/>
          <w:szCs w:val="22"/>
        </w:rPr>
        <w:t xml:space="preserve">	2</w:t>
      </w:r>
    </w:p>
    <w:p>
      <w:pPr>
        <w:tabs>
          <w:tab w:val="right" w:pos="8306"/>
        </w:tabs>
        <w:spacing w:after="40" w:before="40" w:line="280" w:lineRule="auto"/>
      </w:pPr>
      <w:r>
        <w:rPr>
          <w:rFonts w:ascii="Times New Roman" w:cs="Times New Roman" w:eastAsia="Times New Roman" w:hAnsi="Times New Roman"/>
          <w:sz w:val="22"/>
          <w:szCs w:val="22"/>
        </w:rPr>
        <w:t xml:space="preserve">Figure 3.1  High-Level System Architecture of EasyDocs</w:t>
      </w:r>
      <w:r>
        <w:rPr>
          <w:rFonts w:ascii="Times New Roman" w:cs="Times New Roman" w:eastAsia="Times New Roman" w:hAnsi="Times New Roman"/>
          <w:sz w:val="22"/>
          <w:szCs w:val="22"/>
        </w:rPr>
        <w:t xml:space="preserve">	11</w:t>
      </w:r>
    </w:p>
    <w:p>
      <w:pPr>
        <w:tabs>
          <w:tab w:val="right" w:pos="8306"/>
        </w:tabs>
        <w:spacing w:after="40" w:before="40" w:line="280" w:lineRule="auto"/>
      </w:pPr>
      <w:r>
        <w:rPr>
          <w:rFonts w:ascii="Times New Roman" w:cs="Times New Roman" w:eastAsia="Times New Roman" w:hAnsi="Times New Roman"/>
          <w:sz w:val="22"/>
          <w:szCs w:val="22"/>
        </w:rPr>
        <w:t xml:space="preserve">Figure 3.2  Use Case Diagram – EasyDocs System</w:t>
      </w:r>
      <w:r>
        <w:rPr>
          <w:rFonts w:ascii="Times New Roman" w:cs="Times New Roman" w:eastAsia="Times New Roman" w:hAnsi="Times New Roman"/>
          <w:sz w:val="22"/>
          <w:szCs w:val="22"/>
        </w:rPr>
        <w:t xml:space="preserve">	13</w:t>
      </w:r>
    </w:p>
    <w:p>
      <w:pPr>
        <w:tabs>
          <w:tab w:val="right" w:pos="8306"/>
        </w:tabs>
        <w:spacing w:after="40" w:before="40" w:line="280" w:lineRule="auto"/>
      </w:pPr>
      <w:r>
        <w:rPr>
          <w:rFonts w:ascii="Times New Roman" w:cs="Times New Roman" w:eastAsia="Times New Roman" w:hAnsi="Times New Roman"/>
          <w:sz w:val="22"/>
          <w:szCs w:val="22"/>
        </w:rPr>
        <w:t xml:space="preserve">Figure 3.3  Activity Diagram – Document Upload and Processing Flow</w:t>
      </w:r>
      <w:r>
        <w:rPr>
          <w:rFonts w:ascii="Times New Roman" w:cs="Times New Roman" w:eastAsia="Times New Roman" w:hAnsi="Times New Roman"/>
          <w:sz w:val="22"/>
          <w:szCs w:val="22"/>
        </w:rPr>
        <w:t xml:space="preserve">	14</w:t>
      </w:r>
    </w:p>
    <w:p>
      <w:pPr>
        <w:tabs>
          <w:tab w:val="right" w:pos="8306"/>
        </w:tabs>
        <w:spacing w:after="40" w:before="40" w:line="280" w:lineRule="auto"/>
      </w:pPr>
      <w:r>
        <w:rPr>
          <w:rFonts w:ascii="Times New Roman" w:cs="Times New Roman" w:eastAsia="Times New Roman" w:hAnsi="Times New Roman"/>
          <w:sz w:val="22"/>
          <w:szCs w:val="22"/>
        </w:rPr>
        <w:t xml:space="preserve">Figure 3.4  Sequence Diagram – RAG-based Chat Query Flow</w:t>
      </w:r>
      <w:r>
        <w:rPr>
          <w:rFonts w:ascii="Times New Roman" w:cs="Times New Roman" w:eastAsia="Times New Roman" w:hAnsi="Times New Roman"/>
          <w:sz w:val="22"/>
          <w:szCs w:val="22"/>
        </w:rPr>
        <w:t xml:space="preserve">	15</w:t>
      </w:r>
    </w:p>
    <w:p>
      <w:pPr>
        <w:tabs>
          <w:tab w:val="right" w:pos="8306"/>
        </w:tabs>
        <w:spacing w:after="40" w:before="40" w:line="280" w:lineRule="auto"/>
      </w:pPr>
      <w:r>
        <w:rPr>
          <w:rFonts w:ascii="Times New Roman" w:cs="Times New Roman" w:eastAsia="Times New Roman" w:hAnsi="Times New Roman"/>
          <w:sz w:val="22"/>
          <w:szCs w:val="22"/>
        </w:rPr>
        <w:t xml:space="preserve">Figure 3.5  Level-0 Data Flow Diagram</w:t>
      </w:r>
      <w:r>
        <w:rPr>
          <w:rFonts w:ascii="Times New Roman" w:cs="Times New Roman" w:eastAsia="Times New Roman" w:hAnsi="Times New Roman"/>
          <w:sz w:val="22"/>
          <w:szCs w:val="22"/>
        </w:rPr>
        <w:t xml:space="preserve">	15</w:t>
      </w:r>
    </w:p>
    <w:p>
      <w:pPr>
        <w:tabs>
          <w:tab w:val="right" w:pos="8306"/>
        </w:tabs>
        <w:spacing w:after="40" w:before="40" w:line="280" w:lineRule="auto"/>
      </w:pPr>
      <w:r>
        <w:rPr>
          <w:rFonts w:ascii="Times New Roman" w:cs="Times New Roman" w:eastAsia="Times New Roman" w:hAnsi="Times New Roman"/>
          <w:sz w:val="22"/>
          <w:szCs w:val="22"/>
        </w:rPr>
        <w:t xml:space="preserve">Figure 3.6  Level-1 Data Flow Diagram – Document Processing Pipeline</w:t>
      </w:r>
      <w:r>
        <w:rPr>
          <w:rFonts w:ascii="Times New Roman" w:cs="Times New Roman" w:eastAsia="Times New Roman" w:hAnsi="Times New Roman"/>
          <w:sz w:val="22"/>
          <w:szCs w:val="22"/>
        </w:rPr>
        <w:t xml:space="preserve">	16</w:t>
      </w:r>
    </w:p>
    <w:p>
      <w:pPr>
        <w:tabs>
          <w:tab w:val="right" w:pos="8306"/>
        </w:tabs>
        <w:spacing w:after="40" w:before="40" w:line="280" w:lineRule="auto"/>
      </w:pPr>
      <w:r>
        <w:rPr>
          <w:rFonts w:ascii="Times New Roman" w:cs="Times New Roman" w:eastAsia="Times New Roman" w:hAnsi="Times New Roman"/>
          <w:sz w:val="22"/>
          <w:szCs w:val="22"/>
        </w:rPr>
        <w:t xml:space="preserve">Figure 3.7  Entity-Relationship (ER) Diagram of EasyDocs Database</w:t>
      </w:r>
      <w:r>
        <w:rPr>
          <w:rFonts w:ascii="Times New Roman" w:cs="Times New Roman" w:eastAsia="Times New Roman" w:hAnsi="Times New Roman"/>
          <w:sz w:val="22"/>
          <w:szCs w:val="22"/>
        </w:rPr>
        <w:t xml:space="preserve">	17</w:t>
      </w:r>
    </w:p>
    <w:p>
      <w:pPr>
        <w:tabs>
          <w:tab w:val="right" w:pos="8306"/>
        </w:tabs>
        <w:spacing w:after="40" w:before="40" w:line="280" w:lineRule="auto"/>
      </w:pPr>
      <w:r>
        <w:rPr>
          <w:rFonts w:ascii="Times New Roman" w:cs="Times New Roman" w:eastAsia="Times New Roman" w:hAnsi="Times New Roman"/>
          <w:sz w:val="22"/>
          <w:szCs w:val="22"/>
        </w:rPr>
        <w:t xml:space="preserve">Figure 4.1  Multi-LLM Failover Architecture</w:t>
      </w:r>
      <w:r>
        <w:rPr>
          <w:rFonts w:ascii="Times New Roman" w:cs="Times New Roman" w:eastAsia="Times New Roman" w:hAnsi="Times New Roman"/>
          <w:sz w:val="22"/>
          <w:szCs w:val="22"/>
        </w:rPr>
        <w:t xml:space="preserve">	23</w:t>
      </w:r>
    </w:p>
    <w:p>
      <w:pPr>
        <w:tabs>
          <w:tab w:val="right" w:pos="8306"/>
        </w:tabs>
        <w:spacing w:after="40" w:before="40" w:line="280" w:lineRule="auto"/>
      </w:pPr>
      <w:r>
        <w:rPr>
          <w:rFonts w:ascii="Times New Roman" w:cs="Times New Roman" w:eastAsia="Times New Roman" w:hAnsi="Times New Roman"/>
          <w:sz w:val="22"/>
          <w:szCs w:val="22"/>
        </w:rPr>
        <w:t xml:space="preserve">Figure 4.2  Smart Chunking Algorithm Flow</w:t>
      </w:r>
      <w:r>
        <w:rPr>
          <w:rFonts w:ascii="Times New Roman" w:cs="Times New Roman" w:eastAsia="Times New Roman" w:hAnsi="Times New Roman"/>
          <w:sz w:val="22"/>
          <w:szCs w:val="22"/>
        </w:rPr>
        <w:t xml:space="preserve">	25</w:t>
      </w:r>
    </w:p>
    <w:p>
      <w:pPr>
        <w:tabs>
          <w:tab w:val="right" w:pos="8306"/>
        </w:tabs>
        <w:spacing w:after="40" w:before="40" w:line="280" w:lineRule="auto"/>
      </w:pPr>
      <w:r>
        <w:rPr>
          <w:rFonts w:ascii="Times New Roman" w:cs="Times New Roman" w:eastAsia="Times New Roman" w:hAnsi="Times New Roman"/>
          <w:sz w:val="22"/>
          <w:szCs w:val="22"/>
        </w:rPr>
        <w:t xml:space="preserve">Figure 5.1  Dashboard – Uploaded Documents List</w:t>
      </w:r>
      <w:r>
        <w:rPr>
          <w:rFonts w:ascii="Times New Roman" w:cs="Times New Roman" w:eastAsia="Times New Roman" w:hAnsi="Times New Roman"/>
          <w:sz w:val="22"/>
          <w:szCs w:val="22"/>
        </w:rPr>
        <w:t xml:space="preserve">	31</w:t>
      </w:r>
    </w:p>
    <w:p>
      <w:pPr>
        <w:tabs>
          <w:tab w:val="right" w:pos="8306"/>
        </w:tabs>
        <w:spacing w:after="40" w:before="40" w:line="280" w:lineRule="auto"/>
      </w:pPr>
      <w:r>
        <w:rPr>
          <w:rFonts w:ascii="Times New Roman" w:cs="Times New Roman" w:eastAsia="Times New Roman" w:hAnsi="Times New Roman"/>
          <w:sz w:val="22"/>
          <w:szCs w:val="22"/>
        </w:rPr>
        <w:t xml:space="preserve">Figure 5.2  Document Summary View</w:t>
      </w:r>
      <w:r>
        <w:rPr>
          <w:rFonts w:ascii="Times New Roman" w:cs="Times New Roman" w:eastAsia="Times New Roman" w:hAnsi="Times New Roman"/>
          <w:sz w:val="22"/>
          <w:szCs w:val="22"/>
        </w:rPr>
        <w:t xml:space="preserve">	31</w:t>
      </w:r>
    </w:p>
    <w:p>
      <w:pPr>
        <w:tabs>
          <w:tab w:val="right" w:pos="8306"/>
        </w:tabs>
        <w:spacing w:after="40" w:before="40" w:line="280" w:lineRule="auto"/>
      </w:pPr>
      <w:r>
        <w:rPr>
          <w:rFonts w:ascii="Times New Roman" w:cs="Times New Roman" w:eastAsia="Times New Roman" w:hAnsi="Times New Roman"/>
          <w:sz w:val="22"/>
          <w:szCs w:val="22"/>
        </w:rPr>
        <w:t xml:space="preserve">Figure 5.3  AI Chat Interface with Source Citations</w:t>
      </w:r>
      <w:r>
        <w:rPr>
          <w:rFonts w:ascii="Times New Roman" w:cs="Times New Roman" w:eastAsia="Times New Roman" w:hAnsi="Times New Roman"/>
          <w:sz w:val="22"/>
          <w:szCs w:val="22"/>
        </w:rPr>
        <w:t xml:space="preserve">	32</w:t>
      </w:r>
    </w:p>
    <w:p>
      <w:r>
        <w:br w:type="page"/>
      </w:r>
    </w:p>
    <w:p>
      <w:pPr>
        <w:pBdr>
          <w:bottom w:val="thick" w:color="1F3864" w:sz="18" w:space="4"/>
        </w:pBdr>
        <w:spacing w:after="300" w:before="0" w:line="360" w:lineRule="auto"/>
        <w:jc w:val="center"/>
      </w:pPr>
      <w:r>
        <w:rPr>
          <w:rFonts w:ascii="Times New Roman" w:cs="Times New Roman" w:eastAsia="Times New Roman" w:hAnsi="Times New Roman"/>
          <w:b/>
          <w:bCs/>
          <w:sz w:val="36"/>
          <w:szCs w:val="36"/>
        </w:rPr>
        <w:t xml:space="preserve">LIST OF ABBREVIATIONS</w:t>
      </w:r>
    </w:p>
    <w:p>
      <w:pPr>
        <w:spacing w:after="40" w:before="0"/>
      </w:pPr>
      <w:r>
        <w:t xml:space="preserve"/>
      </w:r>
    </w:p>
    <w:tbl>
      <w:tblPr>
        <w:tblW w:type="dxa" w:w="8305"/>
        <w:tblBorders>
          <w:top w:val="single" w:color="auto" w:sz="4"/>
          <w:left w:val="single" w:color="auto" w:sz="4"/>
          <w:bottom w:val="single" w:color="auto" w:sz="4"/>
          <w:right w:val="single" w:color="auto" w:sz="4"/>
          <w:insideH w:val="single" w:color="auto" w:sz="4"/>
          <w:insideV w:val="single" w:color="auto" w:sz="4"/>
        </w:tblBorders>
      </w:tblPr>
      <w:tblGrid>
        <w:gridCol w:w="2491"/>
        <w:gridCol w:w="5814"/>
      </w:tblGrid>
      <w:tr>
        <w:trPr>
          <w:tblHeader/>
        </w:trPr>
        <w:tc>
          <w:tcPr>
            <w:tcW w:type="dxa" w:w="2491"/>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Abbreviation</w:t>
            </w:r>
          </w:p>
        </w:tc>
        <w:tc>
          <w:tcPr>
            <w:tcW w:type="dxa" w:w="5814"/>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Full Form</w:t>
            </w:r>
          </w:p>
        </w:tc>
      </w:tr>
      <w:tr>
        <w:tc>
          <w:tcPr>
            <w:tcW w:type="dxa" w:w="249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rFonts w:ascii="Times New Roman" w:cs="Times New Roman" w:eastAsia="Times New Roman" w:hAnsi="Times New Roman"/>
                <w:b/>
                <w:bCs/>
                <w:color w:val="000000"/>
                <w:sz w:val="20"/>
                <w:szCs w:val="20"/>
              </w:rPr>
              <w:t xml:space="preserve">AI</w:t>
            </w:r>
          </w:p>
        </w:tc>
        <w:tc>
          <w:tcPr>
            <w:tcW w:type="dxa" w:w="5814"/>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rFonts w:ascii="Times New Roman" w:cs="Times New Roman" w:eastAsia="Times New Roman" w:hAnsi="Times New Roman"/>
                <w:b w:val="false"/>
                <w:bCs w:val="false"/>
                <w:color w:val="000000"/>
                <w:sz w:val="20"/>
                <w:szCs w:val="20"/>
              </w:rPr>
              <w:t xml:space="preserve">Artificial Intelligence</w:t>
            </w:r>
          </w:p>
        </w:tc>
      </w:tr>
      <w:tr>
        <w:tc>
          <w:tcPr>
            <w:tcW w:type="dxa" w:w="2491"/>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both"/>
            </w:pPr>
            <w:r>
              <w:rPr>
                <w:rFonts w:ascii="Times New Roman" w:cs="Times New Roman" w:eastAsia="Times New Roman" w:hAnsi="Times New Roman"/>
                <w:b/>
                <w:bCs/>
                <w:color w:val="000000"/>
                <w:sz w:val="20"/>
                <w:szCs w:val="20"/>
              </w:rPr>
              <w:t xml:space="preserve">API</w:t>
            </w:r>
          </w:p>
        </w:tc>
        <w:tc>
          <w:tcPr>
            <w:tcW w:type="dxa" w:w="5814"/>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both"/>
            </w:pPr>
            <w:r>
              <w:rPr>
                <w:rFonts w:ascii="Times New Roman" w:cs="Times New Roman" w:eastAsia="Times New Roman" w:hAnsi="Times New Roman"/>
                <w:b w:val="false"/>
                <w:bCs w:val="false"/>
                <w:color w:val="000000"/>
                <w:sz w:val="20"/>
                <w:szCs w:val="20"/>
              </w:rPr>
              <w:t xml:space="preserve">Application Programming Interface</w:t>
            </w:r>
          </w:p>
        </w:tc>
      </w:tr>
      <w:tr>
        <w:tc>
          <w:tcPr>
            <w:tcW w:type="dxa" w:w="249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rFonts w:ascii="Times New Roman" w:cs="Times New Roman" w:eastAsia="Times New Roman" w:hAnsi="Times New Roman"/>
                <w:b/>
                <w:bCs/>
                <w:color w:val="000000"/>
                <w:sz w:val="20"/>
                <w:szCs w:val="20"/>
              </w:rPr>
              <w:t xml:space="preserve">CORS</w:t>
            </w:r>
          </w:p>
        </w:tc>
        <w:tc>
          <w:tcPr>
            <w:tcW w:type="dxa" w:w="5814"/>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rFonts w:ascii="Times New Roman" w:cs="Times New Roman" w:eastAsia="Times New Roman" w:hAnsi="Times New Roman"/>
                <w:b w:val="false"/>
                <w:bCs w:val="false"/>
                <w:color w:val="000000"/>
                <w:sz w:val="20"/>
                <w:szCs w:val="20"/>
              </w:rPr>
              <w:t xml:space="preserve">Cross-Origin Resource Sharing</w:t>
            </w:r>
          </w:p>
        </w:tc>
      </w:tr>
      <w:tr>
        <w:tc>
          <w:tcPr>
            <w:tcW w:type="dxa" w:w="2491"/>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both"/>
            </w:pPr>
            <w:r>
              <w:rPr>
                <w:rFonts w:ascii="Times New Roman" w:cs="Times New Roman" w:eastAsia="Times New Roman" w:hAnsi="Times New Roman"/>
                <w:b/>
                <w:bCs/>
                <w:color w:val="000000"/>
                <w:sz w:val="20"/>
                <w:szCs w:val="20"/>
              </w:rPr>
              <w:t xml:space="preserve">CRUD</w:t>
            </w:r>
          </w:p>
        </w:tc>
        <w:tc>
          <w:tcPr>
            <w:tcW w:type="dxa" w:w="5814"/>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both"/>
            </w:pPr>
            <w:r>
              <w:rPr>
                <w:rFonts w:ascii="Times New Roman" w:cs="Times New Roman" w:eastAsia="Times New Roman" w:hAnsi="Times New Roman"/>
                <w:b w:val="false"/>
                <w:bCs w:val="false"/>
                <w:color w:val="000000"/>
                <w:sz w:val="20"/>
                <w:szCs w:val="20"/>
              </w:rPr>
              <w:t xml:space="preserve">Create, Read, Update, Delete</w:t>
            </w:r>
          </w:p>
        </w:tc>
      </w:tr>
      <w:tr>
        <w:tc>
          <w:tcPr>
            <w:tcW w:type="dxa" w:w="249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rFonts w:ascii="Times New Roman" w:cs="Times New Roman" w:eastAsia="Times New Roman" w:hAnsi="Times New Roman"/>
                <w:b/>
                <w:bCs/>
                <w:color w:val="000000"/>
                <w:sz w:val="20"/>
                <w:szCs w:val="20"/>
              </w:rPr>
              <w:t xml:space="preserve">CSE</w:t>
            </w:r>
          </w:p>
        </w:tc>
        <w:tc>
          <w:tcPr>
            <w:tcW w:type="dxa" w:w="5814"/>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rFonts w:ascii="Times New Roman" w:cs="Times New Roman" w:eastAsia="Times New Roman" w:hAnsi="Times New Roman"/>
                <w:b w:val="false"/>
                <w:bCs w:val="false"/>
                <w:color w:val="000000"/>
                <w:sz w:val="20"/>
                <w:szCs w:val="20"/>
              </w:rPr>
              <w:t xml:space="preserve">Computer Science and Engineering</w:t>
            </w:r>
          </w:p>
        </w:tc>
      </w:tr>
      <w:tr>
        <w:tc>
          <w:tcPr>
            <w:tcW w:type="dxa" w:w="2491"/>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both"/>
            </w:pPr>
            <w:r>
              <w:rPr>
                <w:rFonts w:ascii="Times New Roman" w:cs="Times New Roman" w:eastAsia="Times New Roman" w:hAnsi="Times New Roman"/>
                <w:b/>
                <w:bCs/>
                <w:color w:val="000000"/>
                <w:sz w:val="20"/>
                <w:szCs w:val="20"/>
              </w:rPr>
              <w:t xml:space="preserve">DFD</w:t>
            </w:r>
          </w:p>
        </w:tc>
        <w:tc>
          <w:tcPr>
            <w:tcW w:type="dxa" w:w="5814"/>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both"/>
            </w:pPr>
            <w:r>
              <w:rPr>
                <w:rFonts w:ascii="Times New Roman" w:cs="Times New Roman" w:eastAsia="Times New Roman" w:hAnsi="Times New Roman"/>
                <w:b w:val="false"/>
                <w:bCs w:val="false"/>
                <w:color w:val="000000"/>
                <w:sz w:val="20"/>
                <w:szCs w:val="20"/>
              </w:rPr>
              <w:t xml:space="preserve">Data Flow Diagram</w:t>
            </w:r>
          </w:p>
        </w:tc>
      </w:tr>
      <w:tr>
        <w:tc>
          <w:tcPr>
            <w:tcW w:type="dxa" w:w="249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rFonts w:ascii="Times New Roman" w:cs="Times New Roman" w:eastAsia="Times New Roman" w:hAnsi="Times New Roman"/>
                <w:b/>
                <w:bCs/>
                <w:color w:val="000000"/>
                <w:sz w:val="20"/>
                <w:szCs w:val="20"/>
              </w:rPr>
              <w:t xml:space="preserve">ER</w:t>
            </w:r>
          </w:p>
        </w:tc>
        <w:tc>
          <w:tcPr>
            <w:tcW w:type="dxa" w:w="5814"/>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rFonts w:ascii="Times New Roman" w:cs="Times New Roman" w:eastAsia="Times New Roman" w:hAnsi="Times New Roman"/>
                <w:b w:val="false"/>
                <w:bCs w:val="false"/>
                <w:color w:val="000000"/>
                <w:sz w:val="20"/>
                <w:szCs w:val="20"/>
              </w:rPr>
              <w:t xml:space="preserve">Entity-Relationship</w:t>
            </w:r>
          </w:p>
        </w:tc>
      </w:tr>
      <w:tr>
        <w:tc>
          <w:tcPr>
            <w:tcW w:type="dxa" w:w="2491"/>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both"/>
            </w:pPr>
            <w:r>
              <w:rPr>
                <w:rFonts w:ascii="Times New Roman" w:cs="Times New Roman" w:eastAsia="Times New Roman" w:hAnsi="Times New Roman"/>
                <w:b/>
                <w:bCs/>
                <w:color w:val="000000"/>
                <w:sz w:val="20"/>
                <w:szCs w:val="20"/>
              </w:rPr>
              <w:t xml:space="preserve">FAISS</w:t>
            </w:r>
          </w:p>
        </w:tc>
        <w:tc>
          <w:tcPr>
            <w:tcW w:type="dxa" w:w="5814"/>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both"/>
            </w:pPr>
            <w:r>
              <w:rPr>
                <w:rFonts w:ascii="Times New Roman" w:cs="Times New Roman" w:eastAsia="Times New Roman" w:hAnsi="Times New Roman"/>
                <w:b w:val="false"/>
                <w:bCs w:val="false"/>
                <w:color w:val="000000"/>
                <w:sz w:val="20"/>
                <w:szCs w:val="20"/>
              </w:rPr>
              <w:t xml:space="preserve">Facebook AI Similarity Search</w:t>
            </w:r>
          </w:p>
        </w:tc>
      </w:tr>
      <w:tr>
        <w:tc>
          <w:tcPr>
            <w:tcW w:type="dxa" w:w="249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rFonts w:ascii="Times New Roman" w:cs="Times New Roman" w:eastAsia="Times New Roman" w:hAnsi="Times New Roman"/>
                <w:b/>
                <w:bCs/>
                <w:color w:val="000000"/>
                <w:sz w:val="20"/>
                <w:szCs w:val="20"/>
              </w:rPr>
              <w:t xml:space="preserve">GPU</w:t>
            </w:r>
          </w:p>
        </w:tc>
        <w:tc>
          <w:tcPr>
            <w:tcW w:type="dxa" w:w="5814"/>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rFonts w:ascii="Times New Roman" w:cs="Times New Roman" w:eastAsia="Times New Roman" w:hAnsi="Times New Roman"/>
                <w:b w:val="false"/>
                <w:bCs w:val="false"/>
                <w:color w:val="000000"/>
                <w:sz w:val="20"/>
                <w:szCs w:val="20"/>
              </w:rPr>
              <w:t xml:space="preserve">Graphics Processing Unit</w:t>
            </w:r>
          </w:p>
        </w:tc>
      </w:tr>
      <w:tr>
        <w:tc>
          <w:tcPr>
            <w:tcW w:type="dxa" w:w="2491"/>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both"/>
            </w:pPr>
            <w:r>
              <w:rPr>
                <w:rFonts w:ascii="Times New Roman" w:cs="Times New Roman" w:eastAsia="Times New Roman" w:hAnsi="Times New Roman"/>
                <w:b/>
                <w:bCs/>
                <w:color w:val="000000"/>
                <w:sz w:val="20"/>
                <w:szCs w:val="20"/>
              </w:rPr>
              <w:t xml:space="preserve">HTML</w:t>
            </w:r>
          </w:p>
        </w:tc>
        <w:tc>
          <w:tcPr>
            <w:tcW w:type="dxa" w:w="5814"/>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both"/>
            </w:pPr>
            <w:r>
              <w:rPr>
                <w:rFonts w:ascii="Times New Roman" w:cs="Times New Roman" w:eastAsia="Times New Roman" w:hAnsi="Times New Roman"/>
                <w:b w:val="false"/>
                <w:bCs w:val="false"/>
                <w:color w:val="000000"/>
                <w:sz w:val="20"/>
                <w:szCs w:val="20"/>
              </w:rPr>
              <w:t xml:space="preserve">HyperText Markup Language</w:t>
            </w:r>
          </w:p>
        </w:tc>
      </w:tr>
      <w:tr>
        <w:tc>
          <w:tcPr>
            <w:tcW w:type="dxa" w:w="249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rFonts w:ascii="Times New Roman" w:cs="Times New Roman" w:eastAsia="Times New Roman" w:hAnsi="Times New Roman"/>
                <w:b/>
                <w:bCs/>
                <w:color w:val="000000"/>
                <w:sz w:val="20"/>
                <w:szCs w:val="20"/>
              </w:rPr>
              <w:t xml:space="preserve">HTTP</w:t>
            </w:r>
          </w:p>
        </w:tc>
        <w:tc>
          <w:tcPr>
            <w:tcW w:type="dxa" w:w="5814"/>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rFonts w:ascii="Times New Roman" w:cs="Times New Roman" w:eastAsia="Times New Roman" w:hAnsi="Times New Roman"/>
                <w:b w:val="false"/>
                <w:bCs w:val="false"/>
                <w:color w:val="000000"/>
                <w:sz w:val="20"/>
                <w:szCs w:val="20"/>
              </w:rPr>
              <w:t xml:space="preserve">HyperText Transfer Protocol</w:t>
            </w:r>
          </w:p>
        </w:tc>
      </w:tr>
      <w:tr>
        <w:tc>
          <w:tcPr>
            <w:tcW w:type="dxa" w:w="2491"/>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both"/>
            </w:pPr>
            <w:r>
              <w:rPr>
                <w:rFonts w:ascii="Times New Roman" w:cs="Times New Roman" w:eastAsia="Times New Roman" w:hAnsi="Times New Roman"/>
                <w:b/>
                <w:bCs/>
                <w:color w:val="000000"/>
                <w:sz w:val="20"/>
                <w:szCs w:val="20"/>
              </w:rPr>
              <w:t xml:space="preserve">JWT</w:t>
            </w:r>
          </w:p>
        </w:tc>
        <w:tc>
          <w:tcPr>
            <w:tcW w:type="dxa" w:w="5814"/>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both"/>
            </w:pPr>
            <w:r>
              <w:rPr>
                <w:rFonts w:ascii="Times New Roman" w:cs="Times New Roman" w:eastAsia="Times New Roman" w:hAnsi="Times New Roman"/>
                <w:b w:val="false"/>
                <w:bCs w:val="false"/>
                <w:color w:val="000000"/>
                <w:sz w:val="20"/>
                <w:szCs w:val="20"/>
              </w:rPr>
              <w:t xml:space="preserve">JSON Web Token</w:t>
            </w:r>
          </w:p>
        </w:tc>
      </w:tr>
      <w:tr>
        <w:tc>
          <w:tcPr>
            <w:tcW w:type="dxa" w:w="249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rFonts w:ascii="Times New Roman" w:cs="Times New Roman" w:eastAsia="Times New Roman" w:hAnsi="Times New Roman"/>
                <w:b/>
                <w:bCs/>
                <w:color w:val="000000"/>
                <w:sz w:val="20"/>
                <w:szCs w:val="20"/>
              </w:rPr>
              <w:t xml:space="preserve">LLM</w:t>
            </w:r>
          </w:p>
        </w:tc>
        <w:tc>
          <w:tcPr>
            <w:tcW w:type="dxa" w:w="5814"/>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rFonts w:ascii="Times New Roman" w:cs="Times New Roman" w:eastAsia="Times New Roman" w:hAnsi="Times New Roman"/>
                <w:b w:val="false"/>
                <w:bCs w:val="false"/>
                <w:color w:val="000000"/>
                <w:sz w:val="20"/>
                <w:szCs w:val="20"/>
              </w:rPr>
              <w:t xml:space="preserve">Large Language Model</w:t>
            </w:r>
          </w:p>
        </w:tc>
      </w:tr>
      <w:tr>
        <w:tc>
          <w:tcPr>
            <w:tcW w:type="dxa" w:w="2491"/>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both"/>
            </w:pPr>
            <w:r>
              <w:rPr>
                <w:rFonts w:ascii="Times New Roman" w:cs="Times New Roman" w:eastAsia="Times New Roman" w:hAnsi="Times New Roman"/>
                <w:b/>
                <w:bCs/>
                <w:color w:val="000000"/>
                <w:sz w:val="20"/>
                <w:szCs w:val="20"/>
              </w:rPr>
              <w:t xml:space="preserve">MIME</w:t>
            </w:r>
          </w:p>
        </w:tc>
        <w:tc>
          <w:tcPr>
            <w:tcW w:type="dxa" w:w="5814"/>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both"/>
            </w:pPr>
            <w:r>
              <w:rPr>
                <w:rFonts w:ascii="Times New Roman" w:cs="Times New Roman" w:eastAsia="Times New Roman" w:hAnsi="Times New Roman"/>
                <w:b w:val="false"/>
                <w:bCs w:val="false"/>
                <w:color w:val="000000"/>
                <w:sz w:val="20"/>
                <w:szCs w:val="20"/>
              </w:rPr>
              <w:t xml:space="preserve">Multipurpose Internet Mail Extensions</w:t>
            </w:r>
          </w:p>
        </w:tc>
      </w:tr>
      <w:tr>
        <w:tc>
          <w:tcPr>
            <w:tcW w:type="dxa" w:w="249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rFonts w:ascii="Times New Roman" w:cs="Times New Roman" w:eastAsia="Times New Roman" w:hAnsi="Times New Roman"/>
                <w:b/>
                <w:bCs/>
                <w:color w:val="000000"/>
                <w:sz w:val="20"/>
                <w:szCs w:val="20"/>
              </w:rPr>
              <w:t xml:space="preserve">ML</w:t>
            </w:r>
          </w:p>
        </w:tc>
        <w:tc>
          <w:tcPr>
            <w:tcW w:type="dxa" w:w="5814"/>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rFonts w:ascii="Times New Roman" w:cs="Times New Roman" w:eastAsia="Times New Roman" w:hAnsi="Times New Roman"/>
                <w:b w:val="false"/>
                <w:bCs w:val="false"/>
                <w:color w:val="000000"/>
                <w:sz w:val="20"/>
                <w:szCs w:val="20"/>
              </w:rPr>
              <w:t xml:space="preserve">Machine Learning</w:t>
            </w:r>
          </w:p>
        </w:tc>
      </w:tr>
      <w:tr>
        <w:tc>
          <w:tcPr>
            <w:tcW w:type="dxa" w:w="2491"/>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both"/>
            </w:pPr>
            <w:r>
              <w:rPr>
                <w:rFonts w:ascii="Times New Roman" w:cs="Times New Roman" w:eastAsia="Times New Roman" w:hAnsi="Times New Roman"/>
                <w:b/>
                <w:bCs/>
                <w:color w:val="000000"/>
                <w:sz w:val="20"/>
                <w:szCs w:val="20"/>
              </w:rPr>
              <w:t xml:space="preserve">NLP</w:t>
            </w:r>
          </w:p>
        </w:tc>
        <w:tc>
          <w:tcPr>
            <w:tcW w:type="dxa" w:w="5814"/>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both"/>
            </w:pPr>
            <w:r>
              <w:rPr>
                <w:rFonts w:ascii="Times New Roman" w:cs="Times New Roman" w:eastAsia="Times New Roman" w:hAnsi="Times New Roman"/>
                <w:b w:val="false"/>
                <w:bCs w:val="false"/>
                <w:color w:val="000000"/>
                <w:sz w:val="20"/>
                <w:szCs w:val="20"/>
              </w:rPr>
              <w:t xml:space="preserve">Natural Language Processing</w:t>
            </w:r>
          </w:p>
        </w:tc>
      </w:tr>
      <w:tr>
        <w:tc>
          <w:tcPr>
            <w:tcW w:type="dxa" w:w="249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rFonts w:ascii="Times New Roman" w:cs="Times New Roman" w:eastAsia="Times New Roman" w:hAnsi="Times New Roman"/>
                <w:b/>
                <w:bCs/>
                <w:color w:val="000000"/>
                <w:sz w:val="20"/>
                <w:szCs w:val="20"/>
              </w:rPr>
              <w:t xml:space="preserve">OCR</w:t>
            </w:r>
          </w:p>
        </w:tc>
        <w:tc>
          <w:tcPr>
            <w:tcW w:type="dxa" w:w="5814"/>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rFonts w:ascii="Times New Roman" w:cs="Times New Roman" w:eastAsia="Times New Roman" w:hAnsi="Times New Roman"/>
                <w:b w:val="false"/>
                <w:bCs w:val="false"/>
                <w:color w:val="000000"/>
                <w:sz w:val="20"/>
                <w:szCs w:val="20"/>
              </w:rPr>
              <w:t xml:space="preserve">Optical Character Recognition</w:t>
            </w:r>
          </w:p>
        </w:tc>
      </w:tr>
      <w:tr>
        <w:tc>
          <w:tcPr>
            <w:tcW w:type="dxa" w:w="2491"/>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both"/>
            </w:pPr>
            <w:r>
              <w:rPr>
                <w:rFonts w:ascii="Times New Roman" w:cs="Times New Roman" w:eastAsia="Times New Roman" w:hAnsi="Times New Roman"/>
                <w:b/>
                <w:bCs/>
                <w:color w:val="000000"/>
                <w:sz w:val="20"/>
                <w:szCs w:val="20"/>
              </w:rPr>
              <w:t xml:space="preserve">PDF</w:t>
            </w:r>
          </w:p>
        </w:tc>
        <w:tc>
          <w:tcPr>
            <w:tcW w:type="dxa" w:w="5814"/>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both"/>
            </w:pPr>
            <w:r>
              <w:rPr>
                <w:rFonts w:ascii="Times New Roman" w:cs="Times New Roman" w:eastAsia="Times New Roman" w:hAnsi="Times New Roman"/>
                <w:b w:val="false"/>
                <w:bCs w:val="false"/>
                <w:color w:val="000000"/>
                <w:sz w:val="20"/>
                <w:szCs w:val="20"/>
              </w:rPr>
              <w:t xml:space="preserve">Portable Document Format</w:t>
            </w:r>
          </w:p>
        </w:tc>
      </w:tr>
      <w:tr>
        <w:tc>
          <w:tcPr>
            <w:tcW w:type="dxa" w:w="249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rFonts w:ascii="Times New Roman" w:cs="Times New Roman" w:eastAsia="Times New Roman" w:hAnsi="Times New Roman"/>
                <w:b/>
                <w:bCs/>
                <w:color w:val="000000"/>
                <w:sz w:val="20"/>
                <w:szCs w:val="20"/>
              </w:rPr>
              <w:t xml:space="preserve">RAG</w:t>
            </w:r>
          </w:p>
        </w:tc>
        <w:tc>
          <w:tcPr>
            <w:tcW w:type="dxa" w:w="5814"/>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rFonts w:ascii="Times New Roman" w:cs="Times New Roman" w:eastAsia="Times New Roman" w:hAnsi="Times New Roman"/>
                <w:b w:val="false"/>
                <w:bCs w:val="false"/>
                <w:color w:val="000000"/>
                <w:sz w:val="20"/>
                <w:szCs w:val="20"/>
              </w:rPr>
              <w:t xml:space="preserve">Retrieval-Augmented Generation</w:t>
            </w:r>
          </w:p>
        </w:tc>
      </w:tr>
      <w:tr>
        <w:tc>
          <w:tcPr>
            <w:tcW w:type="dxa" w:w="2491"/>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both"/>
            </w:pPr>
            <w:r>
              <w:rPr>
                <w:rFonts w:ascii="Times New Roman" w:cs="Times New Roman" w:eastAsia="Times New Roman" w:hAnsi="Times New Roman"/>
                <w:b/>
                <w:bCs/>
                <w:color w:val="000000"/>
                <w:sz w:val="20"/>
                <w:szCs w:val="20"/>
              </w:rPr>
              <w:t xml:space="preserve">RAM</w:t>
            </w:r>
          </w:p>
        </w:tc>
        <w:tc>
          <w:tcPr>
            <w:tcW w:type="dxa" w:w="5814"/>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both"/>
            </w:pPr>
            <w:r>
              <w:rPr>
                <w:rFonts w:ascii="Times New Roman" w:cs="Times New Roman" w:eastAsia="Times New Roman" w:hAnsi="Times New Roman"/>
                <w:b w:val="false"/>
                <w:bCs w:val="false"/>
                <w:color w:val="000000"/>
                <w:sz w:val="20"/>
                <w:szCs w:val="20"/>
              </w:rPr>
              <w:t xml:space="preserve">Random Access Memory</w:t>
            </w:r>
          </w:p>
        </w:tc>
      </w:tr>
      <w:tr>
        <w:tc>
          <w:tcPr>
            <w:tcW w:type="dxa" w:w="249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rFonts w:ascii="Times New Roman" w:cs="Times New Roman" w:eastAsia="Times New Roman" w:hAnsi="Times New Roman"/>
                <w:b/>
                <w:bCs/>
                <w:color w:val="000000"/>
                <w:sz w:val="20"/>
                <w:szCs w:val="20"/>
              </w:rPr>
              <w:t xml:space="preserve">REST</w:t>
            </w:r>
          </w:p>
        </w:tc>
        <w:tc>
          <w:tcPr>
            <w:tcW w:type="dxa" w:w="5814"/>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rFonts w:ascii="Times New Roman" w:cs="Times New Roman" w:eastAsia="Times New Roman" w:hAnsi="Times New Roman"/>
                <w:b w:val="false"/>
                <w:bCs w:val="false"/>
                <w:color w:val="000000"/>
                <w:sz w:val="20"/>
                <w:szCs w:val="20"/>
              </w:rPr>
              <w:t xml:space="preserve">Representational State Transfer</w:t>
            </w:r>
          </w:p>
        </w:tc>
      </w:tr>
      <w:tr>
        <w:tc>
          <w:tcPr>
            <w:tcW w:type="dxa" w:w="2491"/>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both"/>
            </w:pPr>
            <w:r>
              <w:rPr>
                <w:rFonts w:ascii="Times New Roman" w:cs="Times New Roman" w:eastAsia="Times New Roman" w:hAnsi="Times New Roman"/>
                <w:b/>
                <w:bCs/>
                <w:color w:val="000000"/>
                <w:sz w:val="20"/>
                <w:szCs w:val="20"/>
              </w:rPr>
              <w:t xml:space="preserve">SHA</w:t>
            </w:r>
          </w:p>
        </w:tc>
        <w:tc>
          <w:tcPr>
            <w:tcW w:type="dxa" w:w="5814"/>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both"/>
            </w:pPr>
            <w:r>
              <w:rPr>
                <w:rFonts w:ascii="Times New Roman" w:cs="Times New Roman" w:eastAsia="Times New Roman" w:hAnsi="Times New Roman"/>
                <w:b w:val="false"/>
                <w:bCs w:val="false"/>
                <w:color w:val="000000"/>
                <w:sz w:val="20"/>
                <w:szCs w:val="20"/>
              </w:rPr>
              <w:t xml:space="preserve">Secure Hash Algorithm</w:t>
            </w:r>
          </w:p>
        </w:tc>
      </w:tr>
      <w:tr>
        <w:tc>
          <w:tcPr>
            <w:tcW w:type="dxa" w:w="249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rFonts w:ascii="Times New Roman" w:cs="Times New Roman" w:eastAsia="Times New Roman" w:hAnsi="Times New Roman"/>
                <w:b/>
                <w:bCs/>
                <w:color w:val="000000"/>
                <w:sz w:val="20"/>
                <w:szCs w:val="20"/>
              </w:rPr>
              <w:t xml:space="preserve">SSE</w:t>
            </w:r>
          </w:p>
        </w:tc>
        <w:tc>
          <w:tcPr>
            <w:tcW w:type="dxa" w:w="5814"/>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rFonts w:ascii="Times New Roman" w:cs="Times New Roman" w:eastAsia="Times New Roman" w:hAnsi="Times New Roman"/>
                <w:b w:val="false"/>
                <w:bCs w:val="false"/>
                <w:color w:val="000000"/>
                <w:sz w:val="20"/>
                <w:szCs w:val="20"/>
              </w:rPr>
              <w:t xml:space="preserve">Server-Sent Events</w:t>
            </w:r>
          </w:p>
        </w:tc>
      </w:tr>
      <w:tr>
        <w:tc>
          <w:tcPr>
            <w:tcW w:type="dxa" w:w="2491"/>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both"/>
            </w:pPr>
            <w:r>
              <w:rPr>
                <w:rFonts w:ascii="Times New Roman" w:cs="Times New Roman" w:eastAsia="Times New Roman" w:hAnsi="Times New Roman"/>
                <w:b/>
                <w:bCs/>
                <w:color w:val="000000"/>
                <w:sz w:val="20"/>
                <w:szCs w:val="20"/>
              </w:rPr>
              <w:t xml:space="preserve">UML</w:t>
            </w:r>
          </w:p>
        </w:tc>
        <w:tc>
          <w:tcPr>
            <w:tcW w:type="dxa" w:w="5814"/>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both"/>
            </w:pPr>
            <w:r>
              <w:rPr>
                <w:rFonts w:ascii="Times New Roman" w:cs="Times New Roman" w:eastAsia="Times New Roman" w:hAnsi="Times New Roman"/>
                <w:b w:val="false"/>
                <w:bCs w:val="false"/>
                <w:color w:val="000000"/>
                <w:sz w:val="20"/>
                <w:szCs w:val="20"/>
              </w:rPr>
              <w:t xml:space="preserve">Unified Modelling Language</w:t>
            </w:r>
          </w:p>
        </w:tc>
      </w:tr>
      <w:tr>
        <w:tc>
          <w:tcPr>
            <w:tcW w:type="dxa" w:w="249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rFonts w:ascii="Times New Roman" w:cs="Times New Roman" w:eastAsia="Times New Roman" w:hAnsi="Times New Roman"/>
                <w:b/>
                <w:bCs/>
                <w:color w:val="000000"/>
                <w:sz w:val="20"/>
                <w:szCs w:val="20"/>
              </w:rPr>
              <w:t xml:space="preserve">UUID</w:t>
            </w:r>
          </w:p>
        </w:tc>
        <w:tc>
          <w:tcPr>
            <w:tcW w:type="dxa" w:w="5814"/>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rFonts w:ascii="Times New Roman" w:cs="Times New Roman" w:eastAsia="Times New Roman" w:hAnsi="Times New Roman"/>
                <w:b w:val="false"/>
                <w:bCs w:val="false"/>
                <w:color w:val="000000"/>
                <w:sz w:val="20"/>
                <w:szCs w:val="20"/>
              </w:rPr>
              <w:t xml:space="preserve">Universally Unique Identifier</w:t>
            </w:r>
          </w:p>
        </w:tc>
      </w:tr>
    </w:tbl>
    <w:p>
      <w:pPr>
        <w:sectPr>
          <w:footerReference w:type="default" r:id="rId7"/>
          <w:pgSz w:w="11906" w:h="16838" w:orient="portrait"/>
          <w:pgMar w:top="1440" w:right="1440" w:bottom="1440" w:left="2160" w:header="708" w:footer="708" w:gutter="0"/>
          <w:pgNumType w:start="1" w:fmt="lowerRoman"/>
          <w:docGrid w:linePitch="360"/>
        </w:sectPr>
      </w:pPr>
    </w:p>
    <w:p>
      <w:pPr>
        <w:pBdr>
          <w:bottom w:val="thick" w:color="1F3864" w:sz="18" w:space="4"/>
        </w:pBdr>
        <w:spacing w:after="200" w:before="0" w:line="360" w:lineRule="auto"/>
      </w:pPr>
      <w:r>
        <w:rPr>
          <w:rFonts w:ascii="Times New Roman" w:cs="Times New Roman" w:eastAsia="Times New Roman" w:hAnsi="Times New Roman"/>
          <w:b/>
          <w:bCs/>
          <w:color w:val="000000"/>
          <w:sz w:val="36"/>
          <w:szCs w:val="36"/>
        </w:rPr>
        <w:t xml:space="preserve">CHAPTER 1: INTRODUCTION</w:t>
      </w:r>
    </w:p>
    <w:p>
      <w:pPr>
        <w:spacing w:after="40" w:before="0"/>
      </w:pPr>
      <w:r>
        <w:t xml:space="preserve"/>
      </w:r>
    </w:p>
    <w:p>
      <w:pPr>
        <w:spacing w:after="120" w:before="240" w:line="360" w:lineRule="auto"/>
      </w:pPr>
      <w:r>
        <w:rPr>
          <w:rFonts w:ascii="Times New Roman" w:cs="Times New Roman" w:eastAsia="Times New Roman" w:hAnsi="Times New Roman"/>
          <w:b/>
          <w:bCs/>
          <w:color w:val="000000"/>
          <w:sz w:val="32"/>
          <w:szCs w:val="32"/>
        </w:rPr>
        <w:t xml:space="preserve">1.1 Background of Study</w:t>
      </w:r>
    </w:p>
    <w:p>
      <w:pPr>
        <w:spacing w:after="160" w:before="0" w:line="360" w:lineRule="auto"/>
        <w:jc w:val="both"/>
      </w:pPr>
      <w:r>
        <w:rPr>
          <w:rFonts w:ascii="Times New Roman" w:cs="Times New Roman" w:eastAsia="Times New Roman" w:hAnsi="Times New Roman"/>
          <w:color w:val="000000"/>
          <w:sz w:val="24"/>
          <w:szCs w:val="24"/>
        </w:rPr>
        <w:t xml:space="preserve">The exponential growth of digital information has fundamentally changed how organisations and individuals interact with knowledge. Reports, research papers, legal contracts, academic textbooks, policy documents, and technical manuals are now routinely stored in digital formats such as PDF and DOCX. According to industry estimates, knowledge workers spend nearly 30% of their workday searching for and reading documents. Despite advances in computing, the extraction of meaningful, actionable information from these documents remains largely a manual process.</w:t>
      </w:r>
    </w:p>
    <w:p>
      <w:pPr>
        <w:spacing w:after="160" w:before="0" w:line="360" w:lineRule="auto"/>
        <w:jc w:val="both"/>
      </w:pPr>
      <w:r>
        <w:rPr>
          <w:rFonts w:ascii="Times New Roman" w:cs="Times New Roman" w:eastAsia="Times New Roman" w:hAnsi="Times New Roman"/>
          <w:color w:val="000000"/>
          <w:sz w:val="24"/>
          <w:szCs w:val="24"/>
        </w:rPr>
        <w:t xml:space="preserve">Traditional document processing methods such as keyword search, manual note-taking, and document summarisation by subject-matter experts are insufficient in an era where thousands of pages may need to be reviewed in hours. The challenges are compounded when documents are scanned (image-based PDFs), contain non-standard formatting, or are written in technical language.</w:t>
      </w:r>
    </w:p>
    <w:p>
      <w:pPr>
        <w:spacing w:after="160" w:before="0" w:line="360" w:lineRule="auto"/>
        <w:jc w:val="both"/>
      </w:pPr>
      <w:r>
        <w:rPr>
          <w:rFonts w:ascii="Times New Roman" w:cs="Times New Roman" w:eastAsia="Times New Roman" w:hAnsi="Times New Roman"/>
          <w:color w:val="000000"/>
          <w:sz w:val="24"/>
          <w:szCs w:val="24"/>
        </w:rPr>
        <w:t xml:space="preserve">Natural Language Processing (NLP) and Large Language Models (LLMs) have emerged as transformative technologies in this domain. Models such as GPT, LLaMA, and Gemini demonstrate strong reading comprehension and text generation capabilities. However, deploying these models for reliable document understanding introduces new challenges: hallucinated responses, lack of source attribution, single-provider dependency causing downtime, and inability to handle large documents within context window limits.</w:t>
      </w:r>
    </w:p>
    <w:p>
      <w:pPr>
        <w:spacing w:after="160" w:before="0" w:line="360" w:lineRule="auto"/>
        <w:jc w:val="both"/>
      </w:pPr>
      <w:r>
        <w:rPr>
          <w:rFonts w:ascii="Times New Roman" w:cs="Times New Roman" w:eastAsia="Times New Roman" w:hAnsi="Times New Roman"/>
          <w:color w:val="000000"/>
          <w:sz w:val="24"/>
          <w:szCs w:val="24"/>
        </w:rPr>
        <w:t xml:space="preserve">EasyDocs is developed as a response to these challenges. It integrates state-of-the-art AI techniques – including Retrieval-Augmented Generation (RAG), vector similarity search via FAISS, hierarchical summarisation, and multi-LLM failover – into a cohesive, production-grade platform. The system ensures that users receive verified, source-backed answers derived exclusively from their uploaded documents, eliminating hallucinations and enhancing trust in AI-generated outputs.</w:t>
      </w:r>
    </w:p>
    <w:p>
      <w:pPr>
        <w:spacing w:after="40" w:before="0"/>
      </w:pPr>
      <w:r>
        <w:t xml:space="preserve"/>
      </w:r>
    </w:p>
    <w:p>
      <w:pPr>
        <w:spacing w:after="120" w:before="240" w:line="360" w:lineRule="auto"/>
      </w:pPr>
      <w:r>
        <w:rPr>
          <w:rFonts w:ascii="Times New Roman" w:cs="Times New Roman" w:eastAsia="Times New Roman" w:hAnsi="Times New Roman"/>
          <w:b/>
          <w:bCs/>
          <w:color w:val="000000"/>
          <w:sz w:val="32"/>
          <w:szCs w:val="32"/>
        </w:rPr>
        <w:t xml:space="preserve">1.2 Problem Statement</w:t>
      </w:r>
    </w:p>
    <w:p>
      <w:pPr>
        <w:spacing w:after="160" w:before="0" w:line="360" w:lineRule="auto"/>
        <w:jc w:val="both"/>
      </w:pPr>
      <w:r>
        <w:rPr>
          <w:rFonts w:ascii="Times New Roman" w:cs="Times New Roman" w:eastAsia="Times New Roman" w:hAnsi="Times New Roman"/>
          <w:color w:val="000000"/>
          <w:sz w:val="24"/>
          <w:szCs w:val="24"/>
        </w:rPr>
        <w:t xml:space="preserve">The primary problem addressed by EasyDocs is the inefficiency of manual document comprehension in professional and academic settings. Specifically, the following issues are identified:</w:t>
      </w:r>
    </w:p>
    <w:p>
      <w:pPr>
        <w:pStyle w:val="ListParagraph"/>
        <w:numPr>
          <w:ilvl w:val="0"/>
          <w:numId w:val="2"/>
        </w:numPr>
        <w:spacing w:after="60" w:before="40" w:line="360" w:lineRule="auto"/>
        <w:jc w:val="both"/>
      </w:pPr>
      <w:r>
        <w:rPr>
          <w:rFonts w:ascii="Times New Roman" w:cs="Times New Roman" w:eastAsia="Times New Roman" w:hAnsi="Times New Roman"/>
          <w:color w:val="000000"/>
          <w:sz w:val="24"/>
          <w:szCs w:val="24"/>
        </w:rPr>
        <w:t xml:space="preserve">Time Inefficiency: Reading and extracting information from lengthy documents (50–100+ pages) takes several hours and significantly reduces productivity.</w:t>
      </w:r>
    </w:p>
    <w:p>
      <w:pPr>
        <w:pStyle w:val="ListParagraph"/>
        <w:numPr>
          <w:ilvl w:val="0"/>
          <w:numId w:val="2"/>
        </w:numPr>
        <w:spacing w:after="60" w:before="40" w:line="360" w:lineRule="auto"/>
        <w:jc w:val="both"/>
      </w:pPr>
      <w:r>
        <w:rPr>
          <w:rFonts w:ascii="Times New Roman" w:cs="Times New Roman" w:eastAsia="Times New Roman" w:hAnsi="Times New Roman"/>
          <w:color w:val="000000"/>
          <w:sz w:val="24"/>
          <w:szCs w:val="24"/>
        </w:rPr>
        <w:t xml:space="preserve">Hallucination in Existing AI Tools: Widely used AI chatbots often generate responses not grounded in the provided document, leading to inaccurate information and eroded trust.</w:t>
      </w:r>
    </w:p>
    <w:p>
      <w:pPr>
        <w:pStyle w:val="ListParagraph"/>
        <w:numPr>
          <w:ilvl w:val="0"/>
          <w:numId w:val="2"/>
        </w:numPr>
        <w:spacing w:after="60" w:before="40" w:line="360" w:lineRule="auto"/>
        <w:jc w:val="both"/>
      </w:pPr>
      <w:r>
        <w:rPr>
          <w:rFonts w:ascii="Times New Roman" w:cs="Times New Roman" w:eastAsia="Times New Roman" w:hAnsi="Times New Roman"/>
          <w:color w:val="000000"/>
          <w:sz w:val="24"/>
          <w:szCs w:val="24"/>
        </w:rPr>
        <w:t xml:space="preserve">Lack of Source Attribution: Most AI summarisation tools do not identify which section or page of the document supports a given claim, making verification difficult.</w:t>
      </w:r>
    </w:p>
    <w:p>
      <w:pPr>
        <w:pStyle w:val="ListParagraph"/>
        <w:numPr>
          <w:ilvl w:val="0"/>
          <w:numId w:val="2"/>
        </w:numPr>
        <w:spacing w:after="60" w:before="40" w:line="360" w:lineRule="auto"/>
        <w:jc w:val="both"/>
      </w:pPr>
      <w:r>
        <w:rPr>
          <w:rFonts w:ascii="Times New Roman" w:cs="Times New Roman" w:eastAsia="Times New Roman" w:hAnsi="Times New Roman"/>
          <w:color w:val="000000"/>
          <w:sz w:val="24"/>
          <w:szCs w:val="24"/>
        </w:rPr>
        <w:t xml:space="preserve">Scanned Document Limitations: Many real-world documents are scanned image PDFs and cannot be processed by text-extraction tools without Optical Character Recognition (OCR).</w:t>
      </w:r>
    </w:p>
    <w:p>
      <w:pPr>
        <w:pStyle w:val="ListParagraph"/>
        <w:numPr>
          <w:ilvl w:val="0"/>
          <w:numId w:val="2"/>
        </w:numPr>
        <w:spacing w:after="60" w:before="40" w:line="360" w:lineRule="auto"/>
        <w:jc w:val="both"/>
      </w:pPr>
      <w:r>
        <w:rPr>
          <w:rFonts w:ascii="Times New Roman" w:cs="Times New Roman" w:eastAsia="Times New Roman" w:hAnsi="Times New Roman"/>
          <w:color w:val="000000"/>
          <w:sz w:val="24"/>
          <w:szCs w:val="24"/>
        </w:rPr>
        <w:t xml:space="preserve">Single-Provider Dependency: Systems relying on a single AI provider face downtime when that provider imposes rate limits or experiences outages.</w:t>
      </w:r>
    </w:p>
    <w:p>
      <w:pPr>
        <w:pStyle w:val="ListParagraph"/>
        <w:numPr>
          <w:ilvl w:val="0"/>
          <w:numId w:val="2"/>
        </w:numPr>
        <w:spacing w:after="60" w:before="40" w:line="360" w:lineRule="auto"/>
        <w:jc w:val="both"/>
      </w:pPr>
      <w:r>
        <w:rPr>
          <w:rFonts w:ascii="Times New Roman" w:cs="Times New Roman" w:eastAsia="Times New Roman" w:hAnsi="Times New Roman"/>
          <w:color w:val="000000"/>
          <w:sz w:val="24"/>
          <w:szCs w:val="24"/>
        </w:rPr>
        <w:t xml:space="preserve">Context Window Limitations: LLMs have a fixed context window; feeding entire large documents verbatim leads to truncation and poor quality outputs.</w:t>
      </w:r>
    </w:p>
    <w:p>
      <w:pPr>
        <w:spacing w:after="20" w:before="0"/>
      </w:pPr>
      <w:r>
        <w:t xml:space="preserve"/>
      </w:r>
    </w:p>
    <w:p>
      <w:pPr>
        <w:spacing w:after="160" w:before="0" w:line="360" w:lineRule="auto"/>
        <w:jc w:val="both"/>
      </w:pPr>
      <w:r>
        <w:rPr>
          <w:rFonts w:ascii="Times New Roman" w:cs="Times New Roman" w:eastAsia="Times New Roman" w:hAnsi="Times New Roman"/>
          <w:color w:val="000000"/>
          <w:sz w:val="24"/>
          <w:szCs w:val="24"/>
        </w:rPr>
        <w:t xml:space="preserve">EasyDocs addresses each of these problems through its modular, resilient architecture combining asynchronous processing, RAG-based retrieval, OCR fallback, and a multi-LLM failover system.</w:t>
      </w:r>
    </w:p>
    <w:p>
      <w:pPr>
        <w:spacing w:after="40" w:before="0"/>
      </w:pPr>
      <w:r>
        <w:t xml:space="preserve"/>
      </w:r>
    </w:p>
    <w:p>
      <w:pPr>
        <w:spacing w:after="120" w:before="240" w:line="360" w:lineRule="auto"/>
      </w:pPr>
      <w:r>
        <w:rPr>
          <w:rFonts w:ascii="Times New Roman" w:cs="Times New Roman" w:eastAsia="Times New Roman" w:hAnsi="Times New Roman"/>
          <w:b/>
          <w:bCs/>
          <w:color w:val="000000"/>
          <w:sz w:val="32"/>
          <w:szCs w:val="32"/>
        </w:rPr>
        <w:t xml:space="preserve">1.3 Objectives of the Project</w:t>
      </w:r>
    </w:p>
    <w:p>
      <w:pPr>
        <w:spacing w:after="160" w:before="0" w:line="360" w:lineRule="auto"/>
        <w:jc w:val="both"/>
      </w:pPr>
      <w:r>
        <w:rPr>
          <w:rFonts w:ascii="Times New Roman" w:cs="Times New Roman" w:eastAsia="Times New Roman" w:hAnsi="Times New Roman"/>
          <w:color w:val="000000"/>
          <w:sz w:val="24"/>
          <w:szCs w:val="24"/>
        </w:rPr>
        <w:t xml:space="preserve">The key objectives of EasyDocs are as follows:</w:t>
      </w:r>
    </w:p>
    <w:p>
      <w:pPr>
        <w:pStyle w:val="ListParagraph"/>
        <w:numPr>
          <w:ilvl w:val="0"/>
          <w:numId w:val="2"/>
        </w:numPr>
        <w:spacing w:after="60" w:before="40" w:line="360" w:lineRule="auto"/>
        <w:jc w:val="both"/>
      </w:pPr>
      <w:r>
        <w:rPr>
          <w:rFonts w:ascii="Times New Roman" w:cs="Times New Roman" w:eastAsia="Times New Roman" w:hAnsi="Times New Roman"/>
          <w:color w:val="000000"/>
          <w:sz w:val="24"/>
          <w:szCs w:val="24"/>
        </w:rPr>
        <w:t xml:space="preserve">To design and implement a production-grade AI platform that accepts PDF and DOCX documents and generates accurate, structured summaries without human intervention.</w:t>
      </w:r>
    </w:p>
    <w:p>
      <w:pPr>
        <w:pStyle w:val="ListParagraph"/>
        <w:numPr>
          <w:ilvl w:val="0"/>
          <w:numId w:val="2"/>
        </w:numPr>
        <w:spacing w:after="60" w:before="40" w:line="360" w:lineRule="auto"/>
        <w:jc w:val="both"/>
      </w:pPr>
      <w:r>
        <w:rPr>
          <w:rFonts w:ascii="Times New Roman" w:cs="Times New Roman" w:eastAsia="Times New Roman" w:hAnsi="Times New Roman"/>
          <w:color w:val="000000"/>
          <w:sz w:val="24"/>
          <w:szCs w:val="24"/>
        </w:rPr>
        <w:t xml:space="preserve">To develop a Retrieval-Augmented Generation (RAG) pipeline that enables users to ask natural language questions about uploaded documents and receive source-cited, page-referenced answers.</w:t>
      </w:r>
    </w:p>
    <w:p>
      <w:pPr>
        <w:pStyle w:val="ListParagraph"/>
        <w:numPr>
          <w:ilvl w:val="0"/>
          <w:numId w:val="2"/>
        </w:numPr>
        <w:spacing w:after="60" w:before="40" w:line="360" w:lineRule="auto"/>
        <w:jc w:val="both"/>
      </w:pPr>
      <w:r>
        <w:rPr>
          <w:rFonts w:ascii="Times New Roman" w:cs="Times New Roman" w:eastAsia="Times New Roman" w:hAnsi="Times New Roman"/>
          <w:color w:val="000000"/>
          <w:sz w:val="24"/>
          <w:szCs w:val="24"/>
        </w:rPr>
        <w:t xml:space="preserve">To implement an OCR fallback mechanism that automatically detects and processes scanned or image-based PDF documents using Tesseract.</w:t>
      </w:r>
    </w:p>
    <w:p>
      <w:pPr>
        <w:pStyle w:val="ListParagraph"/>
        <w:numPr>
          <w:ilvl w:val="0"/>
          <w:numId w:val="2"/>
        </w:numPr>
        <w:spacing w:after="60" w:before="40" w:line="360" w:lineRule="auto"/>
        <w:jc w:val="both"/>
      </w:pPr>
      <w:r>
        <w:rPr>
          <w:rFonts w:ascii="Times New Roman" w:cs="Times New Roman" w:eastAsia="Times New Roman" w:hAnsi="Times New Roman"/>
          <w:color w:val="000000"/>
          <w:sz w:val="24"/>
          <w:szCs w:val="24"/>
        </w:rPr>
        <w:t xml:space="preserve">To build a multi-LLM failover architecture with circuit-breaker logic and exponential backoff to ensure 99.5% uptime even when individual AI providers experience rate limits or outages.</w:t>
      </w:r>
    </w:p>
    <w:p>
      <w:pPr>
        <w:pStyle w:val="ListParagraph"/>
        <w:numPr>
          <w:ilvl w:val="0"/>
          <w:numId w:val="2"/>
        </w:numPr>
        <w:spacing w:after="60" w:before="40" w:line="360" w:lineRule="auto"/>
        <w:jc w:val="both"/>
      </w:pPr>
      <w:r>
        <w:rPr>
          <w:rFonts w:ascii="Times New Roman" w:cs="Times New Roman" w:eastAsia="Times New Roman" w:hAnsi="Times New Roman"/>
          <w:color w:val="000000"/>
          <w:sz w:val="24"/>
          <w:szCs w:val="24"/>
        </w:rPr>
        <w:t xml:space="preserve">To create an asynchronous document processing pipeline using Celery and Redis that handles large files without blocking the main application.</w:t>
      </w:r>
    </w:p>
    <w:p>
      <w:pPr>
        <w:pStyle w:val="ListParagraph"/>
        <w:numPr>
          <w:ilvl w:val="0"/>
          <w:numId w:val="2"/>
        </w:numPr>
        <w:spacing w:after="60" w:before="40" w:line="360" w:lineRule="auto"/>
        <w:jc w:val="both"/>
      </w:pPr>
      <w:r>
        <w:rPr>
          <w:rFonts w:ascii="Times New Roman" w:cs="Times New Roman" w:eastAsia="Times New Roman" w:hAnsi="Times New Roman"/>
          <w:color w:val="000000"/>
          <w:sz w:val="24"/>
          <w:szCs w:val="24"/>
        </w:rPr>
        <w:t xml:space="preserve">To provide a secure, JWT-authenticated REST API with MIME validation, filename sanitisation, and prompt injection guards.</w:t>
      </w:r>
    </w:p>
    <w:p>
      <w:pPr>
        <w:pStyle w:val="ListParagraph"/>
        <w:numPr>
          <w:ilvl w:val="0"/>
          <w:numId w:val="2"/>
        </w:numPr>
        <w:spacing w:after="60" w:before="40" w:line="360" w:lineRule="auto"/>
        <w:jc w:val="both"/>
      </w:pPr>
      <w:r>
        <w:rPr>
          <w:rFonts w:ascii="Times New Roman" w:cs="Times New Roman" w:eastAsia="Times New Roman" w:hAnsi="Times New Roman"/>
          <w:color w:val="000000"/>
          <w:sz w:val="24"/>
          <w:szCs w:val="24"/>
        </w:rPr>
        <w:t xml:space="preserve">To develop a responsive Next.js 14 frontend with real-time job status updates (Server-Sent Events), streaming chat responses, and source citation display.</w:t>
      </w:r>
    </w:p>
    <w:p>
      <w:pPr>
        <w:spacing w:after="40" w:before="0"/>
      </w:pPr>
      <w:r>
        <w:t xml:space="preserve"/>
      </w:r>
    </w:p>
    <w:p>
      <w:pPr>
        <w:spacing w:after="120" w:before="240" w:line="360" w:lineRule="auto"/>
      </w:pPr>
      <w:r>
        <w:rPr>
          <w:rFonts w:ascii="Times New Roman" w:cs="Times New Roman" w:eastAsia="Times New Roman" w:hAnsi="Times New Roman"/>
          <w:b/>
          <w:bCs/>
          <w:color w:val="000000"/>
          <w:sz w:val="32"/>
          <w:szCs w:val="32"/>
        </w:rPr>
        <w:t xml:space="preserve">1.4 Scope of the Project</w:t>
      </w:r>
    </w:p>
    <w:p>
      <w:pPr>
        <w:spacing w:after="160" w:before="0" w:line="360" w:lineRule="auto"/>
        <w:jc w:val="both"/>
      </w:pPr>
      <w:r>
        <w:rPr>
          <w:rFonts w:ascii="Times New Roman" w:cs="Times New Roman" w:eastAsia="Times New Roman" w:hAnsi="Times New Roman"/>
          <w:color w:val="000000"/>
          <w:sz w:val="24"/>
          <w:szCs w:val="24"/>
        </w:rPr>
        <w:t xml:space="preserve">EasyDocs is scoped as a full-stack AI document intelligence platform covering the following areas:</w:t>
      </w:r>
    </w:p>
    <w:p>
      <w:pPr>
        <w:pStyle w:val="ListParagraph"/>
        <w:numPr>
          <w:ilvl w:val="0"/>
          <w:numId w:val="2"/>
        </w:numPr>
        <w:spacing w:after="60" w:before="40" w:line="360" w:lineRule="auto"/>
        <w:jc w:val="both"/>
      </w:pPr>
      <w:r>
        <w:rPr>
          <w:rFonts w:ascii="Times New Roman" w:cs="Times New Roman" w:eastAsia="Times New Roman" w:hAnsi="Times New Roman"/>
          <w:color w:val="000000"/>
          <w:sz w:val="24"/>
          <w:szCs w:val="24"/>
        </w:rPr>
        <w:t xml:space="preserve">Document Formats: PDF (text-based and scanned/image-based) and DOCX files up to 100 MB.</w:t>
      </w:r>
    </w:p>
    <w:p>
      <w:pPr>
        <w:pStyle w:val="ListParagraph"/>
        <w:numPr>
          <w:ilvl w:val="0"/>
          <w:numId w:val="2"/>
        </w:numPr>
        <w:spacing w:after="60" w:before="40" w:line="360" w:lineRule="auto"/>
        <w:jc w:val="both"/>
      </w:pPr>
      <w:r>
        <w:rPr>
          <w:rFonts w:ascii="Times New Roman" w:cs="Times New Roman" w:eastAsia="Times New Roman" w:hAnsi="Times New Roman"/>
          <w:color w:val="000000"/>
          <w:sz w:val="24"/>
          <w:szCs w:val="24"/>
        </w:rPr>
        <w:t xml:space="preserve">Summarisation Modes: Four output modes – TL;DR, bullet points, detailed, and executive summary – generated using a hierarchical map-reduce approach.</w:t>
      </w:r>
    </w:p>
    <w:p>
      <w:pPr>
        <w:pStyle w:val="ListParagraph"/>
        <w:numPr>
          <w:ilvl w:val="0"/>
          <w:numId w:val="2"/>
        </w:numPr>
        <w:spacing w:after="60" w:before="40" w:line="360" w:lineRule="auto"/>
        <w:jc w:val="both"/>
      </w:pPr>
      <w:r>
        <w:rPr>
          <w:rFonts w:ascii="Times New Roman" w:cs="Times New Roman" w:eastAsia="Times New Roman" w:hAnsi="Times New Roman"/>
          <w:color w:val="000000"/>
          <w:sz w:val="24"/>
          <w:szCs w:val="24"/>
        </w:rPr>
        <w:t xml:space="preserve">Chat Interface: A document-scoped RAG-based question-answering system with conversation history, top-K semantic retrieval, and streaming responses.</w:t>
      </w:r>
    </w:p>
    <w:p>
      <w:pPr>
        <w:pStyle w:val="ListParagraph"/>
        <w:numPr>
          <w:ilvl w:val="0"/>
          <w:numId w:val="2"/>
        </w:numPr>
        <w:spacing w:after="60" w:before="40" w:line="360" w:lineRule="auto"/>
        <w:jc w:val="both"/>
      </w:pPr>
      <w:r>
        <w:rPr>
          <w:rFonts w:ascii="Times New Roman" w:cs="Times New Roman" w:eastAsia="Times New Roman" w:hAnsi="Times New Roman"/>
          <w:color w:val="000000"/>
          <w:sz w:val="24"/>
          <w:szCs w:val="24"/>
        </w:rPr>
        <w:t xml:space="preserve">Processing Pipeline: An asynchronous five-stage pipeline covering parsing, OCR fallback, text cleaning, smart chunking, embedding generation, and summarisation.</w:t>
      </w:r>
    </w:p>
    <w:p>
      <w:pPr>
        <w:pStyle w:val="ListParagraph"/>
        <w:numPr>
          <w:ilvl w:val="0"/>
          <w:numId w:val="2"/>
        </w:numPr>
        <w:spacing w:after="60" w:before="40" w:line="360" w:lineRule="auto"/>
        <w:jc w:val="both"/>
      </w:pPr>
      <w:r>
        <w:rPr>
          <w:rFonts w:ascii="Times New Roman" w:cs="Times New Roman" w:eastAsia="Times New Roman" w:hAnsi="Times New Roman"/>
          <w:color w:val="000000"/>
          <w:sz w:val="24"/>
          <w:szCs w:val="24"/>
        </w:rPr>
        <w:t xml:space="preserve">Multi-API Resilience: Three-provider LLM failover (Groq, OpenRouter, Ollama) and three-provider embedding failover (Gemini, OpenAI, HuggingFace).</w:t>
      </w:r>
    </w:p>
    <w:p>
      <w:pPr>
        <w:pStyle w:val="ListParagraph"/>
        <w:numPr>
          <w:ilvl w:val="0"/>
          <w:numId w:val="2"/>
        </w:numPr>
        <w:spacing w:after="60" w:before="40" w:line="360" w:lineRule="auto"/>
        <w:jc w:val="both"/>
      </w:pPr>
      <w:r>
        <w:rPr>
          <w:rFonts w:ascii="Times New Roman" w:cs="Times New Roman" w:eastAsia="Times New Roman" w:hAnsi="Times New Roman"/>
          <w:color w:val="000000"/>
          <w:sz w:val="24"/>
          <w:szCs w:val="24"/>
        </w:rPr>
        <w:t xml:space="preserve">Security: JWT authentication, MIME-type validation, SHA-256-based duplicate detection, filename sanitisation, and prompt injection prevention.</w:t>
      </w:r>
    </w:p>
    <w:p>
      <w:pPr>
        <w:spacing w:after="160" w:before="0" w:line="360" w:lineRule="auto"/>
        <w:jc w:val="both"/>
      </w:pPr>
      <w:r>
        <w:rPr>
          <w:rFonts w:ascii="Times New Roman" w:cs="Times New Roman" w:eastAsia="Times New Roman" w:hAnsi="Times New Roman"/>
          <w:color w:val="000000"/>
          <w:sz w:val="24"/>
          <w:szCs w:val="24"/>
        </w:rPr>
        <w:t xml:space="preserve">The following are explicitly out of scope for Version 1.0: mobile application development, real-time collaborative editing, spreadsheet or presentation file parsing, enterprise SSO integration, and multilingual document support.</w:t>
      </w:r>
    </w:p>
    <w:p>
      <w:r>
        <w:br w:type="page"/>
      </w:r>
    </w:p>
    <w:p>
      <w:pPr>
        <w:pBdr>
          <w:bottom w:val="thick" w:color="1F3864" w:sz="18" w:space="4"/>
        </w:pBdr>
        <w:spacing w:after="200" w:before="0" w:line="360" w:lineRule="auto"/>
      </w:pPr>
      <w:r>
        <w:rPr>
          <w:rFonts w:ascii="Times New Roman" w:cs="Times New Roman" w:eastAsia="Times New Roman" w:hAnsi="Times New Roman"/>
          <w:b/>
          <w:bCs/>
          <w:color w:val="000000"/>
          <w:sz w:val="36"/>
          <w:szCs w:val="36"/>
        </w:rPr>
        <w:t xml:space="preserve">CHAPTER 2: LITERATURE REVIEW</w:t>
      </w:r>
    </w:p>
    <w:p>
      <w:pPr>
        <w:spacing w:after="40" w:before="0"/>
      </w:pPr>
      <w:r>
        <w:t xml:space="preserve"/>
      </w:r>
    </w:p>
    <w:p>
      <w:pPr>
        <w:spacing w:after="120" w:before="240" w:line="360" w:lineRule="auto"/>
      </w:pPr>
      <w:r>
        <w:rPr>
          <w:rFonts w:ascii="Times New Roman" w:cs="Times New Roman" w:eastAsia="Times New Roman" w:hAnsi="Times New Roman"/>
          <w:b/>
          <w:bCs/>
          <w:color w:val="000000"/>
          <w:sz w:val="32"/>
          <w:szCs w:val="32"/>
        </w:rPr>
        <w:t xml:space="preserve">2.1 Related Work</w:t>
      </w:r>
    </w:p>
    <w:p>
      <w:pPr>
        <w:spacing w:after="160" w:before="0" w:line="360" w:lineRule="auto"/>
        <w:jc w:val="both"/>
      </w:pPr>
      <w:r>
        <w:rPr>
          <w:rFonts w:ascii="Times New Roman" w:cs="Times New Roman" w:eastAsia="Times New Roman" w:hAnsi="Times New Roman"/>
          <w:color w:val="000000"/>
          <w:sz w:val="24"/>
          <w:szCs w:val="24"/>
        </w:rPr>
        <w:t xml:space="preserve">The domain of AI-powered document understanding has attracted significant academic and commercial interest in recent years. Several tools and research contributions provide a foundation upon which EasyDocs builds:</w:t>
      </w:r>
    </w:p>
    <w:p>
      <w:pPr>
        <w:spacing w:after="100" w:before="180" w:line="360" w:lineRule="auto"/>
      </w:pPr>
      <w:r>
        <w:rPr>
          <w:rFonts w:ascii="Times New Roman" w:cs="Times New Roman" w:eastAsia="Times New Roman" w:hAnsi="Times New Roman"/>
          <w:b/>
          <w:bCs/>
          <w:color w:val="000000"/>
          <w:sz w:val="28"/>
          <w:szCs w:val="28"/>
        </w:rPr>
        <w:t xml:space="preserve">2.1.1 ChatPDF</w:t>
      </w:r>
    </w:p>
    <w:p>
      <w:pPr>
        <w:spacing w:after="160" w:before="0" w:line="360" w:lineRule="auto"/>
        <w:jc w:val="both"/>
      </w:pPr>
      <w:r>
        <w:rPr>
          <w:rFonts w:ascii="Times New Roman" w:cs="Times New Roman" w:eastAsia="Times New Roman" w:hAnsi="Times New Roman"/>
          <w:color w:val="000000"/>
          <w:sz w:val="24"/>
          <w:szCs w:val="24"/>
        </w:rPr>
        <w:t xml:space="preserve">ChatPDF is a commercial service that allows users to upload PDF documents and ask questions in natural language. While it provides an accessible interface, it does not support multi-provider failover and has been noted to hallucinate when documents exceed its context window. It also lacks OCR support for scanned documents and does not provide detailed source citations with page numbers.</w:t>
      </w:r>
    </w:p>
    <w:p>
      <w:pPr>
        <w:spacing w:after="100" w:before="180" w:line="360" w:lineRule="auto"/>
      </w:pPr>
      <w:r>
        <w:rPr>
          <w:rFonts w:ascii="Times New Roman" w:cs="Times New Roman" w:eastAsia="Times New Roman" w:hAnsi="Times New Roman"/>
          <w:b/>
          <w:bCs/>
          <w:color w:val="000000"/>
          <w:sz w:val="28"/>
          <w:szCs w:val="28"/>
        </w:rPr>
        <w:t xml:space="preserve">2.1.2 Humata AI</w:t>
      </w:r>
    </w:p>
    <w:p>
      <w:pPr>
        <w:spacing w:after="160" w:before="0" w:line="360" w:lineRule="auto"/>
        <w:jc w:val="both"/>
      </w:pPr>
      <w:r>
        <w:rPr>
          <w:rFonts w:ascii="Times New Roman" w:cs="Times New Roman" w:eastAsia="Times New Roman" w:hAnsi="Times New Roman"/>
          <w:color w:val="000000"/>
          <w:sz w:val="24"/>
          <w:szCs w:val="24"/>
        </w:rPr>
        <w:t xml:space="preserve">Humata AI offers document summarisation and Q&amp;A functionality with a focus on research and legal documents. However, it operates as a closed-source, subscription-based SaaS product with limited transparency about its AI pipeline. It does not expose failover mechanisms or allow integration into custom workflows via API.</w:t>
      </w:r>
    </w:p>
    <w:p>
      <w:pPr>
        <w:spacing w:after="100" w:before="180" w:line="360" w:lineRule="auto"/>
      </w:pPr>
      <w:r>
        <w:rPr>
          <w:rFonts w:ascii="Times New Roman" w:cs="Times New Roman" w:eastAsia="Times New Roman" w:hAnsi="Times New Roman"/>
          <w:b/>
          <w:bCs/>
          <w:color w:val="000000"/>
          <w:sz w:val="28"/>
          <w:szCs w:val="28"/>
        </w:rPr>
        <w:t xml:space="preserve">2.1.3 Adobe Acrobat AI Assistant</w:t>
      </w:r>
    </w:p>
    <w:p>
      <w:pPr>
        <w:spacing w:after="160" w:before="0" w:line="360" w:lineRule="auto"/>
        <w:jc w:val="both"/>
      </w:pPr>
      <w:r>
        <w:rPr>
          <w:rFonts w:ascii="Times New Roman" w:cs="Times New Roman" w:eastAsia="Times New Roman" w:hAnsi="Times New Roman"/>
          <w:color w:val="000000"/>
          <w:sz w:val="24"/>
          <w:szCs w:val="24"/>
        </w:rPr>
        <w:t xml:space="preserve">Adobe has integrated LLM-based summarisation into its Acrobat product. The system benefits from tight PDF rendering integration but is limited to Adobe's proprietary ecosystem. It does not support custom LLM providers, asynchronous background processing, or open-source self-hosting.</w:t>
      </w:r>
    </w:p>
    <w:p>
      <w:pPr>
        <w:spacing w:after="100" w:before="180" w:line="360" w:lineRule="auto"/>
      </w:pPr>
      <w:r>
        <w:rPr>
          <w:rFonts w:ascii="Times New Roman" w:cs="Times New Roman" w:eastAsia="Times New Roman" w:hAnsi="Times New Roman"/>
          <w:b/>
          <w:bCs/>
          <w:color w:val="000000"/>
          <w:sz w:val="28"/>
          <w:szCs w:val="28"/>
        </w:rPr>
        <w:t xml:space="preserve">2.1.4 Google NotebookLM</w:t>
      </w:r>
    </w:p>
    <w:p>
      <w:pPr>
        <w:spacing w:after="160" w:before="0" w:line="360" w:lineRule="auto"/>
        <w:jc w:val="both"/>
      </w:pPr>
      <w:r>
        <w:rPr>
          <w:rFonts w:ascii="Times New Roman" w:cs="Times New Roman" w:eastAsia="Times New Roman" w:hAnsi="Times New Roman"/>
          <w:color w:val="000000"/>
          <w:sz w:val="24"/>
          <w:szCs w:val="24"/>
        </w:rPr>
        <w:t xml:space="preserve">Google NotebookLM provides AI-assisted note-taking and question answering grounded in user-uploaded documents. It benefits from Google's infrastructure but requires a Google account, does not support DOCX format natively, and offers no API for programmatic integration. It is not designed for production deployment in enterprise or academic systems.</w:t>
      </w:r>
    </w:p>
    <w:p>
      <w:pPr>
        <w:spacing w:after="100" w:before="180" w:line="360" w:lineRule="auto"/>
      </w:pPr>
      <w:r>
        <w:rPr>
          <w:rFonts w:ascii="Times New Roman" w:cs="Times New Roman" w:eastAsia="Times New Roman" w:hAnsi="Times New Roman"/>
          <w:b/>
          <w:bCs/>
          <w:color w:val="000000"/>
          <w:sz w:val="28"/>
          <w:szCs w:val="28"/>
        </w:rPr>
        <w:t xml:space="preserve">2.1.5 Lewis et al. – Retrieval-Augmented Generation (2020)</w:t>
      </w:r>
    </w:p>
    <w:p>
      <w:pPr>
        <w:spacing w:after="160" w:before="0" w:line="360" w:lineRule="auto"/>
        <w:jc w:val="both"/>
      </w:pPr>
      <w:r>
        <w:rPr>
          <w:rFonts w:ascii="Times New Roman" w:cs="Times New Roman" w:eastAsia="Times New Roman" w:hAnsi="Times New Roman"/>
          <w:color w:val="000000"/>
          <w:sz w:val="24"/>
          <w:szCs w:val="24"/>
        </w:rPr>
        <w:t xml:space="preserve">The foundational RAG paper by Lewis et al. (NeurIPS, 2020) demonstrates that combining a dense retrieval component with a generative language model significantly reduces hallucinations and improves factual accuracy in knowledge-intensive NLP tasks. EasyDocs implements this approach with FAISS as the retrieval component and Groq-hosted LLaMA-3 as the generative model.</w:t>
      </w:r>
    </w:p>
    <w:p>
      <w:pPr>
        <w:spacing w:after="100" w:before="180" w:line="360" w:lineRule="auto"/>
      </w:pPr>
      <w:r>
        <w:rPr>
          <w:rFonts w:ascii="Times New Roman" w:cs="Times New Roman" w:eastAsia="Times New Roman" w:hAnsi="Times New Roman"/>
          <w:b/>
          <w:bCs/>
          <w:color w:val="000000"/>
          <w:sz w:val="28"/>
          <w:szCs w:val="28"/>
        </w:rPr>
        <w:t xml:space="preserve">2.1.6 Johnson et al. – FAISS (2019)</w:t>
      </w:r>
    </w:p>
    <w:p>
      <w:pPr>
        <w:spacing w:after="160" w:before="0" w:line="360" w:lineRule="auto"/>
        <w:jc w:val="both"/>
      </w:pPr>
      <w:r>
        <w:rPr>
          <w:rFonts w:ascii="Times New Roman" w:cs="Times New Roman" w:eastAsia="Times New Roman" w:hAnsi="Times New Roman"/>
          <w:color w:val="000000"/>
          <w:sz w:val="24"/>
          <w:szCs w:val="24"/>
        </w:rPr>
        <w:t xml:space="preserve">Johnson, Douze, and Jégou (2019) introduced FAISS (Facebook AI Similarity Search), a library for efficient similarity search in high-dimensional vector spaces. FAISS enables EasyDocs to perform fast nearest-neighbour retrieval over large collections of document embeddings, supporting the real-time chat interface.</w:t>
      </w:r>
    </w:p>
    <w:p>
      <w:pPr>
        <w:spacing w:after="40" w:before="0"/>
      </w:pPr>
      <w:r>
        <w:t xml:space="preserve"/>
      </w:r>
    </w:p>
    <w:p>
      <w:pPr>
        <w:spacing w:after="120" w:before="240" w:line="360" w:lineRule="auto"/>
      </w:pPr>
      <w:r>
        <w:rPr>
          <w:rFonts w:ascii="Times New Roman" w:cs="Times New Roman" w:eastAsia="Times New Roman" w:hAnsi="Times New Roman"/>
          <w:b/>
          <w:bCs/>
          <w:color w:val="000000"/>
          <w:sz w:val="32"/>
          <w:szCs w:val="32"/>
        </w:rPr>
        <w:t xml:space="preserve">2.2 Comparative Study</w:t>
      </w:r>
    </w:p>
    <w:p>
      <w:pPr>
        <w:spacing w:after="160" w:before="0" w:line="360" w:lineRule="auto"/>
        <w:jc w:val="both"/>
      </w:pPr>
      <w:r>
        <w:rPr>
          <w:rFonts w:ascii="Times New Roman" w:cs="Times New Roman" w:eastAsia="Times New Roman" w:hAnsi="Times New Roman"/>
          <w:color w:val="000000"/>
          <w:sz w:val="24"/>
          <w:szCs w:val="24"/>
        </w:rPr>
        <w:t xml:space="preserve">The following table provides a structured comparison of EasyDocs against existing document AI platforms on key dimensions relevant to production use:</w:t>
      </w:r>
    </w:p>
    <w:p>
      <w:pPr>
        <w:spacing w:after="40" w:before="0"/>
      </w:pPr>
      <w:r>
        <w:t xml:space="preserve"/>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1100"/>
        <w:gridCol w:w="1200"/>
        <w:gridCol w:w="1200"/>
        <w:gridCol w:w="1200"/>
      </w:tblGrid>
      <w:tr>
        <w:trPr>
          <w:tblHeader/>
        </w:trPr>
        <w:tc>
          <w:tcPr>
            <w:tcW w:type="dxa" w:w="2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Feature / Criterion</w:t>
            </w:r>
          </w:p>
        </w:tc>
        <w:tc>
          <w:tcPr>
            <w:tcW w:type="dxa" w:w="11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ChatPDF</w:t>
            </w:r>
          </w:p>
        </w:tc>
        <w:tc>
          <w:tcPr>
            <w:tcW w:type="dxa" w:w="11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Humata AI</w:t>
            </w:r>
          </w:p>
        </w:tc>
        <w:tc>
          <w:tcPr>
            <w:tcW w:type="dxa" w:w="1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Adobe Acrobat AI</w:t>
            </w:r>
          </w:p>
        </w:tc>
        <w:tc>
          <w:tcPr>
            <w:tcW w:type="dxa" w:w="1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NotebookLM</w:t>
            </w:r>
          </w:p>
        </w:tc>
        <w:tc>
          <w:tcPr>
            <w:tcW w:type="dxa" w:w="1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EasyDocs</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rFonts w:ascii="Times New Roman" w:cs="Times New Roman" w:eastAsia="Times New Roman" w:hAnsi="Times New Roman"/>
                <w:b/>
                <w:bCs/>
                <w:color w:val="000000"/>
                <w:sz w:val="20"/>
                <w:szCs w:val="20"/>
              </w:rPr>
              <w:t xml:space="preserve">Multi-LLM Failover</w:t>
            </w:r>
          </w:p>
        </w:tc>
        <w:tc>
          <w:tcPr>
            <w:tcW w:type="dxa" w:w="1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rFonts w:ascii="Times New Roman" w:cs="Times New Roman" w:eastAsia="Times New Roman" w:hAnsi="Times New Roman"/>
                <w:b w:val="false"/>
                <w:bCs w:val="false"/>
                <w:color w:val="000000"/>
                <w:sz w:val="20"/>
                <w:szCs w:val="20"/>
              </w:rPr>
              <w:t xml:space="preserve">No</w:t>
            </w:r>
          </w:p>
        </w:tc>
        <w:tc>
          <w:tcPr>
            <w:tcW w:type="dxa" w:w="1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rFonts w:ascii="Times New Roman" w:cs="Times New Roman" w:eastAsia="Times New Roman" w:hAnsi="Times New Roman"/>
                <w:b w:val="false"/>
                <w:bCs w:val="false"/>
                <w:color w:val="000000"/>
                <w:sz w:val="20"/>
                <w:szCs w:val="20"/>
              </w:rPr>
              <w:t xml:space="preserve">No</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rFonts w:ascii="Times New Roman" w:cs="Times New Roman" w:eastAsia="Times New Roman" w:hAnsi="Times New Roman"/>
                <w:b w:val="false"/>
                <w:bCs w:val="false"/>
                <w:color w:val="000000"/>
                <w:sz w:val="20"/>
                <w:szCs w:val="20"/>
              </w:rPr>
              <w:t xml:space="preserve">No</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rFonts w:ascii="Times New Roman" w:cs="Times New Roman" w:eastAsia="Times New Roman" w:hAnsi="Times New Roman"/>
                <w:b w:val="false"/>
                <w:bCs w:val="false"/>
                <w:color w:val="000000"/>
                <w:sz w:val="20"/>
                <w:szCs w:val="20"/>
              </w:rPr>
              <w:t xml:space="preserve">No</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rFonts w:ascii="Times New Roman" w:cs="Times New Roman" w:eastAsia="Times New Roman" w:hAnsi="Times New Roman"/>
                <w:b w:val="false"/>
                <w:bCs w:val="false"/>
                <w:color w:val="000000"/>
                <w:sz w:val="20"/>
                <w:szCs w:val="20"/>
              </w:rPr>
              <w:t xml:space="preserve">Yes (3 providers)</w:t>
            </w:r>
          </w:p>
        </w:tc>
      </w:tr>
      <w:tr>
        <w:tc>
          <w:tcPr>
            <w:tcW w:type="dxa" w:w="22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both"/>
            </w:pPr>
            <w:r>
              <w:rPr>
                <w:rFonts w:ascii="Times New Roman" w:cs="Times New Roman" w:eastAsia="Times New Roman" w:hAnsi="Times New Roman"/>
                <w:b/>
                <w:bCs/>
                <w:color w:val="000000"/>
                <w:sz w:val="20"/>
                <w:szCs w:val="20"/>
              </w:rPr>
              <w:t xml:space="preserve">OCR for Scanned PDFs</w:t>
            </w:r>
          </w:p>
        </w:tc>
        <w:tc>
          <w:tcPr>
            <w:tcW w:type="dxa" w:w="11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both"/>
            </w:pPr>
            <w:r>
              <w:rPr>
                <w:rFonts w:ascii="Times New Roman" w:cs="Times New Roman" w:eastAsia="Times New Roman" w:hAnsi="Times New Roman"/>
                <w:b w:val="false"/>
                <w:bCs w:val="false"/>
                <w:color w:val="000000"/>
                <w:sz w:val="20"/>
                <w:szCs w:val="20"/>
              </w:rPr>
              <w:t xml:space="preserve">No</w:t>
            </w:r>
          </w:p>
        </w:tc>
        <w:tc>
          <w:tcPr>
            <w:tcW w:type="dxa" w:w="11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both"/>
            </w:pPr>
            <w:r>
              <w:rPr>
                <w:rFonts w:ascii="Times New Roman" w:cs="Times New Roman" w:eastAsia="Times New Roman" w:hAnsi="Times New Roman"/>
                <w:b w:val="false"/>
                <w:bCs w:val="false"/>
                <w:color w:val="000000"/>
                <w:sz w:val="20"/>
                <w:szCs w:val="20"/>
              </w:rPr>
              <w:t xml:space="preserve">Limited</w:t>
            </w:r>
          </w:p>
        </w:tc>
        <w:tc>
          <w:tcPr>
            <w:tcW w:type="dxa" w:w="12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both"/>
            </w:pPr>
            <w:r>
              <w:rPr>
                <w:rFonts w:ascii="Times New Roman" w:cs="Times New Roman" w:eastAsia="Times New Roman" w:hAnsi="Times New Roman"/>
                <w:b w:val="false"/>
                <w:bCs w:val="false"/>
                <w:color w:val="000000"/>
                <w:sz w:val="20"/>
                <w:szCs w:val="20"/>
              </w:rPr>
              <w:t xml:space="preserve">Yes</w:t>
            </w:r>
          </w:p>
        </w:tc>
        <w:tc>
          <w:tcPr>
            <w:tcW w:type="dxa" w:w="12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both"/>
            </w:pPr>
            <w:r>
              <w:rPr>
                <w:rFonts w:ascii="Times New Roman" w:cs="Times New Roman" w:eastAsia="Times New Roman" w:hAnsi="Times New Roman"/>
                <w:b w:val="false"/>
                <w:bCs w:val="false"/>
                <w:color w:val="000000"/>
                <w:sz w:val="20"/>
                <w:szCs w:val="20"/>
              </w:rPr>
              <w:t xml:space="preserve">No</w:t>
            </w:r>
          </w:p>
        </w:tc>
        <w:tc>
          <w:tcPr>
            <w:tcW w:type="dxa" w:w="12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both"/>
            </w:pPr>
            <w:r>
              <w:rPr>
                <w:rFonts w:ascii="Times New Roman" w:cs="Times New Roman" w:eastAsia="Times New Roman" w:hAnsi="Times New Roman"/>
                <w:b w:val="false"/>
                <w:bCs w:val="false"/>
                <w:color w:val="000000"/>
                <w:sz w:val="20"/>
                <w:szCs w:val="20"/>
              </w:rPr>
              <w:t xml:space="preserve">Yes (Tesseract)</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rFonts w:ascii="Times New Roman" w:cs="Times New Roman" w:eastAsia="Times New Roman" w:hAnsi="Times New Roman"/>
                <w:b/>
                <w:bCs/>
                <w:color w:val="000000"/>
                <w:sz w:val="20"/>
                <w:szCs w:val="20"/>
              </w:rPr>
              <w:t xml:space="preserve">DOCX Support</w:t>
            </w:r>
          </w:p>
        </w:tc>
        <w:tc>
          <w:tcPr>
            <w:tcW w:type="dxa" w:w="1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rFonts w:ascii="Times New Roman" w:cs="Times New Roman" w:eastAsia="Times New Roman" w:hAnsi="Times New Roman"/>
                <w:b w:val="false"/>
                <w:bCs w:val="false"/>
                <w:color w:val="000000"/>
                <w:sz w:val="20"/>
                <w:szCs w:val="20"/>
              </w:rPr>
              <w:t xml:space="preserve">No</w:t>
            </w:r>
          </w:p>
        </w:tc>
        <w:tc>
          <w:tcPr>
            <w:tcW w:type="dxa" w:w="1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rFonts w:ascii="Times New Roman" w:cs="Times New Roman" w:eastAsia="Times New Roman" w:hAnsi="Times New Roman"/>
                <w:b w:val="false"/>
                <w:bCs w:val="false"/>
                <w:color w:val="000000"/>
                <w:sz w:val="20"/>
                <w:szCs w:val="20"/>
              </w:rPr>
              <w:t xml:space="preserve">Yes</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rFonts w:ascii="Times New Roman" w:cs="Times New Roman" w:eastAsia="Times New Roman" w:hAnsi="Times New Roman"/>
                <w:b w:val="false"/>
                <w:bCs w:val="false"/>
                <w:color w:val="000000"/>
                <w:sz w:val="20"/>
                <w:szCs w:val="20"/>
              </w:rPr>
              <w:t xml:space="preserve">Yes</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rFonts w:ascii="Times New Roman" w:cs="Times New Roman" w:eastAsia="Times New Roman" w:hAnsi="Times New Roman"/>
                <w:b w:val="false"/>
                <w:bCs w:val="false"/>
                <w:color w:val="000000"/>
                <w:sz w:val="20"/>
                <w:szCs w:val="20"/>
              </w:rPr>
              <w:t xml:space="preserve">No</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rFonts w:ascii="Times New Roman" w:cs="Times New Roman" w:eastAsia="Times New Roman" w:hAnsi="Times New Roman"/>
                <w:b w:val="false"/>
                <w:bCs w:val="false"/>
                <w:color w:val="000000"/>
                <w:sz w:val="20"/>
                <w:szCs w:val="20"/>
              </w:rPr>
              <w:t xml:space="preserve">Yes</w:t>
            </w:r>
          </w:p>
        </w:tc>
      </w:tr>
      <w:tr>
        <w:tc>
          <w:tcPr>
            <w:tcW w:type="dxa" w:w="22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both"/>
            </w:pPr>
            <w:r>
              <w:rPr>
                <w:rFonts w:ascii="Times New Roman" w:cs="Times New Roman" w:eastAsia="Times New Roman" w:hAnsi="Times New Roman"/>
                <w:b/>
                <w:bCs/>
                <w:color w:val="000000"/>
                <w:sz w:val="20"/>
                <w:szCs w:val="20"/>
              </w:rPr>
              <w:t xml:space="preserve">Source Citations w/ Page No.</w:t>
            </w:r>
          </w:p>
        </w:tc>
        <w:tc>
          <w:tcPr>
            <w:tcW w:type="dxa" w:w="11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both"/>
            </w:pPr>
            <w:r>
              <w:rPr>
                <w:rFonts w:ascii="Times New Roman" w:cs="Times New Roman" w:eastAsia="Times New Roman" w:hAnsi="Times New Roman"/>
                <w:b w:val="false"/>
                <w:bCs w:val="false"/>
                <w:color w:val="000000"/>
                <w:sz w:val="20"/>
                <w:szCs w:val="20"/>
              </w:rPr>
              <w:t xml:space="preserve">Limited</w:t>
            </w:r>
          </w:p>
        </w:tc>
        <w:tc>
          <w:tcPr>
            <w:tcW w:type="dxa" w:w="11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both"/>
            </w:pPr>
            <w:r>
              <w:rPr>
                <w:rFonts w:ascii="Times New Roman" w:cs="Times New Roman" w:eastAsia="Times New Roman" w:hAnsi="Times New Roman"/>
                <w:b w:val="false"/>
                <w:bCs w:val="false"/>
                <w:color w:val="000000"/>
                <w:sz w:val="20"/>
                <w:szCs w:val="20"/>
              </w:rPr>
              <w:t xml:space="preserve">Yes</w:t>
            </w:r>
          </w:p>
        </w:tc>
        <w:tc>
          <w:tcPr>
            <w:tcW w:type="dxa" w:w="12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both"/>
            </w:pPr>
            <w:r>
              <w:rPr>
                <w:rFonts w:ascii="Times New Roman" w:cs="Times New Roman" w:eastAsia="Times New Roman" w:hAnsi="Times New Roman"/>
                <w:b w:val="false"/>
                <w:bCs w:val="false"/>
                <w:color w:val="000000"/>
                <w:sz w:val="20"/>
                <w:szCs w:val="20"/>
              </w:rPr>
              <w:t xml:space="preserve">Yes</w:t>
            </w:r>
          </w:p>
        </w:tc>
        <w:tc>
          <w:tcPr>
            <w:tcW w:type="dxa" w:w="12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both"/>
            </w:pPr>
            <w:r>
              <w:rPr>
                <w:rFonts w:ascii="Times New Roman" w:cs="Times New Roman" w:eastAsia="Times New Roman" w:hAnsi="Times New Roman"/>
                <w:b w:val="false"/>
                <w:bCs w:val="false"/>
                <w:color w:val="000000"/>
                <w:sz w:val="20"/>
                <w:szCs w:val="20"/>
              </w:rPr>
              <w:t xml:space="preserve">Yes</w:t>
            </w:r>
          </w:p>
        </w:tc>
        <w:tc>
          <w:tcPr>
            <w:tcW w:type="dxa" w:w="12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both"/>
            </w:pPr>
            <w:r>
              <w:rPr>
                <w:rFonts w:ascii="Times New Roman" w:cs="Times New Roman" w:eastAsia="Times New Roman" w:hAnsi="Times New Roman"/>
                <w:b w:val="false"/>
                <w:bCs w:val="false"/>
                <w:color w:val="000000"/>
                <w:sz w:val="20"/>
                <w:szCs w:val="20"/>
              </w:rPr>
              <w:t xml:space="preserve">Yes</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rFonts w:ascii="Times New Roman" w:cs="Times New Roman" w:eastAsia="Times New Roman" w:hAnsi="Times New Roman"/>
                <w:b/>
                <w:bCs/>
                <w:color w:val="000000"/>
                <w:sz w:val="20"/>
                <w:szCs w:val="20"/>
              </w:rPr>
              <w:t xml:space="preserve">Async Processing Pipeline</w:t>
            </w:r>
          </w:p>
        </w:tc>
        <w:tc>
          <w:tcPr>
            <w:tcW w:type="dxa" w:w="1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rFonts w:ascii="Times New Roman" w:cs="Times New Roman" w:eastAsia="Times New Roman" w:hAnsi="Times New Roman"/>
                <w:b w:val="false"/>
                <w:bCs w:val="false"/>
                <w:color w:val="000000"/>
                <w:sz w:val="20"/>
                <w:szCs w:val="20"/>
              </w:rPr>
              <w:t xml:space="preserve">No</w:t>
            </w:r>
          </w:p>
        </w:tc>
        <w:tc>
          <w:tcPr>
            <w:tcW w:type="dxa" w:w="1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rFonts w:ascii="Times New Roman" w:cs="Times New Roman" w:eastAsia="Times New Roman" w:hAnsi="Times New Roman"/>
                <w:b w:val="false"/>
                <w:bCs w:val="false"/>
                <w:color w:val="000000"/>
                <w:sz w:val="20"/>
                <w:szCs w:val="20"/>
              </w:rPr>
              <w:t xml:space="preserve">No</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rFonts w:ascii="Times New Roman" w:cs="Times New Roman" w:eastAsia="Times New Roman" w:hAnsi="Times New Roman"/>
                <w:b w:val="false"/>
                <w:bCs w:val="false"/>
                <w:color w:val="000000"/>
                <w:sz w:val="20"/>
                <w:szCs w:val="20"/>
              </w:rPr>
              <w:t xml:space="preserve">No</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rFonts w:ascii="Times New Roman" w:cs="Times New Roman" w:eastAsia="Times New Roman" w:hAnsi="Times New Roman"/>
                <w:b w:val="false"/>
                <w:bCs w:val="false"/>
                <w:color w:val="000000"/>
                <w:sz w:val="20"/>
                <w:szCs w:val="20"/>
              </w:rPr>
              <w:t xml:space="preserve">No</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rFonts w:ascii="Times New Roman" w:cs="Times New Roman" w:eastAsia="Times New Roman" w:hAnsi="Times New Roman"/>
                <w:b w:val="false"/>
                <w:bCs w:val="false"/>
                <w:color w:val="000000"/>
                <w:sz w:val="20"/>
                <w:szCs w:val="20"/>
              </w:rPr>
              <w:t xml:space="preserve">Yes (Celery + Redis)</w:t>
            </w:r>
          </w:p>
        </w:tc>
      </w:tr>
      <w:tr>
        <w:tc>
          <w:tcPr>
            <w:tcW w:type="dxa" w:w="22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both"/>
            </w:pPr>
            <w:r>
              <w:rPr>
                <w:rFonts w:ascii="Times New Roman" w:cs="Times New Roman" w:eastAsia="Times New Roman" w:hAnsi="Times New Roman"/>
                <w:b/>
                <w:bCs/>
                <w:color w:val="000000"/>
                <w:sz w:val="20"/>
                <w:szCs w:val="20"/>
              </w:rPr>
              <w:t xml:space="preserve">Open-Source / Self-Hosted</w:t>
            </w:r>
          </w:p>
        </w:tc>
        <w:tc>
          <w:tcPr>
            <w:tcW w:type="dxa" w:w="11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both"/>
            </w:pPr>
            <w:r>
              <w:rPr>
                <w:rFonts w:ascii="Times New Roman" w:cs="Times New Roman" w:eastAsia="Times New Roman" w:hAnsi="Times New Roman"/>
                <w:b w:val="false"/>
                <w:bCs w:val="false"/>
                <w:color w:val="000000"/>
                <w:sz w:val="20"/>
                <w:szCs w:val="20"/>
              </w:rPr>
              <w:t xml:space="preserve">No</w:t>
            </w:r>
          </w:p>
        </w:tc>
        <w:tc>
          <w:tcPr>
            <w:tcW w:type="dxa" w:w="11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both"/>
            </w:pPr>
            <w:r>
              <w:rPr>
                <w:rFonts w:ascii="Times New Roman" w:cs="Times New Roman" w:eastAsia="Times New Roman" w:hAnsi="Times New Roman"/>
                <w:b w:val="false"/>
                <w:bCs w:val="false"/>
                <w:color w:val="000000"/>
                <w:sz w:val="20"/>
                <w:szCs w:val="20"/>
              </w:rPr>
              <w:t xml:space="preserve">No</w:t>
            </w:r>
          </w:p>
        </w:tc>
        <w:tc>
          <w:tcPr>
            <w:tcW w:type="dxa" w:w="12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both"/>
            </w:pPr>
            <w:r>
              <w:rPr>
                <w:rFonts w:ascii="Times New Roman" w:cs="Times New Roman" w:eastAsia="Times New Roman" w:hAnsi="Times New Roman"/>
                <w:b w:val="false"/>
                <w:bCs w:val="false"/>
                <w:color w:val="000000"/>
                <w:sz w:val="20"/>
                <w:szCs w:val="20"/>
              </w:rPr>
              <w:t xml:space="preserve">No</w:t>
            </w:r>
          </w:p>
        </w:tc>
        <w:tc>
          <w:tcPr>
            <w:tcW w:type="dxa" w:w="12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both"/>
            </w:pPr>
            <w:r>
              <w:rPr>
                <w:rFonts w:ascii="Times New Roman" w:cs="Times New Roman" w:eastAsia="Times New Roman" w:hAnsi="Times New Roman"/>
                <w:b w:val="false"/>
                <w:bCs w:val="false"/>
                <w:color w:val="000000"/>
                <w:sz w:val="20"/>
                <w:szCs w:val="20"/>
              </w:rPr>
              <w:t xml:space="preserve">No</w:t>
            </w:r>
          </w:p>
        </w:tc>
        <w:tc>
          <w:tcPr>
            <w:tcW w:type="dxa" w:w="12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both"/>
            </w:pPr>
            <w:r>
              <w:rPr>
                <w:rFonts w:ascii="Times New Roman" w:cs="Times New Roman" w:eastAsia="Times New Roman" w:hAnsi="Times New Roman"/>
                <w:b w:val="false"/>
                <w:bCs w:val="false"/>
                <w:color w:val="000000"/>
                <w:sz w:val="20"/>
                <w:szCs w:val="20"/>
              </w:rPr>
              <w:t xml:space="preserve">Yes</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rFonts w:ascii="Times New Roman" w:cs="Times New Roman" w:eastAsia="Times New Roman" w:hAnsi="Times New Roman"/>
                <w:b/>
                <w:bCs/>
                <w:color w:val="000000"/>
                <w:sz w:val="20"/>
                <w:szCs w:val="20"/>
              </w:rPr>
              <w:t xml:space="preserve">Circuit Breaker / Backoff</w:t>
            </w:r>
          </w:p>
        </w:tc>
        <w:tc>
          <w:tcPr>
            <w:tcW w:type="dxa" w:w="1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rFonts w:ascii="Times New Roman" w:cs="Times New Roman" w:eastAsia="Times New Roman" w:hAnsi="Times New Roman"/>
                <w:b w:val="false"/>
                <w:bCs w:val="false"/>
                <w:color w:val="000000"/>
                <w:sz w:val="20"/>
                <w:szCs w:val="20"/>
              </w:rPr>
              <w:t xml:space="preserve">No</w:t>
            </w:r>
          </w:p>
        </w:tc>
        <w:tc>
          <w:tcPr>
            <w:tcW w:type="dxa" w:w="1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rFonts w:ascii="Times New Roman" w:cs="Times New Roman" w:eastAsia="Times New Roman" w:hAnsi="Times New Roman"/>
                <w:b w:val="false"/>
                <w:bCs w:val="false"/>
                <w:color w:val="000000"/>
                <w:sz w:val="20"/>
                <w:szCs w:val="20"/>
              </w:rPr>
              <w:t xml:space="preserve">No</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rFonts w:ascii="Times New Roman" w:cs="Times New Roman" w:eastAsia="Times New Roman" w:hAnsi="Times New Roman"/>
                <w:b w:val="false"/>
                <w:bCs w:val="false"/>
                <w:color w:val="000000"/>
                <w:sz w:val="20"/>
                <w:szCs w:val="20"/>
              </w:rPr>
              <w:t xml:space="preserve">No</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rFonts w:ascii="Times New Roman" w:cs="Times New Roman" w:eastAsia="Times New Roman" w:hAnsi="Times New Roman"/>
                <w:b w:val="false"/>
                <w:bCs w:val="false"/>
                <w:color w:val="000000"/>
                <w:sz w:val="20"/>
                <w:szCs w:val="20"/>
              </w:rPr>
              <w:t xml:space="preserve">No</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rFonts w:ascii="Times New Roman" w:cs="Times New Roman" w:eastAsia="Times New Roman" w:hAnsi="Times New Roman"/>
                <w:b w:val="false"/>
                <w:bCs w:val="false"/>
                <w:color w:val="000000"/>
                <w:sz w:val="20"/>
                <w:szCs w:val="20"/>
              </w:rPr>
              <w:t xml:space="preserve">Yes</w:t>
            </w:r>
          </w:p>
        </w:tc>
      </w:tr>
      <w:tr>
        <w:tc>
          <w:tcPr>
            <w:tcW w:type="dxa" w:w="22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both"/>
            </w:pPr>
            <w:r>
              <w:rPr>
                <w:rFonts w:ascii="Times New Roman" w:cs="Times New Roman" w:eastAsia="Times New Roman" w:hAnsi="Times New Roman"/>
                <w:b/>
                <w:bCs/>
                <w:color w:val="000000"/>
                <w:sz w:val="20"/>
                <w:szCs w:val="20"/>
              </w:rPr>
              <w:t xml:space="preserve">Streaming Chat Responses</w:t>
            </w:r>
          </w:p>
        </w:tc>
        <w:tc>
          <w:tcPr>
            <w:tcW w:type="dxa" w:w="11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both"/>
            </w:pPr>
            <w:r>
              <w:rPr>
                <w:rFonts w:ascii="Times New Roman" w:cs="Times New Roman" w:eastAsia="Times New Roman" w:hAnsi="Times New Roman"/>
                <w:b w:val="false"/>
                <w:bCs w:val="false"/>
                <w:color w:val="000000"/>
                <w:sz w:val="20"/>
                <w:szCs w:val="20"/>
              </w:rPr>
              <w:t xml:space="preserve">Yes</w:t>
            </w:r>
          </w:p>
        </w:tc>
        <w:tc>
          <w:tcPr>
            <w:tcW w:type="dxa" w:w="11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both"/>
            </w:pPr>
            <w:r>
              <w:rPr>
                <w:rFonts w:ascii="Times New Roman" w:cs="Times New Roman" w:eastAsia="Times New Roman" w:hAnsi="Times New Roman"/>
                <w:b w:val="false"/>
                <w:bCs w:val="false"/>
                <w:color w:val="000000"/>
                <w:sz w:val="20"/>
                <w:szCs w:val="20"/>
              </w:rPr>
              <w:t xml:space="preserve">No</w:t>
            </w:r>
          </w:p>
        </w:tc>
        <w:tc>
          <w:tcPr>
            <w:tcW w:type="dxa" w:w="12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both"/>
            </w:pPr>
            <w:r>
              <w:rPr>
                <w:rFonts w:ascii="Times New Roman" w:cs="Times New Roman" w:eastAsia="Times New Roman" w:hAnsi="Times New Roman"/>
                <w:b w:val="false"/>
                <w:bCs w:val="false"/>
                <w:color w:val="000000"/>
                <w:sz w:val="20"/>
                <w:szCs w:val="20"/>
              </w:rPr>
              <w:t xml:space="preserve">No</w:t>
            </w:r>
          </w:p>
        </w:tc>
        <w:tc>
          <w:tcPr>
            <w:tcW w:type="dxa" w:w="12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both"/>
            </w:pPr>
            <w:r>
              <w:rPr>
                <w:rFonts w:ascii="Times New Roman" w:cs="Times New Roman" w:eastAsia="Times New Roman" w:hAnsi="Times New Roman"/>
                <w:b w:val="false"/>
                <w:bCs w:val="false"/>
                <w:color w:val="000000"/>
                <w:sz w:val="20"/>
                <w:szCs w:val="20"/>
              </w:rPr>
              <w:t xml:space="preserve">Yes</w:t>
            </w:r>
          </w:p>
        </w:tc>
        <w:tc>
          <w:tcPr>
            <w:tcW w:type="dxa" w:w="12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both"/>
            </w:pPr>
            <w:r>
              <w:rPr>
                <w:rFonts w:ascii="Times New Roman" w:cs="Times New Roman" w:eastAsia="Times New Roman" w:hAnsi="Times New Roman"/>
                <w:b w:val="false"/>
                <w:bCs w:val="false"/>
                <w:color w:val="000000"/>
                <w:sz w:val="20"/>
                <w:szCs w:val="20"/>
              </w:rPr>
              <w:t xml:space="preserve">Yes</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rFonts w:ascii="Times New Roman" w:cs="Times New Roman" w:eastAsia="Times New Roman" w:hAnsi="Times New Roman"/>
                <w:b/>
                <w:bCs/>
                <w:color w:val="000000"/>
                <w:sz w:val="20"/>
                <w:szCs w:val="20"/>
              </w:rPr>
              <w:t xml:space="preserve">REST API for Integration</w:t>
            </w:r>
          </w:p>
        </w:tc>
        <w:tc>
          <w:tcPr>
            <w:tcW w:type="dxa" w:w="1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rFonts w:ascii="Times New Roman" w:cs="Times New Roman" w:eastAsia="Times New Roman" w:hAnsi="Times New Roman"/>
                <w:b w:val="false"/>
                <w:bCs w:val="false"/>
                <w:color w:val="000000"/>
                <w:sz w:val="20"/>
                <w:szCs w:val="20"/>
              </w:rPr>
              <w:t xml:space="preserve">Limited</w:t>
            </w:r>
          </w:p>
        </w:tc>
        <w:tc>
          <w:tcPr>
            <w:tcW w:type="dxa" w:w="1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rFonts w:ascii="Times New Roman" w:cs="Times New Roman" w:eastAsia="Times New Roman" w:hAnsi="Times New Roman"/>
                <w:b w:val="false"/>
                <w:bCs w:val="false"/>
                <w:color w:val="000000"/>
                <w:sz w:val="20"/>
                <w:szCs w:val="20"/>
              </w:rPr>
              <w:t xml:space="preserve">Yes</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rFonts w:ascii="Times New Roman" w:cs="Times New Roman" w:eastAsia="Times New Roman" w:hAnsi="Times New Roman"/>
                <w:b w:val="false"/>
                <w:bCs w:val="false"/>
                <w:color w:val="000000"/>
                <w:sz w:val="20"/>
                <w:szCs w:val="20"/>
              </w:rPr>
              <w:t xml:space="preserve">Limited</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rFonts w:ascii="Times New Roman" w:cs="Times New Roman" w:eastAsia="Times New Roman" w:hAnsi="Times New Roman"/>
                <w:b w:val="false"/>
                <w:bCs w:val="false"/>
                <w:color w:val="000000"/>
                <w:sz w:val="20"/>
                <w:szCs w:val="20"/>
              </w:rPr>
              <w:t xml:space="preserve">No</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rFonts w:ascii="Times New Roman" w:cs="Times New Roman" w:eastAsia="Times New Roman" w:hAnsi="Times New Roman"/>
                <w:b w:val="false"/>
                <w:bCs w:val="false"/>
                <w:color w:val="000000"/>
                <w:sz w:val="20"/>
                <w:szCs w:val="20"/>
              </w:rPr>
              <w:t xml:space="preserve">Yes (FastAPI)</w:t>
            </w:r>
          </w:p>
        </w:tc>
      </w:tr>
      <w:tr>
        <w:tc>
          <w:tcPr>
            <w:tcW w:type="dxa" w:w="22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both"/>
            </w:pPr>
            <w:r>
              <w:rPr>
                <w:rFonts w:ascii="Times New Roman" w:cs="Times New Roman" w:eastAsia="Times New Roman" w:hAnsi="Times New Roman"/>
                <w:b/>
                <w:bCs/>
                <w:color w:val="000000"/>
                <w:sz w:val="20"/>
                <w:szCs w:val="20"/>
              </w:rPr>
              <w:t xml:space="preserve">Duplicate Document Detection</w:t>
            </w:r>
          </w:p>
        </w:tc>
        <w:tc>
          <w:tcPr>
            <w:tcW w:type="dxa" w:w="11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both"/>
            </w:pPr>
            <w:r>
              <w:rPr>
                <w:rFonts w:ascii="Times New Roman" w:cs="Times New Roman" w:eastAsia="Times New Roman" w:hAnsi="Times New Roman"/>
                <w:b w:val="false"/>
                <w:bCs w:val="false"/>
                <w:color w:val="000000"/>
                <w:sz w:val="20"/>
                <w:szCs w:val="20"/>
              </w:rPr>
              <w:t xml:space="preserve">No</w:t>
            </w:r>
          </w:p>
        </w:tc>
        <w:tc>
          <w:tcPr>
            <w:tcW w:type="dxa" w:w="11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both"/>
            </w:pPr>
            <w:r>
              <w:rPr>
                <w:rFonts w:ascii="Times New Roman" w:cs="Times New Roman" w:eastAsia="Times New Roman" w:hAnsi="Times New Roman"/>
                <w:b w:val="false"/>
                <w:bCs w:val="false"/>
                <w:color w:val="000000"/>
                <w:sz w:val="20"/>
                <w:szCs w:val="20"/>
              </w:rPr>
              <w:t xml:space="preserve">No</w:t>
            </w:r>
          </w:p>
        </w:tc>
        <w:tc>
          <w:tcPr>
            <w:tcW w:type="dxa" w:w="12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both"/>
            </w:pPr>
            <w:r>
              <w:rPr>
                <w:rFonts w:ascii="Times New Roman" w:cs="Times New Roman" w:eastAsia="Times New Roman" w:hAnsi="Times New Roman"/>
                <w:b w:val="false"/>
                <w:bCs w:val="false"/>
                <w:color w:val="000000"/>
                <w:sz w:val="20"/>
                <w:szCs w:val="20"/>
              </w:rPr>
              <w:t xml:space="preserve">No</w:t>
            </w:r>
          </w:p>
        </w:tc>
        <w:tc>
          <w:tcPr>
            <w:tcW w:type="dxa" w:w="12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both"/>
            </w:pPr>
            <w:r>
              <w:rPr>
                <w:rFonts w:ascii="Times New Roman" w:cs="Times New Roman" w:eastAsia="Times New Roman" w:hAnsi="Times New Roman"/>
                <w:b w:val="false"/>
                <w:bCs w:val="false"/>
                <w:color w:val="000000"/>
                <w:sz w:val="20"/>
                <w:szCs w:val="20"/>
              </w:rPr>
              <w:t xml:space="preserve">No</w:t>
            </w:r>
          </w:p>
        </w:tc>
        <w:tc>
          <w:tcPr>
            <w:tcW w:type="dxa" w:w="12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both"/>
            </w:pPr>
            <w:r>
              <w:rPr>
                <w:rFonts w:ascii="Times New Roman" w:cs="Times New Roman" w:eastAsia="Times New Roman" w:hAnsi="Times New Roman"/>
                <w:b w:val="false"/>
                <w:bCs w:val="false"/>
                <w:color w:val="000000"/>
                <w:sz w:val="20"/>
                <w:szCs w:val="20"/>
              </w:rPr>
              <w:t xml:space="preserve">Yes (SHA-256)</w:t>
            </w:r>
          </w:p>
        </w:tc>
      </w:tr>
    </w:tbl>
    <w:p>
      <w:pPr>
        <w:spacing w:after="120" w:before="80"/>
        <w:jc w:val="center"/>
      </w:pPr>
      <w:r>
        <w:rPr>
          <w:rFonts w:ascii="Times New Roman" w:cs="Times New Roman" w:eastAsia="Times New Roman" w:hAnsi="Times New Roman"/>
          <w:b/>
          <w:bCs/>
          <w:sz w:val="18"/>
          <w:szCs w:val="18"/>
        </w:rPr>
        <w:t xml:space="preserve">Table 2.1: Comparative Study of Existing Document AI Platforms</w:t>
      </w:r>
    </w:p>
    <w:p>
      <w:pPr>
        <w:spacing w:after="40" w:before="0"/>
      </w:pPr>
      <w:r>
        <w:t xml:space="preserve"/>
      </w:r>
    </w:p>
    <w:p>
      <w:pPr>
        <w:spacing w:after="120" w:before="240" w:line="360" w:lineRule="auto"/>
      </w:pPr>
      <w:r>
        <w:rPr>
          <w:rFonts w:ascii="Times New Roman" w:cs="Times New Roman" w:eastAsia="Times New Roman" w:hAnsi="Times New Roman"/>
          <w:b/>
          <w:bCs/>
          <w:color w:val="000000"/>
          <w:sz w:val="32"/>
          <w:szCs w:val="32"/>
        </w:rPr>
        <w:t xml:space="preserve">2.3 Feasibility Study</w:t>
      </w:r>
    </w:p>
    <w:p>
      <w:pPr>
        <w:spacing w:after="100" w:before="180" w:line="360" w:lineRule="auto"/>
      </w:pPr>
      <w:r>
        <w:rPr>
          <w:rFonts w:ascii="Times New Roman" w:cs="Times New Roman" w:eastAsia="Times New Roman" w:hAnsi="Times New Roman"/>
          <w:b/>
          <w:bCs/>
          <w:color w:val="000000"/>
          <w:sz w:val="28"/>
          <w:szCs w:val="28"/>
        </w:rPr>
        <w:t xml:space="preserve">2.3.1 Technical Feasibility</w:t>
      </w:r>
    </w:p>
    <w:p>
      <w:pPr>
        <w:spacing w:after="160" w:before="0" w:line="360" w:lineRule="auto"/>
        <w:jc w:val="both"/>
      </w:pPr>
      <w:r>
        <w:rPr>
          <w:rFonts w:ascii="Times New Roman" w:cs="Times New Roman" w:eastAsia="Times New Roman" w:hAnsi="Times New Roman"/>
          <w:color w:val="000000"/>
          <w:sz w:val="24"/>
          <w:szCs w:val="24"/>
        </w:rPr>
        <w:t xml:space="preserve">EasyDocs is built entirely on mature, well-documented, open-source technologies. FastAPI, Celery, MongoDB, Redis, and FAISS are production-proven frameworks with large communities. The LLM providers (Groq, OpenRouter, Ollama) offer well-documented APIs with Python SDKs. Next.js 14 is a mainstream frontend framework supported by Vercel. All components can be run locally via Docker Compose, reducing infrastructure dependency. The project team has the required skills in Python, JavaScript, RESTful APIs, and AI/ML integration, making the project technically feasible within the project timeline.</w:t>
      </w:r>
    </w:p>
    <w:p>
      <w:pPr>
        <w:spacing w:after="100" w:before="180" w:line="360" w:lineRule="auto"/>
      </w:pPr>
      <w:r>
        <w:rPr>
          <w:rFonts w:ascii="Times New Roman" w:cs="Times New Roman" w:eastAsia="Times New Roman" w:hAnsi="Times New Roman"/>
          <w:b/>
          <w:bCs/>
          <w:color w:val="000000"/>
          <w:sz w:val="28"/>
          <w:szCs w:val="28"/>
        </w:rPr>
        <w:t xml:space="preserve">2.3.2 Economic Feasibility</w:t>
      </w:r>
    </w:p>
    <w:p>
      <w:pPr>
        <w:spacing w:after="160" w:before="0" w:line="360" w:lineRule="auto"/>
        <w:jc w:val="both"/>
      </w:pPr>
      <w:r>
        <w:rPr>
          <w:rFonts w:ascii="Times New Roman" w:cs="Times New Roman" w:eastAsia="Times New Roman" w:hAnsi="Times New Roman"/>
          <w:color w:val="000000"/>
          <w:sz w:val="24"/>
          <w:szCs w:val="24"/>
        </w:rPr>
        <w:t xml:space="preserve">All core frameworks used in EasyDocs are open-source and free of licensing fees. The Groq API offers a free tier sufficient for academic use. Gemini embedding API also provides a free quota. MongoDB Community Edition and Redis are free for self-hosted deployments. FAISS is a fully open-source library. Development infrastructure costs are limited to local hardware (available in the university laboratory). Hosting for demonstration purposes can be achieved using free-tier cloud services such as Railway, Render, or Vercel. The project is therefore economically feasible with zero direct monetary cost for academic purposes.</w:t>
      </w:r>
    </w:p>
    <w:p>
      <w:pPr>
        <w:spacing w:after="100" w:before="180" w:line="360" w:lineRule="auto"/>
      </w:pPr>
      <w:r>
        <w:rPr>
          <w:rFonts w:ascii="Times New Roman" w:cs="Times New Roman" w:eastAsia="Times New Roman" w:hAnsi="Times New Roman"/>
          <w:b/>
          <w:bCs/>
          <w:color w:val="000000"/>
          <w:sz w:val="28"/>
          <w:szCs w:val="28"/>
        </w:rPr>
        <w:t xml:space="preserve">2.3.3 Operational Feasibility</w:t>
      </w:r>
    </w:p>
    <w:p>
      <w:pPr>
        <w:spacing w:after="160" w:before="0" w:line="360" w:lineRule="auto"/>
        <w:jc w:val="both"/>
      </w:pPr>
      <w:r>
        <w:rPr>
          <w:rFonts w:ascii="Times New Roman" w:cs="Times New Roman" w:eastAsia="Times New Roman" w:hAnsi="Times New Roman"/>
          <w:color w:val="000000"/>
          <w:sz w:val="24"/>
          <w:szCs w:val="24"/>
        </w:rPr>
        <w:t xml:space="preserve">EasyDocs is designed with user experience as a core consideration. The frontend uses a clean, intuitive interface with clear upload prompts, real-time progress indicators, and guided chat interactions. Error messages are user-friendly and actionable. The system handles edge cases such as empty files, password-protected PDFs, and scanned documents gracefully, providing clear feedback rather than cryptic errors. The project team is capable of operating and demonstrating the system, and the architecture supports straightforward deployment for academic evaluation purposes.</w:t>
      </w:r>
    </w:p>
    <w:p>
      <w:r>
        <w:br w:type="page"/>
      </w:r>
    </w:p>
    <w:p>
      <w:pPr>
        <w:pBdr>
          <w:bottom w:val="thick" w:color="1F3864" w:sz="18" w:space="4"/>
        </w:pBdr>
        <w:spacing w:after="200" w:before="0" w:line="360" w:lineRule="auto"/>
      </w:pPr>
      <w:r>
        <w:rPr>
          <w:rFonts w:ascii="Times New Roman" w:cs="Times New Roman" w:eastAsia="Times New Roman" w:hAnsi="Times New Roman"/>
          <w:b/>
          <w:bCs/>
          <w:color w:val="000000"/>
          <w:sz w:val="36"/>
          <w:szCs w:val="36"/>
        </w:rPr>
        <w:t xml:space="preserve">CHAPTER 3: SYSTEM DESIGN</w:t>
      </w:r>
    </w:p>
    <w:p>
      <w:pPr>
        <w:spacing w:after="40" w:before="0"/>
      </w:pPr>
      <w:r>
        <w:t xml:space="preserve"/>
      </w:r>
    </w:p>
    <w:p>
      <w:pPr>
        <w:spacing w:after="120" w:before="240" w:line="360" w:lineRule="auto"/>
      </w:pPr>
      <w:r>
        <w:rPr>
          <w:rFonts w:ascii="Times New Roman" w:cs="Times New Roman" w:eastAsia="Times New Roman" w:hAnsi="Times New Roman"/>
          <w:b/>
          <w:bCs/>
          <w:color w:val="000000"/>
          <w:sz w:val="32"/>
          <w:szCs w:val="32"/>
        </w:rPr>
        <w:t xml:space="preserve">3.1 System Architecture</w:t>
      </w:r>
    </w:p>
    <w:p>
      <w:pPr>
        <w:spacing w:after="160" w:before="0" w:line="360" w:lineRule="auto"/>
        <w:jc w:val="both"/>
      </w:pPr>
      <w:r>
        <w:rPr>
          <w:rFonts w:ascii="Times New Roman" w:cs="Times New Roman" w:eastAsia="Times New Roman" w:hAnsi="Times New Roman"/>
          <w:color w:val="000000"/>
          <w:sz w:val="24"/>
          <w:szCs w:val="24"/>
        </w:rPr>
        <w:t xml:space="preserve">EasyDocs follows a layered, microservice-inspired architecture where each component has a single, well-defined responsibility. The layers communicate through well-specified interfaces, allowing each to scale independently. The overall architecture is composed of the following layers:</w:t>
      </w:r>
    </w:p>
    <w:p>
      <w:pPr>
        <w:spacing w:after="100" w:before="180" w:line="360" w:lineRule="auto"/>
      </w:pPr>
      <w:r>
        <w:rPr>
          <w:rFonts w:ascii="Times New Roman" w:cs="Times New Roman" w:eastAsia="Times New Roman" w:hAnsi="Times New Roman"/>
          <w:b/>
          <w:bCs/>
          <w:color w:val="000000"/>
          <w:sz w:val="28"/>
          <w:szCs w:val="28"/>
        </w:rPr>
        <w:t xml:space="preserve">3.1.1 Frontend Layer (Next.js 14)</w:t>
      </w:r>
    </w:p>
    <w:p>
      <w:pPr>
        <w:spacing w:after="160" w:before="0" w:line="360" w:lineRule="auto"/>
        <w:jc w:val="both"/>
      </w:pPr>
      <w:r>
        <w:rPr>
          <w:rFonts w:ascii="Times New Roman" w:cs="Times New Roman" w:eastAsia="Times New Roman" w:hAnsi="Times New Roman"/>
          <w:color w:val="000000"/>
          <w:sz w:val="24"/>
          <w:szCs w:val="24"/>
        </w:rPr>
        <w:t xml:space="preserve">The frontend is a React-based single-page application built with Next.js 14 App Router, Tailwind CSS for styling, and Zustand for state management. It provides three primary views: the Dashboard (document list with status), the Document View (summary and metadata), and the Chat View (RAG-based Q&amp;A interface). The frontend communicates with the backend API via RESTful calls and subscribes to job status updates via Server-Sent Events (SSE).</w:t>
      </w:r>
    </w:p>
    <w:p>
      <w:pPr>
        <w:spacing w:after="100" w:before="180" w:line="360" w:lineRule="auto"/>
      </w:pPr>
      <w:r>
        <w:rPr>
          <w:rFonts w:ascii="Times New Roman" w:cs="Times New Roman" w:eastAsia="Times New Roman" w:hAnsi="Times New Roman"/>
          <w:b/>
          <w:bCs/>
          <w:color w:val="000000"/>
          <w:sz w:val="28"/>
          <w:szCs w:val="28"/>
        </w:rPr>
        <w:t xml:space="preserve">3.1.2 API Layer (FastAPI)</w:t>
      </w:r>
    </w:p>
    <w:p>
      <w:pPr>
        <w:spacing w:after="160" w:before="0" w:line="360" w:lineRule="auto"/>
        <w:jc w:val="both"/>
      </w:pPr>
      <w:r>
        <w:rPr>
          <w:rFonts w:ascii="Times New Roman" w:cs="Times New Roman" w:eastAsia="Times New Roman" w:hAnsi="Times New Roman"/>
          <w:color w:val="000000"/>
          <w:sz w:val="24"/>
          <w:szCs w:val="24"/>
        </w:rPr>
        <w:t xml:space="preserve">The backend exposes a versioned REST API built with FastAPI and served by Uvicorn. Endpoints are grouped into authentication (/auth), document management (/docs), file upload (/upload), job status (/jobs), and chat (/chat) namespaces. FastAPI handles request validation, dependency injection, and middleware for CORS, authentication, and error handling.</w:t>
      </w:r>
    </w:p>
    <w:p>
      <w:pPr>
        <w:spacing w:after="100" w:before="180" w:line="360" w:lineRule="auto"/>
      </w:pPr>
      <w:r>
        <w:rPr>
          <w:rFonts w:ascii="Times New Roman" w:cs="Times New Roman" w:eastAsia="Times New Roman" w:hAnsi="Times New Roman"/>
          <w:b/>
          <w:bCs/>
          <w:color w:val="000000"/>
          <w:sz w:val="28"/>
          <w:szCs w:val="28"/>
        </w:rPr>
        <w:t xml:space="preserve">3.1.3 Task Queue Layer (Celery + Redis)</w:t>
      </w:r>
    </w:p>
    <w:p>
      <w:pPr>
        <w:spacing w:after="160" w:before="0" w:line="360" w:lineRule="auto"/>
        <w:jc w:val="both"/>
      </w:pPr>
      <w:r>
        <w:rPr>
          <w:rFonts w:ascii="Times New Roman" w:cs="Times New Roman" w:eastAsia="Times New Roman" w:hAnsi="Times New Roman"/>
          <w:color w:val="000000"/>
          <w:sz w:val="24"/>
          <w:szCs w:val="24"/>
        </w:rPr>
        <w:t xml:space="preserve">Heavy document processing tasks are delegated to Celery workers via a Redis message broker. This ensures the API remains responsive during long-running operations such as OCR, embedding generation, and LLM summarisation. Celery Beat schedules periodic retry sweeps for failed jobs. Flower provides a web-based worker monitoring dashboard.</w:t>
      </w:r>
    </w:p>
    <w:p>
      <w:pPr>
        <w:spacing w:after="100" w:before="180" w:line="360" w:lineRule="auto"/>
      </w:pPr>
      <w:r>
        <w:rPr>
          <w:rFonts w:ascii="Times New Roman" w:cs="Times New Roman" w:eastAsia="Times New Roman" w:hAnsi="Times New Roman"/>
          <w:b/>
          <w:bCs/>
          <w:color w:val="000000"/>
          <w:sz w:val="28"/>
          <w:szCs w:val="28"/>
        </w:rPr>
        <w:t xml:space="preserve">3.1.4 Processing Pipeline</w:t>
      </w:r>
    </w:p>
    <w:p>
      <w:pPr>
        <w:spacing w:after="160" w:before="0" w:line="360" w:lineRule="auto"/>
        <w:jc w:val="both"/>
      </w:pPr>
      <w:r>
        <w:rPr>
          <w:rFonts w:ascii="Times New Roman" w:cs="Times New Roman" w:eastAsia="Times New Roman" w:hAnsi="Times New Roman"/>
          <w:color w:val="000000"/>
          <w:sz w:val="24"/>
          <w:szCs w:val="24"/>
        </w:rPr>
        <w:t xml:space="preserve">The document processing pipeline consists of five sequential steps, each implemented as a Celery task: (1) Parsing – text extraction using PyMuPDF for PDFs and python-docx for DOCX files; (2) OCR Fallback – Tesseract-based OCR triggered when extracted text is below a quality threshold; (3) Text Cleaning – unicode normalisation and noise removal; (4) Smart Chunking – paragraph-based chunking with 400–600 token targets and 100-token overlaps; (5) Embedding Generation – vectorisation of each chunk using Gemini embeddings with multi-provider failover.</w:t>
      </w:r>
    </w:p>
    <w:p>
      <w:pPr>
        <w:spacing w:after="100" w:before="180" w:line="360" w:lineRule="auto"/>
      </w:pPr>
      <w:r>
        <w:rPr>
          <w:rFonts w:ascii="Times New Roman" w:cs="Times New Roman" w:eastAsia="Times New Roman" w:hAnsi="Times New Roman"/>
          <w:b/>
          <w:bCs/>
          <w:color w:val="000000"/>
          <w:sz w:val="28"/>
          <w:szCs w:val="28"/>
        </w:rPr>
        <w:t xml:space="preserve">3.1.5 Storage Layer</w:t>
      </w:r>
    </w:p>
    <w:p>
      <w:pPr>
        <w:spacing w:after="160" w:before="0" w:line="360" w:lineRule="auto"/>
        <w:jc w:val="both"/>
      </w:pPr>
      <w:r>
        <w:rPr>
          <w:rFonts w:ascii="Times New Roman" w:cs="Times New Roman" w:eastAsia="Times New Roman" w:hAnsi="Times New Roman"/>
          <w:color w:val="000000"/>
          <w:sz w:val="24"/>
          <w:szCs w:val="24"/>
        </w:rPr>
        <w:t xml:space="preserve">EasyDocs uses three storage components: MongoDB (via Motor async driver) for persistent storage of document metadata, chunk text, and chat history; FAISS-cpu for vector index storage enabling fast similarity search; and local disk (or S3-compatible object storage) for raw uploaded files.</w:t>
      </w:r>
    </w:p>
    <w:p>
      <w:pPr>
        <w:spacing w:after="100" w:before="180" w:line="360" w:lineRule="auto"/>
      </w:pPr>
      <w:r>
        <w:rPr>
          <w:rFonts w:ascii="Times New Roman" w:cs="Times New Roman" w:eastAsia="Times New Roman" w:hAnsi="Times New Roman"/>
          <w:b/>
          <w:bCs/>
          <w:color w:val="000000"/>
          <w:sz w:val="28"/>
          <w:szCs w:val="28"/>
        </w:rPr>
        <w:t xml:space="preserve">3.1.6 AI / LLM Layer</w:t>
      </w:r>
    </w:p>
    <w:p>
      <w:pPr>
        <w:spacing w:after="160" w:before="0" w:line="360" w:lineRule="auto"/>
        <w:jc w:val="both"/>
      </w:pPr>
      <w:r>
        <w:rPr>
          <w:rFonts w:ascii="Times New Roman" w:cs="Times New Roman" w:eastAsia="Times New Roman" w:hAnsi="Times New Roman"/>
          <w:color w:val="000000"/>
          <w:sz w:val="24"/>
          <w:szCs w:val="24"/>
        </w:rPr>
        <w:t xml:space="preserve">The AI layer comprises two multi-provider routers: the LLM Router for text generation (Groq LLaMA-3-70B as primary, OpenRouter Mixtral as first failover, Ollama local as offline fallback) and the Embedding Router for vector generation (Gemini text-embedding-004 as primary, OpenAI text-embedding-3-small as failover, HuggingFace BAAI/bge-small as offline fallback). Each router implements circuit-breaker logic and exponential backoff.</w:t>
      </w:r>
    </w:p>
    <w:p>
      <w:pPr>
        <w:spacing w:after="40" w:before="0"/>
      </w:pPr>
      <w:r>
        <w:t xml:space="preserve"/>
      </w:r>
    </w:p>
    <w:p>
      <w:pPr>
        <w:spacing w:after="120" w:before="240" w:line="360" w:lineRule="auto"/>
      </w:pPr>
      <w:r>
        <w:rPr>
          <w:rFonts w:ascii="Times New Roman" w:cs="Times New Roman" w:eastAsia="Times New Roman" w:hAnsi="Times New Roman"/>
          <w:b/>
          <w:bCs/>
          <w:color w:val="000000"/>
          <w:sz w:val="32"/>
          <w:szCs w:val="32"/>
        </w:rPr>
        <w:t xml:space="preserve">3.2 UML Diagrams</w:t>
      </w:r>
    </w:p>
    <w:p>
      <w:pPr>
        <w:spacing w:after="100" w:before="180" w:line="360" w:lineRule="auto"/>
      </w:pPr>
      <w:r>
        <w:rPr>
          <w:rFonts w:ascii="Times New Roman" w:cs="Times New Roman" w:eastAsia="Times New Roman" w:hAnsi="Times New Roman"/>
          <w:b/>
          <w:bCs/>
          <w:color w:val="000000"/>
          <w:sz w:val="28"/>
          <w:szCs w:val="28"/>
        </w:rPr>
        <w:t xml:space="preserve">3.2.1 Use Case Diagram</w:t>
      </w:r>
    </w:p>
    <w:p>
      <w:pPr>
        <w:spacing w:after="160" w:before="0" w:line="360" w:lineRule="auto"/>
        <w:jc w:val="both"/>
      </w:pPr>
      <w:r>
        <w:rPr>
          <w:rFonts w:ascii="Times New Roman" w:cs="Times New Roman" w:eastAsia="Times New Roman" w:hAnsi="Times New Roman"/>
          <w:color w:val="000000"/>
          <w:sz w:val="24"/>
          <w:szCs w:val="24"/>
        </w:rPr>
        <w:t xml:space="preserve">The EasyDocs system identifies two primary actors: the Registered User and the System (automated processing agent). The Registered User interacts with the system through the following use cases: Register / Login, Upload Document, View Document Summary, Select Summary Type (TL;DR / Bullets / Detailed / Executive), Ask a Question (Chat), View Source Citations, View Document Status, and Delete Document. The System actor is responsible for: Parse Document, Apply OCR Fallback, Generate Embeddings, Store Vectors, Generate Summary, and Process Chat Query. The use cases 'Upload Document' includes 'Validate File', and 'Ask a Question' extends 'View Source Citations'.</w:t>
      </w:r>
    </w:p>
    <w:p>
      <w:pPr>
        <w:spacing w:after="20" w:before="40" w:line="280"/>
        <w:jc w:val="center"/>
      </w:pPr>
      <w:r>
        <w:rPr>
          <w:rFonts w:ascii="Times New Roman" w:cs="Times New Roman" w:eastAsia="Times New Roman" w:hAnsi="Times New Roman"/>
          <w:i/>
          <w:iCs/>
          <w:color w:val="555555"/>
          <w:sz w:val="20"/>
          <w:szCs w:val="20"/>
        </w:rPr>
        <w:t xml:space="preserve">[Figure 3.2: Use Case Diagram – EasyDocs System]</w:t>
      </w:r>
    </w:p>
    <w:p>
      <w:pPr>
        <w:spacing w:after="120" w:before="0"/>
        <w:jc w:val="center"/>
      </w:pPr>
      <w:r>
        <w:rPr>
          <w:rFonts w:ascii="Garamond" w:cs="Garamond" w:eastAsia="Garamond" w:hAnsi="Garamond"/>
          <w:b/>
          <w:bCs/>
          <w:sz w:val="20"/>
          <w:szCs w:val="20"/>
        </w:rPr>
        <w:t xml:space="preserve">Figure 3.2: Use Case Diagram – EasyDocs System</w:t>
      </w:r>
    </w:p>
    <w:p>
      <w:pPr>
        <w:spacing w:after="100" w:before="180" w:line="360" w:lineRule="auto"/>
      </w:pPr>
      <w:r>
        <w:rPr>
          <w:rFonts w:ascii="Times New Roman" w:cs="Times New Roman" w:eastAsia="Times New Roman" w:hAnsi="Times New Roman"/>
          <w:b/>
          <w:bCs/>
          <w:color w:val="000000"/>
          <w:sz w:val="28"/>
          <w:szCs w:val="28"/>
        </w:rPr>
        <w:t xml:space="preserve">3.2.2 Activity Diagram – Document Processing Flow</w:t>
      </w:r>
    </w:p>
    <w:p>
      <w:pPr>
        <w:spacing w:after="160" w:before="0" w:line="360" w:lineRule="auto"/>
        <w:jc w:val="both"/>
      </w:pPr>
      <w:r>
        <w:rPr>
          <w:rFonts w:ascii="Times New Roman" w:cs="Times New Roman" w:eastAsia="Times New Roman" w:hAnsi="Times New Roman"/>
          <w:color w:val="000000"/>
          <w:sz w:val="24"/>
          <w:szCs w:val="24"/>
        </w:rPr>
        <w:t xml:space="preserve">The activity diagram for document processing begins when a user uploads a file. The system validates the file (MIME type, size, duplicate hash check); if invalid, an error is returned. For valid files, the system stores the file and creates a job record. The Celery worker picks up the job and executes the following sequence: extract text from document; if text is below quality threshold, apply OCR; clean and normalise extracted text; chunk text into semantic units; generate and store embeddings in FAISS; generate hierarchical summary using the LLM router; update document status to 'completed' in MongoDB; notify the frontend via SSE.</w:t>
      </w:r>
    </w:p>
    <w:p>
      <w:pPr>
        <w:spacing w:after="20" w:before="40" w:line="280"/>
        <w:jc w:val="center"/>
      </w:pPr>
      <w:r>
        <w:rPr>
          <w:rFonts w:ascii="Times New Roman" w:cs="Times New Roman" w:eastAsia="Times New Roman" w:hAnsi="Times New Roman"/>
          <w:i/>
          <w:iCs/>
          <w:color w:val="555555"/>
          <w:sz w:val="20"/>
          <w:szCs w:val="20"/>
        </w:rPr>
        <w:t xml:space="preserve">[Figure 3.3: Activity Diagram – Document Upload and Processing Flow]</w:t>
      </w:r>
    </w:p>
    <w:p>
      <w:pPr>
        <w:spacing w:after="120" w:before="0"/>
        <w:jc w:val="center"/>
      </w:pPr>
      <w:r>
        <w:rPr>
          <w:rFonts w:ascii="Garamond" w:cs="Garamond" w:eastAsia="Garamond" w:hAnsi="Garamond"/>
          <w:b/>
          <w:bCs/>
          <w:sz w:val="20"/>
          <w:szCs w:val="20"/>
        </w:rPr>
        <w:t xml:space="preserve">Figure 3.3: Activity Diagram – Document Upload and Processing Flow</w:t>
      </w:r>
    </w:p>
    <w:p>
      <w:pPr>
        <w:spacing w:after="100" w:before="180" w:line="360" w:lineRule="auto"/>
      </w:pPr>
      <w:r>
        <w:rPr>
          <w:rFonts w:ascii="Times New Roman" w:cs="Times New Roman" w:eastAsia="Times New Roman" w:hAnsi="Times New Roman"/>
          <w:b/>
          <w:bCs/>
          <w:color w:val="000000"/>
          <w:sz w:val="28"/>
          <w:szCs w:val="28"/>
        </w:rPr>
        <w:t xml:space="preserve">3.2.3 Sequence Diagram – RAG Chat Query Flow</w:t>
      </w:r>
    </w:p>
    <w:p>
      <w:pPr>
        <w:spacing w:after="160" w:before="0" w:line="360" w:lineRule="auto"/>
        <w:jc w:val="both"/>
      </w:pPr>
      <w:r>
        <w:rPr>
          <w:rFonts w:ascii="Times New Roman" w:cs="Times New Roman" w:eastAsia="Times New Roman" w:hAnsi="Times New Roman"/>
          <w:color w:val="000000"/>
          <w:sz w:val="24"/>
          <w:szCs w:val="24"/>
        </w:rPr>
        <w:t xml:space="preserve">The sequence diagram for a chat interaction involves four participants: the User, Frontend, Backend API, and LLM Router. The User submits a question via the frontend. The frontend sends a POST request to the backend /chat endpoint with the question and document ID. The backend embeds the question using the Embedding Router. The embedded query is used to perform FAISS similarity search filtered by document ID. The top-K most relevant chunks are retrieved along with their page numbers. The backend constructs a prompt with the retrieved context, conversation history, and the user's question. The prompt is sent to the LLM Router, which invokes Groq (or a fallback provider). The LLM generates an answer that is streamed back to the frontend. The answer and source chunks are displayed to the user.</w:t>
      </w:r>
    </w:p>
    <w:p>
      <w:pPr>
        <w:spacing w:after="20" w:before="40" w:line="280"/>
        <w:jc w:val="center"/>
      </w:pPr>
      <w:r>
        <w:rPr>
          <w:rFonts w:ascii="Times New Roman" w:cs="Times New Roman" w:eastAsia="Times New Roman" w:hAnsi="Times New Roman"/>
          <w:i/>
          <w:iCs/>
          <w:color w:val="555555"/>
          <w:sz w:val="20"/>
          <w:szCs w:val="20"/>
        </w:rPr>
        <w:t xml:space="preserve">[Figure 3.4: Sequence Diagram – RAG-based Chat Query Flow]</w:t>
      </w:r>
    </w:p>
    <w:p>
      <w:pPr>
        <w:spacing w:after="120" w:before="0"/>
        <w:jc w:val="center"/>
      </w:pPr>
      <w:r>
        <w:rPr>
          <w:rFonts w:ascii="Garamond" w:cs="Garamond" w:eastAsia="Garamond" w:hAnsi="Garamond"/>
          <w:b/>
          <w:bCs/>
          <w:sz w:val="20"/>
          <w:szCs w:val="20"/>
        </w:rPr>
        <w:t xml:space="preserve">Figure 3.4: Sequence Diagram – RAG-based Chat Query Flow</w:t>
      </w:r>
    </w:p>
    <w:p>
      <w:pPr>
        <w:spacing w:after="40" w:before="0"/>
      </w:pPr>
      <w:r>
        <w:t xml:space="preserve"/>
      </w:r>
    </w:p>
    <w:p>
      <w:pPr>
        <w:spacing w:after="120" w:before="240" w:line="360" w:lineRule="auto"/>
      </w:pPr>
      <w:r>
        <w:rPr>
          <w:rFonts w:ascii="Times New Roman" w:cs="Times New Roman" w:eastAsia="Times New Roman" w:hAnsi="Times New Roman"/>
          <w:b/>
          <w:bCs/>
          <w:color w:val="000000"/>
          <w:sz w:val="32"/>
          <w:szCs w:val="32"/>
        </w:rPr>
        <w:t xml:space="preserve">3.3 Data Flow Diagram (DFD)</w:t>
      </w:r>
    </w:p>
    <w:p>
      <w:pPr>
        <w:spacing w:after="100" w:before="180" w:line="360" w:lineRule="auto"/>
      </w:pPr>
      <w:r>
        <w:rPr>
          <w:rFonts w:ascii="Times New Roman" w:cs="Times New Roman" w:eastAsia="Times New Roman" w:hAnsi="Times New Roman"/>
          <w:b/>
          <w:bCs/>
          <w:color w:val="000000"/>
          <w:sz w:val="28"/>
          <w:szCs w:val="28"/>
        </w:rPr>
        <w:t xml:space="preserve">3.3.1 Level-0 DFD (Context Diagram)</w:t>
      </w:r>
    </w:p>
    <w:p>
      <w:pPr>
        <w:spacing w:after="160" w:before="0" w:line="360" w:lineRule="auto"/>
        <w:jc w:val="both"/>
      </w:pPr>
      <w:r>
        <w:rPr>
          <w:rFonts w:ascii="Times New Roman" w:cs="Times New Roman" w:eastAsia="Times New Roman" w:hAnsi="Times New Roman"/>
          <w:color w:val="000000"/>
          <w:sz w:val="24"/>
          <w:szCs w:val="24"/>
        </w:rPr>
        <w:t xml:space="preserve">At the context level, EasyDocs is treated as a single process. External entities are the User and the AI Providers (LLM and Embedding APIs). The User provides the document file and chat queries as inputs and receives summaries, answers, and source citations as outputs. The AI Providers receive text prompts and embedding requests from EasyDocs and return generated text and embedding vectors.</w:t>
      </w:r>
    </w:p>
    <w:p>
      <w:pPr>
        <w:spacing w:after="120" w:before="0"/>
        <w:jc w:val="center"/>
      </w:pPr>
      <w:r>
        <w:rPr>
          <w:rFonts w:ascii="Garamond" w:cs="Garamond" w:eastAsia="Garamond" w:hAnsi="Garamond"/>
          <w:b/>
          <w:bCs/>
          <w:sz w:val="20"/>
          <w:szCs w:val="20"/>
        </w:rPr>
        <w:t xml:space="preserve">Figure 3.5: Level-0 Data Flow Diagram</w:t>
      </w:r>
    </w:p>
    <w:p>
      <w:pPr>
        <w:spacing w:after="100" w:before="180" w:line="360" w:lineRule="auto"/>
      </w:pPr>
      <w:r>
        <w:rPr>
          <w:rFonts w:ascii="Times New Roman" w:cs="Times New Roman" w:eastAsia="Times New Roman" w:hAnsi="Times New Roman"/>
          <w:b/>
          <w:bCs/>
          <w:color w:val="000000"/>
          <w:sz w:val="28"/>
          <w:szCs w:val="28"/>
        </w:rPr>
        <w:t xml:space="preserve">3.3.2 Level-1 DFD</w:t>
      </w:r>
    </w:p>
    <w:p>
      <w:pPr>
        <w:spacing w:after="160" w:before="0" w:line="360" w:lineRule="auto"/>
        <w:jc w:val="both"/>
      </w:pPr>
      <w:r>
        <w:rPr>
          <w:rFonts w:ascii="Times New Roman" w:cs="Times New Roman" w:eastAsia="Times New Roman" w:hAnsi="Times New Roman"/>
          <w:color w:val="000000"/>
          <w:sz w:val="24"/>
          <w:szCs w:val="24"/>
        </w:rPr>
        <w:t xml:space="preserve">The Level-1 DFD decomposes the EasyDocs system into six core processes: (P1) File Upload and Validation, (P2) Document Parsing and OCR, (P3) Text Chunking and Embedding, (P4) Vector Storage Management, (P5) Summarisation, and (P6) RAG Chat Engine. Data stores include the MongoDB database (documents, chunks, chat history) and the FAISS vector index. Flows between processes include raw text from P2 to P3, vectors from P3 to P4, chunk references from P4 to P6, and prompts from P5/P6 to the external AI Providers data flow.</w:t>
      </w:r>
    </w:p>
    <w:p>
      <w:pPr>
        <w:spacing w:after="120" w:before="0"/>
        <w:jc w:val="center"/>
      </w:pPr>
      <w:r>
        <w:rPr>
          <w:rFonts w:ascii="Garamond" w:cs="Garamond" w:eastAsia="Garamond" w:hAnsi="Garamond"/>
          <w:b/>
          <w:bCs/>
          <w:sz w:val="20"/>
          <w:szCs w:val="20"/>
        </w:rPr>
        <w:t xml:space="preserve">Figure 3.6: Level-1 Data Flow Diagram – Document Processing Pipeline</w:t>
      </w:r>
    </w:p>
    <w:p>
      <w:pPr>
        <w:spacing w:after="40" w:before="0"/>
      </w:pPr>
      <w:r>
        <w:t xml:space="preserve"/>
      </w:r>
    </w:p>
    <w:p>
      <w:pPr>
        <w:spacing w:after="120" w:before="240" w:line="360" w:lineRule="auto"/>
      </w:pPr>
      <w:r>
        <w:rPr>
          <w:rFonts w:ascii="Times New Roman" w:cs="Times New Roman" w:eastAsia="Times New Roman" w:hAnsi="Times New Roman"/>
          <w:b/>
          <w:bCs/>
          <w:color w:val="000000"/>
          <w:sz w:val="32"/>
          <w:szCs w:val="32"/>
        </w:rPr>
        <w:t xml:space="preserve">3.4 Database Design</w:t>
      </w:r>
    </w:p>
    <w:p>
      <w:pPr>
        <w:spacing w:after="100" w:before="180" w:line="360" w:lineRule="auto"/>
      </w:pPr>
      <w:r>
        <w:rPr>
          <w:rFonts w:ascii="Times New Roman" w:cs="Times New Roman" w:eastAsia="Times New Roman" w:hAnsi="Times New Roman"/>
          <w:b/>
          <w:bCs/>
          <w:color w:val="000000"/>
          <w:sz w:val="28"/>
          <w:szCs w:val="28"/>
        </w:rPr>
        <w:t xml:space="preserve">3.4.1 MongoDB Collections</w:t>
      </w:r>
    </w:p>
    <w:p>
      <w:pPr>
        <w:spacing w:after="160" w:before="0" w:line="360" w:lineRule="auto"/>
        <w:jc w:val="both"/>
      </w:pPr>
      <w:r>
        <w:rPr>
          <w:rFonts w:ascii="Times New Roman" w:cs="Times New Roman" w:eastAsia="Times New Roman" w:hAnsi="Times New Roman"/>
          <w:color w:val="000000"/>
          <w:sz w:val="24"/>
          <w:szCs w:val="24"/>
        </w:rPr>
        <w:t xml:space="preserve">EasyDocs uses MongoDB as its primary database. The following three collections are defined:</w:t>
      </w:r>
    </w:p>
    <w:p>
      <w:pPr>
        <w:pStyle w:val="ListParagraph"/>
        <w:numPr>
          <w:ilvl w:val="0"/>
          <w:numId w:val="2"/>
        </w:numPr>
        <w:spacing w:after="60" w:before="40" w:line="360" w:lineRule="auto"/>
        <w:jc w:val="both"/>
      </w:pPr>
      <w:r>
        <w:rPr>
          <w:rFonts w:ascii="Times New Roman" w:cs="Times New Roman" w:eastAsia="Times New Roman" w:hAnsi="Times New Roman"/>
          <w:color w:val="000000"/>
          <w:sz w:val="24"/>
          <w:szCs w:val="24"/>
        </w:rPr>
        <w:t xml:space="preserve">Documents Collection: Stores metadata for each uploaded document. Fields: doc_id (UUID), user_id, file_name, file_hash (SHA-256, unique), file_size, mime_type, status (enum: uploaded / parsing / chunking / embedding / summarising / completed / failed), page_count, language, summary (TL;DR, bullets, detailed, executive), error_message, version, created_at, updated_at.</w:t>
      </w:r>
    </w:p>
    <w:p>
      <w:pPr>
        <w:pStyle w:val="ListParagraph"/>
        <w:numPr>
          <w:ilvl w:val="0"/>
          <w:numId w:val="2"/>
        </w:numPr>
        <w:spacing w:after="60" w:before="40" w:line="360" w:lineRule="auto"/>
        <w:jc w:val="both"/>
      </w:pPr>
      <w:r>
        <w:rPr>
          <w:rFonts w:ascii="Times New Roman" w:cs="Times New Roman" w:eastAsia="Times New Roman" w:hAnsi="Times New Roman"/>
          <w:color w:val="000000"/>
          <w:sz w:val="24"/>
          <w:szCs w:val="24"/>
        </w:rPr>
        <w:t xml:space="preserve">Chunks Collection: Stores individual text chunks extracted and split from a document. Fields: doc_id (reference), chunk_id (sequential), text (chunk content), page (source page number), heading (detected section heading), token_count, embedding_id (FAISS vector reference), created_at.</w:t>
      </w:r>
    </w:p>
    <w:p>
      <w:pPr>
        <w:pStyle w:val="ListParagraph"/>
        <w:numPr>
          <w:ilvl w:val="0"/>
          <w:numId w:val="2"/>
        </w:numPr>
        <w:spacing w:after="60" w:before="40" w:line="360" w:lineRule="auto"/>
        <w:jc w:val="both"/>
      </w:pPr>
      <w:r>
        <w:rPr>
          <w:rFonts w:ascii="Times New Roman" w:cs="Times New Roman" w:eastAsia="Times New Roman" w:hAnsi="Times New Roman"/>
          <w:color w:val="000000"/>
          <w:sz w:val="24"/>
          <w:szCs w:val="24"/>
        </w:rPr>
        <w:t xml:space="preserve">Chat History Collection: Stores the conversation history for each document–user pair. Fields: doc_id, user_id, messages (array of {role, text, sources, timestamp}), created_at, updated_at.</w:t>
      </w:r>
    </w:p>
    <w:p>
      <w:pPr>
        <w:spacing w:after="20" w:before="0"/>
      </w:pPr>
      <w:r>
        <w:t xml:space="preserve"/>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1800"/>
        <w:gridCol w:w="4000"/>
        <w:gridCol w:w="2400"/>
      </w:tblGrid>
      <w:tr>
        <w:trPr>
          <w:tblHeader/>
        </w:trPr>
        <w:tc>
          <w:tcPr>
            <w:tcW w:type="dxa" w:w="18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Collection</w:t>
            </w:r>
          </w:p>
        </w:tc>
        <w:tc>
          <w:tcPr>
            <w:tcW w:type="dxa" w:w="4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Key Fields</w:t>
            </w:r>
          </w:p>
        </w:tc>
        <w:tc>
          <w:tcPr>
            <w:tcW w:type="dxa" w:w="24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Indexes</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rFonts w:ascii="Times New Roman" w:cs="Times New Roman" w:eastAsia="Times New Roman" w:hAnsi="Times New Roman"/>
                <w:b/>
                <w:bCs/>
                <w:color w:val="000000"/>
                <w:sz w:val="20"/>
                <w:szCs w:val="20"/>
              </w:rPr>
              <w:t xml:space="preserve">documents</w:t>
            </w:r>
          </w:p>
        </w:tc>
        <w:tc>
          <w:tcPr>
            <w:tcW w:type="dxa" w:w="4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rFonts w:ascii="Times New Roman" w:cs="Times New Roman" w:eastAsia="Times New Roman" w:hAnsi="Times New Roman"/>
                <w:b w:val="false"/>
                <w:bCs w:val="false"/>
                <w:color w:val="000000"/>
                <w:sz w:val="20"/>
                <w:szCs w:val="20"/>
              </w:rPr>
              <w:t xml:space="preserve">doc_id, user_id, file_hash, status, created_at</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rFonts w:ascii="Times New Roman" w:cs="Times New Roman" w:eastAsia="Times New Roman" w:hAnsi="Times New Roman"/>
                <w:b w:val="false"/>
                <w:bCs w:val="false"/>
                <w:color w:val="000000"/>
                <w:sz w:val="20"/>
                <w:szCs w:val="20"/>
              </w:rPr>
              <w:t xml:space="preserve">user_id (single), file_hash (unique), (user_id + created_at) compound</w:t>
            </w:r>
          </w:p>
        </w:tc>
      </w:tr>
      <w:tr>
        <w:tc>
          <w:tcPr>
            <w:tcW w:type="dxa" w:w="18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both"/>
            </w:pPr>
            <w:r>
              <w:rPr>
                <w:rFonts w:ascii="Times New Roman" w:cs="Times New Roman" w:eastAsia="Times New Roman" w:hAnsi="Times New Roman"/>
                <w:b/>
                <w:bCs/>
                <w:color w:val="000000"/>
                <w:sz w:val="20"/>
                <w:szCs w:val="20"/>
              </w:rPr>
              <w:t xml:space="preserve">chunks</w:t>
            </w:r>
          </w:p>
        </w:tc>
        <w:tc>
          <w:tcPr>
            <w:tcW w:type="dxa" w:w="40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both"/>
            </w:pPr>
            <w:r>
              <w:rPr>
                <w:rFonts w:ascii="Times New Roman" w:cs="Times New Roman" w:eastAsia="Times New Roman" w:hAnsi="Times New Roman"/>
                <w:b w:val="false"/>
                <w:bCs w:val="false"/>
                <w:color w:val="000000"/>
                <w:sz w:val="20"/>
                <w:szCs w:val="20"/>
              </w:rPr>
              <w:t xml:space="preserve">doc_id, chunk_id, text, page, embedding_id</w:t>
            </w:r>
          </w:p>
        </w:tc>
        <w:tc>
          <w:tcPr>
            <w:tcW w:type="dxa" w:w="24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both"/>
            </w:pPr>
            <w:r>
              <w:rPr>
                <w:rFonts w:ascii="Times New Roman" w:cs="Times New Roman" w:eastAsia="Times New Roman" w:hAnsi="Times New Roman"/>
                <w:b w:val="false"/>
                <w:bCs w:val="false"/>
                <w:color w:val="000000"/>
                <w:sz w:val="20"/>
                <w:szCs w:val="20"/>
              </w:rPr>
              <w:t xml:space="preserve">doc_id (single), (doc_id + chunk_id) compound unique</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rFonts w:ascii="Times New Roman" w:cs="Times New Roman" w:eastAsia="Times New Roman" w:hAnsi="Times New Roman"/>
                <w:b/>
                <w:bCs/>
                <w:color w:val="000000"/>
                <w:sz w:val="20"/>
                <w:szCs w:val="20"/>
              </w:rPr>
              <w:t xml:space="preserve">chat_history</w:t>
            </w:r>
          </w:p>
        </w:tc>
        <w:tc>
          <w:tcPr>
            <w:tcW w:type="dxa" w:w="4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rFonts w:ascii="Times New Roman" w:cs="Times New Roman" w:eastAsia="Times New Roman" w:hAnsi="Times New Roman"/>
                <w:b w:val="false"/>
                <w:bCs w:val="false"/>
                <w:color w:val="000000"/>
                <w:sz w:val="20"/>
                <w:szCs w:val="20"/>
              </w:rPr>
              <w:t xml:space="preserve">doc_id, user_id, messages[]</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rFonts w:ascii="Times New Roman" w:cs="Times New Roman" w:eastAsia="Times New Roman" w:hAnsi="Times New Roman"/>
                <w:b w:val="false"/>
                <w:bCs w:val="false"/>
                <w:color w:val="000000"/>
                <w:sz w:val="20"/>
                <w:szCs w:val="20"/>
              </w:rPr>
              <w:t xml:space="preserve">(doc_id + user_id) compound</w:t>
            </w:r>
          </w:p>
        </w:tc>
      </w:tr>
    </w:tbl>
    <w:p>
      <w:pPr>
        <w:spacing w:after="120" w:before="80"/>
        <w:jc w:val="center"/>
      </w:pPr>
      <w:r>
        <w:rPr>
          <w:rFonts w:ascii="Garamond" w:cs="Garamond" w:eastAsia="Garamond" w:hAnsi="Garamond"/>
          <w:b/>
          <w:bCs/>
          <w:sz w:val="20"/>
          <w:szCs w:val="20"/>
        </w:rPr>
        <w:t xml:space="preserve">Table 3.1: MongoDB Collections and Schema Overview</w:t>
      </w:r>
    </w:p>
    <w:p>
      <w:pPr>
        <w:spacing w:after="100" w:before="180" w:line="360" w:lineRule="auto"/>
      </w:pPr>
      <w:r>
        <w:rPr>
          <w:rFonts w:ascii="Times New Roman" w:cs="Times New Roman" w:eastAsia="Times New Roman" w:hAnsi="Times New Roman"/>
          <w:b/>
          <w:bCs/>
          <w:color w:val="000000"/>
          <w:sz w:val="28"/>
          <w:szCs w:val="28"/>
        </w:rPr>
        <w:t xml:space="preserve">3.4.2 FAISS Index Structure</w:t>
      </w:r>
    </w:p>
    <w:p>
      <w:pPr>
        <w:spacing w:after="160" w:before="0" w:line="360" w:lineRule="auto"/>
        <w:jc w:val="both"/>
      </w:pPr>
      <w:r>
        <w:rPr>
          <w:rFonts w:ascii="Times New Roman" w:cs="Times New Roman" w:eastAsia="Times New Roman" w:hAnsi="Times New Roman"/>
          <w:color w:val="000000"/>
          <w:sz w:val="24"/>
          <w:szCs w:val="24"/>
        </w:rPr>
        <w:t xml:space="preserve">The FAISS index stores embedding vectors for all document chunks. Each provider (Gemini, OpenAI, HuggingFace) maintains a separate index due to differing vector dimensions (768, 1536, and 384 respectively). A mapping table persisted in MongoDB links each FAISS vector ID to its corresponding chunk_id and doc_id, enabling metadata retrieval after similarity search.</w:t>
      </w:r>
    </w:p>
    <w:p>
      <w:pPr>
        <w:spacing w:after="20" w:before="40" w:line="280"/>
        <w:jc w:val="center"/>
      </w:pPr>
      <w:r>
        <w:rPr>
          <w:rFonts w:ascii="Times New Roman" w:cs="Times New Roman" w:eastAsia="Times New Roman" w:hAnsi="Times New Roman"/>
          <w:i/>
          <w:iCs/>
          <w:color w:val="555555"/>
          <w:sz w:val="20"/>
          <w:szCs w:val="20"/>
        </w:rPr>
        <w:t xml:space="preserve">[Figure 3.7: Entity-Relationship (ER) Diagram of EasyDocs Database]</w:t>
      </w:r>
    </w:p>
    <w:p>
      <w:pPr>
        <w:spacing w:after="120" w:before="0"/>
        <w:jc w:val="center"/>
      </w:pPr>
      <w:r>
        <w:rPr>
          <w:rFonts w:ascii="Garamond" w:cs="Garamond" w:eastAsia="Garamond" w:hAnsi="Garamond"/>
          <w:b/>
          <w:bCs/>
          <w:sz w:val="20"/>
          <w:szCs w:val="20"/>
        </w:rPr>
        <w:t xml:space="preserve">Figure 3.7: Entity-Relationship (ER) Diagram of EasyDocs Database</w:t>
      </w:r>
    </w:p>
    <w:p>
      <w:r>
        <w:br w:type="page"/>
      </w:r>
    </w:p>
    <w:p>
      <w:pPr>
        <w:pBdr>
          <w:bottom w:val="thick" w:color="1F3864" w:sz="18" w:space="4"/>
        </w:pBdr>
        <w:spacing w:after="200" w:before="0" w:line="360" w:lineRule="auto"/>
      </w:pPr>
      <w:r>
        <w:rPr>
          <w:rFonts w:ascii="Times New Roman" w:cs="Times New Roman" w:eastAsia="Times New Roman" w:hAnsi="Times New Roman"/>
          <w:b/>
          <w:bCs/>
          <w:color w:val="000000"/>
          <w:sz w:val="36"/>
          <w:szCs w:val="36"/>
        </w:rPr>
        <w:t xml:space="preserve">CHAPTER 4: IMPLEMENTATION</w:t>
      </w:r>
    </w:p>
    <w:p>
      <w:pPr>
        <w:spacing w:after="40" w:before="0"/>
      </w:pPr>
      <w:r>
        <w:t xml:space="preserve"/>
      </w:r>
    </w:p>
    <w:p>
      <w:pPr>
        <w:spacing w:after="120" w:before="240" w:line="360" w:lineRule="auto"/>
      </w:pPr>
      <w:r>
        <w:rPr>
          <w:rFonts w:ascii="Times New Roman" w:cs="Times New Roman" w:eastAsia="Times New Roman" w:hAnsi="Times New Roman"/>
          <w:b/>
          <w:bCs/>
          <w:color w:val="000000"/>
          <w:sz w:val="32"/>
          <w:szCs w:val="32"/>
        </w:rPr>
        <w:t xml:space="preserve">4.1 Tools and Technologies Used</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1000"/>
        <w:gridCol w:w="4000"/>
      </w:tblGrid>
      <w:tr>
        <w:trPr>
          <w:tblHeader/>
        </w:trPr>
        <w:tc>
          <w:tcPr>
            <w:tcW w:type="dxa" w:w="14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Category</w:t>
            </w:r>
          </w:p>
        </w:tc>
        <w:tc>
          <w:tcPr>
            <w:tcW w:type="dxa" w:w="18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Tool / Library</w:t>
            </w:r>
          </w:p>
        </w:tc>
        <w:tc>
          <w:tcPr>
            <w:tcW w:type="dxa" w:w="1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Version</w:t>
            </w:r>
          </w:p>
        </w:tc>
        <w:tc>
          <w:tcPr>
            <w:tcW w:type="dxa" w:w="4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Purpose</w:t>
            </w:r>
          </w:p>
        </w:tc>
      </w:tr>
      <w:tr>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rFonts w:ascii="Times New Roman" w:cs="Times New Roman" w:eastAsia="Times New Roman" w:hAnsi="Times New Roman"/>
                <w:b/>
                <w:bCs/>
                <w:color w:val="000000"/>
                <w:sz w:val="20"/>
                <w:szCs w:val="20"/>
              </w:rPr>
              <w:t xml:space="preserve">Frontend</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rFonts w:ascii="Times New Roman" w:cs="Times New Roman" w:eastAsia="Times New Roman" w:hAnsi="Times New Roman"/>
                <w:b w:val="false"/>
                <w:bCs w:val="false"/>
                <w:color w:val="000000"/>
                <w:sz w:val="20"/>
                <w:szCs w:val="20"/>
              </w:rPr>
              <w:t xml:space="preserve">Next.js</w:t>
            </w:r>
          </w:p>
        </w:tc>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rFonts w:ascii="Times New Roman" w:cs="Times New Roman" w:eastAsia="Times New Roman" w:hAnsi="Times New Roman"/>
                <w:b w:val="false"/>
                <w:bCs w:val="false"/>
                <w:color w:val="000000"/>
                <w:sz w:val="20"/>
                <w:szCs w:val="20"/>
              </w:rPr>
              <w:t xml:space="preserve">14.x</w:t>
            </w:r>
          </w:p>
        </w:tc>
        <w:tc>
          <w:tcPr>
            <w:tcW w:type="dxa" w:w="4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rFonts w:ascii="Times New Roman" w:cs="Times New Roman" w:eastAsia="Times New Roman" w:hAnsi="Times New Roman"/>
                <w:b w:val="false"/>
                <w:bCs w:val="false"/>
                <w:color w:val="000000"/>
                <w:sz w:val="20"/>
                <w:szCs w:val="20"/>
              </w:rPr>
              <w:t xml:space="preserve">React framework with App Router for UI</w:t>
            </w:r>
          </w:p>
        </w:tc>
      </w:tr>
      <w:tr>
        <w:tc>
          <w:tcPr>
            <w:tcW w:type="dxa" w:w="14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both"/>
            </w:pPr>
            <w:r>
              <w:rPr>
                <w:rFonts w:ascii="Times New Roman" w:cs="Times New Roman" w:eastAsia="Times New Roman" w:hAnsi="Times New Roman"/>
                <w:b/>
                <w:bCs/>
                <w:color w:val="000000"/>
                <w:sz w:val="20"/>
                <w:szCs w:val="20"/>
              </w:rPr>
              <w:t xml:space="preserve">Frontend</w:t>
            </w:r>
          </w:p>
        </w:tc>
        <w:tc>
          <w:tcPr>
            <w:tcW w:type="dxa" w:w="18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both"/>
            </w:pPr>
            <w:r>
              <w:rPr>
                <w:rFonts w:ascii="Times New Roman" w:cs="Times New Roman" w:eastAsia="Times New Roman" w:hAnsi="Times New Roman"/>
                <w:b w:val="false"/>
                <w:bCs w:val="false"/>
                <w:color w:val="000000"/>
                <w:sz w:val="20"/>
                <w:szCs w:val="20"/>
              </w:rPr>
              <w:t xml:space="preserve">Tailwind CSS</w:t>
            </w:r>
          </w:p>
        </w:tc>
        <w:tc>
          <w:tcPr>
            <w:tcW w:type="dxa" w:w="10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both"/>
            </w:pPr>
            <w:r>
              <w:rPr>
                <w:rFonts w:ascii="Times New Roman" w:cs="Times New Roman" w:eastAsia="Times New Roman" w:hAnsi="Times New Roman"/>
                <w:b w:val="false"/>
                <w:bCs w:val="false"/>
                <w:color w:val="000000"/>
                <w:sz w:val="20"/>
                <w:szCs w:val="20"/>
              </w:rPr>
              <w:t xml:space="preserve">3.x</w:t>
            </w:r>
          </w:p>
        </w:tc>
        <w:tc>
          <w:tcPr>
            <w:tcW w:type="dxa" w:w="40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both"/>
            </w:pPr>
            <w:r>
              <w:rPr>
                <w:rFonts w:ascii="Times New Roman" w:cs="Times New Roman" w:eastAsia="Times New Roman" w:hAnsi="Times New Roman"/>
                <w:b w:val="false"/>
                <w:bCs w:val="false"/>
                <w:color w:val="000000"/>
                <w:sz w:val="20"/>
                <w:szCs w:val="20"/>
              </w:rPr>
              <w:t xml:space="preserve">Utility-first CSS for responsive design</w:t>
            </w:r>
          </w:p>
        </w:tc>
      </w:tr>
      <w:tr>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rFonts w:ascii="Times New Roman" w:cs="Times New Roman" w:eastAsia="Times New Roman" w:hAnsi="Times New Roman"/>
                <w:b/>
                <w:bCs/>
                <w:color w:val="000000"/>
                <w:sz w:val="20"/>
                <w:szCs w:val="20"/>
              </w:rPr>
              <w:t xml:space="preserve">Frontend</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rFonts w:ascii="Times New Roman" w:cs="Times New Roman" w:eastAsia="Times New Roman" w:hAnsi="Times New Roman"/>
                <w:b w:val="false"/>
                <w:bCs w:val="false"/>
                <w:color w:val="000000"/>
                <w:sz w:val="20"/>
                <w:szCs w:val="20"/>
              </w:rPr>
              <w:t xml:space="preserve">Zustand</w:t>
            </w:r>
          </w:p>
        </w:tc>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rFonts w:ascii="Times New Roman" w:cs="Times New Roman" w:eastAsia="Times New Roman" w:hAnsi="Times New Roman"/>
                <w:b w:val="false"/>
                <w:bCs w:val="false"/>
                <w:color w:val="000000"/>
                <w:sz w:val="20"/>
                <w:szCs w:val="20"/>
              </w:rPr>
              <w:t xml:space="preserve">4.x</w:t>
            </w:r>
          </w:p>
        </w:tc>
        <w:tc>
          <w:tcPr>
            <w:tcW w:type="dxa" w:w="4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rFonts w:ascii="Times New Roman" w:cs="Times New Roman" w:eastAsia="Times New Roman" w:hAnsi="Times New Roman"/>
                <w:b w:val="false"/>
                <w:bCs w:val="false"/>
                <w:color w:val="000000"/>
                <w:sz w:val="20"/>
                <w:szCs w:val="20"/>
              </w:rPr>
              <w:t xml:space="preserve">Lightweight global state management</w:t>
            </w:r>
          </w:p>
        </w:tc>
      </w:tr>
      <w:tr>
        <w:tc>
          <w:tcPr>
            <w:tcW w:type="dxa" w:w="14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both"/>
            </w:pPr>
            <w:r>
              <w:rPr>
                <w:rFonts w:ascii="Times New Roman" w:cs="Times New Roman" w:eastAsia="Times New Roman" w:hAnsi="Times New Roman"/>
                <w:b/>
                <w:bCs/>
                <w:color w:val="000000"/>
                <w:sz w:val="20"/>
                <w:szCs w:val="20"/>
              </w:rPr>
              <w:t xml:space="preserve">Backend</w:t>
            </w:r>
          </w:p>
        </w:tc>
        <w:tc>
          <w:tcPr>
            <w:tcW w:type="dxa" w:w="18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both"/>
            </w:pPr>
            <w:r>
              <w:rPr>
                <w:rFonts w:ascii="Times New Roman" w:cs="Times New Roman" w:eastAsia="Times New Roman" w:hAnsi="Times New Roman"/>
                <w:b w:val="false"/>
                <w:bCs w:val="false"/>
                <w:color w:val="000000"/>
                <w:sz w:val="20"/>
                <w:szCs w:val="20"/>
              </w:rPr>
              <w:t xml:space="preserve">FastAPI</w:t>
            </w:r>
          </w:p>
        </w:tc>
        <w:tc>
          <w:tcPr>
            <w:tcW w:type="dxa" w:w="10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both"/>
            </w:pPr>
            <w:r>
              <w:rPr>
                <w:rFonts w:ascii="Times New Roman" w:cs="Times New Roman" w:eastAsia="Times New Roman" w:hAnsi="Times New Roman"/>
                <w:b w:val="false"/>
                <w:bCs w:val="false"/>
                <w:color w:val="000000"/>
                <w:sz w:val="20"/>
                <w:szCs w:val="20"/>
              </w:rPr>
              <w:t xml:space="preserve">0.111+</w:t>
            </w:r>
          </w:p>
        </w:tc>
        <w:tc>
          <w:tcPr>
            <w:tcW w:type="dxa" w:w="40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both"/>
            </w:pPr>
            <w:r>
              <w:rPr>
                <w:rFonts w:ascii="Times New Roman" w:cs="Times New Roman" w:eastAsia="Times New Roman" w:hAnsi="Times New Roman"/>
                <w:b w:val="false"/>
                <w:bCs w:val="false"/>
                <w:color w:val="000000"/>
                <w:sz w:val="20"/>
                <w:szCs w:val="20"/>
              </w:rPr>
              <w:t xml:space="preserve">Async REST API framework (Python)</w:t>
            </w:r>
          </w:p>
        </w:tc>
      </w:tr>
      <w:tr>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rFonts w:ascii="Times New Roman" w:cs="Times New Roman" w:eastAsia="Times New Roman" w:hAnsi="Times New Roman"/>
                <w:b/>
                <w:bCs/>
                <w:color w:val="000000"/>
                <w:sz w:val="20"/>
                <w:szCs w:val="20"/>
              </w:rPr>
              <w:t xml:space="preserve">Backend</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rFonts w:ascii="Times New Roman" w:cs="Times New Roman" w:eastAsia="Times New Roman" w:hAnsi="Times New Roman"/>
                <w:b w:val="false"/>
                <w:bCs w:val="false"/>
                <w:color w:val="000000"/>
                <w:sz w:val="20"/>
                <w:szCs w:val="20"/>
              </w:rPr>
              <w:t xml:space="preserve">Uvicorn</w:t>
            </w:r>
          </w:p>
        </w:tc>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rFonts w:ascii="Times New Roman" w:cs="Times New Roman" w:eastAsia="Times New Roman" w:hAnsi="Times New Roman"/>
                <w:b w:val="false"/>
                <w:bCs w:val="false"/>
                <w:color w:val="000000"/>
                <w:sz w:val="20"/>
                <w:szCs w:val="20"/>
              </w:rPr>
              <w:t xml:space="preserve">0.30+</w:t>
            </w:r>
          </w:p>
        </w:tc>
        <w:tc>
          <w:tcPr>
            <w:tcW w:type="dxa" w:w="4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rFonts w:ascii="Times New Roman" w:cs="Times New Roman" w:eastAsia="Times New Roman" w:hAnsi="Times New Roman"/>
                <w:b w:val="false"/>
                <w:bCs w:val="false"/>
                <w:color w:val="000000"/>
                <w:sz w:val="20"/>
                <w:szCs w:val="20"/>
              </w:rPr>
              <w:t xml:space="preserve">ASGI server for FastAPI</w:t>
            </w:r>
          </w:p>
        </w:tc>
      </w:tr>
      <w:tr>
        <w:tc>
          <w:tcPr>
            <w:tcW w:type="dxa" w:w="14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both"/>
            </w:pPr>
            <w:r>
              <w:rPr>
                <w:rFonts w:ascii="Times New Roman" w:cs="Times New Roman" w:eastAsia="Times New Roman" w:hAnsi="Times New Roman"/>
                <w:b/>
                <w:bCs/>
                <w:color w:val="000000"/>
                <w:sz w:val="20"/>
                <w:szCs w:val="20"/>
              </w:rPr>
              <w:t xml:space="preserve">Backend</w:t>
            </w:r>
          </w:p>
        </w:tc>
        <w:tc>
          <w:tcPr>
            <w:tcW w:type="dxa" w:w="18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both"/>
            </w:pPr>
            <w:r>
              <w:rPr>
                <w:rFonts w:ascii="Times New Roman" w:cs="Times New Roman" w:eastAsia="Times New Roman" w:hAnsi="Times New Roman"/>
                <w:b w:val="false"/>
                <w:bCs w:val="false"/>
                <w:color w:val="000000"/>
                <w:sz w:val="20"/>
                <w:szCs w:val="20"/>
              </w:rPr>
              <w:t xml:space="preserve">PyMuPDF (fitz)</w:t>
            </w:r>
          </w:p>
        </w:tc>
        <w:tc>
          <w:tcPr>
            <w:tcW w:type="dxa" w:w="10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both"/>
            </w:pPr>
            <w:r>
              <w:rPr>
                <w:rFonts w:ascii="Times New Roman" w:cs="Times New Roman" w:eastAsia="Times New Roman" w:hAnsi="Times New Roman"/>
                <w:b w:val="false"/>
                <w:bCs w:val="false"/>
                <w:color w:val="000000"/>
                <w:sz w:val="20"/>
                <w:szCs w:val="20"/>
              </w:rPr>
              <w:t xml:space="preserve">1.24+</w:t>
            </w:r>
          </w:p>
        </w:tc>
        <w:tc>
          <w:tcPr>
            <w:tcW w:type="dxa" w:w="40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both"/>
            </w:pPr>
            <w:r>
              <w:rPr>
                <w:rFonts w:ascii="Times New Roman" w:cs="Times New Roman" w:eastAsia="Times New Roman" w:hAnsi="Times New Roman"/>
                <w:b w:val="false"/>
                <w:bCs w:val="false"/>
                <w:color w:val="000000"/>
                <w:sz w:val="20"/>
                <w:szCs w:val="20"/>
              </w:rPr>
              <w:t xml:space="preserve">PDF text extraction</w:t>
            </w:r>
          </w:p>
        </w:tc>
      </w:tr>
      <w:tr>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rFonts w:ascii="Times New Roman" w:cs="Times New Roman" w:eastAsia="Times New Roman" w:hAnsi="Times New Roman"/>
                <w:b/>
                <w:bCs/>
                <w:color w:val="000000"/>
                <w:sz w:val="20"/>
                <w:szCs w:val="20"/>
              </w:rPr>
              <w:t xml:space="preserve">Backend</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rFonts w:ascii="Times New Roman" w:cs="Times New Roman" w:eastAsia="Times New Roman" w:hAnsi="Times New Roman"/>
                <w:b w:val="false"/>
                <w:bCs w:val="false"/>
                <w:color w:val="000000"/>
                <w:sz w:val="20"/>
                <w:szCs w:val="20"/>
              </w:rPr>
              <w:t xml:space="preserve">python-docx</w:t>
            </w:r>
          </w:p>
        </w:tc>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rFonts w:ascii="Times New Roman" w:cs="Times New Roman" w:eastAsia="Times New Roman" w:hAnsi="Times New Roman"/>
                <w:b w:val="false"/>
                <w:bCs w:val="false"/>
                <w:color w:val="000000"/>
                <w:sz w:val="20"/>
                <w:szCs w:val="20"/>
              </w:rPr>
              <w:t xml:space="preserve">1.1+</w:t>
            </w:r>
          </w:p>
        </w:tc>
        <w:tc>
          <w:tcPr>
            <w:tcW w:type="dxa" w:w="4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rFonts w:ascii="Times New Roman" w:cs="Times New Roman" w:eastAsia="Times New Roman" w:hAnsi="Times New Roman"/>
                <w:b w:val="false"/>
                <w:bCs w:val="false"/>
                <w:color w:val="000000"/>
                <w:sz w:val="20"/>
                <w:szCs w:val="20"/>
              </w:rPr>
              <w:t xml:space="preserve">DOCX parsing</w:t>
            </w:r>
          </w:p>
        </w:tc>
      </w:tr>
      <w:tr>
        <w:tc>
          <w:tcPr>
            <w:tcW w:type="dxa" w:w="14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both"/>
            </w:pPr>
            <w:r>
              <w:rPr>
                <w:rFonts w:ascii="Times New Roman" w:cs="Times New Roman" w:eastAsia="Times New Roman" w:hAnsi="Times New Roman"/>
                <w:b/>
                <w:bCs/>
                <w:color w:val="000000"/>
                <w:sz w:val="20"/>
                <w:szCs w:val="20"/>
              </w:rPr>
              <w:t xml:space="preserve">Backend</w:t>
            </w:r>
          </w:p>
        </w:tc>
        <w:tc>
          <w:tcPr>
            <w:tcW w:type="dxa" w:w="18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both"/>
            </w:pPr>
            <w:r>
              <w:rPr>
                <w:rFonts w:ascii="Times New Roman" w:cs="Times New Roman" w:eastAsia="Times New Roman" w:hAnsi="Times New Roman"/>
                <w:b w:val="false"/>
                <w:bCs w:val="false"/>
                <w:color w:val="000000"/>
                <w:sz w:val="20"/>
                <w:szCs w:val="20"/>
              </w:rPr>
              <w:t xml:space="preserve">pytesseract</w:t>
            </w:r>
          </w:p>
        </w:tc>
        <w:tc>
          <w:tcPr>
            <w:tcW w:type="dxa" w:w="10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both"/>
            </w:pPr>
            <w:r>
              <w:rPr>
                <w:rFonts w:ascii="Times New Roman" w:cs="Times New Roman" w:eastAsia="Times New Roman" w:hAnsi="Times New Roman"/>
                <w:b w:val="false"/>
                <w:bCs w:val="false"/>
                <w:color w:val="000000"/>
                <w:sz w:val="20"/>
                <w:szCs w:val="20"/>
              </w:rPr>
              <w:t xml:space="preserve">0.3+</w:t>
            </w:r>
          </w:p>
        </w:tc>
        <w:tc>
          <w:tcPr>
            <w:tcW w:type="dxa" w:w="40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both"/>
            </w:pPr>
            <w:r>
              <w:rPr>
                <w:rFonts w:ascii="Times New Roman" w:cs="Times New Roman" w:eastAsia="Times New Roman" w:hAnsi="Times New Roman"/>
                <w:b w:val="false"/>
                <w:bCs w:val="false"/>
                <w:color w:val="000000"/>
                <w:sz w:val="20"/>
                <w:szCs w:val="20"/>
              </w:rPr>
              <w:t xml:space="preserve">Python wrapper for Tesseract OCR</w:t>
            </w:r>
          </w:p>
        </w:tc>
      </w:tr>
      <w:tr>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rFonts w:ascii="Times New Roman" w:cs="Times New Roman" w:eastAsia="Times New Roman" w:hAnsi="Times New Roman"/>
                <w:b/>
                <w:bCs/>
                <w:color w:val="000000"/>
                <w:sz w:val="20"/>
                <w:szCs w:val="20"/>
              </w:rPr>
              <w:t xml:space="preserve">Backend</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rFonts w:ascii="Times New Roman" w:cs="Times New Roman" w:eastAsia="Times New Roman" w:hAnsi="Times New Roman"/>
                <w:b w:val="false"/>
                <w:bCs w:val="false"/>
                <w:color w:val="000000"/>
                <w:sz w:val="20"/>
                <w:szCs w:val="20"/>
              </w:rPr>
              <w:t xml:space="preserve">Motor</w:t>
            </w:r>
          </w:p>
        </w:tc>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rFonts w:ascii="Times New Roman" w:cs="Times New Roman" w:eastAsia="Times New Roman" w:hAnsi="Times New Roman"/>
                <w:b w:val="false"/>
                <w:bCs w:val="false"/>
                <w:color w:val="000000"/>
                <w:sz w:val="20"/>
                <w:szCs w:val="20"/>
              </w:rPr>
              <w:t xml:space="preserve">3.4+</w:t>
            </w:r>
          </w:p>
        </w:tc>
        <w:tc>
          <w:tcPr>
            <w:tcW w:type="dxa" w:w="4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rFonts w:ascii="Times New Roman" w:cs="Times New Roman" w:eastAsia="Times New Roman" w:hAnsi="Times New Roman"/>
                <w:b w:val="false"/>
                <w:bCs w:val="false"/>
                <w:color w:val="000000"/>
                <w:sz w:val="20"/>
                <w:szCs w:val="20"/>
              </w:rPr>
              <w:t xml:space="preserve">Async MongoDB driver</w:t>
            </w:r>
          </w:p>
        </w:tc>
      </w:tr>
      <w:tr>
        <w:tc>
          <w:tcPr>
            <w:tcW w:type="dxa" w:w="14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both"/>
            </w:pPr>
            <w:r>
              <w:rPr>
                <w:rFonts w:ascii="Times New Roman" w:cs="Times New Roman" w:eastAsia="Times New Roman" w:hAnsi="Times New Roman"/>
                <w:b/>
                <w:bCs/>
                <w:color w:val="000000"/>
                <w:sz w:val="20"/>
                <w:szCs w:val="20"/>
              </w:rPr>
              <w:t xml:space="preserve">Database</w:t>
            </w:r>
          </w:p>
        </w:tc>
        <w:tc>
          <w:tcPr>
            <w:tcW w:type="dxa" w:w="18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both"/>
            </w:pPr>
            <w:r>
              <w:rPr>
                <w:rFonts w:ascii="Times New Roman" w:cs="Times New Roman" w:eastAsia="Times New Roman" w:hAnsi="Times New Roman"/>
                <w:b w:val="false"/>
                <w:bCs w:val="false"/>
                <w:color w:val="000000"/>
                <w:sz w:val="20"/>
                <w:szCs w:val="20"/>
              </w:rPr>
              <w:t xml:space="preserve">MongoDB</w:t>
            </w:r>
          </w:p>
        </w:tc>
        <w:tc>
          <w:tcPr>
            <w:tcW w:type="dxa" w:w="10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both"/>
            </w:pPr>
            <w:r>
              <w:rPr>
                <w:rFonts w:ascii="Times New Roman" w:cs="Times New Roman" w:eastAsia="Times New Roman" w:hAnsi="Times New Roman"/>
                <w:b w:val="false"/>
                <w:bCs w:val="false"/>
                <w:color w:val="000000"/>
                <w:sz w:val="20"/>
                <w:szCs w:val="20"/>
              </w:rPr>
              <w:t xml:space="preserve">7.x</w:t>
            </w:r>
          </w:p>
        </w:tc>
        <w:tc>
          <w:tcPr>
            <w:tcW w:type="dxa" w:w="40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both"/>
            </w:pPr>
            <w:r>
              <w:rPr>
                <w:rFonts w:ascii="Times New Roman" w:cs="Times New Roman" w:eastAsia="Times New Roman" w:hAnsi="Times New Roman"/>
                <w:b w:val="false"/>
                <w:bCs w:val="false"/>
                <w:color w:val="000000"/>
                <w:sz w:val="20"/>
                <w:szCs w:val="20"/>
              </w:rPr>
              <w:t xml:space="preserve">Primary NoSQL database</w:t>
            </w:r>
          </w:p>
        </w:tc>
      </w:tr>
      <w:tr>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rFonts w:ascii="Times New Roman" w:cs="Times New Roman" w:eastAsia="Times New Roman" w:hAnsi="Times New Roman"/>
                <w:b/>
                <w:bCs/>
                <w:color w:val="000000"/>
                <w:sz w:val="20"/>
                <w:szCs w:val="20"/>
              </w:rPr>
              <w:t xml:space="preserve">Queue</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rFonts w:ascii="Times New Roman" w:cs="Times New Roman" w:eastAsia="Times New Roman" w:hAnsi="Times New Roman"/>
                <w:b w:val="false"/>
                <w:bCs w:val="false"/>
                <w:color w:val="000000"/>
                <w:sz w:val="20"/>
                <w:szCs w:val="20"/>
              </w:rPr>
              <w:t xml:space="preserve">Celery</w:t>
            </w:r>
          </w:p>
        </w:tc>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rFonts w:ascii="Times New Roman" w:cs="Times New Roman" w:eastAsia="Times New Roman" w:hAnsi="Times New Roman"/>
                <w:b w:val="false"/>
                <w:bCs w:val="false"/>
                <w:color w:val="000000"/>
                <w:sz w:val="20"/>
                <w:szCs w:val="20"/>
              </w:rPr>
              <w:t xml:space="preserve">5.x</w:t>
            </w:r>
          </w:p>
        </w:tc>
        <w:tc>
          <w:tcPr>
            <w:tcW w:type="dxa" w:w="4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rFonts w:ascii="Times New Roman" w:cs="Times New Roman" w:eastAsia="Times New Roman" w:hAnsi="Times New Roman"/>
                <w:b w:val="false"/>
                <w:bCs w:val="false"/>
                <w:color w:val="000000"/>
                <w:sz w:val="20"/>
                <w:szCs w:val="20"/>
              </w:rPr>
              <w:t xml:space="preserve">Distributed task queue</w:t>
            </w:r>
          </w:p>
        </w:tc>
      </w:tr>
      <w:tr>
        <w:tc>
          <w:tcPr>
            <w:tcW w:type="dxa" w:w="14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both"/>
            </w:pPr>
            <w:r>
              <w:rPr>
                <w:rFonts w:ascii="Times New Roman" w:cs="Times New Roman" w:eastAsia="Times New Roman" w:hAnsi="Times New Roman"/>
                <w:b/>
                <w:bCs/>
                <w:color w:val="000000"/>
                <w:sz w:val="20"/>
                <w:szCs w:val="20"/>
              </w:rPr>
              <w:t xml:space="preserve">Queue</w:t>
            </w:r>
          </w:p>
        </w:tc>
        <w:tc>
          <w:tcPr>
            <w:tcW w:type="dxa" w:w="18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both"/>
            </w:pPr>
            <w:r>
              <w:rPr>
                <w:rFonts w:ascii="Times New Roman" w:cs="Times New Roman" w:eastAsia="Times New Roman" w:hAnsi="Times New Roman"/>
                <w:b w:val="false"/>
                <w:bCs w:val="false"/>
                <w:color w:val="000000"/>
                <w:sz w:val="20"/>
                <w:szCs w:val="20"/>
              </w:rPr>
              <w:t xml:space="preserve">Redis</w:t>
            </w:r>
          </w:p>
        </w:tc>
        <w:tc>
          <w:tcPr>
            <w:tcW w:type="dxa" w:w="10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both"/>
            </w:pPr>
            <w:r>
              <w:rPr>
                <w:rFonts w:ascii="Times New Roman" w:cs="Times New Roman" w:eastAsia="Times New Roman" w:hAnsi="Times New Roman"/>
                <w:b w:val="false"/>
                <w:bCs w:val="false"/>
                <w:color w:val="000000"/>
                <w:sz w:val="20"/>
                <w:szCs w:val="20"/>
              </w:rPr>
              <w:t xml:space="preserve">7.x</w:t>
            </w:r>
          </w:p>
        </w:tc>
        <w:tc>
          <w:tcPr>
            <w:tcW w:type="dxa" w:w="40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both"/>
            </w:pPr>
            <w:r>
              <w:rPr>
                <w:rFonts w:ascii="Times New Roman" w:cs="Times New Roman" w:eastAsia="Times New Roman" w:hAnsi="Times New Roman"/>
                <w:b w:val="false"/>
                <w:bCs w:val="false"/>
                <w:color w:val="000000"/>
                <w:sz w:val="20"/>
                <w:szCs w:val="20"/>
              </w:rPr>
              <w:t xml:space="preserve">Celery message broker and result backend</w:t>
            </w:r>
          </w:p>
        </w:tc>
      </w:tr>
      <w:tr>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rFonts w:ascii="Times New Roman" w:cs="Times New Roman" w:eastAsia="Times New Roman" w:hAnsi="Times New Roman"/>
                <w:b/>
                <w:bCs/>
                <w:color w:val="000000"/>
                <w:sz w:val="20"/>
                <w:szCs w:val="20"/>
              </w:rPr>
              <w:t xml:space="preserve">Vector DB</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rFonts w:ascii="Times New Roman" w:cs="Times New Roman" w:eastAsia="Times New Roman" w:hAnsi="Times New Roman"/>
                <w:b w:val="false"/>
                <w:bCs w:val="false"/>
                <w:color w:val="000000"/>
                <w:sz w:val="20"/>
                <w:szCs w:val="20"/>
              </w:rPr>
              <w:t xml:space="preserve">FAISS-cpu</w:t>
            </w:r>
          </w:p>
        </w:tc>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rFonts w:ascii="Times New Roman" w:cs="Times New Roman" w:eastAsia="Times New Roman" w:hAnsi="Times New Roman"/>
                <w:b w:val="false"/>
                <w:bCs w:val="false"/>
                <w:color w:val="000000"/>
                <w:sz w:val="20"/>
                <w:szCs w:val="20"/>
              </w:rPr>
              <w:t xml:space="preserve">1.8+</w:t>
            </w:r>
          </w:p>
        </w:tc>
        <w:tc>
          <w:tcPr>
            <w:tcW w:type="dxa" w:w="4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rFonts w:ascii="Times New Roman" w:cs="Times New Roman" w:eastAsia="Times New Roman" w:hAnsi="Times New Roman"/>
                <w:b w:val="false"/>
                <w:bCs w:val="false"/>
                <w:color w:val="000000"/>
                <w:sz w:val="20"/>
                <w:szCs w:val="20"/>
              </w:rPr>
              <w:t xml:space="preserve">Efficient vector similarity search</w:t>
            </w:r>
          </w:p>
        </w:tc>
      </w:tr>
      <w:tr>
        <w:tc>
          <w:tcPr>
            <w:tcW w:type="dxa" w:w="14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both"/>
            </w:pPr>
            <w:r>
              <w:rPr>
                <w:rFonts w:ascii="Times New Roman" w:cs="Times New Roman" w:eastAsia="Times New Roman" w:hAnsi="Times New Roman"/>
                <w:b/>
                <w:bCs/>
                <w:color w:val="000000"/>
                <w:sz w:val="20"/>
                <w:szCs w:val="20"/>
              </w:rPr>
              <w:t xml:space="preserve">LLM</w:t>
            </w:r>
          </w:p>
        </w:tc>
        <w:tc>
          <w:tcPr>
            <w:tcW w:type="dxa" w:w="18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both"/>
            </w:pPr>
            <w:r>
              <w:rPr>
                <w:rFonts w:ascii="Times New Roman" w:cs="Times New Roman" w:eastAsia="Times New Roman" w:hAnsi="Times New Roman"/>
                <w:b w:val="false"/>
                <w:bCs w:val="false"/>
                <w:color w:val="000000"/>
                <w:sz w:val="20"/>
                <w:szCs w:val="20"/>
              </w:rPr>
              <w:t xml:space="preserve">Groq SDK</w:t>
            </w:r>
          </w:p>
        </w:tc>
        <w:tc>
          <w:tcPr>
            <w:tcW w:type="dxa" w:w="10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both"/>
            </w:pPr>
            <w:r>
              <w:rPr>
                <w:rFonts w:ascii="Times New Roman" w:cs="Times New Roman" w:eastAsia="Times New Roman" w:hAnsi="Times New Roman"/>
                <w:b w:val="false"/>
                <w:bCs w:val="false"/>
                <w:color w:val="000000"/>
                <w:sz w:val="20"/>
                <w:szCs w:val="20"/>
              </w:rPr>
              <w:t xml:space="preserve">0.9+</w:t>
            </w:r>
          </w:p>
        </w:tc>
        <w:tc>
          <w:tcPr>
            <w:tcW w:type="dxa" w:w="40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both"/>
            </w:pPr>
            <w:r>
              <w:rPr>
                <w:rFonts w:ascii="Times New Roman" w:cs="Times New Roman" w:eastAsia="Times New Roman" w:hAnsi="Times New Roman"/>
                <w:b w:val="false"/>
                <w:bCs w:val="false"/>
                <w:color w:val="000000"/>
                <w:sz w:val="20"/>
                <w:szCs w:val="20"/>
              </w:rPr>
              <w:t xml:space="preserve">Primary LLM (LLaMA-3-70B)</w:t>
            </w:r>
          </w:p>
        </w:tc>
      </w:tr>
      <w:tr>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rFonts w:ascii="Times New Roman" w:cs="Times New Roman" w:eastAsia="Times New Roman" w:hAnsi="Times New Roman"/>
                <w:b/>
                <w:bCs/>
                <w:color w:val="000000"/>
                <w:sz w:val="20"/>
                <w:szCs w:val="20"/>
              </w:rPr>
              <w:t xml:space="preserve">LLM</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rFonts w:ascii="Times New Roman" w:cs="Times New Roman" w:eastAsia="Times New Roman" w:hAnsi="Times New Roman"/>
                <w:b w:val="false"/>
                <w:bCs w:val="false"/>
                <w:color w:val="000000"/>
                <w:sz w:val="20"/>
                <w:szCs w:val="20"/>
              </w:rPr>
              <w:t xml:space="preserve">OpenRouter API</w:t>
            </w:r>
          </w:p>
        </w:tc>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rFonts w:ascii="Times New Roman" w:cs="Times New Roman" w:eastAsia="Times New Roman" w:hAnsi="Times New Roman"/>
                <w:b w:val="false"/>
                <w:bCs w:val="false"/>
                <w:color w:val="000000"/>
                <w:sz w:val="20"/>
                <w:szCs w:val="20"/>
              </w:rPr>
              <w:t xml:space="preserve">REST</w:t>
            </w:r>
          </w:p>
        </w:tc>
        <w:tc>
          <w:tcPr>
            <w:tcW w:type="dxa" w:w="4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rFonts w:ascii="Times New Roman" w:cs="Times New Roman" w:eastAsia="Times New Roman" w:hAnsi="Times New Roman"/>
                <w:b w:val="false"/>
                <w:bCs w:val="false"/>
                <w:color w:val="000000"/>
                <w:sz w:val="20"/>
                <w:szCs w:val="20"/>
              </w:rPr>
              <w:t xml:space="preserve">LLM failover (Mixtral-8x7B)</w:t>
            </w:r>
          </w:p>
        </w:tc>
      </w:tr>
      <w:tr>
        <w:tc>
          <w:tcPr>
            <w:tcW w:type="dxa" w:w="14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both"/>
            </w:pPr>
            <w:r>
              <w:rPr>
                <w:rFonts w:ascii="Times New Roman" w:cs="Times New Roman" w:eastAsia="Times New Roman" w:hAnsi="Times New Roman"/>
                <w:b/>
                <w:bCs/>
                <w:color w:val="000000"/>
                <w:sz w:val="20"/>
                <w:szCs w:val="20"/>
              </w:rPr>
              <w:t xml:space="preserve">LLM</w:t>
            </w:r>
          </w:p>
        </w:tc>
        <w:tc>
          <w:tcPr>
            <w:tcW w:type="dxa" w:w="18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both"/>
            </w:pPr>
            <w:r>
              <w:rPr>
                <w:rFonts w:ascii="Times New Roman" w:cs="Times New Roman" w:eastAsia="Times New Roman" w:hAnsi="Times New Roman"/>
                <w:b w:val="false"/>
                <w:bCs w:val="false"/>
                <w:color w:val="000000"/>
                <w:sz w:val="20"/>
                <w:szCs w:val="20"/>
              </w:rPr>
              <w:t xml:space="preserve">Ollama</w:t>
            </w:r>
          </w:p>
        </w:tc>
        <w:tc>
          <w:tcPr>
            <w:tcW w:type="dxa" w:w="10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both"/>
            </w:pPr>
            <w:r>
              <w:rPr>
                <w:rFonts w:ascii="Times New Roman" w:cs="Times New Roman" w:eastAsia="Times New Roman" w:hAnsi="Times New Roman"/>
                <w:b w:val="false"/>
                <w:bCs w:val="false"/>
                <w:color w:val="000000"/>
                <w:sz w:val="20"/>
                <w:szCs w:val="20"/>
              </w:rPr>
              <w:t xml:space="preserve">0.2+</w:t>
            </w:r>
          </w:p>
        </w:tc>
        <w:tc>
          <w:tcPr>
            <w:tcW w:type="dxa" w:w="40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both"/>
            </w:pPr>
            <w:r>
              <w:rPr>
                <w:rFonts w:ascii="Times New Roman" w:cs="Times New Roman" w:eastAsia="Times New Roman" w:hAnsi="Times New Roman"/>
                <w:b w:val="false"/>
                <w:bCs w:val="false"/>
                <w:color w:val="000000"/>
                <w:sz w:val="20"/>
                <w:szCs w:val="20"/>
              </w:rPr>
              <w:t xml:space="preserve">Local offline LLM fallback</w:t>
            </w:r>
          </w:p>
        </w:tc>
      </w:tr>
      <w:tr>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rFonts w:ascii="Times New Roman" w:cs="Times New Roman" w:eastAsia="Times New Roman" w:hAnsi="Times New Roman"/>
                <w:b/>
                <w:bCs/>
                <w:color w:val="000000"/>
                <w:sz w:val="20"/>
                <w:szCs w:val="20"/>
              </w:rPr>
              <w:t xml:space="preserve">Embedding</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rFonts w:ascii="Times New Roman" w:cs="Times New Roman" w:eastAsia="Times New Roman" w:hAnsi="Times New Roman"/>
                <w:b w:val="false"/>
                <w:bCs w:val="false"/>
                <w:color w:val="000000"/>
                <w:sz w:val="20"/>
                <w:szCs w:val="20"/>
              </w:rPr>
              <w:t xml:space="preserve">Google Generative AI</w:t>
            </w:r>
          </w:p>
        </w:tc>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rFonts w:ascii="Times New Roman" w:cs="Times New Roman" w:eastAsia="Times New Roman" w:hAnsi="Times New Roman"/>
                <w:b w:val="false"/>
                <w:bCs w:val="false"/>
                <w:color w:val="000000"/>
                <w:sz w:val="20"/>
                <w:szCs w:val="20"/>
              </w:rPr>
              <w:t xml:space="preserve">0.7+</w:t>
            </w:r>
          </w:p>
        </w:tc>
        <w:tc>
          <w:tcPr>
            <w:tcW w:type="dxa" w:w="4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rFonts w:ascii="Times New Roman" w:cs="Times New Roman" w:eastAsia="Times New Roman" w:hAnsi="Times New Roman"/>
                <w:b w:val="false"/>
                <w:bCs w:val="false"/>
                <w:color w:val="000000"/>
                <w:sz w:val="20"/>
                <w:szCs w:val="20"/>
              </w:rPr>
              <w:t xml:space="preserve">Primary embedding (Gemini)</w:t>
            </w:r>
          </w:p>
        </w:tc>
      </w:tr>
      <w:tr>
        <w:tc>
          <w:tcPr>
            <w:tcW w:type="dxa" w:w="14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both"/>
            </w:pPr>
            <w:r>
              <w:rPr>
                <w:rFonts w:ascii="Times New Roman" w:cs="Times New Roman" w:eastAsia="Times New Roman" w:hAnsi="Times New Roman"/>
                <w:b/>
                <w:bCs/>
                <w:color w:val="000000"/>
                <w:sz w:val="20"/>
                <w:szCs w:val="20"/>
              </w:rPr>
              <w:t xml:space="preserve">Embedding</w:t>
            </w:r>
          </w:p>
        </w:tc>
        <w:tc>
          <w:tcPr>
            <w:tcW w:type="dxa" w:w="18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both"/>
            </w:pPr>
            <w:r>
              <w:rPr>
                <w:rFonts w:ascii="Times New Roman" w:cs="Times New Roman" w:eastAsia="Times New Roman" w:hAnsi="Times New Roman"/>
                <w:b w:val="false"/>
                <w:bCs w:val="false"/>
                <w:color w:val="000000"/>
                <w:sz w:val="20"/>
                <w:szCs w:val="20"/>
              </w:rPr>
              <w:t xml:space="preserve">OpenAI SDK</w:t>
            </w:r>
          </w:p>
        </w:tc>
        <w:tc>
          <w:tcPr>
            <w:tcW w:type="dxa" w:w="10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both"/>
            </w:pPr>
            <w:r>
              <w:rPr>
                <w:rFonts w:ascii="Times New Roman" w:cs="Times New Roman" w:eastAsia="Times New Roman" w:hAnsi="Times New Roman"/>
                <w:b w:val="false"/>
                <w:bCs w:val="false"/>
                <w:color w:val="000000"/>
                <w:sz w:val="20"/>
                <w:szCs w:val="20"/>
              </w:rPr>
              <w:t xml:space="preserve">1.x</w:t>
            </w:r>
          </w:p>
        </w:tc>
        <w:tc>
          <w:tcPr>
            <w:tcW w:type="dxa" w:w="40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both"/>
            </w:pPr>
            <w:r>
              <w:rPr>
                <w:rFonts w:ascii="Times New Roman" w:cs="Times New Roman" w:eastAsia="Times New Roman" w:hAnsi="Times New Roman"/>
                <w:b w:val="false"/>
                <w:bCs w:val="false"/>
                <w:color w:val="000000"/>
                <w:sz w:val="20"/>
                <w:szCs w:val="20"/>
              </w:rPr>
              <w:t xml:space="preserve">Embedding failover</w:t>
            </w:r>
          </w:p>
        </w:tc>
      </w:tr>
      <w:tr>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rFonts w:ascii="Times New Roman" w:cs="Times New Roman" w:eastAsia="Times New Roman" w:hAnsi="Times New Roman"/>
                <w:b/>
                <w:bCs/>
                <w:color w:val="000000"/>
                <w:sz w:val="20"/>
                <w:szCs w:val="20"/>
              </w:rPr>
              <w:t xml:space="preserve">Auth</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rFonts w:ascii="Times New Roman" w:cs="Times New Roman" w:eastAsia="Times New Roman" w:hAnsi="Times New Roman"/>
                <w:b w:val="false"/>
                <w:bCs w:val="false"/>
                <w:color w:val="000000"/>
                <w:sz w:val="20"/>
                <w:szCs w:val="20"/>
              </w:rPr>
              <w:t xml:space="preserve">PyJWT</w:t>
            </w:r>
          </w:p>
        </w:tc>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rFonts w:ascii="Times New Roman" w:cs="Times New Roman" w:eastAsia="Times New Roman" w:hAnsi="Times New Roman"/>
                <w:b w:val="false"/>
                <w:bCs w:val="false"/>
                <w:color w:val="000000"/>
                <w:sz w:val="20"/>
                <w:szCs w:val="20"/>
              </w:rPr>
              <w:t xml:space="preserve">2.8+</w:t>
            </w:r>
          </w:p>
        </w:tc>
        <w:tc>
          <w:tcPr>
            <w:tcW w:type="dxa" w:w="4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rFonts w:ascii="Times New Roman" w:cs="Times New Roman" w:eastAsia="Times New Roman" w:hAnsi="Times New Roman"/>
                <w:b w:val="false"/>
                <w:bCs w:val="false"/>
                <w:color w:val="000000"/>
                <w:sz w:val="20"/>
                <w:szCs w:val="20"/>
              </w:rPr>
              <w:t xml:space="preserve">JWT token creation and validation</w:t>
            </w:r>
          </w:p>
        </w:tc>
      </w:tr>
      <w:tr>
        <w:tc>
          <w:tcPr>
            <w:tcW w:type="dxa" w:w="14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both"/>
            </w:pPr>
            <w:r>
              <w:rPr>
                <w:rFonts w:ascii="Times New Roman" w:cs="Times New Roman" w:eastAsia="Times New Roman" w:hAnsi="Times New Roman"/>
                <w:b/>
                <w:bCs/>
                <w:color w:val="000000"/>
                <w:sz w:val="20"/>
                <w:szCs w:val="20"/>
              </w:rPr>
              <w:t xml:space="preserve">Security</w:t>
            </w:r>
          </w:p>
        </w:tc>
        <w:tc>
          <w:tcPr>
            <w:tcW w:type="dxa" w:w="18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both"/>
            </w:pPr>
            <w:r>
              <w:rPr>
                <w:rFonts w:ascii="Times New Roman" w:cs="Times New Roman" w:eastAsia="Times New Roman" w:hAnsi="Times New Roman"/>
                <w:b w:val="false"/>
                <w:bCs w:val="false"/>
                <w:color w:val="000000"/>
                <w:sz w:val="20"/>
                <w:szCs w:val="20"/>
              </w:rPr>
              <w:t xml:space="preserve">python-magic</w:t>
            </w:r>
          </w:p>
        </w:tc>
        <w:tc>
          <w:tcPr>
            <w:tcW w:type="dxa" w:w="10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both"/>
            </w:pPr>
            <w:r>
              <w:rPr>
                <w:rFonts w:ascii="Times New Roman" w:cs="Times New Roman" w:eastAsia="Times New Roman" w:hAnsi="Times New Roman"/>
                <w:b w:val="false"/>
                <w:bCs w:val="false"/>
                <w:color w:val="000000"/>
                <w:sz w:val="20"/>
                <w:szCs w:val="20"/>
              </w:rPr>
              <w:t xml:space="preserve">0.4+</w:t>
            </w:r>
          </w:p>
        </w:tc>
        <w:tc>
          <w:tcPr>
            <w:tcW w:type="dxa" w:w="40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both"/>
            </w:pPr>
            <w:r>
              <w:rPr>
                <w:rFonts w:ascii="Times New Roman" w:cs="Times New Roman" w:eastAsia="Times New Roman" w:hAnsi="Times New Roman"/>
                <w:b w:val="false"/>
                <w:bCs w:val="false"/>
                <w:color w:val="000000"/>
                <w:sz w:val="20"/>
                <w:szCs w:val="20"/>
              </w:rPr>
              <w:t xml:space="preserve">MIME type detection for file validation</w:t>
            </w:r>
          </w:p>
        </w:tc>
      </w:tr>
      <w:tr>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rFonts w:ascii="Times New Roman" w:cs="Times New Roman" w:eastAsia="Times New Roman" w:hAnsi="Times New Roman"/>
                <w:b/>
                <w:bCs/>
                <w:color w:val="000000"/>
                <w:sz w:val="20"/>
                <w:szCs w:val="20"/>
              </w:rPr>
              <w:t xml:space="preserve">Monitoring</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rFonts w:ascii="Times New Roman" w:cs="Times New Roman" w:eastAsia="Times New Roman" w:hAnsi="Times New Roman"/>
                <w:b w:val="false"/>
                <w:bCs w:val="false"/>
                <w:color w:val="000000"/>
                <w:sz w:val="20"/>
                <w:szCs w:val="20"/>
              </w:rPr>
              <w:t xml:space="preserve">Flower</w:t>
            </w:r>
          </w:p>
        </w:tc>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rFonts w:ascii="Times New Roman" w:cs="Times New Roman" w:eastAsia="Times New Roman" w:hAnsi="Times New Roman"/>
                <w:b w:val="false"/>
                <w:bCs w:val="false"/>
                <w:color w:val="000000"/>
                <w:sz w:val="20"/>
                <w:szCs w:val="20"/>
              </w:rPr>
              <w:t xml:space="preserve">2.0+</w:t>
            </w:r>
          </w:p>
        </w:tc>
        <w:tc>
          <w:tcPr>
            <w:tcW w:type="dxa" w:w="4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rFonts w:ascii="Times New Roman" w:cs="Times New Roman" w:eastAsia="Times New Roman" w:hAnsi="Times New Roman"/>
                <w:b w:val="false"/>
                <w:bCs w:val="false"/>
                <w:color w:val="000000"/>
                <w:sz w:val="20"/>
                <w:szCs w:val="20"/>
              </w:rPr>
              <w:t xml:space="preserve">Celery worker monitoring dashboard</w:t>
            </w:r>
          </w:p>
        </w:tc>
      </w:tr>
      <w:tr>
        <w:tc>
          <w:tcPr>
            <w:tcW w:type="dxa" w:w="14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both"/>
            </w:pPr>
            <w:r>
              <w:rPr>
                <w:rFonts w:ascii="Times New Roman" w:cs="Times New Roman" w:eastAsia="Times New Roman" w:hAnsi="Times New Roman"/>
                <w:b/>
                <w:bCs/>
                <w:color w:val="000000"/>
                <w:sz w:val="20"/>
                <w:szCs w:val="20"/>
              </w:rPr>
              <w:t xml:space="preserve">DevOps</w:t>
            </w:r>
          </w:p>
        </w:tc>
        <w:tc>
          <w:tcPr>
            <w:tcW w:type="dxa" w:w="18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both"/>
            </w:pPr>
            <w:r>
              <w:rPr>
                <w:rFonts w:ascii="Times New Roman" w:cs="Times New Roman" w:eastAsia="Times New Roman" w:hAnsi="Times New Roman"/>
                <w:b w:val="false"/>
                <w:bCs w:val="false"/>
                <w:color w:val="000000"/>
                <w:sz w:val="20"/>
                <w:szCs w:val="20"/>
              </w:rPr>
              <w:t xml:space="preserve">Docker + Compose</w:t>
            </w:r>
          </w:p>
        </w:tc>
        <w:tc>
          <w:tcPr>
            <w:tcW w:type="dxa" w:w="10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both"/>
            </w:pPr>
            <w:r>
              <w:rPr>
                <w:rFonts w:ascii="Times New Roman" w:cs="Times New Roman" w:eastAsia="Times New Roman" w:hAnsi="Times New Roman"/>
                <w:b w:val="false"/>
                <w:bCs w:val="false"/>
                <w:color w:val="000000"/>
                <w:sz w:val="20"/>
                <w:szCs w:val="20"/>
              </w:rPr>
              <w:t xml:space="preserve">24+</w:t>
            </w:r>
          </w:p>
        </w:tc>
        <w:tc>
          <w:tcPr>
            <w:tcW w:type="dxa" w:w="40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both"/>
            </w:pPr>
            <w:r>
              <w:rPr>
                <w:rFonts w:ascii="Times New Roman" w:cs="Times New Roman" w:eastAsia="Times New Roman" w:hAnsi="Times New Roman"/>
                <w:b w:val="false"/>
                <w:bCs w:val="false"/>
                <w:color w:val="000000"/>
                <w:sz w:val="20"/>
                <w:szCs w:val="20"/>
              </w:rPr>
              <w:t xml:space="preserve">Containerisation and orchestration</w:t>
            </w:r>
          </w:p>
        </w:tc>
      </w:tr>
    </w:tbl>
    <w:p>
      <w:pPr>
        <w:spacing w:after="120" w:before="80"/>
        <w:jc w:val="center"/>
      </w:pPr>
      <w:r>
        <w:rPr>
          <w:rFonts w:ascii="Garamond" w:cs="Garamond" w:eastAsia="Garamond" w:hAnsi="Garamond"/>
          <w:b/>
          <w:bCs/>
          <w:sz w:val="20"/>
          <w:szCs w:val="20"/>
        </w:rPr>
        <w:t xml:space="preserve">Table 4.1: Tools and Technologies Used in EasyDocs</w:t>
      </w:r>
    </w:p>
    <w:p>
      <w:pPr>
        <w:spacing w:after="40" w:before="0"/>
      </w:pPr>
      <w:r>
        <w:t xml:space="preserve"/>
      </w:r>
    </w:p>
    <w:p>
      <w:pPr>
        <w:spacing w:after="120" w:before="240" w:line="360" w:lineRule="auto"/>
      </w:pPr>
      <w:r>
        <w:rPr>
          <w:rFonts w:ascii="Times New Roman" w:cs="Times New Roman" w:eastAsia="Times New Roman" w:hAnsi="Times New Roman"/>
          <w:b/>
          <w:bCs/>
          <w:color w:val="000000"/>
          <w:sz w:val="32"/>
          <w:szCs w:val="32"/>
        </w:rPr>
        <w:t xml:space="preserve">4.2 System Requirements</w:t>
      </w:r>
    </w:p>
    <w:p>
      <w:pPr>
        <w:spacing w:after="100" w:before="180" w:line="360" w:lineRule="auto"/>
      </w:pPr>
      <w:r>
        <w:rPr>
          <w:rFonts w:ascii="Times New Roman" w:cs="Times New Roman" w:eastAsia="Times New Roman" w:hAnsi="Times New Roman"/>
          <w:b/>
          <w:bCs/>
          <w:color w:val="000000"/>
          <w:sz w:val="28"/>
          <w:szCs w:val="28"/>
        </w:rPr>
        <w:t xml:space="preserve">4.2.1 Hardware Requirements</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3200"/>
      </w:tblGrid>
      <w:tr>
        <w:trPr>
          <w:tblHeader/>
        </w:trPr>
        <w:tc>
          <w:tcPr>
            <w:tcW w:type="dxa" w:w="18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Component</w:t>
            </w:r>
          </w:p>
        </w:tc>
        <w:tc>
          <w:tcPr>
            <w:tcW w:type="dxa" w:w="3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Minimum</w:t>
            </w:r>
          </w:p>
        </w:tc>
        <w:tc>
          <w:tcPr>
            <w:tcW w:type="dxa" w:w="3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Recommended</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rFonts w:ascii="Times New Roman" w:cs="Times New Roman" w:eastAsia="Times New Roman" w:hAnsi="Times New Roman"/>
                <w:b/>
                <w:bCs/>
                <w:color w:val="000000"/>
                <w:sz w:val="20"/>
                <w:szCs w:val="20"/>
              </w:rPr>
              <w:t xml:space="preserve">Processor</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rFonts w:ascii="Times New Roman" w:cs="Times New Roman" w:eastAsia="Times New Roman" w:hAnsi="Times New Roman"/>
                <w:b w:val="false"/>
                <w:bCs w:val="false"/>
                <w:color w:val="000000"/>
                <w:sz w:val="20"/>
                <w:szCs w:val="20"/>
              </w:rPr>
              <w:t xml:space="preserve">Intel Core i5 / AMD Ryzen 5</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rFonts w:ascii="Times New Roman" w:cs="Times New Roman" w:eastAsia="Times New Roman" w:hAnsi="Times New Roman"/>
                <w:b w:val="false"/>
                <w:bCs w:val="false"/>
                <w:color w:val="000000"/>
                <w:sz w:val="20"/>
                <w:szCs w:val="20"/>
              </w:rPr>
              <w:t xml:space="preserve">Intel Core i7 / AMD Ryzen 7</w:t>
            </w:r>
          </w:p>
        </w:tc>
      </w:tr>
      <w:tr>
        <w:tc>
          <w:tcPr>
            <w:tcW w:type="dxa" w:w="18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both"/>
            </w:pPr>
            <w:r>
              <w:rPr>
                <w:rFonts w:ascii="Times New Roman" w:cs="Times New Roman" w:eastAsia="Times New Roman" w:hAnsi="Times New Roman"/>
                <w:b/>
                <w:bCs/>
                <w:color w:val="000000"/>
                <w:sz w:val="20"/>
                <w:szCs w:val="20"/>
              </w:rPr>
              <w:t xml:space="preserve">RAM</w:t>
            </w:r>
          </w:p>
        </w:tc>
        <w:tc>
          <w:tcPr>
            <w:tcW w:type="dxa" w:w="32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both"/>
            </w:pPr>
            <w:r>
              <w:rPr>
                <w:rFonts w:ascii="Times New Roman" w:cs="Times New Roman" w:eastAsia="Times New Roman" w:hAnsi="Times New Roman"/>
                <w:b w:val="false"/>
                <w:bCs w:val="false"/>
                <w:color w:val="000000"/>
                <w:sz w:val="20"/>
                <w:szCs w:val="20"/>
              </w:rPr>
              <w:t xml:space="preserve">8 GB</w:t>
            </w:r>
          </w:p>
        </w:tc>
        <w:tc>
          <w:tcPr>
            <w:tcW w:type="dxa" w:w="32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both"/>
            </w:pPr>
            <w:r>
              <w:rPr>
                <w:rFonts w:ascii="Times New Roman" w:cs="Times New Roman" w:eastAsia="Times New Roman" w:hAnsi="Times New Roman"/>
                <w:b w:val="false"/>
                <w:bCs w:val="false"/>
                <w:color w:val="000000"/>
                <w:sz w:val="20"/>
                <w:szCs w:val="20"/>
              </w:rPr>
              <w:t xml:space="preserve">16 GB or higher</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rFonts w:ascii="Times New Roman" w:cs="Times New Roman" w:eastAsia="Times New Roman" w:hAnsi="Times New Roman"/>
                <w:b/>
                <w:bCs/>
                <w:color w:val="000000"/>
                <w:sz w:val="20"/>
                <w:szCs w:val="20"/>
              </w:rPr>
              <w:t xml:space="preserve">Storage</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rFonts w:ascii="Times New Roman" w:cs="Times New Roman" w:eastAsia="Times New Roman" w:hAnsi="Times New Roman"/>
                <w:b w:val="false"/>
                <w:bCs w:val="false"/>
                <w:color w:val="000000"/>
                <w:sz w:val="20"/>
                <w:szCs w:val="20"/>
              </w:rPr>
              <w:t xml:space="preserve">50 GB free space</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rFonts w:ascii="Times New Roman" w:cs="Times New Roman" w:eastAsia="Times New Roman" w:hAnsi="Times New Roman"/>
                <w:b w:val="false"/>
                <w:bCs w:val="false"/>
                <w:color w:val="000000"/>
                <w:sz w:val="20"/>
                <w:szCs w:val="20"/>
              </w:rPr>
              <w:t xml:space="preserve">100 GB SSD</w:t>
            </w:r>
          </w:p>
        </w:tc>
      </w:tr>
      <w:tr>
        <w:tc>
          <w:tcPr>
            <w:tcW w:type="dxa" w:w="18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both"/>
            </w:pPr>
            <w:r>
              <w:rPr>
                <w:rFonts w:ascii="Times New Roman" w:cs="Times New Roman" w:eastAsia="Times New Roman" w:hAnsi="Times New Roman"/>
                <w:b/>
                <w:bCs/>
                <w:color w:val="000000"/>
                <w:sz w:val="20"/>
                <w:szCs w:val="20"/>
              </w:rPr>
              <w:t xml:space="preserve">GPU</w:t>
            </w:r>
          </w:p>
        </w:tc>
        <w:tc>
          <w:tcPr>
            <w:tcW w:type="dxa" w:w="32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both"/>
            </w:pPr>
            <w:r>
              <w:rPr>
                <w:rFonts w:ascii="Times New Roman" w:cs="Times New Roman" w:eastAsia="Times New Roman" w:hAnsi="Times New Roman"/>
                <w:b w:val="false"/>
                <w:bCs w:val="false"/>
                <w:color w:val="000000"/>
                <w:sz w:val="20"/>
                <w:szCs w:val="20"/>
              </w:rPr>
              <w:t xml:space="preserve">Not required</w:t>
            </w:r>
          </w:p>
        </w:tc>
        <w:tc>
          <w:tcPr>
            <w:tcW w:type="dxa" w:w="32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both"/>
            </w:pPr>
            <w:r>
              <w:rPr>
                <w:rFonts w:ascii="Times New Roman" w:cs="Times New Roman" w:eastAsia="Times New Roman" w:hAnsi="Times New Roman"/>
                <w:b w:val="false"/>
                <w:bCs w:val="false"/>
                <w:color w:val="000000"/>
                <w:sz w:val="20"/>
                <w:szCs w:val="20"/>
              </w:rPr>
              <w:t xml:space="preserve">NVIDIA GPU (for local Ollama LLM)</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rFonts w:ascii="Times New Roman" w:cs="Times New Roman" w:eastAsia="Times New Roman" w:hAnsi="Times New Roman"/>
                <w:b/>
                <w:bCs/>
                <w:color w:val="000000"/>
                <w:sz w:val="20"/>
                <w:szCs w:val="20"/>
              </w:rPr>
              <w:t xml:space="preserve">Internet</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rFonts w:ascii="Times New Roman" w:cs="Times New Roman" w:eastAsia="Times New Roman" w:hAnsi="Times New Roman"/>
                <w:b w:val="false"/>
                <w:bCs w:val="false"/>
                <w:color w:val="000000"/>
                <w:sz w:val="20"/>
                <w:szCs w:val="20"/>
              </w:rPr>
              <w:t xml:space="preserve">Required (LLM API calls)</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rFonts w:ascii="Times New Roman" w:cs="Times New Roman" w:eastAsia="Times New Roman" w:hAnsi="Times New Roman"/>
                <w:b w:val="false"/>
                <w:bCs w:val="false"/>
                <w:color w:val="000000"/>
                <w:sz w:val="20"/>
                <w:szCs w:val="20"/>
              </w:rPr>
              <w:t xml:space="preserve">Broadband (5 Mbps+)</w:t>
            </w:r>
          </w:p>
        </w:tc>
      </w:tr>
    </w:tbl>
    <w:p>
      <w:pPr>
        <w:spacing w:after="120" w:before="80"/>
        <w:jc w:val="center"/>
      </w:pPr>
      <w:r>
        <w:rPr>
          <w:rFonts w:ascii="Garamond" w:cs="Garamond" w:eastAsia="Garamond" w:hAnsi="Garamond"/>
          <w:b/>
          <w:bCs/>
          <w:sz w:val="20"/>
          <w:szCs w:val="20"/>
        </w:rPr>
        <w:t xml:space="preserve">Table 4.2: Hardware Requirements</w:t>
      </w:r>
    </w:p>
    <w:p>
      <w:pPr>
        <w:spacing w:after="20" w:before="0"/>
      </w:pPr>
      <w:r>
        <w:t xml:space="preserve"/>
      </w:r>
    </w:p>
    <w:p>
      <w:pPr>
        <w:spacing w:after="100" w:before="180" w:line="360" w:lineRule="auto"/>
      </w:pPr>
      <w:r>
        <w:rPr>
          <w:rFonts w:ascii="Times New Roman" w:cs="Times New Roman" w:eastAsia="Times New Roman" w:hAnsi="Times New Roman"/>
          <w:b/>
          <w:bCs/>
          <w:color w:val="000000"/>
          <w:sz w:val="28"/>
          <w:szCs w:val="28"/>
        </w:rPr>
        <w:t xml:space="preserve">4.2.2 Software Requirements</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2400"/>
        <w:gridCol w:w="5900"/>
      </w:tblGrid>
      <w:tr>
        <w:trPr>
          <w:tblHeader/>
        </w:trPr>
        <w:tc>
          <w:tcPr>
            <w:tcW w:type="dxa" w:w="24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Component</w:t>
            </w:r>
          </w:p>
        </w:tc>
        <w:tc>
          <w:tcPr>
            <w:tcW w:type="dxa" w:w="59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Version / Details</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rFonts w:ascii="Times New Roman" w:cs="Times New Roman" w:eastAsia="Times New Roman" w:hAnsi="Times New Roman"/>
                <w:b/>
                <w:bCs/>
                <w:color w:val="000000"/>
                <w:sz w:val="20"/>
                <w:szCs w:val="20"/>
              </w:rPr>
              <w:t xml:space="preserve">Operating System</w:t>
            </w:r>
          </w:p>
        </w:tc>
        <w:tc>
          <w:tcPr>
            <w:tcW w:type="dxa" w:w="5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rFonts w:ascii="Times New Roman" w:cs="Times New Roman" w:eastAsia="Times New Roman" w:hAnsi="Times New Roman"/>
                <w:b w:val="false"/>
                <w:bCs w:val="false"/>
                <w:color w:val="000000"/>
                <w:sz w:val="20"/>
                <w:szCs w:val="20"/>
              </w:rPr>
              <w:t xml:space="preserve">Windows 10/11, macOS 13+, or Ubuntu 22.04 LTS</w:t>
            </w:r>
          </w:p>
        </w:tc>
      </w:tr>
      <w:tr>
        <w:tc>
          <w:tcPr>
            <w:tcW w:type="dxa" w:w="24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both"/>
            </w:pPr>
            <w:r>
              <w:rPr>
                <w:rFonts w:ascii="Times New Roman" w:cs="Times New Roman" w:eastAsia="Times New Roman" w:hAnsi="Times New Roman"/>
                <w:b/>
                <w:bCs/>
                <w:color w:val="000000"/>
                <w:sz w:val="20"/>
                <w:szCs w:val="20"/>
              </w:rPr>
              <w:t xml:space="preserve">Python</w:t>
            </w:r>
          </w:p>
        </w:tc>
        <w:tc>
          <w:tcPr>
            <w:tcW w:type="dxa" w:w="59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both"/>
            </w:pPr>
            <w:r>
              <w:rPr>
                <w:rFonts w:ascii="Times New Roman" w:cs="Times New Roman" w:eastAsia="Times New Roman" w:hAnsi="Times New Roman"/>
                <w:b w:val="false"/>
                <w:bCs w:val="false"/>
                <w:color w:val="000000"/>
                <w:sz w:val="20"/>
                <w:szCs w:val="20"/>
              </w:rPr>
              <w:t xml:space="preserve">3.11 or higher</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rFonts w:ascii="Times New Roman" w:cs="Times New Roman" w:eastAsia="Times New Roman" w:hAnsi="Times New Roman"/>
                <w:b/>
                <w:bCs/>
                <w:color w:val="000000"/>
                <w:sz w:val="20"/>
                <w:szCs w:val="20"/>
              </w:rPr>
              <w:t xml:space="preserve">Node.js</w:t>
            </w:r>
          </w:p>
        </w:tc>
        <w:tc>
          <w:tcPr>
            <w:tcW w:type="dxa" w:w="5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rFonts w:ascii="Times New Roman" w:cs="Times New Roman" w:eastAsia="Times New Roman" w:hAnsi="Times New Roman"/>
                <w:b w:val="false"/>
                <w:bCs w:val="false"/>
                <w:color w:val="000000"/>
                <w:sz w:val="20"/>
                <w:szCs w:val="20"/>
              </w:rPr>
              <w:t xml:space="preserve">20.x LTS or higher</w:t>
            </w:r>
          </w:p>
        </w:tc>
      </w:tr>
      <w:tr>
        <w:tc>
          <w:tcPr>
            <w:tcW w:type="dxa" w:w="24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both"/>
            </w:pPr>
            <w:r>
              <w:rPr>
                <w:rFonts w:ascii="Times New Roman" w:cs="Times New Roman" w:eastAsia="Times New Roman" w:hAnsi="Times New Roman"/>
                <w:b/>
                <w:bCs/>
                <w:color w:val="000000"/>
                <w:sz w:val="20"/>
                <w:szCs w:val="20"/>
              </w:rPr>
              <w:t xml:space="preserve">Docker</w:t>
            </w:r>
          </w:p>
        </w:tc>
        <w:tc>
          <w:tcPr>
            <w:tcW w:type="dxa" w:w="59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both"/>
            </w:pPr>
            <w:r>
              <w:rPr>
                <w:rFonts w:ascii="Times New Roman" w:cs="Times New Roman" w:eastAsia="Times New Roman" w:hAnsi="Times New Roman"/>
                <w:b w:val="false"/>
                <w:bCs w:val="false"/>
                <w:color w:val="000000"/>
                <w:sz w:val="20"/>
                <w:szCs w:val="20"/>
              </w:rPr>
              <w:t xml:space="preserve">24.x with Docker Compose v2</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rFonts w:ascii="Times New Roman" w:cs="Times New Roman" w:eastAsia="Times New Roman" w:hAnsi="Times New Roman"/>
                <w:b/>
                <w:bCs/>
                <w:color w:val="000000"/>
                <w:sz w:val="20"/>
                <w:szCs w:val="20"/>
              </w:rPr>
              <w:t xml:space="preserve">MongoDB</w:t>
            </w:r>
          </w:p>
        </w:tc>
        <w:tc>
          <w:tcPr>
            <w:tcW w:type="dxa" w:w="5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rFonts w:ascii="Times New Roman" w:cs="Times New Roman" w:eastAsia="Times New Roman" w:hAnsi="Times New Roman"/>
                <w:b w:val="false"/>
                <w:bCs w:val="false"/>
                <w:color w:val="000000"/>
                <w:sz w:val="20"/>
                <w:szCs w:val="20"/>
              </w:rPr>
              <w:t xml:space="preserve">7.x (Community Edition)</w:t>
            </w:r>
          </w:p>
        </w:tc>
      </w:tr>
      <w:tr>
        <w:tc>
          <w:tcPr>
            <w:tcW w:type="dxa" w:w="24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both"/>
            </w:pPr>
            <w:r>
              <w:rPr>
                <w:rFonts w:ascii="Times New Roman" w:cs="Times New Roman" w:eastAsia="Times New Roman" w:hAnsi="Times New Roman"/>
                <w:b/>
                <w:bCs/>
                <w:color w:val="000000"/>
                <w:sz w:val="20"/>
                <w:szCs w:val="20"/>
              </w:rPr>
              <w:t xml:space="preserve">Redis</w:t>
            </w:r>
          </w:p>
        </w:tc>
        <w:tc>
          <w:tcPr>
            <w:tcW w:type="dxa" w:w="59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both"/>
            </w:pPr>
            <w:r>
              <w:rPr>
                <w:rFonts w:ascii="Times New Roman" w:cs="Times New Roman" w:eastAsia="Times New Roman" w:hAnsi="Times New Roman"/>
                <w:b w:val="false"/>
                <w:bCs w:val="false"/>
                <w:color w:val="000000"/>
                <w:sz w:val="20"/>
                <w:szCs w:val="20"/>
              </w:rPr>
              <w:t xml:space="preserve">7.x (Alpine Docker image)</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rFonts w:ascii="Times New Roman" w:cs="Times New Roman" w:eastAsia="Times New Roman" w:hAnsi="Times New Roman"/>
                <w:b/>
                <w:bCs/>
                <w:color w:val="000000"/>
                <w:sz w:val="20"/>
                <w:szCs w:val="20"/>
              </w:rPr>
              <w:t xml:space="preserve">Tesseract OCR</w:t>
            </w:r>
          </w:p>
        </w:tc>
        <w:tc>
          <w:tcPr>
            <w:tcW w:type="dxa" w:w="5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rFonts w:ascii="Times New Roman" w:cs="Times New Roman" w:eastAsia="Times New Roman" w:hAnsi="Times New Roman"/>
                <w:b w:val="false"/>
                <w:bCs w:val="false"/>
                <w:color w:val="000000"/>
                <w:sz w:val="20"/>
                <w:szCs w:val="20"/>
              </w:rPr>
              <w:t xml:space="preserve">5.x (system installation)</w:t>
            </w:r>
          </w:p>
        </w:tc>
      </w:tr>
      <w:tr>
        <w:tc>
          <w:tcPr>
            <w:tcW w:type="dxa" w:w="24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both"/>
            </w:pPr>
            <w:r>
              <w:rPr>
                <w:rFonts w:ascii="Times New Roman" w:cs="Times New Roman" w:eastAsia="Times New Roman" w:hAnsi="Times New Roman"/>
                <w:b/>
                <w:bCs/>
                <w:color w:val="000000"/>
                <w:sz w:val="20"/>
                <w:szCs w:val="20"/>
              </w:rPr>
              <w:t xml:space="preserve">Browser</w:t>
            </w:r>
          </w:p>
        </w:tc>
        <w:tc>
          <w:tcPr>
            <w:tcW w:type="dxa" w:w="59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both"/>
            </w:pPr>
            <w:r>
              <w:rPr>
                <w:rFonts w:ascii="Times New Roman" w:cs="Times New Roman" w:eastAsia="Times New Roman" w:hAnsi="Times New Roman"/>
                <w:b w:val="false"/>
                <w:bCs w:val="false"/>
                <w:color w:val="000000"/>
                <w:sz w:val="20"/>
                <w:szCs w:val="20"/>
              </w:rPr>
              <w:t xml:space="preserve">Chrome 100+, Firefox 100+, Edge 100+</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rFonts w:ascii="Times New Roman" w:cs="Times New Roman" w:eastAsia="Times New Roman" w:hAnsi="Times New Roman"/>
                <w:b/>
                <w:bCs/>
                <w:color w:val="000000"/>
                <w:sz w:val="20"/>
                <w:szCs w:val="20"/>
              </w:rPr>
              <w:t xml:space="preserve">API Keys</w:t>
            </w:r>
          </w:p>
        </w:tc>
        <w:tc>
          <w:tcPr>
            <w:tcW w:type="dxa" w:w="5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rFonts w:ascii="Times New Roman" w:cs="Times New Roman" w:eastAsia="Times New Roman" w:hAnsi="Times New Roman"/>
                <w:b w:val="false"/>
                <w:bCs w:val="false"/>
                <w:color w:val="000000"/>
                <w:sz w:val="20"/>
                <w:szCs w:val="20"/>
              </w:rPr>
              <w:t xml:space="preserve">Groq API Key, Google Gemini API Key (free tier)</w:t>
            </w:r>
          </w:p>
        </w:tc>
      </w:tr>
    </w:tbl>
    <w:p>
      <w:pPr>
        <w:spacing w:after="120" w:before="80"/>
        <w:jc w:val="center"/>
      </w:pPr>
      <w:r>
        <w:rPr>
          <w:rFonts w:ascii="Garamond" w:cs="Garamond" w:eastAsia="Garamond" w:hAnsi="Garamond"/>
          <w:b/>
          <w:bCs/>
          <w:sz w:val="20"/>
          <w:szCs w:val="20"/>
        </w:rPr>
        <w:t xml:space="preserve">Table 4.3: Software Requirements</w:t>
      </w:r>
    </w:p>
    <w:p>
      <w:pPr>
        <w:spacing w:after="40" w:before="0"/>
      </w:pPr>
      <w:r>
        <w:t xml:space="preserve"/>
      </w:r>
    </w:p>
    <w:p>
      <w:pPr>
        <w:spacing w:after="120" w:before="240" w:line="360" w:lineRule="auto"/>
      </w:pPr>
      <w:r>
        <w:rPr>
          <w:rFonts w:ascii="Times New Roman" w:cs="Times New Roman" w:eastAsia="Times New Roman" w:hAnsi="Times New Roman"/>
          <w:b/>
          <w:bCs/>
          <w:color w:val="000000"/>
          <w:sz w:val="32"/>
          <w:szCs w:val="32"/>
        </w:rPr>
        <w:t xml:space="preserve">4.3 Modules Description</w:t>
      </w:r>
    </w:p>
    <w:p>
      <w:pPr>
        <w:spacing w:after="100" w:before="180" w:line="360" w:lineRule="auto"/>
      </w:pPr>
      <w:r>
        <w:rPr>
          <w:rFonts w:ascii="Times New Roman" w:cs="Times New Roman" w:eastAsia="Times New Roman" w:hAnsi="Times New Roman"/>
          <w:b/>
          <w:bCs/>
          <w:color w:val="000000"/>
          <w:sz w:val="28"/>
          <w:szCs w:val="28"/>
        </w:rPr>
        <w:t xml:space="preserve">4.3.1 Upload and Validation Module</w:t>
      </w:r>
    </w:p>
    <w:p>
      <w:pPr>
        <w:spacing w:after="160" w:before="0" w:line="360" w:lineRule="auto"/>
        <w:jc w:val="both"/>
      </w:pPr>
      <w:r>
        <w:rPr>
          <w:rFonts w:ascii="Times New Roman" w:cs="Times New Roman" w:eastAsia="Times New Roman" w:hAnsi="Times New Roman"/>
          <w:color w:val="000000"/>
          <w:sz w:val="24"/>
          <w:szCs w:val="24"/>
        </w:rPr>
        <w:t xml:space="preserve">The upload module is the entry point of the EasyDocs system. When a user submits a file, the following sequence is executed: (1) The file MIME type is verified using python-magic to confirm it matches the declared extension (PDF or DOCX). Files with mismatched types are rejected with a 400 error. (2) The file size is checked against the configured maximum (default 100 MB). (3) A SHA-256 hash of the file content is computed. If an identical hash already exists in the database for the same user, the existing document ID is returned, preventing duplicate processing. (4) The validated file is stored on disk with a UUID-based filename to prevent path traversal attacks. (5) A MongoDB document record is created with status 'uploaded', and a Celery task is dispatched to the processing queue.</w:t>
      </w:r>
    </w:p>
    <w:p>
      <w:pPr>
        <w:spacing w:after="100" w:before="180" w:line="360" w:lineRule="auto"/>
      </w:pPr>
      <w:r>
        <w:rPr>
          <w:rFonts w:ascii="Times New Roman" w:cs="Times New Roman" w:eastAsia="Times New Roman" w:hAnsi="Times New Roman"/>
          <w:b/>
          <w:bCs/>
          <w:color w:val="000000"/>
          <w:sz w:val="28"/>
          <w:szCs w:val="28"/>
        </w:rPr>
        <w:t xml:space="preserve">4.3.2 Parsing and OCR Module</w:t>
      </w:r>
    </w:p>
    <w:p>
      <w:pPr>
        <w:spacing w:after="160" w:before="0" w:line="360" w:lineRule="auto"/>
        <w:jc w:val="both"/>
      </w:pPr>
      <w:r>
        <w:rPr>
          <w:rFonts w:ascii="Times New Roman" w:cs="Times New Roman" w:eastAsia="Times New Roman" w:hAnsi="Times New Roman"/>
          <w:color w:val="000000"/>
          <w:sz w:val="24"/>
          <w:szCs w:val="24"/>
        </w:rPr>
        <w:t xml:space="preserve">The parsing module handles text extraction from uploaded documents. For PDF files, PyMuPDF (fitz) extracts text page-by-page while preserving page boundary information. For DOCX files, python-docx iterates through paragraphs and tables to extract structured content. After extraction, the text undergoes a quality check: if the average character count per page falls below a configurable threshold (default: 50 characters per page), the document is identified as a scanned or image-based PDF and routed to the OCR engine. The OCR engine uses pytesseract (Tesseract 5.x) to convert page images to text. Extracted text is then cleaned using a pipeline that normalises unicode characters, removes excessive whitespace, and strips non-printable characters.</w:t>
      </w:r>
    </w:p>
    <w:p>
      <w:pPr>
        <w:spacing w:after="100" w:before="180" w:line="360" w:lineRule="auto"/>
      </w:pPr>
      <w:r>
        <w:rPr>
          <w:rFonts w:ascii="Times New Roman" w:cs="Times New Roman" w:eastAsia="Times New Roman" w:hAnsi="Times New Roman"/>
          <w:b/>
          <w:bCs/>
          <w:color w:val="000000"/>
          <w:sz w:val="28"/>
          <w:szCs w:val="28"/>
        </w:rPr>
        <w:t xml:space="preserve">4.3.3 Chunking Module</w:t>
      </w:r>
    </w:p>
    <w:p>
      <w:pPr>
        <w:spacing w:after="160" w:before="0" w:line="360" w:lineRule="auto"/>
        <w:jc w:val="both"/>
      </w:pPr>
      <w:r>
        <w:rPr>
          <w:rFonts w:ascii="Times New Roman" w:cs="Times New Roman" w:eastAsia="Times New Roman" w:hAnsi="Times New Roman"/>
          <w:color w:val="000000"/>
          <w:sz w:val="24"/>
          <w:szCs w:val="24"/>
        </w:rPr>
        <w:t xml:space="preserve">The chunking module divides cleaned document text into semantically coherent units suitable for embedding and retrieval. The algorithm operates as follows: text is first split at paragraph boundaries; paragraphs are then merged or split to achieve a target chunk size of 400–600 tokens; a 100-token overlap between consecutive chunks preserves contextual continuity at boundaries; sentence boundaries are respected to avoid splitting mid-sentence; detected headings are preserved as metadata for each chunk; and page numbers are tracked and assigned to each chunk for source citation. Each chunk is stored as a document in the MongoDB Chunks collection with its text, page number, heading, and token count.</w:t>
      </w:r>
    </w:p>
    <w:p>
      <w:pPr>
        <w:spacing w:after="100" w:before="180" w:line="360" w:lineRule="auto"/>
      </w:pPr>
      <w:r>
        <w:rPr>
          <w:rFonts w:ascii="Times New Roman" w:cs="Times New Roman" w:eastAsia="Times New Roman" w:hAnsi="Times New Roman"/>
          <w:b/>
          <w:bCs/>
          <w:color w:val="000000"/>
          <w:sz w:val="28"/>
          <w:szCs w:val="28"/>
        </w:rPr>
        <w:t xml:space="preserve">4.3.4 Embedding Module</w:t>
      </w:r>
    </w:p>
    <w:p>
      <w:pPr>
        <w:spacing w:after="160" w:before="0" w:line="360" w:lineRule="auto"/>
        <w:jc w:val="both"/>
      </w:pPr>
      <w:r>
        <w:rPr>
          <w:rFonts w:ascii="Times New Roman" w:cs="Times New Roman" w:eastAsia="Times New Roman" w:hAnsi="Times New Roman"/>
          <w:color w:val="000000"/>
          <w:sz w:val="24"/>
          <w:szCs w:val="24"/>
        </w:rPr>
        <w:t xml:space="preserve">The embedding module generates vector representations for each text chunk. It implements a multi-provider router with the following priority: (1) Google Gemini text-embedding-004 (768 dimensions) as primary; (2) OpenAI text-embedding-3-small (1536 dimensions) as first fallback; (3) HuggingFace BAAI/bge-small-en (384 dimensions) as offline fallback. Each provider is wrapped in a retry decorator with exponential backoff (delays: 2s, 4s, 8s, 16s, 32s). A circuit breaker tracks consecutive failures per provider and opens the circuit (disabling the provider) after 5 consecutive failures for 60 seconds. Generated vectors are stored in the appropriate FAISS index, and the mapping (vector_id to chunk_id to doc_id) is persisted in MongoDB.</w:t>
      </w:r>
    </w:p>
    <w:p>
      <w:pPr>
        <w:spacing w:after="100" w:before="180" w:line="360" w:lineRule="auto"/>
      </w:pPr>
      <w:r>
        <w:rPr>
          <w:rFonts w:ascii="Times New Roman" w:cs="Times New Roman" w:eastAsia="Times New Roman" w:hAnsi="Times New Roman"/>
          <w:b/>
          <w:bCs/>
          <w:color w:val="000000"/>
          <w:sz w:val="28"/>
          <w:szCs w:val="28"/>
        </w:rPr>
        <w:t xml:space="preserve">4.3.5 Summarisation Module</w:t>
      </w:r>
    </w:p>
    <w:p>
      <w:pPr>
        <w:spacing w:after="160" w:before="0" w:line="360" w:lineRule="auto"/>
        <w:jc w:val="both"/>
      </w:pPr>
      <w:r>
        <w:rPr>
          <w:rFonts w:ascii="Times New Roman" w:cs="Times New Roman" w:eastAsia="Times New Roman" w:hAnsi="Times New Roman"/>
          <w:color w:val="000000"/>
          <w:sz w:val="24"/>
          <w:szCs w:val="24"/>
        </w:rPr>
        <w:t xml:space="preserve">The summarisation module generates structured document summaries using a hierarchical map-reduce approach to overcome LLM context window limitations. The process has three phases: (1) Map Phase – each chunk is individually summarised by the LLM using a targeted prompt; (2) Reduce Phase – chunk summaries are grouped and combined iteratively until a manageable intermediate summary is produced; (3) Refine Phase – the combined summary is refined using a final LLM pass to produce coherent, readable output in the requested format (TL;DR, bullet points, detailed, or executive). Anti-hallucination prompts are used at each stage: the LLM is instructed to base responses exclusively on the provided text and to indicate when information is unavailable rather than generating unsupported claims.</w:t>
      </w:r>
    </w:p>
    <w:p>
      <w:pPr>
        <w:spacing w:after="100" w:before="180" w:line="360" w:lineRule="auto"/>
      </w:pPr>
      <w:r>
        <w:rPr>
          <w:rFonts w:ascii="Times New Roman" w:cs="Times New Roman" w:eastAsia="Times New Roman" w:hAnsi="Times New Roman"/>
          <w:b/>
          <w:bCs/>
          <w:color w:val="000000"/>
          <w:sz w:val="28"/>
          <w:szCs w:val="28"/>
        </w:rPr>
        <w:t xml:space="preserve">4.3.6 RAG Chat Engine</w:t>
      </w:r>
    </w:p>
    <w:p>
      <w:pPr>
        <w:spacing w:after="160" w:before="0" w:line="360" w:lineRule="auto"/>
        <w:jc w:val="both"/>
      </w:pPr>
      <w:r>
        <w:rPr>
          <w:rFonts w:ascii="Times New Roman" w:cs="Times New Roman" w:eastAsia="Times New Roman" w:hAnsi="Times New Roman"/>
          <w:color w:val="000000"/>
          <w:sz w:val="24"/>
          <w:szCs w:val="24"/>
        </w:rPr>
        <w:t xml:space="preserve">The RAG chat engine processes user questions by retrieving relevant document chunks and generating grounded answers. The workflow is: (1) The user's question is embedded using the same embedding provider used for the document (ensuring vector compatibility); (2) FAISS similarity search retrieves the top-5 most similar chunks, strictly filtered by document ID; (3) Chunks with a cosine similarity score below 0.6 are discarded; (4) A structured prompt is assembled with retrieved chunks (including page numbers and chunk IDs), the last 5 conversation turns for contextual continuity, and the current question; (5) The prompt is sent to the LLM router for generation; (6) The response is streamed back to the frontend; (7) Source citations (chunk text, page number, similarity score) are appended to the response; (8) The exchange is persisted in the Chat History collection.</w:t>
      </w:r>
    </w:p>
    <w:p>
      <w:pPr>
        <w:spacing w:after="40" w:before="0"/>
      </w:pPr>
      <w:r>
        <w:t xml:space="preserve"/>
      </w:r>
    </w:p>
    <w:p>
      <w:pPr>
        <w:spacing w:after="120" w:before="240" w:line="360" w:lineRule="auto"/>
      </w:pPr>
      <w:r>
        <w:rPr>
          <w:rFonts w:ascii="Times New Roman" w:cs="Times New Roman" w:eastAsia="Times New Roman" w:hAnsi="Times New Roman"/>
          <w:b/>
          <w:bCs/>
          <w:color w:val="000000"/>
          <w:sz w:val="32"/>
          <w:szCs w:val="32"/>
        </w:rPr>
        <w:t xml:space="preserve">4.4 Algorithms and Logic Used</w:t>
      </w:r>
    </w:p>
    <w:p>
      <w:pPr>
        <w:spacing w:after="100" w:before="180" w:line="360" w:lineRule="auto"/>
      </w:pPr>
      <w:r>
        <w:rPr>
          <w:rFonts w:ascii="Times New Roman" w:cs="Times New Roman" w:eastAsia="Times New Roman" w:hAnsi="Times New Roman"/>
          <w:b/>
          <w:bCs/>
          <w:color w:val="000000"/>
          <w:sz w:val="28"/>
          <w:szCs w:val="28"/>
        </w:rPr>
        <w:t xml:space="preserve">4.4.1 Multi-LLM Failover Algorithm</w:t>
      </w:r>
    </w:p>
    <w:p>
      <w:pPr>
        <w:spacing w:after="160" w:before="0" w:line="360" w:lineRule="auto"/>
        <w:jc w:val="both"/>
      </w:pPr>
      <w:r>
        <w:rPr>
          <w:rFonts w:ascii="Times New Roman" w:cs="Times New Roman" w:eastAsia="Times New Roman" w:hAnsi="Times New Roman"/>
          <w:color w:val="000000"/>
          <w:sz w:val="24"/>
          <w:szCs w:val="24"/>
        </w:rPr>
        <w:t xml:space="preserve">The multi-LLM failover system implements a provider routing algorithm with load balancing and resilience mechanisms. At initialisation, each provider is assigned a weight (Groq: 70%, OpenRouter: 20%, Ollama: 10%). For each LLM request, a provider is selected based on weighted random selection among non-open-circuit providers. If the selected provider returns an error (including HTTP 429 Rate Limit), the algorithm iterates through remaining providers in priority order. Each provider failure increments its failure counter; upon reaching the threshold (5 consecutive failures), the circuit is opened and the provider is excluded for 60 seconds. An exponential backoff (2^n seconds, n = retry attempt) is applied between retries to the same provider. If all providers fail after exhausting retries, the job is pushed to a Celery retry queue for processing after a delay.</w:t>
      </w:r>
    </w:p>
    <w:p>
      <w:pPr>
        <w:spacing w:after="120" w:before="0"/>
        <w:jc w:val="center"/>
      </w:pPr>
      <w:r>
        <w:rPr>
          <w:rFonts w:ascii="Garamond" w:cs="Garamond" w:eastAsia="Garamond" w:hAnsi="Garamond"/>
          <w:b/>
          <w:bCs/>
          <w:sz w:val="20"/>
          <w:szCs w:val="20"/>
        </w:rPr>
        <w:t xml:space="preserve">Figure 4.1: Multi-LLM Failover Architecture</w:t>
      </w:r>
    </w:p>
    <w:p>
      <w:pPr>
        <w:spacing w:after="100" w:before="180" w:line="360" w:lineRule="auto"/>
      </w:pPr>
      <w:r>
        <w:rPr>
          <w:rFonts w:ascii="Times New Roman" w:cs="Times New Roman" w:eastAsia="Times New Roman" w:hAnsi="Times New Roman"/>
          <w:b/>
          <w:bCs/>
          <w:color w:val="000000"/>
          <w:sz w:val="28"/>
          <w:szCs w:val="28"/>
        </w:rPr>
        <w:t xml:space="preserve">4.4.2 Smart Chunking Algorithm</w:t>
      </w:r>
    </w:p>
    <w:p>
      <w:pPr>
        <w:spacing w:after="160" w:before="0" w:line="360" w:lineRule="auto"/>
        <w:jc w:val="both"/>
      </w:pPr>
      <w:r>
        <w:rPr>
          <w:rFonts w:ascii="Times New Roman" w:cs="Times New Roman" w:eastAsia="Times New Roman" w:hAnsi="Times New Roman"/>
          <w:color w:val="000000"/>
          <w:sz w:val="24"/>
          <w:szCs w:val="24"/>
        </w:rPr>
        <w:t xml:space="preserve">The smart chunking algorithm operates in three stages: (1) Boundary Detection – the text is segmented at detected paragraph boundaries, with heading detection applied using font size metadata from PDF extraction or markdown-style patterns in plain text; (2) Merge-Split Balancing – adjacent short paragraphs are merged until the target token count (400–600) is reached, while long paragraphs exceeding 600 tokens are split at the nearest sentence boundary; (3) Overlap Application – after the initial chunks are formed, a sliding window of 100 tokens from the end of each chunk is prepended to the beginning of the next chunk, preserving cross-boundary context for retrieval accuracy.</w:t>
      </w:r>
    </w:p>
    <w:p>
      <w:pPr>
        <w:spacing w:after="120" w:before="0"/>
        <w:jc w:val="center"/>
      </w:pPr>
      <w:r>
        <w:rPr>
          <w:rFonts w:ascii="Garamond" w:cs="Garamond" w:eastAsia="Garamond" w:hAnsi="Garamond"/>
          <w:b/>
          <w:bCs/>
          <w:sz w:val="20"/>
          <w:szCs w:val="20"/>
        </w:rPr>
        <w:t xml:space="preserve">Figure 4.2: Smart Chunking Algorithm Flow</w:t>
      </w:r>
    </w:p>
    <w:p>
      <w:pPr>
        <w:spacing w:after="100" w:before="180" w:line="360" w:lineRule="auto"/>
      </w:pPr>
      <w:r>
        <w:rPr>
          <w:rFonts w:ascii="Times New Roman" w:cs="Times New Roman" w:eastAsia="Times New Roman" w:hAnsi="Times New Roman"/>
          <w:b/>
          <w:bCs/>
          <w:color w:val="000000"/>
          <w:sz w:val="28"/>
          <w:szCs w:val="28"/>
        </w:rPr>
        <w:t xml:space="preserve">4.4.3 FAISS Cosine Similarity Search</w:t>
      </w:r>
    </w:p>
    <w:p>
      <w:pPr>
        <w:spacing w:after="160" w:before="0" w:line="360" w:lineRule="auto"/>
        <w:jc w:val="both"/>
      </w:pPr>
      <w:r>
        <w:rPr>
          <w:rFonts w:ascii="Times New Roman" w:cs="Times New Roman" w:eastAsia="Times New Roman" w:hAnsi="Times New Roman"/>
          <w:color w:val="000000"/>
          <w:sz w:val="24"/>
          <w:szCs w:val="24"/>
        </w:rPr>
        <w:t xml:space="preserve">FAISS is configured to use an IndexFlatIP (Inner Product) index, which computes cosine similarity when embeddings are L2-normalised before insertion. At query time, the user's question embedding is also L2-normalised before the similarity search. The top-K (default K=5) results are retrieved, and their metadata (chunk_id, doc_id, page) is looked up from the MongoDB mapping collection. Results with similarity scores below the configured threshold (0.6) are filtered out to prevent retrieval of irrelevant chunks. The filtered chunks are ranked by similarity score and provided to the RAG prompt builder.</w:t>
      </w:r>
    </w:p>
    <w:p>
      <w:r>
        <w:br w:type="page"/>
      </w:r>
    </w:p>
    <w:p>
      <w:pPr>
        <w:pBdr>
          <w:bottom w:val="thick" w:color="1F3864" w:sz="18" w:space="4"/>
        </w:pBdr>
        <w:spacing w:after="200" w:before="0" w:line="360" w:lineRule="auto"/>
      </w:pPr>
      <w:r>
        <w:rPr>
          <w:rFonts w:ascii="Times New Roman" w:cs="Times New Roman" w:eastAsia="Times New Roman" w:hAnsi="Times New Roman"/>
          <w:b/>
          <w:bCs/>
          <w:color w:val="000000"/>
          <w:sz w:val="36"/>
          <w:szCs w:val="36"/>
        </w:rPr>
        <w:t xml:space="preserve">CHAPTER 5: TESTING AND RESULTS</w:t>
      </w:r>
    </w:p>
    <w:p>
      <w:pPr>
        <w:spacing w:after="40" w:before="0"/>
      </w:pPr>
      <w:r>
        <w:t xml:space="preserve"/>
      </w:r>
    </w:p>
    <w:p>
      <w:pPr>
        <w:spacing w:after="120" w:before="240" w:line="360" w:lineRule="auto"/>
      </w:pPr>
      <w:r>
        <w:rPr>
          <w:rFonts w:ascii="Times New Roman" w:cs="Times New Roman" w:eastAsia="Times New Roman" w:hAnsi="Times New Roman"/>
          <w:b/>
          <w:bCs/>
          <w:color w:val="000000"/>
          <w:sz w:val="32"/>
          <w:szCs w:val="32"/>
        </w:rPr>
        <w:t xml:space="preserve">5.1 Test Plan</w:t>
      </w:r>
    </w:p>
    <w:p>
      <w:pPr>
        <w:spacing w:after="160" w:before="0" w:line="360" w:lineRule="auto"/>
        <w:jc w:val="both"/>
      </w:pPr>
      <w:r>
        <w:rPr>
          <w:rFonts w:ascii="Times New Roman" w:cs="Times New Roman" w:eastAsia="Times New Roman" w:hAnsi="Times New Roman"/>
          <w:color w:val="000000"/>
          <w:sz w:val="24"/>
          <w:szCs w:val="24"/>
        </w:rPr>
        <w:t xml:space="preserve">The testing strategy for EasyDocs covers four types of testing: functional testing to verify that each feature meets its specification, integration testing to validate inter-component communication, edge case testing to confirm graceful handling of abnormal inputs, and performance testing to verify system responsiveness under load.</w:t>
      </w:r>
    </w:p>
    <w:p>
      <w:pPr>
        <w:spacing w:after="20" w:before="0"/>
      </w:pPr>
      <w:r>
        <w:t xml:space="preserve"/>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2000"/>
        <w:gridCol w:w="1700"/>
      </w:tblGrid>
      <w:tr>
        <w:trPr>
          <w:tblHeader/>
        </w:trPr>
        <w:tc>
          <w:tcPr>
            <w:tcW w:type="dxa" w:w="2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Test Type</w:t>
            </w:r>
          </w:p>
        </w:tc>
        <w:tc>
          <w:tcPr>
            <w:tcW w:type="dxa" w:w="26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Scope</w:t>
            </w:r>
          </w:p>
        </w:tc>
        <w:tc>
          <w:tcPr>
            <w:tcW w:type="dxa" w:w="2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Tool</w:t>
            </w:r>
          </w:p>
        </w:tc>
        <w:tc>
          <w:tcPr>
            <w:tcW w:type="dxa" w:w="17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Target</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rFonts w:ascii="Times New Roman" w:cs="Times New Roman" w:eastAsia="Times New Roman" w:hAnsi="Times New Roman"/>
                <w:b/>
                <w:bCs/>
                <w:color w:val="000000"/>
                <w:sz w:val="20"/>
                <w:szCs w:val="20"/>
              </w:rPr>
              <w:t xml:space="preserve">Unit Testing</w:t>
            </w:r>
          </w:p>
        </w:tc>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rFonts w:ascii="Times New Roman" w:cs="Times New Roman" w:eastAsia="Times New Roman" w:hAnsi="Times New Roman"/>
                <w:b w:val="false"/>
                <w:bCs w:val="false"/>
                <w:color w:val="000000"/>
                <w:sz w:val="20"/>
                <w:szCs w:val="20"/>
              </w:rPr>
              <w:t xml:space="preserve">Core logic: parser, chunker, summariser, LLM router</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rFonts w:ascii="Times New Roman" w:cs="Times New Roman" w:eastAsia="Times New Roman" w:hAnsi="Times New Roman"/>
                <w:b w:val="false"/>
                <w:bCs w:val="false"/>
                <w:color w:val="000000"/>
                <w:sz w:val="20"/>
                <w:szCs w:val="20"/>
              </w:rPr>
              <w:t xml:space="preserve">pytest + pytest-asyncio</w:t>
            </w:r>
          </w:p>
        </w:tc>
        <w:tc>
          <w:tcPr>
            <w:tcW w:type="dxa" w:w="1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rFonts w:ascii="Times New Roman" w:cs="Times New Roman" w:eastAsia="Times New Roman" w:hAnsi="Times New Roman"/>
                <w:b w:val="false"/>
                <w:bCs w:val="false"/>
                <w:color w:val="000000"/>
                <w:sz w:val="20"/>
                <w:szCs w:val="20"/>
              </w:rPr>
              <w:t xml:space="preserve">80%+ code coverage</w:t>
            </w:r>
          </w:p>
        </w:tc>
      </w:tr>
      <w:tr>
        <w:tc>
          <w:tcPr>
            <w:tcW w:type="dxa" w:w="20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both"/>
            </w:pPr>
            <w:r>
              <w:rPr>
                <w:rFonts w:ascii="Times New Roman" w:cs="Times New Roman" w:eastAsia="Times New Roman" w:hAnsi="Times New Roman"/>
                <w:b/>
                <w:bCs/>
                <w:color w:val="000000"/>
                <w:sz w:val="20"/>
                <w:szCs w:val="20"/>
              </w:rPr>
              <w:t xml:space="preserve">Integration Testing</w:t>
            </w:r>
          </w:p>
        </w:tc>
        <w:tc>
          <w:tcPr>
            <w:tcW w:type="dxa" w:w="26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both"/>
            </w:pPr>
            <w:r>
              <w:rPr>
                <w:rFonts w:ascii="Times New Roman" w:cs="Times New Roman" w:eastAsia="Times New Roman" w:hAnsi="Times New Roman"/>
                <w:b w:val="false"/>
                <w:bCs w:val="false"/>
                <w:color w:val="000000"/>
                <w:sz w:val="20"/>
                <w:szCs w:val="20"/>
              </w:rPr>
              <w:t xml:space="preserve">API endpoints with test database</w:t>
            </w:r>
          </w:p>
        </w:tc>
        <w:tc>
          <w:tcPr>
            <w:tcW w:type="dxa" w:w="20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both"/>
            </w:pPr>
            <w:r>
              <w:rPr>
                <w:rFonts w:ascii="Times New Roman" w:cs="Times New Roman" w:eastAsia="Times New Roman" w:hAnsi="Times New Roman"/>
                <w:b w:val="false"/>
                <w:bCs w:val="false"/>
                <w:color w:val="000000"/>
                <w:sz w:val="20"/>
                <w:szCs w:val="20"/>
              </w:rPr>
              <w:t xml:space="preserve">httpx + pytest</w:t>
            </w:r>
          </w:p>
        </w:tc>
        <w:tc>
          <w:tcPr>
            <w:tcW w:type="dxa" w:w="17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both"/>
            </w:pPr>
            <w:r>
              <w:rPr>
                <w:rFonts w:ascii="Times New Roman" w:cs="Times New Roman" w:eastAsia="Times New Roman" w:hAnsi="Times New Roman"/>
                <w:b w:val="false"/>
                <w:bCs w:val="false"/>
                <w:color w:val="000000"/>
                <w:sz w:val="20"/>
                <w:szCs w:val="20"/>
              </w:rPr>
              <w:t xml:space="preserve">All endpoints verified</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rFonts w:ascii="Times New Roman" w:cs="Times New Roman" w:eastAsia="Times New Roman" w:hAnsi="Times New Roman"/>
                <w:b/>
                <w:bCs/>
                <w:color w:val="000000"/>
                <w:sz w:val="20"/>
                <w:szCs w:val="20"/>
              </w:rPr>
              <w:t xml:space="preserve">Pipeline Testing</w:t>
            </w:r>
          </w:p>
        </w:tc>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rFonts w:ascii="Times New Roman" w:cs="Times New Roman" w:eastAsia="Times New Roman" w:hAnsi="Times New Roman"/>
                <w:b w:val="false"/>
                <w:bCs w:val="false"/>
                <w:color w:val="000000"/>
                <w:sz w:val="20"/>
                <w:szCs w:val="20"/>
              </w:rPr>
              <w:t xml:space="preserve">Full parse → embed → summarise flow</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rFonts w:ascii="Times New Roman" w:cs="Times New Roman" w:eastAsia="Times New Roman" w:hAnsi="Times New Roman"/>
                <w:b w:val="false"/>
                <w:bCs w:val="false"/>
                <w:color w:val="000000"/>
                <w:sz w:val="20"/>
                <w:szCs w:val="20"/>
              </w:rPr>
              <w:t xml:space="preserve">pytest + mock LLM responses</w:t>
            </w:r>
          </w:p>
        </w:tc>
        <w:tc>
          <w:tcPr>
            <w:tcW w:type="dxa" w:w="1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rFonts w:ascii="Times New Roman" w:cs="Times New Roman" w:eastAsia="Times New Roman" w:hAnsi="Times New Roman"/>
                <w:b w:val="false"/>
                <w:bCs w:val="false"/>
                <w:color w:val="000000"/>
                <w:sz w:val="20"/>
                <w:szCs w:val="20"/>
              </w:rPr>
              <w:t xml:space="preserve">Critical paths covered</w:t>
            </w:r>
          </w:p>
        </w:tc>
      </w:tr>
      <w:tr>
        <w:tc>
          <w:tcPr>
            <w:tcW w:type="dxa" w:w="20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both"/>
            </w:pPr>
            <w:r>
              <w:rPr>
                <w:rFonts w:ascii="Times New Roman" w:cs="Times New Roman" w:eastAsia="Times New Roman" w:hAnsi="Times New Roman"/>
                <w:b/>
                <w:bCs/>
                <w:color w:val="000000"/>
                <w:sz w:val="20"/>
                <w:szCs w:val="20"/>
              </w:rPr>
              <w:t xml:space="preserve">Failover Testing</w:t>
            </w:r>
          </w:p>
        </w:tc>
        <w:tc>
          <w:tcPr>
            <w:tcW w:type="dxa" w:w="26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both"/>
            </w:pPr>
            <w:r>
              <w:rPr>
                <w:rFonts w:ascii="Times New Roman" w:cs="Times New Roman" w:eastAsia="Times New Roman" w:hAnsi="Times New Roman"/>
                <w:b w:val="false"/>
                <w:bCs w:val="false"/>
                <w:color w:val="000000"/>
                <w:sz w:val="20"/>
                <w:szCs w:val="20"/>
              </w:rPr>
              <w:t xml:space="preserve">LLM and embedding provider switching</w:t>
            </w:r>
          </w:p>
        </w:tc>
        <w:tc>
          <w:tcPr>
            <w:tcW w:type="dxa" w:w="20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both"/>
            </w:pPr>
            <w:r>
              <w:rPr>
                <w:rFonts w:ascii="Times New Roman" w:cs="Times New Roman" w:eastAsia="Times New Roman" w:hAnsi="Times New Roman"/>
                <w:b w:val="false"/>
                <w:bCs w:val="false"/>
                <w:color w:val="000000"/>
                <w:sz w:val="20"/>
                <w:szCs w:val="20"/>
              </w:rPr>
              <w:t xml:space="preserve">pytest + mocked HTTP 429</w:t>
            </w:r>
          </w:p>
        </w:tc>
        <w:tc>
          <w:tcPr>
            <w:tcW w:type="dxa" w:w="17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both"/>
            </w:pPr>
            <w:r>
              <w:rPr>
                <w:rFonts w:ascii="Times New Roman" w:cs="Times New Roman" w:eastAsia="Times New Roman" w:hAnsi="Times New Roman"/>
                <w:b w:val="false"/>
                <w:bCs w:val="false"/>
                <w:color w:val="000000"/>
                <w:sz w:val="20"/>
                <w:szCs w:val="20"/>
              </w:rPr>
              <w:t xml:space="preserve">All 3 providers tested</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rFonts w:ascii="Times New Roman" w:cs="Times New Roman" w:eastAsia="Times New Roman" w:hAnsi="Times New Roman"/>
                <w:b/>
                <w:bCs/>
                <w:color w:val="000000"/>
                <w:sz w:val="20"/>
                <w:szCs w:val="20"/>
              </w:rPr>
              <w:t xml:space="preserve">Edge Case Testing</w:t>
            </w:r>
          </w:p>
        </w:tc>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rFonts w:ascii="Times New Roman" w:cs="Times New Roman" w:eastAsia="Times New Roman" w:hAnsi="Times New Roman"/>
                <w:b w:val="false"/>
                <w:bCs w:val="false"/>
                <w:color w:val="000000"/>
                <w:sz w:val="20"/>
                <w:szCs w:val="20"/>
              </w:rPr>
              <w:t xml:space="preserve">Malformed, scanned, duplicate, oversized files</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rFonts w:ascii="Times New Roman" w:cs="Times New Roman" w:eastAsia="Times New Roman" w:hAnsi="Times New Roman"/>
                <w:b w:val="false"/>
                <w:bCs w:val="false"/>
                <w:color w:val="000000"/>
                <w:sz w:val="20"/>
                <w:szCs w:val="20"/>
              </w:rPr>
              <w:t xml:space="preserve">Custom pytest fixtures</w:t>
            </w:r>
          </w:p>
        </w:tc>
        <w:tc>
          <w:tcPr>
            <w:tcW w:type="dxa" w:w="1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rFonts w:ascii="Times New Roman" w:cs="Times New Roman" w:eastAsia="Times New Roman" w:hAnsi="Times New Roman"/>
                <w:b w:val="false"/>
                <w:bCs w:val="false"/>
                <w:color w:val="000000"/>
                <w:sz w:val="20"/>
                <w:szCs w:val="20"/>
              </w:rPr>
              <w:t xml:space="preserve">All documented edge cases</w:t>
            </w:r>
          </w:p>
        </w:tc>
      </w:tr>
      <w:tr>
        <w:tc>
          <w:tcPr>
            <w:tcW w:type="dxa" w:w="20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both"/>
            </w:pPr>
            <w:r>
              <w:rPr>
                <w:rFonts w:ascii="Times New Roman" w:cs="Times New Roman" w:eastAsia="Times New Roman" w:hAnsi="Times New Roman"/>
                <w:b/>
                <w:bCs/>
                <w:color w:val="000000"/>
                <w:sz w:val="20"/>
                <w:szCs w:val="20"/>
              </w:rPr>
              <w:t xml:space="preserve">Performance Testing</w:t>
            </w:r>
          </w:p>
        </w:tc>
        <w:tc>
          <w:tcPr>
            <w:tcW w:type="dxa" w:w="26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both"/>
            </w:pPr>
            <w:r>
              <w:rPr>
                <w:rFonts w:ascii="Times New Roman" w:cs="Times New Roman" w:eastAsia="Times New Roman" w:hAnsi="Times New Roman"/>
                <w:b w:val="false"/>
                <w:bCs w:val="false"/>
                <w:color w:val="000000"/>
                <w:sz w:val="20"/>
                <w:szCs w:val="20"/>
              </w:rPr>
              <w:t xml:space="preserve">Concurrent uploads and chat queries</w:t>
            </w:r>
          </w:p>
        </w:tc>
        <w:tc>
          <w:tcPr>
            <w:tcW w:type="dxa" w:w="20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both"/>
            </w:pPr>
            <w:r>
              <w:rPr>
                <w:rFonts w:ascii="Times New Roman" w:cs="Times New Roman" w:eastAsia="Times New Roman" w:hAnsi="Times New Roman"/>
                <w:b w:val="false"/>
                <w:bCs w:val="false"/>
                <w:color w:val="000000"/>
                <w:sz w:val="20"/>
                <w:szCs w:val="20"/>
              </w:rPr>
              <w:t xml:space="preserve">Locust load testing tool</w:t>
            </w:r>
          </w:p>
        </w:tc>
        <w:tc>
          <w:tcPr>
            <w:tcW w:type="dxa" w:w="17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both"/>
            </w:pPr>
            <w:r>
              <w:rPr>
                <w:rFonts w:ascii="Times New Roman" w:cs="Times New Roman" w:eastAsia="Times New Roman" w:hAnsi="Times New Roman"/>
                <w:b w:val="false"/>
                <w:bCs w:val="false"/>
                <w:color w:val="000000"/>
                <w:sz w:val="20"/>
                <w:szCs w:val="20"/>
              </w:rPr>
              <w:t xml:space="preserve">100 concurrent users</w:t>
            </w:r>
          </w:p>
        </w:tc>
      </w:tr>
    </w:tbl>
    <w:p>
      <w:pPr>
        <w:spacing w:after="120" w:before="80"/>
        <w:jc w:val="center"/>
      </w:pPr>
      <w:r>
        <w:rPr>
          <w:rFonts w:ascii="Garamond" w:cs="Garamond" w:eastAsia="Garamond" w:hAnsi="Garamond"/>
          <w:b/>
          <w:bCs/>
          <w:sz w:val="20"/>
          <w:szCs w:val="20"/>
        </w:rPr>
        <w:t xml:space="preserve">Table 5.1: Test Plan Summary</w:t>
      </w:r>
    </w:p>
    <w:p>
      <w:pPr>
        <w:spacing w:after="40" w:before="0"/>
      </w:pPr>
      <w:r>
        <w:t xml:space="preserve"/>
      </w:r>
    </w:p>
    <w:p>
      <w:pPr>
        <w:spacing w:after="120" w:before="240" w:line="360" w:lineRule="auto"/>
      </w:pPr>
      <w:r>
        <w:rPr>
          <w:rFonts w:ascii="Times New Roman" w:cs="Times New Roman" w:eastAsia="Times New Roman" w:hAnsi="Times New Roman"/>
          <w:b/>
          <w:bCs/>
          <w:color w:val="000000"/>
          <w:sz w:val="32"/>
          <w:szCs w:val="32"/>
        </w:rPr>
        <w:t xml:space="preserve">5.2 Test Cases</w:t>
      </w:r>
    </w:p>
    <w:p>
      <w:pPr>
        <w:spacing w:after="100" w:before="180" w:line="360" w:lineRule="auto"/>
      </w:pPr>
      <w:r>
        <w:rPr>
          <w:rFonts w:ascii="Times New Roman" w:cs="Times New Roman" w:eastAsia="Times New Roman" w:hAnsi="Times New Roman"/>
          <w:b/>
          <w:bCs/>
          <w:color w:val="000000"/>
          <w:sz w:val="28"/>
          <w:szCs w:val="28"/>
        </w:rPr>
        <w:t xml:space="preserve">5.2.1 Functional Test Cases</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2000"/>
        <w:gridCol w:w="2200"/>
        <w:gridCol w:w="1000"/>
      </w:tblGrid>
      <w:tr>
        <w:trPr>
          <w:tblHeader/>
        </w:trPr>
        <w:tc>
          <w:tcPr>
            <w:tcW w:type="dxa" w:w="8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TC ID</w:t>
            </w:r>
          </w:p>
        </w:tc>
        <w:tc>
          <w:tcPr>
            <w:tcW w:type="dxa" w:w="2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Test Case Description</w:t>
            </w:r>
          </w:p>
        </w:tc>
        <w:tc>
          <w:tcPr>
            <w:tcW w:type="dxa" w:w="2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Input</w:t>
            </w:r>
          </w:p>
        </w:tc>
        <w:tc>
          <w:tcPr>
            <w:tcW w:type="dxa" w:w="2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Expected Output</w:t>
            </w:r>
          </w:p>
        </w:tc>
        <w:tc>
          <w:tcPr>
            <w:tcW w:type="dxa" w:w="1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Result</w:t>
            </w:r>
          </w:p>
        </w:tc>
      </w:tr>
      <w:tr>
        <w:tc>
          <w:tcPr>
            <w:tcW w:type="dxa" w:w="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rFonts w:ascii="Times New Roman" w:cs="Times New Roman" w:eastAsia="Times New Roman" w:hAnsi="Times New Roman"/>
                <w:b/>
                <w:bCs/>
                <w:color w:val="000000"/>
                <w:sz w:val="20"/>
                <w:szCs w:val="20"/>
              </w:rPr>
              <w:t xml:space="preserve">TC-F01</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rFonts w:ascii="Times New Roman" w:cs="Times New Roman" w:eastAsia="Times New Roman" w:hAnsi="Times New Roman"/>
                <w:b w:val="false"/>
                <w:bCs w:val="false"/>
                <w:color w:val="000000"/>
                <w:sz w:val="20"/>
                <w:szCs w:val="20"/>
              </w:rPr>
              <w:t xml:space="preserve">Upload valid PDF</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rFonts w:ascii="Times New Roman" w:cs="Times New Roman" w:eastAsia="Times New Roman" w:hAnsi="Times New Roman"/>
                <w:b w:val="false"/>
                <w:bCs w:val="false"/>
                <w:color w:val="000000"/>
                <w:sz w:val="20"/>
                <w:szCs w:val="20"/>
              </w:rPr>
              <w:t xml:space="preserve">report.pdf (text-based, 2 MB)</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rFonts w:ascii="Times New Roman" w:cs="Times New Roman" w:eastAsia="Times New Roman" w:hAnsi="Times New Roman"/>
                <w:b w:val="false"/>
                <w:bCs w:val="false"/>
                <w:color w:val="000000"/>
                <w:sz w:val="20"/>
                <w:szCs w:val="20"/>
              </w:rPr>
              <w:t xml:space="preserve">doc_id returned; job created with status 'uploaded'</w:t>
            </w:r>
          </w:p>
        </w:tc>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rFonts w:ascii="Times New Roman" w:cs="Times New Roman" w:eastAsia="Times New Roman" w:hAnsi="Times New Roman"/>
                <w:b w:val="false"/>
                <w:bCs w:val="false"/>
                <w:color w:val="000000"/>
                <w:sz w:val="20"/>
                <w:szCs w:val="20"/>
              </w:rPr>
              <w:t xml:space="preserve">Pass</w:t>
            </w:r>
          </w:p>
        </w:tc>
      </w:tr>
      <w:tr>
        <w:tc>
          <w:tcPr>
            <w:tcW w:type="dxa" w:w="8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both"/>
            </w:pPr>
            <w:r>
              <w:rPr>
                <w:rFonts w:ascii="Times New Roman" w:cs="Times New Roman" w:eastAsia="Times New Roman" w:hAnsi="Times New Roman"/>
                <w:b/>
                <w:bCs/>
                <w:color w:val="000000"/>
                <w:sz w:val="20"/>
                <w:szCs w:val="20"/>
              </w:rPr>
              <w:t xml:space="preserve">TC-F02</w:t>
            </w:r>
          </w:p>
        </w:tc>
        <w:tc>
          <w:tcPr>
            <w:tcW w:type="dxa" w:w="22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both"/>
            </w:pPr>
            <w:r>
              <w:rPr>
                <w:rFonts w:ascii="Times New Roman" w:cs="Times New Roman" w:eastAsia="Times New Roman" w:hAnsi="Times New Roman"/>
                <w:b w:val="false"/>
                <w:bCs w:val="false"/>
                <w:color w:val="000000"/>
                <w:sz w:val="20"/>
                <w:szCs w:val="20"/>
              </w:rPr>
              <w:t xml:space="preserve">Upload valid DOCX</w:t>
            </w:r>
          </w:p>
        </w:tc>
        <w:tc>
          <w:tcPr>
            <w:tcW w:type="dxa" w:w="20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both"/>
            </w:pPr>
            <w:r>
              <w:rPr>
                <w:rFonts w:ascii="Times New Roman" w:cs="Times New Roman" w:eastAsia="Times New Roman" w:hAnsi="Times New Roman"/>
                <w:b w:val="false"/>
                <w:bCs w:val="false"/>
                <w:color w:val="000000"/>
                <w:sz w:val="20"/>
                <w:szCs w:val="20"/>
              </w:rPr>
              <w:t xml:space="preserve">contract.docx (500 KB)</w:t>
            </w:r>
          </w:p>
        </w:tc>
        <w:tc>
          <w:tcPr>
            <w:tcW w:type="dxa" w:w="22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both"/>
            </w:pPr>
            <w:r>
              <w:rPr>
                <w:rFonts w:ascii="Times New Roman" w:cs="Times New Roman" w:eastAsia="Times New Roman" w:hAnsi="Times New Roman"/>
                <w:b w:val="false"/>
                <w:bCs w:val="false"/>
                <w:color w:val="000000"/>
                <w:sz w:val="20"/>
                <w:szCs w:val="20"/>
              </w:rPr>
              <w:t xml:space="preserve">doc_id returned; processing initiated</w:t>
            </w:r>
          </w:p>
        </w:tc>
        <w:tc>
          <w:tcPr>
            <w:tcW w:type="dxa" w:w="10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both"/>
            </w:pPr>
            <w:r>
              <w:rPr>
                <w:rFonts w:ascii="Times New Roman" w:cs="Times New Roman" w:eastAsia="Times New Roman" w:hAnsi="Times New Roman"/>
                <w:b w:val="false"/>
                <w:bCs w:val="false"/>
                <w:color w:val="000000"/>
                <w:sz w:val="20"/>
                <w:szCs w:val="20"/>
              </w:rPr>
              <w:t xml:space="preserve">Pass</w:t>
            </w:r>
          </w:p>
        </w:tc>
      </w:tr>
      <w:tr>
        <w:tc>
          <w:tcPr>
            <w:tcW w:type="dxa" w:w="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rFonts w:ascii="Times New Roman" w:cs="Times New Roman" w:eastAsia="Times New Roman" w:hAnsi="Times New Roman"/>
                <w:b/>
                <w:bCs/>
                <w:color w:val="000000"/>
                <w:sz w:val="20"/>
                <w:szCs w:val="20"/>
              </w:rPr>
              <w:t xml:space="preserve">TC-F03</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rFonts w:ascii="Times New Roman" w:cs="Times New Roman" w:eastAsia="Times New Roman" w:hAnsi="Times New Roman"/>
                <w:b w:val="false"/>
                <w:bCs w:val="false"/>
                <w:color w:val="000000"/>
                <w:sz w:val="20"/>
                <w:szCs w:val="20"/>
              </w:rPr>
              <w:t xml:space="preserve">Upload unsupported file type</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rFonts w:ascii="Times New Roman" w:cs="Times New Roman" w:eastAsia="Times New Roman" w:hAnsi="Times New Roman"/>
                <w:b w:val="false"/>
                <w:bCs w:val="false"/>
                <w:color w:val="000000"/>
                <w:sz w:val="20"/>
                <w:szCs w:val="20"/>
              </w:rPr>
              <w:t xml:space="preserve">image.jpg</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rFonts w:ascii="Times New Roman" w:cs="Times New Roman" w:eastAsia="Times New Roman" w:hAnsi="Times New Roman"/>
                <w:b w:val="false"/>
                <w:bCs w:val="false"/>
                <w:color w:val="000000"/>
                <w:sz w:val="20"/>
                <w:szCs w:val="20"/>
              </w:rPr>
              <w:t xml:space="preserve">HTTP 400: Unsupported file type</w:t>
            </w:r>
          </w:p>
        </w:tc>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rFonts w:ascii="Times New Roman" w:cs="Times New Roman" w:eastAsia="Times New Roman" w:hAnsi="Times New Roman"/>
                <w:b w:val="false"/>
                <w:bCs w:val="false"/>
                <w:color w:val="000000"/>
                <w:sz w:val="20"/>
                <w:szCs w:val="20"/>
              </w:rPr>
              <w:t xml:space="preserve">Pass</w:t>
            </w:r>
          </w:p>
        </w:tc>
      </w:tr>
      <w:tr>
        <w:tc>
          <w:tcPr>
            <w:tcW w:type="dxa" w:w="8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both"/>
            </w:pPr>
            <w:r>
              <w:rPr>
                <w:rFonts w:ascii="Times New Roman" w:cs="Times New Roman" w:eastAsia="Times New Roman" w:hAnsi="Times New Roman"/>
                <w:b/>
                <w:bCs/>
                <w:color w:val="000000"/>
                <w:sz w:val="20"/>
                <w:szCs w:val="20"/>
              </w:rPr>
              <w:t xml:space="preserve">TC-F04</w:t>
            </w:r>
          </w:p>
        </w:tc>
        <w:tc>
          <w:tcPr>
            <w:tcW w:type="dxa" w:w="22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both"/>
            </w:pPr>
            <w:r>
              <w:rPr>
                <w:rFonts w:ascii="Times New Roman" w:cs="Times New Roman" w:eastAsia="Times New Roman" w:hAnsi="Times New Roman"/>
                <w:b w:val="false"/>
                <w:bCs w:val="false"/>
                <w:color w:val="000000"/>
                <w:sz w:val="20"/>
                <w:szCs w:val="20"/>
              </w:rPr>
              <w:t xml:space="preserve">Upload password-protected PDF</w:t>
            </w:r>
          </w:p>
        </w:tc>
        <w:tc>
          <w:tcPr>
            <w:tcW w:type="dxa" w:w="20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both"/>
            </w:pPr>
            <w:r>
              <w:rPr>
                <w:rFonts w:ascii="Times New Roman" w:cs="Times New Roman" w:eastAsia="Times New Roman" w:hAnsi="Times New Roman"/>
                <w:b w:val="false"/>
                <w:bCs w:val="false"/>
                <w:color w:val="000000"/>
                <w:sz w:val="20"/>
                <w:szCs w:val="20"/>
              </w:rPr>
              <w:t xml:space="preserve">locked.pdf</w:t>
            </w:r>
          </w:p>
        </w:tc>
        <w:tc>
          <w:tcPr>
            <w:tcW w:type="dxa" w:w="22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both"/>
            </w:pPr>
            <w:r>
              <w:rPr>
                <w:rFonts w:ascii="Times New Roman" w:cs="Times New Roman" w:eastAsia="Times New Roman" w:hAnsi="Times New Roman"/>
                <w:b w:val="false"/>
                <w:bCs w:val="false"/>
                <w:color w:val="000000"/>
                <w:sz w:val="20"/>
                <w:szCs w:val="20"/>
              </w:rPr>
              <w:t xml:space="preserve">HTTP 400: Encrypted PDF rejected</w:t>
            </w:r>
          </w:p>
        </w:tc>
        <w:tc>
          <w:tcPr>
            <w:tcW w:type="dxa" w:w="10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both"/>
            </w:pPr>
            <w:r>
              <w:rPr>
                <w:rFonts w:ascii="Times New Roman" w:cs="Times New Roman" w:eastAsia="Times New Roman" w:hAnsi="Times New Roman"/>
                <w:b w:val="false"/>
                <w:bCs w:val="false"/>
                <w:color w:val="000000"/>
                <w:sz w:val="20"/>
                <w:szCs w:val="20"/>
              </w:rPr>
              <w:t xml:space="preserve">Pass</w:t>
            </w:r>
          </w:p>
        </w:tc>
      </w:tr>
      <w:tr>
        <w:tc>
          <w:tcPr>
            <w:tcW w:type="dxa" w:w="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rFonts w:ascii="Times New Roman" w:cs="Times New Roman" w:eastAsia="Times New Roman" w:hAnsi="Times New Roman"/>
                <w:b/>
                <w:bCs/>
                <w:color w:val="000000"/>
                <w:sz w:val="20"/>
                <w:szCs w:val="20"/>
              </w:rPr>
              <w:t xml:space="preserve">TC-F05</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rFonts w:ascii="Times New Roman" w:cs="Times New Roman" w:eastAsia="Times New Roman" w:hAnsi="Times New Roman"/>
                <w:b w:val="false"/>
                <w:bCs w:val="false"/>
                <w:color w:val="000000"/>
                <w:sz w:val="20"/>
                <w:szCs w:val="20"/>
              </w:rPr>
              <w:t xml:space="preserve">Upload empty file</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rFonts w:ascii="Times New Roman" w:cs="Times New Roman" w:eastAsia="Times New Roman" w:hAnsi="Times New Roman"/>
                <w:b w:val="false"/>
                <w:bCs w:val="false"/>
                <w:color w:val="000000"/>
                <w:sz w:val="20"/>
                <w:szCs w:val="20"/>
              </w:rPr>
              <w:t xml:space="preserve">empty.pdf (0 bytes)</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rFonts w:ascii="Times New Roman" w:cs="Times New Roman" w:eastAsia="Times New Roman" w:hAnsi="Times New Roman"/>
                <w:b w:val="false"/>
                <w:bCs w:val="false"/>
                <w:color w:val="000000"/>
                <w:sz w:val="20"/>
                <w:szCs w:val="20"/>
              </w:rPr>
              <w:t xml:space="preserve">HTTP 400: Empty file rejected</w:t>
            </w:r>
          </w:p>
        </w:tc>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rFonts w:ascii="Times New Roman" w:cs="Times New Roman" w:eastAsia="Times New Roman" w:hAnsi="Times New Roman"/>
                <w:b w:val="false"/>
                <w:bCs w:val="false"/>
                <w:color w:val="000000"/>
                <w:sz w:val="20"/>
                <w:szCs w:val="20"/>
              </w:rPr>
              <w:t xml:space="preserve">Pass</w:t>
            </w:r>
          </w:p>
        </w:tc>
      </w:tr>
      <w:tr>
        <w:tc>
          <w:tcPr>
            <w:tcW w:type="dxa" w:w="8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both"/>
            </w:pPr>
            <w:r>
              <w:rPr>
                <w:rFonts w:ascii="Times New Roman" w:cs="Times New Roman" w:eastAsia="Times New Roman" w:hAnsi="Times New Roman"/>
                <w:b/>
                <w:bCs/>
                <w:color w:val="000000"/>
                <w:sz w:val="20"/>
                <w:szCs w:val="20"/>
              </w:rPr>
              <w:t xml:space="preserve">TC-F06</w:t>
            </w:r>
          </w:p>
        </w:tc>
        <w:tc>
          <w:tcPr>
            <w:tcW w:type="dxa" w:w="22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both"/>
            </w:pPr>
            <w:r>
              <w:rPr>
                <w:rFonts w:ascii="Times New Roman" w:cs="Times New Roman" w:eastAsia="Times New Roman" w:hAnsi="Times New Roman"/>
                <w:b w:val="false"/>
                <w:bCs w:val="false"/>
                <w:color w:val="000000"/>
                <w:sz w:val="20"/>
                <w:szCs w:val="20"/>
              </w:rPr>
              <w:t xml:space="preserve">Duplicate document upload</w:t>
            </w:r>
          </w:p>
        </w:tc>
        <w:tc>
          <w:tcPr>
            <w:tcW w:type="dxa" w:w="20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both"/>
            </w:pPr>
            <w:r>
              <w:rPr>
                <w:rFonts w:ascii="Times New Roman" w:cs="Times New Roman" w:eastAsia="Times New Roman" w:hAnsi="Times New Roman"/>
                <w:b w:val="false"/>
                <w:bCs w:val="false"/>
                <w:color w:val="000000"/>
                <w:sz w:val="20"/>
                <w:szCs w:val="20"/>
              </w:rPr>
              <w:t xml:space="preserve">Same SHA-256 hash as existing doc</w:t>
            </w:r>
          </w:p>
        </w:tc>
        <w:tc>
          <w:tcPr>
            <w:tcW w:type="dxa" w:w="22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both"/>
            </w:pPr>
            <w:r>
              <w:rPr>
                <w:rFonts w:ascii="Times New Roman" w:cs="Times New Roman" w:eastAsia="Times New Roman" w:hAnsi="Times New Roman"/>
                <w:b w:val="false"/>
                <w:bCs w:val="false"/>
                <w:color w:val="000000"/>
                <w:sz w:val="20"/>
                <w:szCs w:val="20"/>
              </w:rPr>
              <w:t xml:space="preserve">Returns existing doc_id without reprocessing</w:t>
            </w:r>
          </w:p>
        </w:tc>
        <w:tc>
          <w:tcPr>
            <w:tcW w:type="dxa" w:w="10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both"/>
            </w:pPr>
            <w:r>
              <w:rPr>
                <w:rFonts w:ascii="Times New Roman" w:cs="Times New Roman" w:eastAsia="Times New Roman" w:hAnsi="Times New Roman"/>
                <w:b w:val="false"/>
                <w:bCs w:val="false"/>
                <w:color w:val="000000"/>
                <w:sz w:val="20"/>
                <w:szCs w:val="20"/>
              </w:rPr>
              <w:t xml:space="preserve">Pass</w:t>
            </w:r>
          </w:p>
        </w:tc>
      </w:tr>
      <w:tr>
        <w:tc>
          <w:tcPr>
            <w:tcW w:type="dxa" w:w="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rFonts w:ascii="Times New Roman" w:cs="Times New Roman" w:eastAsia="Times New Roman" w:hAnsi="Times New Roman"/>
                <w:b/>
                <w:bCs/>
                <w:color w:val="000000"/>
                <w:sz w:val="20"/>
                <w:szCs w:val="20"/>
              </w:rPr>
              <w:t xml:space="preserve">TC-F07</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rFonts w:ascii="Times New Roman" w:cs="Times New Roman" w:eastAsia="Times New Roman" w:hAnsi="Times New Roman"/>
                <w:b w:val="false"/>
                <w:bCs w:val="false"/>
                <w:color w:val="000000"/>
                <w:sz w:val="20"/>
                <w:szCs w:val="20"/>
              </w:rPr>
              <w:t xml:space="preserve">Document summary generation</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rFonts w:ascii="Times New Roman" w:cs="Times New Roman" w:eastAsia="Times New Roman" w:hAnsi="Times New Roman"/>
                <w:b w:val="false"/>
                <w:bCs w:val="false"/>
                <w:color w:val="000000"/>
                <w:sz w:val="20"/>
                <w:szCs w:val="20"/>
              </w:rPr>
              <w:t xml:space="preserve">35-page technical report</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rFonts w:ascii="Times New Roman" w:cs="Times New Roman" w:eastAsia="Times New Roman" w:hAnsi="Times New Roman"/>
                <w:b w:val="false"/>
                <w:bCs w:val="false"/>
                <w:color w:val="000000"/>
                <w:sz w:val="20"/>
                <w:szCs w:val="20"/>
              </w:rPr>
              <w:t xml:space="preserve">TL;DR, bullets, detailed, executive summaries all generated</w:t>
            </w:r>
          </w:p>
        </w:tc>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rFonts w:ascii="Times New Roman" w:cs="Times New Roman" w:eastAsia="Times New Roman" w:hAnsi="Times New Roman"/>
                <w:b w:val="false"/>
                <w:bCs w:val="false"/>
                <w:color w:val="000000"/>
                <w:sz w:val="20"/>
                <w:szCs w:val="20"/>
              </w:rPr>
              <w:t xml:space="preserve">Pass</w:t>
            </w:r>
          </w:p>
        </w:tc>
      </w:tr>
      <w:tr>
        <w:tc>
          <w:tcPr>
            <w:tcW w:type="dxa" w:w="8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both"/>
            </w:pPr>
            <w:r>
              <w:rPr>
                <w:rFonts w:ascii="Times New Roman" w:cs="Times New Roman" w:eastAsia="Times New Roman" w:hAnsi="Times New Roman"/>
                <w:b/>
                <w:bCs/>
                <w:color w:val="000000"/>
                <w:sz w:val="20"/>
                <w:szCs w:val="20"/>
              </w:rPr>
              <w:t xml:space="preserve">TC-F08</w:t>
            </w:r>
          </w:p>
        </w:tc>
        <w:tc>
          <w:tcPr>
            <w:tcW w:type="dxa" w:w="22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both"/>
            </w:pPr>
            <w:r>
              <w:rPr>
                <w:rFonts w:ascii="Times New Roman" w:cs="Times New Roman" w:eastAsia="Times New Roman" w:hAnsi="Times New Roman"/>
                <w:b w:val="false"/>
                <w:bCs w:val="false"/>
                <w:color w:val="000000"/>
                <w:sz w:val="20"/>
                <w:szCs w:val="20"/>
              </w:rPr>
              <w:t xml:space="preserve">Chat with uploaded document</w:t>
            </w:r>
          </w:p>
        </w:tc>
        <w:tc>
          <w:tcPr>
            <w:tcW w:type="dxa" w:w="20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both"/>
            </w:pPr>
            <w:r>
              <w:rPr>
                <w:rFonts w:ascii="Times New Roman" w:cs="Times New Roman" w:eastAsia="Times New Roman" w:hAnsi="Times New Roman"/>
                <w:b w:val="false"/>
                <w:bCs w:val="false"/>
                <w:color w:val="000000"/>
                <w:sz w:val="20"/>
                <w:szCs w:val="20"/>
              </w:rPr>
              <w:t xml:space="preserve">Question about document content</w:t>
            </w:r>
          </w:p>
        </w:tc>
        <w:tc>
          <w:tcPr>
            <w:tcW w:type="dxa" w:w="22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both"/>
            </w:pPr>
            <w:r>
              <w:rPr>
                <w:rFonts w:ascii="Times New Roman" w:cs="Times New Roman" w:eastAsia="Times New Roman" w:hAnsi="Times New Roman"/>
                <w:b w:val="false"/>
                <w:bCs w:val="false"/>
                <w:color w:val="000000"/>
                <w:sz w:val="20"/>
                <w:szCs w:val="20"/>
              </w:rPr>
              <w:t xml:space="preserve">Contextually relevant answer with page citation returned</w:t>
            </w:r>
          </w:p>
        </w:tc>
        <w:tc>
          <w:tcPr>
            <w:tcW w:type="dxa" w:w="10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both"/>
            </w:pPr>
            <w:r>
              <w:rPr>
                <w:rFonts w:ascii="Times New Roman" w:cs="Times New Roman" w:eastAsia="Times New Roman" w:hAnsi="Times New Roman"/>
                <w:b w:val="false"/>
                <w:bCs w:val="false"/>
                <w:color w:val="000000"/>
                <w:sz w:val="20"/>
                <w:szCs w:val="20"/>
              </w:rPr>
              <w:t xml:space="preserve">Pass</w:t>
            </w:r>
          </w:p>
        </w:tc>
      </w:tr>
      <w:tr>
        <w:tc>
          <w:tcPr>
            <w:tcW w:type="dxa" w:w="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rFonts w:ascii="Times New Roman" w:cs="Times New Roman" w:eastAsia="Times New Roman" w:hAnsi="Times New Roman"/>
                <w:b/>
                <w:bCs/>
                <w:color w:val="000000"/>
                <w:sz w:val="20"/>
                <w:szCs w:val="20"/>
              </w:rPr>
              <w:t xml:space="preserve">TC-F09</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rFonts w:ascii="Times New Roman" w:cs="Times New Roman" w:eastAsia="Times New Roman" w:hAnsi="Times New Roman"/>
                <w:b w:val="false"/>
                <w:bCs w:val="false"/>
                <w:color w:val="000000"/>
                <w:sz w:val="20"/>
                <w:szCs w:val="20"/>
              </w:rPr>
              <w:t xml:space="preserve">Chat with irrelevant question</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rFonts w:ascii="Times New Roman" w:cs="Times New Roman" w:eastAsia="Times New Roman" w:hAnsi="Times New Roman"/>
                <w:b w:val="false"/>
                <w:bCs w:val="false"/>
                <w:color w:val="000000"/>
                <w:sz w:val="20"/>
                <w:szCs w:val="20"/>
              </w:rPr>
              <w:t xml:space="preserve">Question unrelated to document</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rFonts w:ascii="Times New Roman" w:cs="Times New Roman" w:eastAsia="Times New Roman" w:hAnsi="Times New Roman"/>
                <w:b w:val="false"/>
                <w:bCs w:val="false"/>
                <w:color w:val="000000"/>
                <w:sz w:val="20"/>
                <w:szCs w:val="20"/>
              </w:rPr>
              <w:t xml:space="preserve">System responds: information not found in document</w:t>
            </w:r>
          </w:p>
        </w:tc>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rFonts w:ascii="Times New Roman" w:cs="Times New Roman" w:eastAsia="Times New Roman" w:hAnsi="Times New Roman"/>
                <w:b w:val="false"/>
                <w:bCs w:val="false"/>
                <w:color w:val="000000"/>
                <w:sz w:val="20"/>
                <w:szCs w:val="20"/>
              </w:rPr>
              <w:t xml:space="preserve">Pass</w:t>
            </w:r>
          </w:p>
        </w:tc>
      </w:tr>
      <w:tr>
        <w:tc>
          <w:tcPr>
            <w:tcW w:type="dxa" w:w="8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both"/>
            </w:pPr>
            <w:r>
              <w:rPr>
                <w:rFonts w:ascii="Times New Roman" w:cs="Times New Roman" w:eastAsia="Times New Roman" w:hAnsi="Times New Roman"/>
                <w:b/>
                <w:bCs/>
                <w:color w:val="000000"/>
                <w:sz w:val="20"/>
                <w:szCs w:val="20"/>
              </w:rPr>
              <w:t xml:space="preserve">TC-F10</w:t>
            </w:r>
          </w:p>
        </w:tc>
        <w:tc>
          <w:tcPr>
            <w:tcW w:type="dxa" w:w="22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both"/>
            </w:pPr>
            <w:r>
              <w:rPr>
                <w:rFonts w:ascii="Times New Roman" w:cs="Times New Roman" w:eastAsia="Times New Roman" w:hAnsi="Times New Roman"/>
                <w:b w:val="false"/>
                <w:bCs w:val="false"/>
                <w:color w:val="000000"/>
                <w:sz w:val="20"/>
                <w:szCs w:val="20"/>
              </w:rPr>
              <w:t xml:space="preserve">User registration and login</w:t>
            </w:r>
          </w:p>
        </w:tc>
        <w:tc>
          <w:tcPr>
            <w:tcW w:type="dxa" w:w="20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both"/>
            </w:pPr>
            <w:r>
              <w:rPr>
                <w:rFonts w:ascii="Times New Roman" w:cs="Times New Roman" w:eastAsia="Times New Roman" w:hAnsi="Times New Roman"/>
                <w:b w:val="false"/>
                <w:bCs w:val="false"/>
                <w:color w:val="000000"/>
                <w:sz w:val="20"/>
                <w:szCs w:val="20"/>
              </w:rPr>
              <w:t xml:space="preserve">Valid credentials</w:t>
            </w:r>
          </w:p>
        </w:tc>
        <w:tc>
          <w:tcPr>
            <w:tcW w:type="dxa" w:w="22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both"/>
            </w:pPr>
            <w:r>
              <w:rPr>
                <w:rFonts w:ascii="Times New Roman" w:cs="Times New Roman" w:eastAsia="Times New Roman" w:hAnsi="Times New Roman"/>
                <w:b w:val="false"/>
                <w:bCs w:val="false"/>
                <w:color w:val="000000"/>
                <w:sz w:val="20"/>
                <w:szCs w:val="20"/>
              </w:rPr>
              <w:t xml:space="preserve">JWT access and refresh tokens returned</w:t>
            </w:r>
          </w:p>
        </w:tc>
        <w:tc>
          <w:tcPr>
            <w:tcW w:type="dxa" w:w="10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both"/>
            </w:pPr>
            <w:r>
              <w:rPr>
                <w:rFonts w:ascii="Times New Roman" w:cs="Times New Roman" w:eastAsia="Times New Roman" w:hAnsi="Times New Roman"/>
                <w:b w:val="false"/>
                <w:bCs w:val="false"/>
                <w:color w:val="000000"/>
                <w:sz w:val="20"/>
                <w:szCs w:val="20"/>
              </w:rPr>
              <w:t xml:space="preserve">Pass</w:t>
            </w:r>
          </w:p>
        </w:tc>
      </w:tr>
    </w:tbl>
    <w:p>
      <w:pPr>
        <w:spacing w:after="120" w:before="80"/>
        <w:jc w:val="center"/>
      </w:pPr>
      <w:r>
        <w:rPr>
          <w:rFonts w:ascii="Garamond" w:cs="Garamond" w:eastAsia="Garamond" w:hAnsi="Garamond"/>
          <w:b/>
          <w:bCs/>
          <w:sz w:val="20"/>
          <w:szCs w:val="20"/>
        </w:rPr>
        <w:t xml:space="preserve">Table 5.2: Functional Test Cases</w:t>
      </w:r>
    </w:p>
    <w:p>
      <w:pPr>
        <w:spacing w:after="20" w:before="0"/>
      </w:pPr>
      <w:r>
        <w:t xml:space="preserve"/>
      </w:r>
    </w:p>
    <w:p>
      <w:pPr>
        <w:spacing w:after="100" w:before="180" w:line="360" w:lineRule="auto"/>
      </w:pPr>
      <w:r>
        <w:rPr>
          <w:rFonts w:ascii="Times New Roman" w:cs="Times New Roman" w:eastAsia="Times New Roman" w:hAnsi="Times New Roman"/>
          <w:b/>
          <w:bCs/>
          <w:color w:val="000000"/>
          <w:sz w:val="28"/>
          <w:szCs w:val="28"/>
        </w:rPr>
        <w:t xml:space="preserve">5.2.2 LLM Failover Test Cases</w:t>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1800"/>
        <w:gridCol w:w="2200"/>
        <w:gridCol w:w="1000"/>
      </w:tblGrid>
      <w:tr>
        <w:trPr>
          <w:tblHeader/>
        </w:trPr>
        <w:tc>
          <w:tcPr>
            <w:tcW w:type="dxa" w:w="8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TC ID</w:t>
            </w:r>
          </w:p>
        </w:tc>
        <w:tc>
          <w:tcPr>
            <w:tcW w:type="dxa" w:w="2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Scenario</w:t>
            </w:r>
          </w:p>
        </w:tc>
        <w:tc>
          <w:tcPr>
            <w:tcW w:type="dxa" w:w="18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Simulated Condition</w:t>
            </w:r>
          </w:p>
        </w:tc>
        <w:tc>
          <w:tcPr>
            <w:tcW w:type="dxa" w:w="2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Expected Behaviour</w:t>
            </w:r>
          </w:p>
        </w:tc>
        <w:tc>
          <w:tcPr>
            <w:tcW w:type="dxa" w:w="1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Result</w:t>
            </w:r>
          </w:p>
        </w:tc>
      </w:tr>
      <w:tr>
        <w:tc>
          <w:tcPr>
            <w:tcW w:type="dxa" w:w="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rFonts w:ascii="Times New Roman" w:cs="Times New Roman" w:eastAsia="Times New Roman" w:hAnsi="Times New Roman"/>
                <w:b/>
                <w:bCs/>
                <w:color w:val="000000"/>
                <w:sz w:val="20"/>
                <w:szCs w:val="20"/>
              </w:rPr>
              <w:t xml:space="preserve">TC-LF01</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rFonts w:ascii="Times New Roman" w:cs="Times New Roman" w:eastAsia="Times New Roman" w:hAnsi="Times New Roman"/>
                <w:b w:val="false"/>
                <w:bCs w:val="false"/>
                <w:color w:val="000000"/>
                <w:sz w:val="20"/>
                <w:szCs w:val="20"/>
              </w:rPr>
              <w:t xml:space="preserve">Primary LLM rate limited</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rFonts w:ascii="Times New Roman" w:cs="Times New Roman" w:eastAsia="Times New Roman" w:hAnsi="Times New Roman"/>
                <w:b w:val="false"/>
                <w:bCs w:val="false"/>
                <w:color w:val="000000"/>
                <w:sz w:val="20"/>
                <w:szCs w:val="20"/>
              </w:rPr>
              <w:t xml:space="preserve">Groq returns HTTP 429</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rFonts w:ascii="Times New Roman" w:cs="Times New Roman" w:eastAsia="Times New Roman" w:hAnsi="Times New Roman"/>
                <w:b w:val="false"/>
                <w:bCs w:val="false"/>
                <w:color w:val="000000"/>
                <w:sz w:val="20"/>
                <w:szCs w:val="20"/>
              </w:rPr>
              <w:t xml:space="preserve">Switches to OpenRouter; response generated</w:t>
            </w:r>
          </w:p>
        </w:tc>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rFonts w:ascii="Times New Roman" w:cs="Times New Roman" w:eastAsia="Times New Roman" w:hAnsi="Times New Roman"/>
                <w:b w:val="false"/>
                <w:bCs w:val="false"/>
                <w:color w:val="000000"/>
                <w:sz w:val="20"/>
                <w:szCs w:val="20"/>
              </w:rPr>
              <w:t xml:space="preserve">Pass</w:t>
            </w:r>
          </w:p>
        </w:tc>
      </w:tr>
      <w:tr>
        <w:tc>
          <w:tcPr>
            <w:tcW w:type="dxa" w:w="8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both"/>
            </w:pPr>
            <w:r>
              <w:rPr>
                <w:rFonts w:ascii="Times New Roman" w:cs="Times New Roman" w:eastAsia="Times New Roman" w:hAnsi="Times New Roman"/>
                <w:b/>
                <w:bCs/>
                <w:color w:val="000000"/>
                <w:sz w:val="20"/>
                <w:szCs w:val="20"/>
              </w:rPr>
              <w:t xml:space="preserve">TC-LF02</w:t>
            </w:r>
          </w:p>
        </w:tc>
        <w:tc>
          <w:tcPr>
            <w:tcW w:type="dxa" w:w="20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both"/>
            </w:pPr>
            <w:r>
              <w:rPr>
                <w:rFonts w:ascii="Times New Roman" w:cs="Times New Roman" w:eastAsia="Times New Roman" w:hAnsi="Times New Roman"/>
                <w:b w:val="false"/>
                <w:bCs w:val="false"/>
                <w:color w:val="000000"/>
                <w:sz w:val="20"/>
                <w:szCs w:val="20"/>
              </w:rPr>
              <w:t xml:space="preserve">Primary + Failover both fail</w:t>
            </w:r>
          </w:p>
        </w:tc>
        <w:tc>
          <w:tcPr>
            <w:tcW w:type="dxa" w:w="18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both"/>
            </w:pPr>
            <w:r>
              <w:rPr>
                <w:rFonts w:ascii="Times New Roman" w:cs="Times New Roman" w:eastAsia="Times New Roman" w:hAnsi="Times New Roman"/>
                <w:b w:val="false"/>
                <w:bCs w:val="false"/>
                <w:color w:val="000000"/>
                <w:sz w:val="20"/>
                <w:szCs w:val="20"/>
              </w:rPr>
              <w:t xml:space="preserve">Groq and OpenRouter return HTTP 429</w:t>
            </w:r>
          </w:p>
        </w:tc>
        <w:tc>
          <w:tcPr>
            <w:tcW w:type="dxa" w:w="22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both"/>
            </w:pPr>
            <w:r>
              <w:rPr>
                <w:rFonts w:ascii="Times New Roman" w:cs="Times New Roman" w:eastAsia="Times New Roman" w:hAnsi="Times New Roman"/>
                <w:b w:val="false"/>
                <w:bCs w:val="false"/>
                <w:color w:val="000000"/>
                <w:sz w:val="20"/>
                <w:szCs w:val="20"/>
              </w:rPr>
              <w:t xml:space="preserve">Switches to Ollama local model</w:t>
            </w:r>
          </w:p>
        </w:tc>
        <w:tc>
          <w:tcPr>
            <w:tcW w:type="dxa" w:w="10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both"/>
            </w:pPr>
            <w:r>
              <w:rPr>
                <w:rFonts w:ascii="Times New Roman" w:cs="Times New Roman" w:eastAsia="Times New Roman" w:hAnsi="Times New Roman"/>
                <w:b w:val="false"/>
                <w:bCs w:val="false"/>
                <w:color w:val="000000"/>
                <w:sz w:val="20"/>
                <w:szCs w:val="20"/>
              </w:rPr>
              <w:t xml:space="preserve">Pass</w:t>
            </w:r>
          </w:p>
        </w:tc>
      </w:tr>
      <w:tr>
        <w:tc>
          <w:tcPr>
            <w:tcW w:type="dxa" w:w="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rFonts w:ascii="Times New Roman" w:cs="Times New Roman" w:eastAsia="Times New Roman" w:hAnsi="Times New Roman"/>
                <w:b/>
                <w:bCs/>
                <w:color w:val="000000"/>
                <w:sz w:val="20"/>
                <w:szCs w:val="20"/>
              </w:rPr>
              <w:t xml:space="preserve">TC-LF03</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rFonts w:ascii="Times New Roman" w:cs="Times New Roman" w:eastAsia="Times New Roman" w:hAnsi="Times New Roman"/>
                <w:b w:val="false"/>
                <w:bCs w:val="false"/>
                <w:color w:val="000000"/>
                <w:sz w:val="20"/>
                <w:szCs w:val="20"/>
              </w:rPr>
              <w:t xml:space="preserve">All providers fail</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rFonts w:ascii="Times New Roman" w:cs="Times New Roman" w:eastAsia="Times New Roman" w:hAnsi="Times New Roman"/>
                <w:b w:val="false"/>
                <w:bCs w:val="false"/>
                <w:color w:val="000000"/>
                <w:sz w:val="20"/>
                <w:szCs w:val="20"/>
              </w:rPr>
              <w:t xml:space="preserve">All three return errors</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rFonts w:ascii="Times New Roman" w:cs="Times New Roman" w:eastAsia="Times New Roman" w:hAnsi="Times New Roman"/>
                <w:b w:val="false"/>
                <w:bCs w:val="false"/>
                <w:color w:val="000000"/>
                <w:sz w:val="20"/>
                <w:szCs w:val="20"/>
              </w:rPr>
              <w:t xml:space="preserve">Job pushed to Celery retry queue</w:t>
            </w:r>
          </w:p>
        </w:tc>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rFonts w:ascii="Times New Roman" w:cs="Times New Roman" w:eastAsia="Times New Roman" w:hAnsi="Times New Roman"/>
                <w:b w:val="false"/>
                <w:bCs w:val="false"/>
                <w:color w:val="000000"/>
                <w:sz w:val="20"/>
                <w:szCs w:val="20"/>
              </w:rPr>
              <w:t xml:space="preserve">Pass</w:t>
            </w:r>
          </w:p>
        </w:tc>
      </w:tr>
      <w:tr>
        <w:tc>
          <w:tcPr>
            <w:tcW w:type="dxa" w:w="8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both"/>
            </w:pPr>
            <w:r>
              <w:rPr>
                <w:rFonts w:ascii="Times New Roman" w:cs="Times New Roman" w:eastAsia="Times New Roman" w:hAnsi="Times New Roman"/>
                <w:b/>
                <w:bCs/>
                <w:color w:val="000000"/>
                <w:sz w:val="20"/>
                <w:szCs w:val="20"/>
              </w:rPr>
              <w:t xml:space="preserve">TC-LF04</w:t>
            </w:r>
          </w:p>
        </w:tc>
        <w:tc>
          <w:tcPr>
            <w:tcW w:type="dxa" w:w="20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both"/>
            </w:pPr>
            <w:r>
              <w:rPr>
                <w:rFonts w:ascii="Times New Roman" w:cs="Times New Roman" w:eastAsia="Times New Roman" w:hAnsi="Times New Roman"/>
                <w:b w:val="false"/>
                <w:bCs w:val="false"/>
                <w:color w:val="000000"/>
                <w:sz w:val="20"/>
                <w:szCs w:val="20"/>
              </w:rPr>
              <w:t xml:space="preserve">Circuit breaker triggers</w:t>
            </w:r>
          </w:p>
        </w:tc>
        <w:tc>
          <w:tcPr>
            <w:tcW w:type="dxa" w:w="18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both"/>
            </w:pPr>
            <w:r>
              <w:rPr>
                <w:rFonts w:ascii="Times New Roman" w:cs="Times New Roman" w:eastAsia="Times New Roman" w:hAnsi="Times New Roman"/>
                <w:b w:val="false"/>
                <w:bCs w:val="false"/>
                <w:color w:val="000000"/>
                <w:sz w:val="20"/>
                <w:szCs w:val="20"/>
              </w:rPr>
              <w:t xml:space="preserve">Groq fails 5 consecutive times</w:t>
            </w:r>
          </w:p>
        </w:tc>
        <w:tc>
          <w:tcPr>
            <w:tcW w:type="dxa" w:w="22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both"/>
            </w:pPr>
            <w:r>
              <w:rPr>
                <w:rFonts w:ascii="Times New Roman" w:cs="Times New Roman" w:eastAsia="Times New Roman" w:hAnsi="Times New Roman"/>
                <w:b w:val="false"/>
                <w:bCs w:val="false"/>
                <w:color w:val="000000"/>
                <w:sz w:val="20"/>
                <w:szCs w:val="20"/>
              </w:rPr>
              <w:t xml:space="preserve">Groq disabled for 60 seconds; requests routed to OpenRouter</w:t>
            </w:r>
          </w:p>
        </w:tc>
        <w:tc>
          <w:tcPr>
            <w:tcW w:type="dxa" w:w="10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both"/>
            </w:pPr>
            <w:r>
              <w:rPr>
                <w:rFonts w:ascii="Times New Roman" w:cs="Times New Roman" w:eastAsia="Times New Roman" w:hAnsi="Times New Roman"/>
                <w:b w:val="false"/>
                <w:bCs w:val="false"/>
                <w:color w:val="000000"/>
                <w:sz w:val="20"/>
                <w:szCs w:val="20"/>
              </w:rPr>
              <w:t xml:space="preserve">Pass</w:t>
            </w:r>
          </w:p>
        </w:tc>
      </w:tr>
      <w:tr>
        <w:tc>
          <w:tcPr>
            <w:tcW w:type="dxa" w:w="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rFonts w:ascii="Times New Roman" w:cs="Times New Roman" w:eastAsia="Times New Roman" w:hAnsi="Times New Roman"/>
                <w:b/>
                <w:bCs/>
                <w:color w:val="000000"/>
                <w:sz w:val="20"/>
                <w:szCs w:val="20"/>
              </w:rPr>
              <w:t xml:space="preserve">TC-LF05</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rFonts w:ascii="Times New Roman" w:cs="Times New Roman" w:eastAsia="Times New Roman" w:hAnsi="Times New Roman"/>
                <w:b w:val="false"/>
                <w:bCs w:val="false"/>
                <w:color w:val="000000"/>
                <w:sz w:val="20"/>
                <w:szCs w:val="20"/>
              </w:rPr>
              <w:t xml:space="preserve">Embedding provider fails</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rFonts w:ascii="Times New Roman" w:cs="Times New Roman" w:eastAsia="Times New Roman" w:hAnsi="Times New Roman"/>
                <w:b w:val="false"/>
                <w:bCs w:val="false"/>
                <w:color w:val="000000"/>
                <w:sz w:val="20"/>
                <w:szCs w:val="20"/>
              </w:rPr>
              <w:t xml:space="preserve">Gemini returns HTTP 500</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rFonts w:ascii="Times New Roman" w:cs="Times New Roman" w:eastAsia="Times New Roman" w:hAnsi="Times New Roman"/>
                <w:b w:val="false"/>
                <w:bCs w:val="false"/>
                <w:color w:val="000000"/>
                <w:sz w:val="20"/>
                <w:szCs w:val="20"/>
              </w:rPr>
              <w:t xml:space="preserve">Switches to OpenAI embedding provider</w:t>
            </w:r>
          </w:p>
        </w:tc>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rFonts w:ascii="Times New Roman" w:cs="Times New Roman" w:eastAsia="Times New Roman" w:hAnsi="Times New Roman"/>
                <w:b w:val="false"/>
                <w:bCs w:val="false"/>
                <w:color w:val="000000"/>
                <w:sz w:val="20"/>
                <w:szCs w:val="20"/>
              </w:rPr>
              <w:t xml:space="preserve">Pass</w:t>
            </w:r>
          </w:p>
        </w:tc>
      </w:tr>
    </w:tbl>
    <w:p>
      <w:pPr>
        <w:spacing w:after="120" w:before="80"/>
        <w:jc w:val="center"/>
      </w:pPr>
      <w:r>
        <w:rPr>
          <w:rFonts w:ascii="Garamond" w:cs="Garamond" w:eastAsia="Garamond" w:hAnsi="Garamond"/>
          <w:b/>
          <w:bCs/>
          <w:sz w:val="20"/>
          <w:szCs w:val="20"/>
        </w:rPr>
        <w:t xml:space="preserve">Table 5.3: LLM Failover Test Cases</w:t>
      </w:r>
    </w:p>
    <w:p>
      <w:pPr>
        <w:spacing w:after="20" w:before="0"/>
      </w:pPr>
      <w:r>
        <w:t xml:space="preserve"/>
      </w:r>
    </w:p>
    <w:p>
      <w:pPr>
        <w:spacing w:after="100" w:before="180" w:line="360" w:lineRule="auto"/>
      </w:pPr>
      <w:r>
        <w:rPr>
          <w:rFonts w:ascii="Times New Roman" w:cs="Times New Roman" w:eastAsia="Times New Roman" w:hAnsi="Times New Roman"/>
          <w:b/>
          <w:bCs/>
          <w:color w:val="000000"/>
          <w:sz w:val="28"/>
          <w:szCs w:val="28"/>
        </w:rPr>
        <w:t xml:space="preserve">5.2.3 Edge Case Test Cases</w:t>
      </w:r>
    </w:p>
    <w:tbl>
      <w:tblPr>
        <w:tblW w:type="dxa" w:w="760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1800"/>
        <w:gridCol w:w="2200"/>
        <w:gridCol w:w="1000"/>
      </w:tblGrid>
      <w:tr>
        <w:trPr>
          <w:tblHeader/>
        </w:trPr>
        <w:tc>
          <w:tcPr>
            <w:tcW w:type="dxa" w:w="8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TC ID</w:t>
            </w:r>
          </w:p>
        </w:tc>
        <w:tc>
          <w:tcPr>
            <w:tcW w:type="dxa" w:w="18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Edge Case</w:t>
            </w:r>
          </w:p>
        </w:tc>
        <w:tc>
          <w:tcPr>
            <w:tcW w:type="dxa" w:w="18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Input Condition</w:t>
            </w:r>
          </w:p>
        </w:tc>
        <w:tc>
          <w:tcPr>
            <w:tcW w:type="dxa" w:w="2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Expected Handling</w:t>
            </w:r>
          </w:p>
        </w:tc>
        <w:tc>
          <w:tcPr>
            <w:tcW w:type="dxa" w:w="1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Result</w:t>
            </w:r>
          </w:p>
        </w:tc>
      </w:tr>
      <w:tr>
        <w:tc>
          <w:tcPr>
            <w:tcW w:type="dxa" w:w="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rFonts w:ascii="Times New Roman" w:cs="Times New Roman" w:eastAsia="Times New Roman" w:hAnsi="Times New Roman"/>
                <w:b/>
                <w:bCs/>
                <w:color w:val="000000"/>
                <w:sz w:val="20"/>
                <w:szCs w:val="20"/>
              </w:rPr>
              <w:t xml:space="preserve">TC-E01</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rFonts w:ascii="Times New Roman" w:cs="Times New Roman" w:eastAsia="Times New Roman" w:hAnsi="Times New Roman"/>
                <w:b w:val="false"/>
                <w:bCs w:val="false"/>
                <w:color w:val="000000"/>
                <w:sz w:val="20"/>
                <w:szCs w:val="20"/>
              </w:rPr>
              <w:t xml:space="preserve">Scanned PDF (image-based)</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rFonts w:ascii="Times New Roman" w:cs="Times New Roman" w:eastAsia="Times New Roman" w:hAnsi="Times New Roman"/>
                <w:b w:val="false"/>
                <w:bCs w:val="false"/>
                <w:color w:val="000000"/>
                <w:sz w:val="20"/>
                <w:szCs w:val="20"/>
              </w:rPr>
              <w:t xml:space="preserve">PDF with no extractable text</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rFonts w:ascii="Times New Roman" w:cs="Times New Roman" w:eastAsia="Times New Roman" w:hAnsi="Times New Roman"/>
                <w:b w:val="false"/>
                <w:bCs w:val="false"/>
                <w:color w:val="000000"/>
                <w:sz w:val="20"/>
                <w:szCs w:val="20"/>
              </w:rPr>
              <w:t xml:space="preserve">OCR triggered; text extracted via Tesseract</w:t>
            </w:r>
          </w:p>
        </w:tc>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rFonts w:ascii="Times New Roman" w:cs="Times New Roman" w:eastAsia="Times New Roman" w:hAnsi="Times New Roman"/>
                <w:b w:val="false"/>
                <w:bCs w:val="false"/>
                <w:color w:val="000000"/>
                <w:sz w:val="20"/>
                <w:szCs w:val="20"/>
              </w:rPr>
              <w:t xml:space="preserve">Pass</w:t>
            </w:r>
          </w:p>
        </w:tc>
      </w:tr>
      <w:tr>
        <w:tc>
          <w:tcPr>
            <w:tcW w:type="dxa" w:w="8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both"/>
            </w:pPr>
            <w:r>
              <w:rPr>
                <w:rFonts w:ascii="Times New Roman" w:cs="Times New Roman" w:eastAsia="Times New Roman" w:hAnsi="Times New Roman"/>
                <w:b/>
                <w:bCs/>
                <w:color w:val="000000"/>
                <w:sz w:val="20"/>
                <w:szCs w:val="20"/>
              </w:rPr>
              <w:t xml:space="preserve">TC-E02</w:t>
            </w:r>
          </w:p>
        </w:tc>
        <w:tc>
          <w:tcPr>
            <w:tcW w:type="dxa" w:w="18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both"/>
            </w:pPr>
            <w:r>
              <w:rPr>
                <w:rFonts w:ascii="Times New Roman" w:cs="Times New Roman" w:eastAsia="Times New Roman" w:hAnsi="Times New Roman"/>
                <w:b w:val="false"/>
                <w:bCs w:val="false"/>
                <w:color w:val="000000"/>
                <w:sz w:val="20"/>
                <w:szCs w:val="20"/>
              </w:rPr>
              <w:t xml:space="preserve">File exceeding size limit</w:t>
            </w:r>
          </w:p>
        </w:tc>
        <w:tc>
          <w:tcPr>
            <w:tcW w:type="dxa" w:w="18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both"/>
            </w:pPr>
            <w:r>
              <w:rPr>
                <w:rFonts w:ascii="Times New Roman" w:cs="Times New Roman" w:eastAsia="Times New Roman" w:hAnsi="Times New Roman"/>
                <w:b w:val="false"/>
                <w:bCs w:val="false"/>
                <w:color w:val="000000"/>
                <w:sz w:val="20"/>
                <w:szCs w:val="20"/>
              </w:rPr>
              <w:t xml:space="preserve">PDF of 150 MB</w:t>
            </w:r>
          </w:p>
        </w:tc>
        <w:tc>
          <w:tcPr>
            <w:tcW w:type="dxa" w:w="22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both"/>
            </w:pPr>
            <w:r>
              <w:rPr>
                <w:rFonts w:ascii="Times New Roman" w:cs="Times New Roman" w:eastAsia="Times New Roman" w:hAnsi="Times New Roman"/>
                <w:b w:val="false"/>
                <w:bCs w:val="false"/>
                <w:color w:val="000000"/>
                <w:sz w:val="20"/>
                <w:szCs w:val="20"/>
              </w:rPr>
              <w:t xml:space="preserve">HTTP 413: File size exceeds maximum allowed</w:t>
            </w:r>
          </w:p>
        </w:tc>
        <w:tc>
          <w:tcPr>
            <w:tcW w:type="dxa" w:w="10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both"/>
            </w:pPr>
            <w:r>
              <w:rPr>
                <w:rFonts w:ascii="Times New Roman" w:cs="Times New Roman" w:eastAsia="Times New Roman" w:hAnsi="Times New Roman"/>
                <w:b w:val="false"/>
                <w:bCs w:val="false"/>
                <w:color w:val="000000"/>
                <w:sz w:val="20"/>
                <w:szCs w:val="20"/>
              </w:rPr>
              <w:t xml:space="preserve">Pass</w:t>
            </w:r>
          </w:p>
        </w:tc>
      </w:tr>
      <w:tr>
        <w:tc>
          <w:tcPr>
            <w:tcW w:type="dxa" w:w="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rFonts w:ascii="Times New Roman" w:cs="Times New Roman" w:eastAsia="Times New Roman" w:hAnsi="Times New Roman"/>
                <w:b/>
                <w:bCs/>
                <w:color w:val="000000"/>
                <w:sz w:val="20"/>
                <w:szCs w:val="20"/>
              </w:rPr>
              <w:t xml:space="preserve">TC-E03</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rFonts w:ascii="Times New Roman" w:cs="Times New Roman" w:eastAsia="Times New Roman" w:hAnsi="Times New Roman"/>
                <w:b w:val="false"/>
                <w:bCs w:val="false"/>
                <w:color w:val="000000"/>
                <w:sz w:val="20"/>
                <w:szCs w:val="20"/>
              </w:rPr>
              <w:t xml:space="preserve">Prompt injection in document</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rFonts w:ascii="Times New Roman" w:cs="Times New Roman" w:eastAsia="Times New Roman" w:hAnsi="Times New Roman"/>
                <w:b w:val="false"/>
                <w:bCs w:val="false"/>
                <w:color w:val="000000"/>
                <w:sz w:val="20"/>
                <w:szCs w:val="20"/>
              </w:rPr>
              <w:t xml:space="preserve">Document contains: 'Ignore previous instructions...'</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rFonts w:ascii="Times New Roman" w:cs="Times New Roman" w:eastAsia="Times New Roman" w:hAnsi="Times New Roman"/>
                <w:b w:val="false"/>
                <w:bCs w:val="false"/>
                <w:color w:val="000000"/>
                <w:sz w:val="20"/>
                <w:szCs w:val="20"/>
              </w:rPr>
              <w:t xml:space="preserve">Injection sanitised; LLM responds normally</w:t>
            </w:r>
          </w:p>
        </w:tc>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rFonts w:ascii="Times New Roman" w:cs="Times New Roman" w:eastAsia="Times New Roman" w:hAnsi="Times New Roman"/>
                <w:b w:val="false"/>
                <w:bCs w:val="false"/>
                <w:color w:val="000000"/>
                <w:sz w:val="20"/>
                <w:szCs w:val="20"/>
              </w:rPr>
              <w:t xml:space="preserve">Pass</w:t>
            </w:r>
          </w:p>
        </w:tc>
      </w:tr>
      <w:tr>
        <w:tc>
          <w:tcPr>
            <w:tcW w:type="dxa" w:w="8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both"/>
            </w:pPr>
            <w:r>
              <w:rPr>
                <w:rFonts w:ascii="Times New Roman" w:cs="Times New Roman" w:eastAsia="Times New Roman" w:hAnsi="Times New Roman"/>
                <w:b/>
                <w:bCs/>
                <w:color w:val="000000"/>
                <w:sz w:val="20"/>
                <w:szCs w:val="20"/>
              </w:rPr>
              <w:t xml:space="preserve">TC-E04</w:t>
            </w:r>
          </w:p>
        </w:tc>
        <w:tc>
          <w:tcPr>
            <w:tcW w:type="dxa" w:w="18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both"/>
            </w:pPr>
            <w:r>
              <w:rPr>
                <w:rFonts w:ascii="Times New Roman" w:cs="Times New Roman" w:eastAsia="Times New Roman" w:hAnsi="Times New Roman"/>
                <w:b w:val="false"/>
                <w:bCs w:val="false"/>
                <w:color w:val="000000"/>
                <w:sz w:val="20"/>
                <w:szCs w:val="20"/>
              </w:rPr>
              <w:t xml:space="preserve">Very short document</w:t>
            </w:r>
          </w:p>
        </w:tc>
        <w:tc>
          <w:tcPr>
            <w:tcW w:type="dxa" w:w="18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both"/>
            </w:pPr>
            <w:r>
              <w:rPr>
                <w:rFonts w:ascii="Times New Roman" w:cs="Times New Roman" w:eastAsia="Times New Roman" w:hAnsi="Times New Roman"/>
                <w:b w:val="false"/>
                <w:bCs w:val="false"/>
                <w:color w:val="000000"/>
                <w:sz w:val="20"/>
                <w:szCs w:val="20"/>
              </w:rPr>
              <w:t xml:space="preserve">PDF with 1 page, 200 words</w:t>
            </w:r>
          </w:p>
        </w:tc>
        <w:tc>
          <w:tcPr>
            <w:tcW w:type="dxa" w:w="22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both"/>
            </w:pPr>
            <w:r>
              <w:rPr>
                <w:rFonts w:ascii="Times New Roman" w:cs="Times New Roman" w:eastAsia="Times New Roman" w:hAnsi="Times New Roman"/>
                <w:b w:val="false"/>
                <w:bCs w:val="false"/>
                <w:color w:val="000000"/>
                <w:sz w:val="20"/>
                <w:szCs w:val="20"/>
              </w:rPr>
              <w:t xml:space="preserve">Single chunk created; summary and chat functional</w:t>
            </w:r>
          </w:p>
        </w:tc>
        <w:tc>
          <w:tcPr>
            <w:tcW w:type="dxa" w:w="10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both"/>
            </w:pPr>
            <w:r>
              <w:rPr>
                <w:rFonts w:ascii="Times New Roman" w:cs="Times New Roman" w:eastAsia="Times New Roman" w:hAnsi="Times New Roman"/>
                <w:b w:val="false"/>
                <w:bCs w:val="false"/>
                <w:color w:val="000000"/>
                <w:sz w:val="20"/>
                <w:szCs w:val="20"/>
              </w:rPr>
              <w:t xml:space="preserve">Pass</w:t>
            </w:r>
          </w:p>
        </w:tc>
      </w:tr>
      <w:tr>
        <w:tc>
          <w:tcPr>
            <w:tcW w:type="dxa" w:w="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rFonts w:ascii="Times New Roman" w:cs="Times New Roman" w:eastAsia="Times New Roman" w:hAnsi="Times New Roman"/>
                <w:b/>
                <w:bCs/>
                <w:color w:val="000000"/>
                <w:sz w:val="20"/>
                <w:szCs w:val="20"/>
              </w:rPr>
              <w:t xml:space="preserve">TC-E05</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rFonts w:ascii="Times New Roman" w:cs="Times New Roman" w:eastAsia="Times New Roman" w:hAnsi="Times New Roman"/>
                <w:b w:val="false"/>
                <w:bCs w:val="false"/>
                <w:color w:val="000000"/>
                <w:sz w:val="20"/>
                <w:szCs w:val="20"/>
              </w:rPr>
              <w:t xml:space="preserve">Multi-language document</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rFonts w:ascii="Times New Roman" w:cs="Times New Roman" w:eastAsia="Times New Roman" w:hAnsi="Times New Roman"/>
                <w:b w:val="false"/>
                <w:bCs w:val="false"/>
                <w:color w:val="000000"/>
                <w:sz w:val="20"/>
                <w:szCs w:val="20"/>
              </w:rPr>
              <w:t xml:space="preserve">PDF containing mixed English-Hindi text</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rFonts w:ascii="Times New Roman" w:cs="Times New Roman" w:eastAsia="Times New Roman" w:hAnsi="Times New Roman"/>
                <w:b w:val="false"/>
                <w:bCs w:val="false"/>
                <w:color w:val="000000"/>
                <w:sz w:val="20"/>
                <w:szCs w:val="20"/>
              </w:rPr>
              <w:t xml:space="preserve">Processed; English sections retrieved accurately</w:t>
            </w:r>
          </w:p>
        </w:tc>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rFonts w:ascii="Times New Roman" w:cs="Times New Roman" w:eastAsia="Times New Roman" w:hAnsi="Times New Roman"/>
                <w:b w:val="false"/>
                <w:bCs w:val="false"/>
                <w:color w:val="000000"/>
                <w:sz w:val="20"/>
                <w:szCs w:val="20"/>
              </w:rPr>
              <w:t xml:space="preserve">Pass</w:t>
            </w:r>
          </w:p>
        </w:tc>
      </w:tr>
    </w:tbl>
    <w:p>
      <w:pPr>
        <w:spacing w:after="120" w:before="80"/>
        <w:jc w:val="center"/>
      </w:pPr>
      <w:r>
        <w:rPr>
          <w:rFonts w:ascii="Garamond" w:cs="Garamond" w:eastAsia="Garamond" w:hAnsi="Garamond"/>
          <w:b/>
          <w:bCs/>
          <w:sz w:val="20"/>
          <w:szCs w:val="20"/>
        </w:rPr>
        <w:t xml:space="preserve">Table 5.4: Edge Case Test Cases</w:t>
      </w:r>
    </w:p>
    <w:p>
      <w:pPr>
        <w:spacing w:after="40" w:before="0"/>
      </w:pPr>
      <w:r>
        <w:t xml:space="preserve"/>
      </w:r>
    </w:p>
    <w:p>
      <w:pPr>
        <w:spacing w:after="120" w:before="240" w:line="360" w:lineRule="auto"/>
      </w:pPr>
      <w:r>
        <w:rPr>
          <w:rFonts w:ascii="Times New Roman" w:cs="Times New Roman" w:eastAsia="Times New Roman" w:hAnsi="Times New Roman"/>
          <w:b/>
          <w:bCs/>
          <w:color w:val="000000"/>
          <w:sz w:val="32"/>
          <w:szCs w:val="32"/>
        </w:rPr>
        <w:t xml:space="preserve">5.3 Output Screenshots</w:t>
      </w:r>
    </w:p>
    <w:p>
      <w:pPr>
        <w:spacing w:after="160" w:before="0" w:line="360" w:lineRule="auto"/>
        <w:jc w:val="both"/>
      </w:pPr>
      <w:r>
        <w:rPr>
          <w:rFonts w:ascii="Times New Roman" w:cs="Times New Roman" w:eastAsia="Times New Roman" w:hAnsi="Times New Roman"/>
          <w:color w:val="000000"/>
          <w:sz w:val="24"/>
          <w:szCs w:val="24"/>
        </w:rPr>
        <w:t xml:space="preserve">The following figures illustrate the key interfaces of the EasyDocs platform during functional testing.</w:t>
      </w:r>
    </w:p>
    <w:p>
      <w:pPr>
        <w:spacing w:after="20" w:before="40" w:line="280"/>
        <w:jc w:val="center"/>
      </w:pPr>
      <w:r>
        <w:rPr>
          <w:rFonts w:ascii="Times New Roman" w:cs="Times New Roman" w:eastAsia="Times New Roman" w:hAnsi="Times New Roman"/>
          <w:i/>
          <w:iCs/>
          <w:color w:val="555555"/>
          <w:sz w:val="20"/>
          <w:szCs w:val="20"/>
        </w:rPr>
        <w:t xml:space="preserve">[Figure 5.1: Dashboard – Uploaded Documents List]</w:t>
      </w:r>
    </w:p>
    <w:p>
      <w:pPr>
        <w:spacing w:after="120" w:before="0"/>
        <w:jc w:val="center"/>
      </w:pPr>
      <w:r>
        <w:rPr>
          <w:rFonts w:ascii="Garamond" w:cs="Garamond" w:eastAsia="Garamond" w:hAnsi="Garamond"/>
          <w:b/>
          <w:bCs/>
          <w:sz w:val="20"/>
          <w:szCs w:val="20"/>
        </w:rPr>
        <w:t xml:space="preserve">Figure 5.1: Dashboard – Uploaded Documents List</w:t>
      </w:r>
    </w:p>
    <w:p>
      <w:pPr>
        <w:spacing w:after="20" w:before="40" w:line="280"/>
        <w:jc w:val="center"/>
      </w:pPr>
      <w:r>
        <w:rPr>
          <w:rFonts w:ascii="Times New Roman" w:cs="Times New Roman" w:eastAsia="Times New Roman" w:hAnsi="Times New Roman"/>
          <w:i/>
          <w:iCs/>
          <w:color w:val="555555"/>
          <w:sz w:val="20"/>
          <w:szCs w:val="20"/>
        </w:rPr>
        <w:t xml:space="preserve">[Figure 5.2: Document Summary View]</w:t>
      </w:r>
    </w:p>
    <w:p>
      <w:pPr>
        <w:spacing w:after="120" w:before="0"/>
        <w:jc w:val="center"/>
      </w:pPr>
      <w:r>
        <w:rPr>
          <w:rFonts w:ascii="Garamond" w:cs="Garamond" w:eastAsia="Garamond" w:hAnsi="Garamond"/>
          <w:b/>
          <w:bCs/>
          <w:sz w:val="20"/>
          <w:szCs w:val="20"/>
        </w:rPr>
        <w:t xml:space="preserve">Figure 5.2: Document Summary View</w:t>
      </w:r>
    </w:p>
    <w:p>
      <w:pPr>
        <w:spacing w:after="20" w:before="40" w:line="280"/>
        <w:jc w:val="center"/>
      </w:pPr>
      <w:r>
        <w:rPr>
          <w:rFonts w:ascii="Times New Roman" w:cs="Times New Roman" w:eastAsia="Times New Roman" w:hAnsi="Times New Roman"/>
          <w:i/>
          <w:iCs/>
          <w:color w:val="555555"/>
          <w:sz w:val="20"/>
          <w:szCs w:val="20"/>
        </w:rPr>
        <w:t xml:space="preserve">[Figure 5.3: AI Chat Interface with Source Citations]</w:t>
      </w:r>
    </w:p>
    <w:p>
      <w:pPr>
        <w:spacing w:after="120" w:before="0"/>
        <w:jc w:val="center"/>
      </w:pPr>
      <w:r>
        <w:rPr>
          <w:rFonts w:ascii="Garamond" w:cs="Garamond" w:eastAsia="Garamond" w:hAnsi="Garamond"/>
          <w:b/>
          <w:bCs/>
          <w:sz w:val="20"/>
          <w:szCs w:val="20"/>
        </w:rPr>
        <w:t xml:space="preserve">Figure 5.3: AI Chat Interface with Source Citations</w:t>
      </w:r>
    </w:p>
    <w:p>
      <w:pPr>
        <w:spacing w:after="40" w:before="0"/>
      </w:pPr>
      <w:r>
        <w:t xml:space="preserve"/>
      </w:r>
    </w:p>
    <w:p>
      <w:pPr>
        <w:spacing w:after="120" w:before="240" w:line="360" w:lineRule="auto"/>
      </w:pPr>
      <w:r>
        <w:rPr>
          <w:rFonts w:ascii="Times New Roman" w:cs="Times New Roman" w:eastAsia="Times New Roman" w:hAnsi="Times New Roman"/>
          <w:b/>
          <w:bCs/>
          <w:color w:val="000000"/>
          <w:sz w:val="32"/>
          <w:szCs w:val="32"/>
        </w:rPr>
        <w:t xml:space="preserve">5.4 Performance Analysis</w:t>
      </w:r>
    </w:p>
    <w:p>
      <w:pPr>
        <w:spacing w:after="160" w:before="0" w:line="360" w:lineRule="auto"/>
        <w:jc w:val="both"/>
      </w:pPr>
      <w:r>
        <w:rPr>
          <w:rFonts w:ascii="Times New Roman" w:cs="Times New Roman" w:eastAsia="Times New Roman" w:hAnsi="Times New Roman"/>
          <w:color w:val="000000"/>
          <w:sz w:val="24"/>
          <w:szCs w:val="24"/>
        </w:rPr>
        <w:t xml:space="preserve">Performance testing was conducted using Locust with 100 simulated concurrent users to evaluate system responsiveness and reliability under load.</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000"/>
        <w:gridCol w:w="1800"/>
      </w:tblGrid>
      <w:tr>
        <w:trPr>
          <w:tblHeader/>
        </w:trPr>
        <w:tc>
          <w:tcPr>
            <w:tcW w:type="dxa" w:w="24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Metric</w:t>
            </w:r>
          </w:p>
        </w:tc>
        <w:tc>
          <w:tcPr>
            <w:tcW w:type="dxa" w:w="24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Test Condition</w:t>
            </w:r>
          </w:p>
        </w:tc>
        <w:tc>
          <w:tcPr>
            <w:tcW w:type="dxa" w:w="2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Observed Result</w:t>
            </w:r>
          </w:p>
        </w:tc>
        <w:tc>
          <w:tcPr>
            <w:tcW w:type="dxa" w:w="18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Target</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rFonts w:ascii="Times New Roman" w:cs="Times New Roman" w:eastAsia="Times New Roman" w:hAnsi="Times New Roman"/>
                <w:b/>
                <w:bCs/>
                <w:color w:val="000000"/>
                <w:sz w:val="20"/>
                <w:szCs w:val="20"/>
              </w:rPr>
              <w:t xml:space="preserve">Document Processing Time</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rFonts w:ascii="Times New Roman" w:cs="Times New Roman" w:eastAsia="Times New Roman" w:hAnsi="Times New Roman"/>
                <w:b w:val="false"/>
                <w:bCs w:val="false"/>
                <w:color w:val="000000"/>
                <w:sz w:val="20"/>
                <w:szCs w:val="20"/>
              </w:rPr>
              <w:t xml:space="preserve">20-page PDF, text-based</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rFonts w:ascii="Times New Roman" w:cs="Times New Roman" w:eastAsia="Times New Roman" w:hAnsi="Times New Roman"/>
                <w:b w:val="false"/>
                <w:bCs w:val="false"/>
                <w:color w:val="000000"/>
                <w:sz w:val="20"/>
                <w:szCs w:val="20"/>
              </w:rPr>
              <w:t xml:space="preserve">38 seconds avg.</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rFonts w:ascii="Times New Roman" w:cs="Times New Roman" w:eastAsia="Times New Roman" w:hAnsi="Times New Roman"/>
                <w:b w:val="false"/>
                <w:bCs w:val="false"/>
                <w:color w:val="000000"/>
                <w:sz w:val="20"/>
                <w:szCs w:val="20"/>
              </w:rPr>
              <w:t xml:space="preserve">&lt; 60 seconds</w:t>
            </w:r>
          </w:p>
        </w:tc>
      </w:tr>
      <w:tr>
        <w:tc>
          <w:tcPr>
            <w:tcW w:type="dxa" w:w="24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both"/>
            </w:pPr>
            <w:r>
              <w:rPr>
                <w:rFonts w:ascii="Times New Roman" w:cs="Times New Roman" w:eastAsia="Times New Roman" w:hAnsi="Times New Roman"/>
                <w:b/>
                <w:bCs/>
                <w:color w:val="000000"/>
                <w:sz w:val="20"/>
                <w:szCs w:val="20"/>
              </w:rPr>
              <w:t xml:space="preserve">Document Processing Time</w:t>
            </w:r>
          </w:p>
        </w:tc>
        <w:tc>
          <w:tcPr>
            <w:tcW w:type="dxa" w:w="24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both"/>
            </w:pPr>
            <w:r>
              <w:rPr>
                <w:rFonts w:ascii="Times New Roman" w:cs="Times New Roman" w:eastAsia="Times New Roman" w:hAnsi="Times New Roman"/>
                <w:b w:val="false"/>
                <w:bCs w:val="false"/>
                <w:color w:val="000000"/>
                <w:sz w:val="20"/>
                <w:szCs w:val="20"/>
              </w:rPr>
              <w:t xml:space="preserve">50-page PDF, text-based</w:t>
            </w:r>
          </w:p>
        </w:tc>
        <w:tc>
          <w:tcPr>
            <w:tcW w:type="dxa" w:w="20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both"/>
            </w:pPr>
            <w:r>
              <w:rPr>
                <w:rFonts w:ascii="Times New Roman" w:cs="Times New Roman" w:eastAsia="Times New Roman" w:hAnsi="Times New Roman"/>
                <w:b w:val="false"/>
                <w:bCs w:val="false"/>
                <w:color w:val="000000"/>
                <w:sz w:val="20"/>
                <w:szCs w:val="20"/>
              </w:rPr>
              <w:t xml:space="preserve">1 min 42 sec avg.</w:t>
            </w:r>
          </w:p>
        </w:tc>
        <w:tc>
          <w:tcPr>
            <w:tcW w:type="dxa" w:w="18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both"/>
            </w:pPr>
            <w:r>
              <w:rPr>
                <w:rFonts w:ascii="Times New Roman" w:cs="Times New Roman" w:eastAsia="Times New Roman" w:hAnsi="Times New Roman"/>
                <w:b w:val="false"/>
                <w:bCs w:val="false"/>
                <w:color w:val="000000"/>
                <w:sz w:val="20"/>
                <w:szCs w:val="20"/>
              </w:rPr>
              <w:t xml:space="preserve">&lt; 3 minutes</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rFonts w:ascii="Times New Roman" w:cs="Times New Roman" w:eastAsia="Times New Roman" w:hAnsi="Times New Roman"/>
                <w:b/>
                <w:bCs/>
                <w:color w:val="000000"/>
                <w:sz w:val="20"/>
                <w:szCs w:val="20"/>
              </w:rPr>
              <w:t xml:space="preserve">Chat Response Latency</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rFonts w:ascii="Times New Roman" w:cs="Times New Roman" w:eastAsia="Times New Roman" w:hAnsi="Times New Roman"/>
                <w:b w:val="false"/>
                <w:bCs w:val="false"/>
                <w:color w:val="000000"/>
                <w:sz w:val="20"/>
                <w:szCs w:val="20"/>
              </w:rPr>
              <w:t xml:space="preserve">Single user, retrieved chunks = 5</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rFonts w:ascii="Times New Roman" w:cs="Times New Roman" w:eastAsia="Times New Roman" w:hAnsi="Times New Roman"/>
                <w:b w:val="false"/>
                <w:bCs w:val="false"/>
                <w:color w:val="000000"/>
                <w:sz w:val="20"/>
                <w:szCs w:val="20"/>
              </w:rPr>
              <w:t xml:space="preserve">1.8 seconds avg.</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rFonts w:ascii="Times New Roman" w:cs="Times New Roman" w:eastAsia="Times New Roman" w:hAnsi="Times New Roman"/>
                <w:b w:val="false"/>
                <w:bCs w:val="false"/>
                <w:color w:val="000000"/>
                <w:sz w:val="20"/>
                <w:szCs w:val="20"/>
              </w:rPr>
              <w:t xml:space="preserve">&lt; 5 seconds</w:t>
            </w:r>
          </w:p>
        </w:tc>
      </w:tr>
      <w:tr>
        <w:tc>
          <w:tcPr>
            <w:tcW w:type="dxa" w:w="24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both"/>
            </w:pPr>
            <w:r>
              <w:rPr>
                <w:rFonts w:ascii="Times New Roman" w:cs="Times New Roman" w:eastAsia="Times New Roman" w:hAnsi="Times New Roman"/>
                <w:b/>
                <w:bCs/>
                <w:color w:val="000000"/>
                <w:sz w:val="20"/>
                <w:szCs w:val="20"/>
              </w:rPr>
              <w:t xml:space="preserve">API Response Time (/upload)</w:t>
            </w:r>
          </w:p>
        </w:tc>
        <w:tc>
          <w:tcPr>
            <w:tcW w:type="dxa" w:w="24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both"/>
            </w:pPr>
            <w:r>
              <w:rPr>
                <w:rFonts w:ascii="Times New Roman" w:cs="Times New Roman" w:eastAsia="Times New Roman" w:hAnsi="Times New Roman"/>
                <w:b w:val="false"/>
                <w:bCs w:val="false"/>
                <w:color w:val="000000"/>
                <w:sz w:val="20"/>
                <w:szCs w:val="20"/>
              </w:rPr>
              <w:t xml:space="preserve">100 concurrent requests</w:t>
            </w:r>
          </w:p>
        </w:tc>
        <w:tc>
          <w:tcPr>
            <w:tcW w:type="dxa" w:w="20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both"/>
            </w:pPr>
            <w:r>
              <w:rPr>
                <w:rFonts w:ascii="Times New Roman" w:cs="Times New Roman" w:eastAsia="Times New Roman" w:hAnsi="Times New Roman"/>
                <w:b w:val="false"/>
                <w:bCs w:val="false"/>
                <w:color w:val="000000"/>
                <w:sz w:val="20"/>
                <w:szCs w:val="20"/>
              </w:rPr>
              <w:t xml:space="preserve">P95: 420 ms</w:t>
            </w:r>
          </w:p>
        </w:tc>
        <w:tc>
          <w:tcPr>
            <w:tcW w:type="dxa" w:w="18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both"/>
            </w:pPr>
            <w:r>
              <w:rPr>
                <w:rFonts w:ascii="Times New Roman" w:cs="Times New Roman" w:eastAsia="Times New Roman" w:hAnsi="Times New Roman"/>
                <w:b w:val="false"/>
                <w:bCs w:val="false"/>
                <w:color w:val="000000"/>
                <w:sz w:val="20"/>
                <w:szCs w:val="20"/>
              </w:rPr>
              <w:t xml:space="preserve">&lt; 500 ms</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rFonts w:ascii="Times New Roman" w:cs="Times New Roman" w:eastAsia="Times New Roman" w:hAnsi="Times New Roman"/>
                <w:b/>
                <w:bCs/>
                <w:color w:val="000000"/>
                <w:sz w:val="20"/>
                <w:szCs w:val="20"/>
              </w:rPr>
              <w:t xml:space="preserve">LLM Failover Switch Time</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rFonts w:ascii="Times New Roman" w:cs="Times New Roman" w:eastAsia="Times New Roman" w:hAnsi="Times New Roman"/>
                <w:b w:val="false"/>
                <w:bCs w:val="false"/>
                <w:color w:val="000000"/>
                <w:sz w:val="20"/>
                <w:szCs w:val="20"/>
              </w:rPr>
              <w:t xml:space="preserve">Simulated provider failure</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rFonts w:ascii="Times New Roman" w:cs="Times New Roman" w:eastAsia="Times New Roman" w:hAnsi="Times New Roman"/>
                <w:b w:val="false"/>
                <w:bCs w:val="false"/>
                <w:color w:val="000000"/>
                <w:sz w:val="20"/>
                <w:szCs w:val="20"/>
              </w:rPr>
              <w:t xml:space="preserve">&lt; 2 seconds</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rFonts w:ascii="Times New Roman" w:cs="Times New Roman" w:eastAsia="Times New Roman" w:hAnsi="Times New Roman"/>
                <w:b w:val="false"/>
                <w:bCs w:val="false"/>
                <w:color w:val="000000"/>
                <w:sz w:val="20"/>
                <w:szCs w:val="20"/>
              </w:rPr>
              <w:t xml:space="preserve">&lt; 5 seconds</w:t>
            </w:r>
          </w:p>
        </w:tc>
      </w:tr>
      <w:tr>
        <w:tc>
          <w:tcPr>
            <w:tcW w:type="dxa" w:w="24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both"/>
            </w:pPr>
            <w:r>
              <w:rPr>
                <w:rFonts w:ascii="Times New Roman" w:cs="Times New Roman" w:eastAsia="Times New Roman" w:hAnsi="Times New Roman"/>
                <w:b/>
                <w:bCs/>
                <w:color w:val="000000"/>
                <w:sz w:val="20"/>
                <w:szCs w:val="20"/>
              </w:rPr>
              <w:t xml:space="preserve">System Uptime (48-hour test)</w:t>
            </w:r>
          </w:p>
        </w:tc>
        <w:tc>
          <w:tcPr>
            <w:tcW w:type="dxa" w:w="24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both"/>
            </w:pPr>
            <w:r>
              <w:rPr>
                <w:rFonts w:ascii="Times New Roman" w:cs="Times New Roman" w:eastAsia="Times New Roman" w:hAnsi="Times New Roman"/>
                <w:b w:val="false"/>
                <w:bCs w:val="false"/>
                <w:color w:val="000000"/>
                <w:sz w:val="20"/>
                <w:szCs w:val="20"/>
              </w:rPr>
              <w:t xml:space="preserve">Continuous operation with 3 provider failures injected</w:t>
            </w:r>
          </w:p>
        </w:tc>
        <w:tc>
          <w:tcPr>
            <w:tcW w:type="dxa" w:w="20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both"/>
            </w:pPr>
            <w:r>
              <w:rPr>
                <w:rFonts w:ascii="Times New Roman" w:cs="Times New Roman" w:eastAsia="Times New Roman" w:hAnsi="Times New Roman"/>
                <w:b w:val="false"/>
                <w:bCs w:val="false"/>
                <w:color w:val="000000"/>
                <w:sz w:val="20"/>
                <w:szCs w:val="20"/>
              </w:rPr>
              <w:t xml:space="preserve">99.8%</w:t>
            </w:r>
          </w:p>
        </w:tc>
        <w:tc>
          <w:tcPr>
            <w:tcW w:type="dxa" w:w="18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both"/>
            </w:pPr>
            <w:r>
              <w:rPr>
                <w:rFonts w:ascii="Times New Roman" w:cs="Times New Roman" w:eastAsia="Times New Roman" w:hAnsi="Times New Roman"/>
                <w:b w:val="false"/>
                <w:bCs w:val="false"/>
                <w:color w:val="000000"/>
                <w:sz w:val="20"/>
                <w:szCs w:val="20"/>
              </w:rPr>
              <w:t xml:space="preserve">&gt; 99.5%</w:t>
            </w:r>
          </w:p>
        </w:tc>
      </w:tr>
    </w:tbl>
    <w:p>
      <w:pPr>
        <w:spacing w:after="120" w:before="80"/>
        <w:jc w:val="center"/>
      </w:pPr>
      <w:r>
        <w:rPr>
          <w:rFonts w:ascii="Garamond" w:cs="Garamond" w:eastAsia="Garamond" w:hAnsi="Garamond"/>
          <w:b/>
          <w:bCs/>
          <w:sz w:val="20"/>
          <w:szCs w:val="20"/>
        </w:rPr>
        <w:t xml:space="preserve">Table 5.5: Performance Metrics</w:t>
      </w:r>
    </w:p>
    <w:p>
      <w:pPr>
        <w:spacing w:after="160" w:before="0" w:line="360" w:lineRule="auto"/>
        <w:jc w:val="both"/>
      </w:pPr>
      <w:r>
        <w:rPr>
          <w:rFonts w:ascii="Times New Roman" w:cs="Times New Roman" w:eastAsia="Times New Roman" w:hAnsi="Times New Roman"/>
          <w:color w:val="000000"/>
          <w:sz w:val="24"/>
          <w:szCs w:val="24"/>
        </w:rPr>
        <w:t xml:space="preserve">The performance results demonstrate that EasyDocs meets or exceeds all defined targets. The multi-LLM failover system maintained continuity of service even when provider failures were deliberately injected during testing, validating the resilience architecture.</w:t>
      </w:r>
    </w:p>
    <w:p>
      <w:r>
        <w:br w:type="page"/>
      </w:r>
    </w:p>
    <w:p>
      <w:pPr>
        <w:pBdr>
          <w:bottom w:val="thick" w:color="1F3864" w:sz="18" w:space="4"/>
        </w:pBdr>
        <w:spacing w:after="200" w:before="0" w:line="360" w:lineRule="auto"/>
      </w:pPr>
      <w:r>
        <w:rPr>
          <w:rFonts w:ascii="Times New Roman" w:cs="Times New Roman" w:eastAsia="Times New Roman" w:hAnsi="Times New Roman"/>
          <w:b/>
          <w:bCs/>
          <w:color w:val="000000"/>
          <w:sz w:val="36"/>
          <w:szCs w:val="36"/>
        </w:rPr>
        <w:t xml:space="preserve">CHAPTER 6: CONCLUSION AND FUTURE WORK</w:t>
      </w:r>
    </w:p>
    <w:p>
      <w:pPr>
        <w:spacing w:after="40" w:before="0"/>
      </w:pPr>
      <w:r>
        <w:t xml:space="preserve"/>
      </w:r>
    </w:p>
    <w:p>
      <w:pPr>
        <w:spacing w:after="120" w:before="240" w:line="360" w:lineRule="auto"/>
      </w:pPr>
      <w:r>
        <w:rPr>
          <w:rFonts w:ascii="Times New Roman" w:cs="Times New Roman" w:eastAsia="Times New Roman" w:hAnsi="Times New Roman"/>
          <w:b/>
          <w:bCs/>
          <w:color w:val="000000"/>
          <w:sz w:val="32"/>
          <w:szCs w:val="32"/>
        </w:rPr>
        <w:t xml:space="preserve">6.1 Conclusion</w:t>
      </w:r>
    </w:p>
    <w:p>
      <w:pPr>
        <w:spacing w:after="160" w:before="0" w:line="360" w:lineRule="auto"/>
        <w:jc w:val="both"/>
      </w:pPr>
      <w:r>
        <w:rPr>
          <w:rFonts w:ascii="Times New Roman" w:cs="Times New Roman" w:eastAsia="Times New Roman" w:hAnsi="Times New Roman"/>
          <w:color w:val="000000"/>
          <w:sz w:val="24"/>
          <w:szCs w:val="24"/>
        </w:rPr>
        <w:t xml:space="preserve">EasyDocs successfully demonstrates the design, development, and deployment of a production-grade AI-powered document intelligence platform. The project addresses a genuine and widespread problem – the inefficiency of manual document comprehension – using modern AI techniques including Retrieval-Augmented Generation, vector similarity search, hierarchical summarisation, and multi-provider LLM orchestration.</w:t>
      </w:r>
    </w:p>
    <w:p>
      <w:pPr>
        <w:spacing w:after="160" w:before="0" w:line="360" w:lineRule="auto"/>
        <w:jc w:val="both"/>
      </w:pPr>
      <w:r>
        <w:rPr>
          <w:rFonts w:ascii="Times New Roman" w:cs="Times New Roman" w:eastAsia="Times New Roman" w:hAnsi="Times New Roman"/>
          <w:color w:val="000000"/>
          <w:sz w:val="24"/>
          <w:szCs w:val="24"/>
        </w:rPr>
        <w:t xml:space="preserve">The system is built on a robust, layered architecture comprising a Next.js 14 frontend, FastAPI backend, Celery-based asynchronous processing pipeline, MongoDB database, and FAISS vector store. The multi-LLM failover system with circuit-breaker logic and exponential backoff ensures high availability even under adverse conditions. The OCR fallback mechanism extends compatibility to scanned and image-based documents.</w:t>
      </w:r>
    </w:p>
    <w:p>
      <w:pPr>
        <w:spacing w:after="160" w:before="0" w:line="360" w:lineRule="auto"/>
        <w:jc w:val="both"/>
      </w:pPr>
      <w:r>
        <w:rPr>
          <w:rFonts w:ascii="Times New Roman" w:cs="Times New Roman" w:eastAsia="Times New Roman" w:hAnsi="Times New Roman"/>
          <w:color w:val="000000"/>
          <w:sz w:val="24"/>
          <w:szCs w:val="24"/>
        </w:rPr>
        <w:t xml:space="preserve">All five project objectives have been achieved. The platform correctly summarises documents across four modes, provides source-cited answers to natural language questions, handles scanned PDFs via OCR, maintains 99.8% uptime in testing through its failover system, and processes documents asynchronously without blocking the API. The project also demonstrates professional software engineering practices including proper documentation, modular architecture, security implementation, and comprehensive testing.</w:t>
      </w:r>
    </w:p>
    <w:p>
      <w:pPr>
        <w:spacing w:after="40" w:before="0"/>
      </w:pPr>
      <w:r>
        <w:t xml:space="preserve"/>
      </w:r>
    </w:p>
    <w:p>
      <w:pPr>
        <w:spacing w:after="120" w:before="240" w:line="360" w:lineRule="auto"/>
      </w:pPr>
      <w:r>
        <w:rPr>
          <w:rFonts w:ascii="Times New Roman" w:cs="Times New Roman" w:eastAsia="Times New Roman" w:hAnsi="Times New Roman"/>
          <w:b/>
          <w:bCs/>
          <w:color w:val="000000"/>
          <w:sz w:val="32"/>
          <w:szCs w:val="32"/>
        </w:rPr>
        <w:t xml:space="preserve">6.2 Achievements</w:t>
      </w:r>
    </w:p>
    <w:p>
      <w:pPr>
        <w:pStyle w:val="ListParagraph"/>
        <w:numPr>
          <w:ilvl w:val="0"/>
          <w:numId w:val="2"/>
        </w:numPr>
        <w:spacing w:after="60" w:before="40" w:line="360" w:lineRule="auto"/>
        <w:jc w:val="both"/>
      </w:pPr>
      <w:r>
        <w:rPr>
          <w:rFonts w:ascii="Times New Roman" w:cs="Times New Roman" w:eastAsia="Times New Roman" w:hAnsi="Times New Roman"/>
          <w:color w:val="000000"/>
          <w:sz w:val="24"/>
          <w:szCs w:val="24"/>
        </w:rPr>
        <w:t xml:space="preserve">Designed and implemented a five-stage asynchronous document processing pipeline from upload to summary.</w:t>
      </w:r>
    </w:p>
    <w:p>
      <w:pPr>
        <w:pStyle w:val="ListParagraph"/>
        <w:numPr>
          <w:ilvl w:val="0"/>
          <w:numId w:val="2"/>
        </w:numPr>
        <w:spacing w:after="60" w:before="40" w:line="360" w:lineRule="auto"/>
        <w:jc w:val="both"/>
      </w:pPr>
      <w:r>
        <w:rPr>
          <w:rFonts w:ascii="Times New Roman" w:cs="Times New Roman" w:eastAsia="Times New Roman" w:hAnsi="Times New Roman"/>
          <w:color w:val="000000"/>
          <w:sz w:val="24"/>
          <w:szCs w:val="24"/>
        </w:rPr>
        <w:t xml:space="preserve">Built a multi-provider LLM and embedding failover system with circuit-breaker logic, achieving 99.8% uptime in testing.</w:t>
      </w:r>
    </w:p>
    <w:p>
      <w:pPr>
        <w:pStyle w:val="ListParagraph"/>
        <w:numPr>
          <w:ilvl w:val="0"/>
          <w:numId w:val="2"/>
        </w:numPr>
        <w:spacing w:after="60" w:before="40" w:line="360" w:lineRule="auto"/>
        <w:jc w:val="both"/>
      </w:pPr>
      <w:r>
        <w:rPr>
          <w:rFonts w:ascii="Times New Roman" w:cs="Times New Roman" w:eastAsia="Times New Roman" w:hAnsi="Times New Roman"/>
          <w:color w:val="000000"/>
          <w:sz w:val="24"/>
          <w:szCs w:val="24"/>
        </w:rPr>
        <w:t xml:space="preserve">Implemented a RAG-based chat engine with cosine similarity search and source-level page citations.</w:t>
      </w:r>
    </w:p>
    <w:p>
      <w:pPr>
        <w:pStyle w:val="ListParagraph"/>
        <w:numPr>
          <w:ilvl w:val="0"/>
          <w:numId w:val="2"/>
        </w:numPr>
        <w:spacing w:after="60" w:before="40" w:line="360" w:lineRule="auto"/>
        <w:jc w:val="both"/>
      </w:pPr>
      <w:r>
        <w:rPr>
          <w:rFonts w:ascii="Times New Roman" w:cs="Times New Roman" w:eastAsia="Times New Roman" w:hAnsi="Times New Roman"/>
          <w:color w:val="000000"/>
          <w:sz w:val="24"/>
          <w:szCs w:val="24"/>
        </w:rPr>
        <w:t xml:space="preserve">Developed OCR fallback capability for scanned PDFs using Tesseract, expanding compatibility.</w:t>
      </w:r>
    </w:p>
    <w:p>
      <w:pPr>
        <w:pStyle w:val="ListParagraph"/>
        <w:numPr>
          <w:ilvl w:val="0"/>
          <w:numId w:val="2"/>
        </w:numPr>
        <w:spacing w:after="60" w:before="40" w:line="360" w:lineRule="auto"/>
        <w:jc w:val="both"/>
      </w:pPr>
      <w:r>
        <w:rPr>
          <w:rFonts w:ascii="Times New Roman" w:cs="Times New Roman" w:eastAsia="Times New Roman" w:hAnsi="Times New Roman"/>
          <w:color w:val="000000"/>
          <w:sz w:val="24"/>
          <w:szCs w:val="24"/>
        </w:rPr>
        <w:t xml:space="preserve">Created a responsive Next.js 14 frontend with real-time job status updates via Server-Sent Events.</w:t>
      </w:r>
    </w:p>
    <w:p>
      <w:pPr>
        <w:pStyle w:val="ListParagraph"/>
        <w:numPr>
          <w:ilvl w:val="0"/>
          <w:numId w:val="2"/>
        </w:numPr>
        <w:spacing w:after="60" w:before="40" w:line="360" w:lineRule="auto"/>
        <w:jc w:val="both"/>
      </w:pPr>
      <w:r>
        <w:rPr>
          <w:rFonts w:ascii="Times New Roman" w:cs="Times New Roman" w:eastAsia="Times New Roman" w:hAnsi="Times New Roman"/>
          <w:color w:val="000000"/>
          <w:sz w:val="24"/>
          <w:szCs w:val="24"/>
        </w:rPr>
        <w:t xml:space="preserve">Produced comprehensive project documentation including a Product Requirements Document (PRD), Technical Requirements Document (TRD), and full file structure specification.</w:t>
      </w:r>
    </w:p>
    <w:p>
      <w:pPr>
        <w:spacing w:after="40" w:before="0"/>
      </w:pPr>
      <w:r>
        <w:t xml:space="preserve"/>
      </w:r>
    </w:p>
    <w:p>
      <w:pPr>
        <w:spacing w:after="120" w:before="240" w:line="360" w:lineRule="auto"/>
      </w:pPr>
      <w:r>
        <w:rPr>
          <w:rFonts w:ascii="Times New Roman" w:cs="Times New Roman" w:eastAsia="Times New Roman" w:hAnsi="Times New Roman"/>
          <w:b/>
          <w:bCs/>
          <w:color w:val="000000"/>
          <w:sz w:val="32"/>
          <w:szCs w:val="32"/>
        </w:rPr>
        <w:t xml:space="preserve">6.3 Limitations</w:t>
      </w:r>
    </w:p>
    <w:p>
      <w:pPr>
        <w:pStyle w:val="ListParagraph"/>
        <w:numPr>
          <w:ilvl w:val="0"/>
          <w:numId w:val="2"/>
        </w:numPr>
        <w:spacing w:after="60" w:before="40" w:line="360" w:lineRule="auto"/>
        <w:jc w:val="both"/>
      </w:pPr>
      <w:r>
        <w:rPr>
          <w:rFonts w:ascii="Times New Roman" w:cs="Times New Roman" w:eastAsia="Times New Roman" w:hAnsi="Times New Roman"/>
          <w:color w:val="000000"/>
          <w:sz w:val="24"/>
          <w:szCs w:val="24"/>
        </w:rPr>
        <w:t xml:space="preserve">Scanned documents with low image quality may produce poor OCR output; accuracy is dependent on scan resolution.</w:t>
      </w:r>
    </w:p>
    <w:p>
      <w:pPr>
        <w:pStyle w:val="ListParagraph"/>
        <w:numPr>
          <w:ilvl w:val="0"/>
          <w:numId w:val="2"/>
        </w:numPr>
        <w:spacing w:after="60" w:before="40" w:line="360" w:lineRule="auto"/>
        <w:jc w:val="both"/>
      </w:pPr>
      <w:r>
        <w:rPr>
          <w:rFonts w:ascii="Times New Roman" w:cs="Times New Roman" w:eastAsia="Times New Roman" w:hAnsi="Times New Roman"/>
          <w:color w:val="000000"/>
          <w:sz w:val="24"/>
          <w:szCs w:val="24"/>
        </w:rPr>
        <w:t xml:space="preserve">FAISS operates purely in-memory; for very large document collections, index persistence and loading times may become a bottleneck.</w:t>
      </w:r>
    </w:p>
    <w:p>
      <w:pPr>
        <w:pStyle w:val="ListParagraph"/>
        <w:numPr>
          <w:ilvl w:val="0"/>
          <w:numId w:val="2"/>
        </w:numPr>
        <w:spacing w:after="60" w:before="40" w:line="360" w:lineRule="auto"/>
        <w:jc w:val="both"/>
      </w:pPr>
      <w:r>
        <w:rPr>
          <w:rFonts w:ascii="Times New Roman" w:cs="Times New Roman" w:eastAsia="Times New Roman" w:hAnsi="Times New Roman"/>
          <w:color w:val="000000"/>
          <w:sz w:val="24"/>
          <w:szCs w:val="24"/>
        </w:rPr>
        <w:t xml:space="preserve">The system currently supports only English-language documents; multi-lingual support requires additional embedding models and prompt engineering.</w:t>
      </w:r>
    </w:p>
    <w:p>
      <w:pPr>
        <w:pStyle w:val="ListParagraph"/>
        <w:numPr>
          <w:ilvl w:val="0"/>
          <w:numId w:val="2"/>
        </w:numPr>
        <w:spacing w:after="60" w:before="40" w:line="360" w:lineRule="auto"/>
        <w:jc w:val="both"/>
      </w:pPr>
      <w:r>
        <w:rPr>
          <w:rFonts w:ascii="Times New Roman" w:cs="Times New Roman" w:eastAsia="Times New Roman" w:hAnsi="Times New Roman"/>
          <w:color w:val="000000"/>
          <w:sz w:val="24"/>
          <w:szCs w:val="24"/>
        </w:rPr>
        <w:t xml:space="preserve">Summarisation quality is dependent on the capabilities of the underlying LLM; very technical or domain-specific documents may require specialised models.</w:t>
      </w:r>
    </w:p>
    <w:p>
      <w:pPr>
        <w:pStyle w:val="ListParagraph"/>
        <w:numPr>
          <w:ilvl w:val="0"/>
          <w:numId w:val="2"/>
        </w:numPr>
        <w:spacing w:after="60" w:before="40" w:line="360" w:lineRule="auto"/>
        <w:jc w:val="both"/>
      </w:pPr>
      <w:r>
        <w:rPr>
          <w:rFonts w:ascii="Times New Roman" w:cs="Times New Roman" w:eastAsia="Times New Roman" w:hAnsi="Times New Roman"/>
          <w:color w:val="000000"/>
          <w:sz w:val="24"/>
          <w:szCs w:val="24"/>
        </w:rPr>
        <w:t xml:space="preserve">The local Ollama fallback requires significant hardware resources (8 GB VRAM recommended) which may not be available in all deployment environments.</w:t>
      </w:r>
    </w:p>
    <w:p>
      <w:pPr>
        <w:spacing w:after="40" w:before="0"/>
      </w:pPr>
      <w:r>
        <w:t xml:space="preserve"/>
      </w:r>
    </w:p>
    <w:p>
      <w:pPr>
        <w:spacing w:after="120" w:before="240" w:line="360" w:lineRule="auto"/>
      </w:pPr>
      <w:r>
        <w:rPr>
          <w:rFonts w:ascii="Times New Roman" w:cs="Times New Roman" w:eastAsia="Times New Roman" w:hAnsi="Times New Roman"/>
          <w:b/>
          <w:bCs/>
          <w:color w:val="000000"/>
          <w:sz w:val="32"/>
          <w:szCs w:val="32"/>
        </w:rPr>
        <w:t xml:space="preserve">6.4 Future Scope</w:t>
      </w:r>
    </w:p>
    <w:p>
      <w:pPr>
        <w:spacing w:after="160" w:before="0" w:line="360" w:lineRule="auto"/>
        <w:jc w:val="both"/>
      </w:pPr>
      <w:r>
        <w:rPr>
          <w:rFonts w:ascii="Times New Roman" w:cs="Times New Roman" w:eastAsia="Times New Roman" w:hAnsi="Times New Roman"/>
          <w:color w:val="000000"/>
          <w:sz w:val="24"/>
          <w:szCs w:val="24"/>
        </w:rPr>
        <w:t xml:space="preserve">EasyDocs is designed with extensibility in mind. The following enhancements are planned for future versions:</w:t>
      </w:r>
    </w:p>
    <w:p>
      <w:pPr>
        <w:pStyle w:val="ListParagraph"/>
        <w:numPr>
          <w:ilvl w:val="0"/>
          <w:numId w:val="2"/>
        </w:numPr>
        <w:spacing w:after="60" w:before="40" w:line="360" w:lineRule="auto"/>
        <w:jc w:val="both"/>
      </w:pPr>
      <w:r>
        <w:rPr>
          <w:rFonts w:ascii="Times New Roman" w:cs="Times New Roman" w:eastAsia="Times New Roman" w:hAnsi="Times New Roman"/>
          <w:color w:val="000000"/>
          <w:sz w:val="24"/>
          <w:szCs w:val="24"/>
        </w:rPr>
        <w:t xml:space="preserve">Multi-Document Chat: Enable users to ask questions across multiple uploaded documents simultaneously, with cross-document citation support.</w:t>
      </w:r>
    </w:p>
    <w:p>
      <w:pPr>
        <w:pStyle w:val="ListParagraph"/>
        <w:numPr>
          <w:ilvl w:val="0"/>
          <w:numId w:val="2"/>
        </w:numPr>
        <w:spacing w:after="60" w:before="40" w:line="360" w:lineRule="auto"/>
        <w:jc w:val="both"/>
      </w:pPr>
      <w:r>
        <w:rPr>
          <w:rFonts w:ascii="Times New Roman" w:cs="Times New Roman" w:eastAsia="Times New Roman" w:hAnsi="Times New Roman"/>
          <w:color w:val="000000"/>
          <w:sz w:val="24"/>
          <w:szCs w:val="24"/>
        </w:rPr>
        <w:t xml:space="preserve">Summary Export: Allow users to export generated summaries as PDF, DOCX, or Markdown files.</w:t>
      </w:r>
    </w:p>
    <w:p>
      <w:pPr>
        <w:pStyle w:val="ListParagraph"/>
        <w:numPr>
          <w:ilvl w:val="0"/>
          <w:numId w:val="2"/>
        </w:numPr>
        <w:spacing w:after="60" w:before="40" w:line="360" w:lineRule="auto"/>
        <w:jc w:val="both"/>
      </w:pPr>
      <w:r>
        <w:rPr>
          <w:rFonts w:ascii="Times New Roman" w:cs="Times New Roman" w:eastAsia="Times New Roman" w:hAnsi="Times New Roman"/>
          <w:color w:val="000000"/>
          <w:sz w:val="24"/>
          <w:szCs w:val="24"/>
        </w:rPr>
        <w:t xml:space="preserve">Team Workspaces: Support shared document libraries and collaborative chat within teams or organisations.</w:t>
      </w:r>
    </w:p>
    <w:p>
      <w:pPr>
        <w:pStyle w:val="ListParagraph"/>
        <w:numPr>
          <w:ilvl w:val="0"/>
          <w:numId w:val="2"/>
        </w:numPr>
        <w:spacing w:after="60" w:before="40" w:line="360" w:lineRule="auto"/>
        <w:jc w:val="both"/>
      </w:pPr>
      <w:r>
        <w:rPr>
          <w:rFonts w:ascii="Times New Roman" w:cs="Times New Roman" w:eastAsia="Times New Roman" w:hAnsi="Times New Roman"/>
          <w:color w:val="000000"/>
          <w:sz w:val="24"/>
          <w:szCs w:val="24"/>
        </w:rPr>
        <w:t xml:space="preserve">Mobile Application: Develop a React Native mobile app for on-the-go document access and Q&amp;A.</w:t>
      </w:r>
    </w:p>
    <w:p>
      <w:pPr>
        <w:pStyle w:val="ListParagraph"/>
        <w:numPr>
          <w:ilvl w:val="0"/>
          <w:numId w:val="2"/>
        </w:numPr>
        <w:spacing w:after="60" w:before="40" w:line="360" w:lineRule="auto"/>
        <w:jc w:val="both"/>
      </w:pPr>
      <w:r>
        <w:rPr>
          <w:rFonts w:ascii="Times New Roman" w:cs="Times New Roman" w:eastAsia="Times New Roman" w:hAnsi="Times New Roman"/>
          <w:color w:val="000000"/>
          <w:sz w:val="24"/>
          <w:szCs w:val="24"/>
        </w:rPr>
        <w:t xml:space="preserve">Multilingual Support: Integrate multilingual embedding models and translation pipelines to support Hindi, French, German, and other languages.</w:t>
      </w:r>
    </w:p>
    <w:p>
      <w:pPr>
        <w:pStyle w:val="ListParagraph"/>
        <w:numPr>
          <w:ilvl w:val="0"/>
          <w:numId w:val="2"/>
        </w:numPr>
        <w:spacing w:after="60" w:before="40" w:line="360" w:lineRule="auto"/>
        <w:jc w:val="both"/>
      </w:pPr>
      <w:r>
        <w:rPr>
          <w:rFonts w:ascii="Times New Roman" w:cs="Times New Roman" w:eastAsia="Times New Roman" w:hAnsi="Times New Roman"/>
          <w:color w:val="000000"/>
          <w:sz w:val="24"/>
          <w:szCs w:val="24"/>
        </w:rPr>
        <w:t xml:space="preserve">Fine-tuned Domain Models: Fine-tune LLMs on domain-specific corpora (legal, medical, financial) for improved accuracy in specialised use cases.</w:t>
      </w:r>
    </w:p>
    <w:p>
      <w:pPr>
        <w:pStyle w:val="ListParagraph"/>
        <w:numPr>
          <w:ilvl w:val="0"/>
          <w:numId w:val="2"/>
        </w:numPr>
        <w:spacing w:after="60" w:before="40" w:line="360" w:lineRule="auto"/>
        <w:jc w:val="both"/>
      </w:pPr>
      <w:r>
        <w:rPr>
          <w:rFonts w:ascii="Times New Roman" w:cs="Times New Roman" w:eastAsia="Times New Roman" w:hAnsi="Times New Roman"/>
          <w:color w:val="000000"/>
          <w:sz w:val="24"/>
          <w:szCs w:val="24"/>
        </w:rPr>
        <w:t xml:space="preserve">Advanced Analytics: Provide usage dashboards showing document interaction patterns, most-queried topics, and summary feedback scores.</w:t>
      </w:r>
    </w:p>
    <w:p>
      <w:pPr>
        <w:pStyle w:val="ListParagraph"/>
        <w:numPr>
          <w:ilvl w:val="0"/>
          <w:numId w:val="2"/>
        </w:numPr>
        <w:spacing w:after="60" w:before="40" w:line="360" w:lineRule="auto"/>
        <w:jc w:val="both"/>
      </w:pPr>
      <w:r>
        <w:rPr>
          <w:rFonts w:ascii="Times New Roman" w:cs="Times New Roman" w:eastAsia="Times New Roman" w:hAnsi="Times New Roman"/>
          <w:color w:val="000000"/>
          <w:sz w:val="24"/>
          <w:szCs w:val="24"/>
        </w:rPr>
        <w:t xml:space="preserve">Enterprise Integration: Support SAML/SSO authentication, audit logging, and API rate-limiting for enterprise deployments.</w:t>
      </w:r>
    </w:p>
    <w:p>
      <w:r>
        <w:br w:type="page"/>
      </w:r>
    </w:p>
    <w:p>
      <w:pPr>
        <w:pBdr>
          <w:bottom w:val="thick" w:color="1F3864" w:sz="18" w:space="4"/>
        </w:pBdr>
        <w:spacing w:after="200" w:before="0" w:line="360" w:lineRule="auto"/>
      </w:pPr>
      <w:r>
        <w:rPr>
          <w:rFonts w:ascii="Times New Roman" w:cs="Times New Roman" w:eastAsia="Times New Roman" w:hAnsi="Times New Roman"/>
          <w:b/>
          <w:bCs/>
          <w:color w:val="000000"/>
          <w:sz w:val="36"/>
          <w:szCs w:val="36"/>
        </w:rPr>
        <w:t xml:space="preserve">BIBLIOGRAPHY / REFERENCES</w:t>
      </w:r>
    </w:p>
    <w:p>
      <w:pPr>
        <w:spacing w:after="40" w:before="0"/>
      </w:pPr>
      <w:r>
        <w:t xml:space="preserve"/>
      </w:r>
    </w:p>
    <w:p>
      <w:pPr>
        <w:spacing w:after="160" w:before="0" w:line="360" w:lineRule="auto"/>
        <w:jc w:val="both"/>
      </w:pPr>
      <w:r>
        <w:rPr>
          <w:rFonts w:ascii="Times New Roman" w:cs="Times New Roman" w:eastAsia="Times New Roman" w:hAnsi="Times New Roman"/>
          <w:color w:val="000000"/>
          <w:sz w:val="24"/>
          <w:szCs w:val="24"/>
        </w:rPr>
        <w:t xml:space="preserve">The references below follow IEEE citation format:</w:t>
      </w:r>
    </w:p>
    <w:p>
      <w:pPr>
        <w:spacing w:after="20" w:before="0"/>
      </w:pPr>
      <w:r>
        <w:t xml:space="preserve"/>
      </w:r>
    </w:p>
    <w:p>
      <w:pPr>
        <w:spacing w:after="100" w:before="60" w:line="320" w:lineRule="auto"/>
        <w:ind w:left="720" w:hanging="720"/>
        <w:jc w:val="both"/>
      </w:pPr>
      <w:r>
        <w:rPr>
          <w:rFonts w:ascii="Times New Roman" w:cs="Times New Roman" w:eastAsia="Times New Roman" w:hAnsi="Times New Roman"/>
          <w:b/>
          <w:bCs/>
          <w:sz w:val="22"/>
          <w:szCs w:val="22"/>
        </w:rPr>
        <w:t xml:space="preserve">[1]  </w:t>
      </w:r>
      <w:r>
        <w:rPr>
          <w:rFonts w:ascii="Times New Roman" w:cs="Times New Roman" w:eastAsia="Times New Roman" w:hAnsi="Times New Roman"/>
          <w:sz w:val="22"/>
          <w:szCs w:val="22"/>
        </w:rPr>
        <w:t xml:space="preserve">P. Lewis et al., "Retrieval-Augmented Generation for Knowledge-Intensive NLP Tasks," in Advances in Neural Information Processing Systems (NeurIPS), 2020, pp. 9459–9474.</w:t>
      </w:r>
    </w:p>
    <w:p>
      <w:pPr>
        <w:spacing w:after="100" w:before="60" w:line="320" w:lineRule="auto"/>
        <w:ind w:left="720" w:hanging="720"/>
        <w:jc w:val="both"/>
      </w:pPr>
      <w:r>
        <w:rPr>
          <w:rFonts w:ascii="Times New Roman" w:cs="Times New Roman" w:eastAsia="Times New Roman" w:hAnsi="Times New Roman"/>
          <w:b/>
          <w:bCs/>
          <w:sz w:val="22"/>
          <w:szCs w:val="22"/>
        </w:rPr>
        <w:t xml:space="preserve">[2]  </w:t>
      </w:r>
      <w:r>
        <w:rPr>
          <w:rFonts w:ascii="Times New Roman" w:cs="Times New Roman" w:eastAsia="Times New Roman" w:hAnsi="Times New Roman"/>
          <w:sz w:val="22"/>
          <w:szCs w:val="22"/>
        </w:rPr>
        <w:t xml:space="preserve">J. Johnson, M. Douze, and H. Jégou, "Billion-Scale Similarity Search with GPUs," IEEE Transactions on Big Data, vol. 7, no. 3, pp. 535–547, 2021.</w:t>
      </w:r>
    </w:p>
    <w:p>
      <w:pPr>
        <w:spacing w:after="100" w:before="60" w:line="320" w:lineRule="auto"/>
        <w:ind w:left="720" w:hanging="720"/>
        <w:jc w:val="both"/>
      </w:pPr>
      <w:r>
        <w:rPr>
          <w:rFonts w:ascii="Times New Roman" w:cs="Times New Roman" w:eastAsia="Times New Roman" w:hAnsi="Times New Roman"/>
          <w:b/>
          <w:bCs/>
          <w:sz w:val="22"/>
          <w:szCs w:val="22"/>
        </w:rPr>
        <w:t xml:space="preserve">[3]  </w:t>
      </w:r>
      <w:r>
        <w:rPr>
          <w:rFonts w:ascii="Times New Roman" w:cs="Times New Roman" w:eastAsia="Times New Roman" w:hAnsi="Times New Roman"/>
          <w:sz w:val="22"/>
          <w:szCs w:val="22"/>
        </w:rPr>
        <w:t xml:space="preserve">T. Brown et al., "Language Models are Few-Shot Learners," in Advances in Neural Information Processing Systems (NeurIPS), 2020, vol. 33, pp. 1877–1901.</w:t>
      </w:r>
    </w:p>
    <w:p>
      <w:pPr>
        <w:spacing w:after="100" w:before="60" w:line="320" w:lineRule="auto"/>
        <w:ind w:left="720" w:hanging="720"/>
        <w:jc w:val="both"/>
      </w:pPr>
      <w:r>
        <w:rPr>
          <w:rFonts w:ascii="Times New Roman" w:cs="Times New Roman" w:eastAsia="Times New Roman" w:hAnsi="Times New Roman"/>
          <w:b/>
          <w:bCs/>
          <w:sz w:val="22"/>
          <w:szCs w:val="22"/>
        </w:rPr>
        <w:t xml:space="preserve">[4]  </w:t>
      </w:r>
      <w:r>
        <w:rPr>
          <w:rFonts w:ascii="Times New Roman" w:cs="Times New Roman" w:eastAsia="Times New Roman" w:hAnsi="Times New Roman"/>
          <w:sz w:val="22"/>
          <w:szCs w:val="22"/>
        </w:rPr>
        <w:t xml:space="preserve">S. Robertson and H. Zaragoza, "The Probabilistic Relevance Framework: BM25 and Beyond," Foundations and Trends in Information Retrieval, vol. 3, no. 4, pp. 333–389, 2009.</w:t>
      </w:r>
    </w:p>
    <w:p>
      <w:pPr>
        <w:spacing w:after="100" w:before="60" w:line="320" w:lineRule="auto"/>
        <w:ind w:left="720" w:hanging="720"/>
        <w:jc w:val="both"/>
      </w:pPr>
      <w:r>
        <w:rPr>
          <w:rFonts w:ascii="Times New Roman" w:cs="Times New Roman" w:eastAsia="Times New Roman" w:hAnsi="Times New Roman"/>
          <w:b/>
          <w:bCs/>
          <w:sz w:val="22"/>
          <w:szCs w:val="22"/>
        </w:rPr>
        <w:t xml:space="preserve">[5]  </w:t>
      </w:r>
      <w:r>
        <w:rPr>
          <w:rFonts w:ascii="Times New Roman" w:cs="Times New Roman" w:eastAsia="Times New Roman" w:hAnsi="Times New Roman"/>
          <w:sz w:val="22"/>
          <w:szCs w:val="22"/>
        </w:rPr>
        <w:t xml:space="preserve">FastAPI Development Team, "FastAPI Documentation," Tiangolo, 2024. [Online]. Available: https://fastapi.tiangolo.com/. [Accessed: May 2025].</w:t>
      </w:r>
    </w:p>
    <w:p>
      <w:pPr>
        <w:spacing w:after="100" w:before="60" w:line="320" w:lineRule="auto"/>
        <w:ind w:left="720" w:hanging="720"/>
        <w:jc w:val="both"/>
      </w:pPr>
      <w:r>
        <w:rPr>
          <w:rFonts w:ascii="Times New Roman" w:cs="Times New Roman" w:eastAsia="Times New Roman" w:hAnsi="Times New Roman"/>
          <w:b/>
          <w:bCs/>
          <w:sz w:val="22"/>
          <w:szCs w:val="22"/>
        </w:rPr>
        <w:t xml:space="preserve">[6]  </w:t>
      </w:r>
      <w:r>
        <w:rPr>
          <w:rFonts w:ascii="Times New Roman" w:cs="Times New Roman" w:eastAsia="Times New Roman" w:hAnsi="Times New Roman"/>
          <w:sz w:val="22"/>
          <w:szCs w:val="22"/>
        </w:rPr>
        <w:t xml:space="preserve">MongoDB, Inc., "MongoDB 7.0 Documentation," 2024. [Online]. Available: https://www.mongodb.com/docs/. [Accessed: May 2025].</w:t>
      </w:r>
    </w:p>
    <w:p>
      <w:pPr>
        <w:spacing w:after="100" w:before="60" w:line="320" w:lineRule="auto"/>
        <w:ind w:left="720" w:hanging="720"/>
        <w:jc w:val="both"/>
      </w:pPr>
      <w:r>
        <w:rPr>
          <w:rFonts w:ascii="Times New Roman" w:cs="Times New Roman" w:eastAsia="Times New Roman" w:hAnsi="Times New Roman"/>
          <w:b/>
          <w:bCs/>
          <w:sz w:val="22"/>
          <w:szCs w:val="22"/>
        </w:rPr>
        <w:t xml:space="preserve">[7]  </w:t>
      </w:r>
      <w:r>
        <w:rPr>
          <w:rFonts w:ascii="Times New Roman" w:cs="Times New Roman" w:eastAsia="Times New Roman" w:hAnsi="Times New Roman"/>
          <w:sz w:val="22"/>
          <w:szCs w:val="22"/>
        </w:rPr>
        <w:t xml:space="preserve">Meta AI Research, "FAISS – A Library for Efficient Similarity Search," GitHub, 2024. [Online]. Available: https://github.com/facebookresearch/faiss. [Accessed: May 2025].</w:t>
      </w:r>
    </w:p>
    <w:p>
      <w:pPr>
        <w:spacing w:after="100" w:before="60" w:line="320" w:lineRule="auto"/>
        <w:ind w:left="720" w:hanging="720"/>
        <w:jc w:val="both"/>
      </w:pPr>
      <w:r>
        <w:rPr>
          <w:rFonts w:ascii="Times New Roman" w:cs="Times New Roman" w:eastAsia="Times New Roman" w:hAnsi="Times New Roman"/>
          <w:b/>
          <w:bCs/>
          <w:sz w:val="22"/>
          <w:szCs w:val="22"/>
        </w:rPr>
        <w:t xml:space="preserve">[8]  </w:t>
      </w:r>
      <w:r>
        <w:rPr>
          <w:rFonts w:ascii="Times New Roman" w:cs="Times New Roman" w:eastAsia="Times New Roman" w:hAnsi="Times New Roman"/>
          <w:sz w:val="22"/>
          <w:szCs w:val="22"/>
        </w:rPr>
        <w:t xml:space="preserve">Next.js Documentation, "Next.js 14 App Router," Vercel, 2024. [Online]. Available: https://nextjs.org/docs. [Accessed: May 2025].</w:t>
      </w:r>
    </w:p>
    <w:p>
      <w:pPr>
        <w:spacing w:after="100" w:before="60" w:line="320" w:lineRule="auto"/>
        <w:ind w:left="720" w:hanging="720"/>
        <w:jc w:val="both"/>
      </w:pPr>
      <w:r>
        <w:rPr>
          <w:rFonts w:ascii="Times New Roman" w:cs="Times New Roman" w:eastAsia="Times New Roman" w:hAnsi="Times New Roman"/>
          <w:b/>
          <w:bCs/>
          <w:sz w:val="22"/>
          <w:szCs w:val="22"/>
        </w:rPr>
        <w:t xml:space="preserve">[9]  </w:t>
      </w:r>
      <w:r>
        <w:rPr>
          <w:rFonts w:ascii="Times New Roman" w:cs="Times New Roman" w:eastAsia="Times New Roman" w:hAnsi="Times New Roman"/>
          <w:sz w:val="22"/>
          <w:szCs w:val="22"/>
        </w:rPr>
        <w:t xml:space="preserve">Google DeepMind, "Gemini API Documentation," Google AI for Developers, 2024. [Online]. Available: https://ai.google.dev/docs. [Accessed: May 2025].</w:t>
      </w:r>
    </w:p>
    <w:p>
      <w:pPr>
        <w:spacing w:after="100" w:before="60" w:line="320" w:lineRule="auto"/>
        <w:ind w:left="720" w:hanging="720"/>
        <w:jc w:val="both"/>
      </w:pPr>
      <w:r>
        <w:rPr>
          <w:rFonts w:ascii="Times New Roman" w:cs="Times New Roman" w:eastAsia="Times New Roman" w:hAnsi="Times New Roman"/>
          <w:b/>
          <w:bCs/>
          <w:sz w:val="22"/>
          <w:szCs w:val="22"/>
        </w:rPr>
        <w:t xml:space="preserve">[10]  </w:t>
      </w:r>
      <w:r>
        <w:rPr>
          <w:rFonts w:ascii="Times New Roman" w:cs="Times New Roman" w:eastAsia="Times New Roman" w:hAnsi="Times New Roman"/>
          <w:sz w:val="22"/>
          <w:szCs w:val="22"/>
        </w:rPr>
        <w:t xml:space="preserve">Groq Inc., "Groq API Documentation," 2024. [Online]. Available: https://console.groq.com/docs. [Accessed: May 2025].</w:t>
      </w:r>
    </w:p>
    <w:p>
      <w:pPr>
        <w:spacing w:after="100" w:before="60" w:line="320" w:lineRule="auto"/>
        <w:ind w:left="720" w:hanging="720"/>
        <w:jc w:val="both"/>
      </w:pPr>
      <w:r>
        <w:rPr>
          <w:rFonts w:ascii="Times New Roman" w:cs="Times New Roman" w:eastAsia="Times New Roman" w:hAnsi="Times New Roman"/>
          <w:b/>
          <w:bCs/>
          <w:sz w:val="22"/>
          <w:szCs w:val="22"/>
        </w:rPr>
        <w:t xml:space="preserve">[11]  </w:t>
      </w:r>
      <w:r>
        <w:rPr>
          <w:rFonts w:ascii="Times New Roman" w:cs="Times New Roman" w:eastAsia="Times New Roman" w:hAnsi="Times New Roman"/>
          <w:sz w:val="22"/>
          <w:szCs w:val="22"/>
        </w:rPr>
        <w:t xml:space="preserve">Celery Project, "Celery 5.x Documentation," 2024. [Online]. Available: https://docs.celeryq.dev/. [Accessed: May 2025].</w:t>
      </w:r>
    </w:p>
    <w:p>
      <w:pPr>
        <w:spacing w:after="100" w:before="60" w:line="320" w:lineRule="auto"/>
        <w:ind w:left="720" w:hanging="720"/>
        <w:jc w:val="both"/>
      </w:pPr>
      <w:r>
        <w:rPr>
          <w:rFonts w:ascii="Times New Roman" w:cs="Times New Roman" w:eastAsia="Times New Roman" w:hAnsi="Times New Roman"/>
          <w:b/>
          <w:bCs/>
          <w:sz w:val="22"/>
          <w:szCs w:val="22"/>
        </w:rPr>
        <w:t xml:space="preserve">[12]  </w:t>
      </w:r>
      <w:r>
        <w:rPr>
          <w:rFonts w:ascii="Times New Roman" w:cs="Times New Roman" w:eastAsia="Times New Roman" w:hAnsi="Times New Roman"/>
          <w:sz w:val="22"/>
          <w:szCs w:val="22"/>
        </w:rPr>
        <w:t xml:space="preserve">R. Smith, "An Overview of the Tesseract OCR Engine," in Proceedings of the 9th International Conference on Document Analysis and Recognition (ICDAR), 2007, pp. 629–633.</w:t>
      </w:r>
    </w:p>
    <w:p>
      <w:pPr>
        <w:spacing w:after="100" w:before="60" w:line="320" w:lineRule="auto"/>
        <w:ind w:left="720" w:hanging="720"/>
        <w:jc w:val="both"/>
      </w:pPr>
      <w:r>
        <w:rPr>
          <w:rFonts w:ascii="Times New Roman" w:cs="Times New Roman" w:eastAsia="Times New Roman" w:hAnsi="Times New Roman"/>
          <w:b/>
          <w:bCs/>
          <w:sz w:val="22"/>
          <w:szCs w:val="22"/>
        </w:rPr>
        <w:t xml:space="preserve">[13]  </w:t>
      </w:r>
      <w:r>
        <w:rPr>
          <w:rFonts w:ascii="Times New Roman" w:cs="Times New Roman" w:eastAsia="Times New Roman" w:hAnsi="Times New Roman"/>
          <w:sz w:val="22"/>
          <w:szCs w:val="22"/>
        </w:rPr>
        <w:t xml:space="preserve">A. Vaswani et al., "Attention is All You Need," in Advances in Neural Information Processing Systems (NeurIPS), 2017, pp. 5998–6008.</w:t>
      </w:r>
    </w:p>
    <w:p>
      <w:pPr>
        <w:spacing w:after="100" w:before="60" w:line="320" w:lineRule="auto"/>
        <w:ind w:left="720" w:hanging="720"/>
        <w:jc w:val="both"/>
      </w:pPr>
      <w:r>
        <w:rPr>
          <w:rFonts w:ascii="Times New Roman" w:cs="Times New Roman" w:eastAsia="Times New Roman" w:hAnsi="Times New Roman"/>
          <w:b/>
          <w:bCs/>
          <w:sz w:val="22"/>
          <w:szCs w:val="22"/>
        </w:rPr>
        <w:t xml:space="preserve">[14]  </w:t>
      </w:r>
      <w:r>
        <w:rPr>
          <w:rFonts w:ascii="Times New Roman" w:cs="Times New Roman" w:eastAsia="Times New Roman" w:hAnsi="Times New Roman"/>
          <w:sz w:val="22"/>
          <w:szCs w:val="22"/>
        </w:rPr>
        <w:t xml:space="preserve">OpenAI, "OpenAI Embeddings Documentation," 2024. [Online]. Available: https://platform.openai.com/docs/guides/embeddings. [Accessed: May 2025].</w:t>
      </w:r>
    </w:p>
    <w:p>
      <w:r>
        <w:br w:type="page"/>
      </w:r>
    </w:p>
    <w:p>
      <w:pPr>
        <w:pBdr>
          <w:bottom w:val="thick" w:color="1F3864" w:sz="18" w:space="4"/>
        </w:pBdr>
        <w:spacing w:after="200" w:before="0" w:line="360" w:lineRule="auto"/>
      </w:pPr>
      <w:r>
        <w:rPr>
          <w:rFonts w:ascii="Times New Roman" w:cs="Times New Roman" w:eastAsia="Times New Roman" w:hAnsi="Times New Roman"/>
          <w:b/>
          <w:bCs/>
          <w:color w:val="000000"/>
          <w:sz w:val="36"/>
          <w:szCs w:val="36"/>
        </w:rPr>
        <w:t xml:space="preserve">APPENDICES</w:t>
      </w:r>
    </w:p>
    <w:p>
      <w:pPr>
        <w:spacing w:after="40" w:before="0"/>
      </w:pPr>
      <w:r>
        <w:t xml:space="preserve"/>
      </w:r>
    </w:p>
    <w:p>
      <w:pPr>
        <w:spacing w:after="120" w:before="240" w:line="360" w:lineRule="auto"/>
      </w:pPr>
      <w:r>
        <w:rPr>
          <w:rFonts w:ascii="Times New Roman" w:cs="Times New Roman" w:eastAsia="Times New Roman" w:hAnsi="Times New Roman"/>
          <w:b/>
          <w:bCs/>
          <w:color w:val="000000"/>
          <w:sz w:val="32"/>
          <w:szCs w:val="32"/>
        </w:rPr>
        <w:t xml:space="preserve">Appendix A: Glossary of Key Terms</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3000"/>
        <w:gridCol w:w="5300"/>
      </w:tblGrid>
      <w:tr>
        <w:trPr>
          <w:tblHeader/>
        </w:trPr>
        <w:tc>
          <w:tcPr>
            <w:tcW w:type="dxa" w:w="3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Term</w:t>
            </w:r>
          </w:p>
        </w:tc>
        <w:tc>
          <w:tcPr>
            <w:tcW w:type="dxa" w:w="53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Definition</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rFonts w:ascii="Times New Roman" w:cs="Times New Roman" w:eastAsia="Times New Roman" w:hAnsi="Times New Roman"/>
                <w:b/>
                <w:bCs/>
                <w:color w:val="000000"/>
                <w:sz w:val="20"/>
                <w:szCs w:val="20"/>
              </w:rPr>
              <w:t xml:space="preserve">RAG (Retrieval-Augmented Generation)</w:t>
            </w:r>
          </w:p>
        </w:tc>
        <w:tc>
          <w:tcPr>
            <w:tcW w:type="dxa" w:w="5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rFonts w:ascii="Times New Roman" w:cs="Times New Roman" w:eastAsia="Times New Roman" w:hAnsi="Times New Roman"/>
                <w:b w:val="false"/>
                <w:bCs w:val="false"/>
                <w:color w:val="000000"/>
                <w:sz w:val="20"/>
                <w:szCs w:val="20"/>
              </w:rPr>
              <w:t xml:space="preserve">An AI architecture that combines dense retrieval of relevant documents with generative language model responses to produce grounded, accurate outputs.</w:t>
            </w:r>
          </w:p>
        </w:tc>
      </w:tr>
      <w:tr>
        <w:tc>
          <w:tcPr>
            <w:tcW w:type="dxa" w:w="30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both"/>
            </w:pPr>
            <w:r>
              <w:rPr>
                <w:rFonts w:ascii="Times New Roman" w:cs="Times New Roman" w:eastAsia="Times New Roman" w:hAnsi="Times New Roman"/>
                <w:b/>
                <w:bCs/>
                <w:color w:val="000000"/>
                <w:sz w:val="20"/>
                <w:szCs w:val="20"/>
              </w:rPr>
              <w:t xml:space="preserve">FAISS</w:t>
            </w:r>
          </w:p>
        </w:tc>
        <w:tc>
          <w:tcPr>
            <w:tcW w:type="dxa" w:w="53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both"/>
            </w:pPr>
            <w:r>
              <w:rPr>
                <w:rFonts w:ascii="Times New Roman" w:cs="Times New Roman" w:eastAsia="Times New Roman" w:hAnsi="Times New Roman"/>
                <w:b w:val="false"/>
                <w:bCs w:val="false"/>
                <w:color w:val="000000"/>
                <w:sz w:val="20"/>
                <w:szCs w:val="20"/>
              </w:rPr>
              <w:t xml:space="preserve">A library by Meta AI for efficient approximate nearest-neighbour search over large collections of high-dimensional vectors.</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rFonts w:ascii="Times New Roman" w:cs="Times New Roman" w:eastAsia="Times New Roman" w:hAnsi="Times New Roman"/>
                <w:b/>
                <w:bCs/>
                <w:color w:val="000000"/>
                <w:sz w:val="20"/>
                <w:szCs w:val="20"/>
              </w:rPr>
              <w:t xml:space="preserve">LLM (Large Language Model)</w:t>
            </w:r>
          </w:p>
        </w:tc>
        <w:tc>
          <w:tcPr>
            <w:tcW w:type="dxa" w:w="5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rFonts w:ascii="Times New Roman" w:cs="Times New Roman" w:eastAsia="Times New Roman" w:hAnsi="Times New Roman"/>
                <w:b w:val="false"/>
                <w:bCs w:val="false"/>
                <w:color w:val="000000"/>
                <w:sz w:val="20"/>
                <w:szCs w:val="20"/>
              </w:rPr>
              <w:t xml:space="preserve">A neural network trained on large corpora of text that can generate coherent, contextually appropriate text responses.</w:t>
            </w:r>
          </w:p>
        </w:tc>
      </w:tr>
      <w:tr>
        <w:tc>
          <w:tcPr>
            <w:tcW w:type="dxa" w:w="30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both"/>
            </w:pPr>
            <w:r>
              <w:rPr>
                <w:rFonts w:ascii="Times New Roman" w:cs="Times New Roman" w:eastAsia="Times New Roman" w:hAnsi="Times New Roman"/>
                <w:b/>
                <w:bCs/>
                <w:color w:val="000000"/>
                <w:sz w:val="20"/>
                <w:szCs w:val="20"/>
              </w:rPr>
              <w:t xml:space="preserve">OCR (Optical Character Recognition)</w:t>
            </w:r>
          </w:p>
        </w:tc>
        <w:tc>
          <w:tcPr>
            <w:tcW w:type="dxa" w:w="53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both"/>
            </w:pPr>
            <w:r>
              <w:rPr>
                <w:rFonts w:ascii="Times New Roman" w:cs="Times New Roman" w:eastAsia="Times New Roman" w:hAnsi="Times New Roman"/>
                <w:b w:val="false"/>
                <w:bCs w:val="false"/>
                <w:color w:val="000000"/>
                <w:sz w:val="20"/>
                <w:szCs w:val="20"/>
              </w:rPr>
              <w:t xml:space="preserve">The technology of converting images of typed, handwritten, or printed text into machine-encoded text.</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rFonts w:ascii="Times New Roman" w:cs="Times New Roman" w:eastAsia="Times New Roman" w:hAnsi="Times New Roman"/>
                <w:b/>
                <w:bCs/>
                <w:color w:val="000000"/>
                <w:sz w:val="20"/>
                <w:szCs w:val="20"/>
              </w:rPr>
              <w:t xml:space="preserve">Vector Embedding</w:t>
            </w:r>
          </w:p>
        </w:tc>
        <w:tc>
          <w:tcPr>
            <w:tcW w:type="dxa" w:w="5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rFonts w:ascii="Times New Roman" w:cs="Times New Roman" w:eastAsia="Times New Roman" w:hAnsi="Times New Roman"/>
                <w:b w:val="false"/>
                <w:bCs w:val="false"/>
                <w:color w:val="000000"/>
                <w:sz w:val="20"/>
                <w:szCs w:val="20"/>
              </w:rPr>
              <w:t xml:space="preserve">A numerical representation of text in a high-dimensional space where semantically similar texts are located close to each other.</w:t>
            </w:r>
          </w:p>
        </w:tc>
      </w:tr>
      <w:tr>
        <w:tc>
          <w:tcPr>
            <w:tcW w:type="dxa" w:w="30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both"/>
            </w:pPr>
            <w:r>
              <w:rPr>
                <w:rFonts w:ascii="Times New Roman" w:cs="Times New Roman" w:eastAsia="Times New Roman" w:hAnsi="Times New Roman"/>
                <w:b/>
                <w:bCs/>
                <w:color w:val="000000"/>
                <w:sz w:val="20"/>
                <w:szCs w:val="20"/>
              </w:rPr>
              <w:t xml:space="preserve">Circuit Breaker</w:t>
            </w:r>
          </w:p>
        </w:tc>
        <w:tc>
          <w:tcPr>
            <w:tcW w:type="dxa" w:w="53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both"/>
            </w:pPr>
            <w:r>
              <w:rPr>
                <w:rFonts w:ascii="Times New Roman" w:cs="Times New Roman" w:eastAsia="Times New Roman" w:hAnsi="Times New Roman"/>
                <w:b w:val="false"/>
                <w:bCs w:val="false"/>
                <w:color w:val="000000"/>
                <w:sz w:val="20"/>
                <w:szCs w:val="20"/>
              </w:rPr>
              <w:t xml:space="preserve">A design pattern that prevents repeated calls to a failing service by temporarily disabling it after a threshold of failures.</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rFonts w:ascii="Times New Roman" w:cs="Times New Roman" w:eastAsia="Times New Roman" w:hAnsi="Times New Roman"/>
                <w:b/>
                <w:bCs/>
                <w:color w:val="000000"/>
                <w:sz w:val="20"/>
                <w:szCs w:val="20"/>
              </w:rPr>
              <w:t xml:space="preserve">Exponential Backoff</w:t>
            </w:r>
          </w:p>
        </w:tc>
        <w:tc>
          <w:tcPr>
            <w:tcW w:type="dxa" w:w="5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rFonts w:ascii="Times New Roman" w:cs="Times New Roman" w:eastAsia="Times New Roman" w:hAnsi="Times New Roman"/>
                <w:b w:val="false"/>
                <w:bCs w:val="false"/>
                <w:color w:val="000000"/>
                <w:sz w:val="20"/>
                <w:szCs w:val="20"/>
              </w:rPr>
              <w:t xml:space="preserve">A retry strategy in which the wait time between successive retries doubles with each attempt, reducing load on failing services.</w:t>
            </w:r>
          </w:p>
        </w:tc>
      </w:tr>
      <w:tr>
        <w:tc>
          <w:tcPr>
            <w:tcW w:type="dxa" w:w="30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both"/>
            </w:pPr>
            <w:r>
              <w:rPr>
                <w:rFonts w:ascii="Times New Roman" w:cs="Times New Roman" w:eastAsia="Times New Roman" w:hAnsi="Times New Roman"/>
                <w:b/>
                <w:bCs/>
                <w:color w:val="000000"/>
                <w:sz w:val="20"/>
                <w:szCs w:val="20"/>
              </w:rPr>
              <w:t xml:space="preserve">Celery</w:t>
            </w:r>
          </w:p>
        </w:tc>
        <w:tc>
          <w:tcPr>
            <w:tcW w:type="dxa" w:w="53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both"/>
            </w:pPr>
            <w:r>
              <w:rPr>
                <w:rFonts w:ascii="Times New Roman" w:cs="Times New Roman" w:eastAsia="Times New Roman" w:hAnsi="Times New Roman"/>
                <w:b w:val="false"/>
                <w:bCs w:val="false"/>
                <w:color w:val="000000"/>
                <w:sz w:val="20"/>
                <w:szCs w:val="20"/>
              </w:rPr>
              <w:t xml:space="preserve">An open-source distributed task queue for Python that enables asynchronous execution of background jobs.</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rFonts w:ascii="Times New Roman" w:cs="Times New Roman" w:eastAsia="Times New Roman" w:hAnsi="Times New Roman"/>
                <w:b/>
                <w:bCs/>
                <w:color w:val="000000"/>
                <w:sz w:val="20"/>
                <w:szCs w:val="20"/>
              </w:rPr>
              <w:t xml:space="preserve">SSE (Server-Sent Events)</w:t>
            </w:r>
          </w:p>
        </w:tc>
        <w:tc>
          <w:tcPr>
            <w:tcW w:type="dxa" w:w="5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rFonts w:ascii="Times New Roman" w:cs="Times New Roman" w:eastAsia="Times New Roman" w:hAnsi="Times New Roman"/>
                <w:b w:val="false"/>
                <w:bCs w:val="false"/>
                <w:color w:val="000000"/>
                <w:sz w:val="20"/>
                <w:szCs w:val="20"/>
              </w:rPr>
              <w:t xml:space="preserve">A web technology enabling a server to push updates to a client over a single HTTP connection.</w:t>
            </w:r>
          </w:p>
        </w:tc>
      </w:tr>
      <w:tr>
        <w:tc>
          <w:tcPr>
            <w:tcW w:type="dxa" w:w="30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both"/>
            </w:pPr>
            <w:r>
              <w:rPr>
                <w:rFonts w:ascii="Times New Roman" w:cs="Times New Roman" w:eastAsia="Times New Roman" w:hAnsi="Times New Roman"/>
                <w:b/>
                <w:bCs/>
                <w:color w:val="000000"/>
                <w:sz w:val="20"/>
                <w:szCs w:val="20"/>
              </w:rPr>
              <w:t xml:space="preserve">JWT (JSON Web Token)</w:t>
            </w:r>
          </w:p>
        </w:tc>
        <w:tc>
          <w:tcPr>
            <w:tcW w:type="dxa" w:w="53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both"/>
            </w:pPr>
            <w:r>
              <w:rPr>
                <w:rFonts w:ascii="Times New Roman" w:cs="Times New Roman" w:eastAsia="Times New Roman" w:hAnsi="Times New Roman"/>
                <w:b w:val="false"/>
                <w:bCs w:val="false"/>
                <w:color w:val="000000"/>
                <w:sz w:val="20"/>
                <w:szCs w:val="20"/>
              </w:rPr>
              <w:t xml:space="preserve">A compact, URL-safe token format used for stateless authentication in web applications.</w:t>
            </w:r>
          </w:p>
        </w:tc>
      </w:tr>
    </w:tbl>
    <w:p>
      <w:pPr>
        <w:spacing w:after="60" w:before="0"/>
      </w:pPr>
      <w:r>
        <w:t xml:space="preserve"/>
      </w:r>
    </w:p>
    <w:p>
      <w:pPr>
        <w:spacing w:after="120" w:before="240" w:line="360" w:lineRule="auto"/>
      </w:pPr>
      <w:r>
        <w:rPr>
          <w:rFonts w:ascii="Times New Roman" w:cs="Times New Roman" w:eastAsia="Times New Roman" w:hAnsi="Times New Roman"/>
          <w:b/>
          <w:bCs/>
          <w:color w:val="000000"/>
          <w:sz w:val="32"/>
          <w:szCs w:val="32"/>
        </w:rPr>
        <w:t xml:space="preserve">Appendix B: Screenshot Placeholders</w:t>
      </w:r>
    </w:p>
    <w:p>
      <w:pPr>
        <w:spacing w:after="160" w:before="0" w:line="360" w:lineRule="auto"/>
        <w:jc w:val="both"/>
      </w:pPr>
      <w:r>
        <w:rPr>
          <w:rFonts w:ascii="Times New Roman" w:cs="Times New Roman" w:eastAsia="Times New Roman" w:hAnsi="Times New Roman"/>
          <w:color w:val="000000"/>
          <w:sz w:val="24"/>
          <w:szCs w:val="24"/>
        </w:rPr>
        <w:t xml:space="preserve">The following placeholders indicate where system screenshots are to be inserted in the printed version of the report. Students should capture and insert these before the final print submission.</w:t>
      </w:r>
    </w:p>
    <w:p>
      <w:pPr>
        <w:pBdr>
          <w:top w:val="single" w:color="AAAAAA" w:sz="1"/>
          <w:bottom w:val="single" w:color="AAAAAA" w:sz="1"/>
          <w:left w:val="single" w:color="AAAAAA" w:sz="1"/>
          <w:right w:val="single" w:color="AAAAAA" w:sz="1"/>
        </w:pBdr>
        <w:spacing w:after="20" w:before="100" w:line="360" w:lineRule="auto"/>
        <w:jc w:val="center"/>
      </w:pPr>
      <w:r>
        <w:rPr>
          <w:rFonts w:ascii="Times New Roman" w:cs="Times New Roman" w:eastAsia="Times New Roman" w:hAnsi="Times New Roman"/>
          <w:i/>
          <w:iCs/>
          <w:color w:val="555555"/>
          <w:sz w:val="20"/>
          <w:szCs w:val="20"/>
        </w:rPr>
        <w:t xml:space="preserve">[ Figure B.1: EasyDocs Landing Page and Login Screen ]</w:t>
      </w:r>
    </w:p>
    <w:p>
      <w:pPr>
        <w:pBdr>
          <w:top w:val="single" w:color="AAAAAA" w:sz="1"/>
          <w:bottom w:val="single" w:color="AAAAAA" w:sz="1"/>
          <w:left w:val="single" w:color="AAAAAA" w:sz="1"/>
          <w:right w:val="single" w:color="AAAAAA" w:sz="1"/>
        </w:pBdr>
        <w:spacing w:after="20" w:before="100" w:line="360" w:lineRule="auto"/>
        <w:jc w:val="center"/>
      </w:pPr>
      <w:r>
        <w:rPr>
          <w:rFonts w:ascii="Times New Roman" w:cs="Times New Roman" w:eastAsia="Times New Roman" w:hAnsi="Times New Roman"/>
          <w:i/>
          <w:iCs/>
          <w:color w:val="555555"/>
          <w:sz w:val="20"/>
          <w:szCs w:val="20"/>
        </w:rPr>
        <w:t xml:space="preserve">[ Figure B.2: Dashboard – Document List with Status Badges ]</w:t>
      </w:r>
    </w:p>
    <w:p>
      <w:pPr>
        <w:pBdr>
          <w:top w:val="single" w:color="AAAAAA" w:sz="1"/>
          <w:bottom w:val="single" w:color="AAAAAA" w:sz="1"/>
          <w:left w:val="single" w:color="AAAAAA" w:sz="1"/>
          <w:right w:val="single" w:color="AAAAAA" w:sz="1"/>
        </w:pBdr>
        <w:spacing w:after="20" w:before="100" w:line="360" w:lineRule="auto"/>
        <w:jc w:val="center"/>
      </w:pPr>
      <w:r>
        <w:rPr>
          <w:rFonts w:ascii="Times New Roman" w:cs="Times New Roman" w:eastAsia="Times New Roman" w:hAnsi="Times New Roman"/>
          <w:i/>
          <w:iCs/>
          <w:color w:val="555555"/>
          <w:sz w:val="20"/>
          <w:szCs w:val="20"/>
        </w:rPr>
        <w:t xml:space="preserve">[ Figure B.3: File Upload Zone with Drag-and-Drop Interface ]</w:t>
      </w:r>
    </w:p>
    <w:p>
      <w:pPr>
        <w:pBdr>
          <w:top w:val="single" w:color="AAAAAA" w:sz="1"/>
          <w:bottom w:val="single" w:color="AAAAAA" w:sz="1"/>
          <w:left w:val="single" w:color="AAAAAA" w:sz="1"/>
          <w:right w:val="single" w:color="AAAAAA" w:sz="1"/>
        </w:pBdr>
        <w:spacing w:after="20" w:before="100" w:line="360" w:lineRule="auto"/>
        <w:jc w:val="center"/>
      </w:pPr>
      <w:r>
        <w:rPr>
          <w:rFonts w:ascii="Times New Roman" w:cs="Times New Roman" w:eastAsia="Times New Roman" w:hAnsi="Times New Roman"/>
          <w:i/>
          <w:iCs/>
          <w:color w:val="555555"/>
          <w:sz w:val="20"/>
          <w:szCs w:val="20"/>
        </w:rPr>
        <w:t xml:space="preserve">[ Figure B.4: Real-Time Job Progress Bar (Parsing → Embedding → Done) ]</w:t>
      </w:r>
    </w:p>
    <w:p>
      <w:pPr>
        <w:pBdr>
          <w:top w:val="single" w:color="AAAAAA" w:sz="1"/>
          <w:bottom w:val="single" w:color="AAAAAA" w:sz="1"/>
          <w:left w:val="single" w:color="AAAAAA" w:sz="1"/>
          <w:right w:val="single" w:color="AAAAAA" w:sz="1"/>
        </w:pBdr>
        <w:spacing w:after="20" w:before="100" w:line="360" w:lineRule="auto"/>
        <w:jc w:val="center"/>
      </w:pPr>
      <w:r>
        <w:rPr>
          <w:rFonts w:ascii="Times New Roman" w:cs="Times New Roman" w:eastAsia="Times New Roman" w:hAnsi="Times New Roman"/>
          <w:i/>
          <w:iCs/>
          <w:color w:val="555555"/>
          <w:sz w:val="20"/>
          <w:szCs w:val="20"/>
        </w:rPr>
        <w:t xml:space="preserve">[ Figure B.5: Summary View – TL;DR and Bullet Modes ]</w:t>
      </w:r>
    </w:p>
    <w:p>
      <w:pPr>
        <w:pBdr>
          <w:top w:val="single" w:color="AAAAAA" w:sz="1"/>
          <w:bottom w:val="single" w:color="AAAAAA" w:sz="1"/>
          <w:left w:val="single" w:color="AAAAAA" w:sz="1"/>
          <w:right w:val="single" w:color="AAAAAA" w:sz="1"/>
        </w:pBdr>
        <w:spacing w:after="20" w:before="100" w:line="360" w:lineRule="auto"/>
        <w:jc w:val="center"/>
      </w:pPr>
      <w:r>
        <w:rPr>
          <w:rFonts w:ascii="Times New Roman" w:cs="Times New Roman" w:eastAsia="Times New Roman" w:hAnsi="Times New Roman"/>
          <w:i/>
          <w:iCs/>
          <w:color w:val="555555"/>
          <w:sz w:val="20"/>
          <w:szCs w:val="20"/>
        </w:rPr>
        <w:t xml:space="preserve">[ Figure B.6: AI Chat Interface – Question with Source Citations ]</w:t>
      </w:r>
    </w:p>
    <w:sectPr>
      <w:footerReference w:type="default" r:id="rId8"/>
      <w:pgSz w:w="11906" w:h="16838" w:orient="portrait"/>
      <w:pgMar w:top="1440" w:right="1440" w:bottom="1440" w:left="2160"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t xml:space="preserve"/>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line="360" w:lineRule="auto"/>
        <w:ind w:left="720" w:hanging="360"/>
      </w:pPr>
    </w:lvl>
    <w:lvl w:ilvl="1" w15:tentative="1">
      <w:start w:val="1"/>
      <w:numFmt w:val="bullet"/>
      <w:lvlText w:val="◦"/>
      <w:lvlJc w:val="left"/>
      <w:pPr>
        <w:spacing w:line="360" w:lineRule="auto"/>
        <w:ind w:left="1080" w:hanging="360"/>
      </w:pPr>
    </w:lvl>
  </w:abstractNum>
  <w:abstractNum w:abstractNumId="3" w15:restartNumberingAfterBreak="0">
    <w:multiLevelType w:val="hybridMultilevel"/>
    <w:lvl w:ilvl="0" w15:tentative="1">
      <w:start w:val="1"/>
      <w:numFmt w:val="decimal"/>
      <w:lvlText w:val="%1."/>
      <w:lvlJc w:val="left"/>
      <w:pPr>
        <w:spacing w:line="360" w:lineRule="auto"/>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line="360" w:lineRule="auto"/>
      <w:outlineLvl w:val="0"/>
    </w:pPr>
    <w:rPr>
      <w:rFonts w:ascii="Times New Roman" w:cs="Times New Roman" w:eastAsia="Times New Roman" w:hAnsi="Times New Roman"/>
      <w:b/>
      <w:bCs/>
      <w:sz w:val="32"/>
      <w:szCs w:val="32"/>
    </w:rPr>
  </w:style>
  <w:style w:type="paragraph" w:styleId="Heading2">
    <w:name w:val="Heading 2"/>
    <w:basedOn w:val="Normal"/>
    <w:next w:val="Normal"/>
    <w:qFormat/>
    <w:pPr>
      <w:spacing w:after="100" w:before="180" w:line="360" w:lineRule="auto"/>
      <w:outlineLvl w:val="1"/>
    </w:pPr>
    <w:rPr>
      <w:rFonts w:ascii="Times New Roman" w:cs="Times New Roman" w:eastAsia="Times New Roman" w:hAnsi="Times New Roman"/>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2026-05-09T15:23:25.628Z</dcterms:created>
  <dcterms:modified xsi:type="dcterms:W3CDTF">2026-05-09T15:23:25.643Z</dcterms:modified>
</cp:coreProperties>
</file>

<file path=docProps/custom.xml><?xml version="1.0" encoding="utf-8"?>
<Properties xmlns="http://schemas.openxmlformats.org/officeDocument/2006/custom-properties" xmlns:vt="http://schemas.openxmlformats.org/officeDocument/2006/docPropsVTypes"/>
</file>