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EasyDocs - Viva Questions Bank</w:t>
      </w:r>
    </w:p>
    <w:p>
      <w:pPr>
        <w:jc w:val="center"/>
      </w:pPr>
      <w:r>
        <w:rPr>
          <w:i/>
        </w:rPr>
        <w:t>Comprehensive questions for Backend, Frontend, and AI Pipeline</w:t>
      </w:r>
    </w:p>
    <w:p/>
    <w:p>
      <w:pPr>
        <w:pStyle w:val="Heading2"/>
      </w:pPr>
      <w:r>
        <w:t>Section 1: Frontend &amp; Backend Technologies (25 Questions)</w:t>
      </w:r>
    </w:p>
    <w:p>
      <w:r>
        <w:t>1. Why did you choose Next.js 14 over a standard React SPA for the frontend?</w:t>
      </w:r>
    </w:p>
    <w:p>
      <w:r>
        <w:t>2. What role does Zustand play in your frontend state management compared to Redux or Context API?</w:t>
      </w:r>
    </w:p>
    <w:p>
      <w:r>
        <w:t>3. How did you implement Server-Sent Events (SSE) for real-time job status updates in Next.js?</w:t>
      </w:r>
    </w:p>
    <w:p>
      <w:r>
        <w:t>4. Can you explain why FastAPI was selected over Django or Flask for the backend?</w:t>
      </w:r>
    </w:p>
    <w:p>
      <w:r>
        <w:t>5. How is the asynchronous document processing pipeline managed using Celery and Redis?</w:t>
      </w:r>
    </w:p>
    <w:p>
      <w:r>
        <w:t>6. Explain the role of Redis in your architecture. Is it only a message broker for Celery?</w:t>
      </w:r>
    </w:p>
    <w:p>
      <w:r>
        <w:t>7. What is the advantage of using Motor (async driver) for MongoDB in a FastAPI application?</w:t>
      </w:r>
    </w:p>
    <w:p>
      <w:r>
        <w:t>8. How does your backend handle MIME-type validation to prevent malicious file uploads?</w:t>
      </w:r>
    </w:p>
    <w:p>
      <w:r>
        <w:t>9. Explain the implementation of the Circuit Breaker pattern in your multi-LLM failover logic.</w:t>
      </w:r>
    </w:p>
    <w:p>
      <w:r>
        <w:t>10. How does the backend prevent path traversal attacks when saving uploaded files?</w:t>
      </w:r>
    </w:p>
    <w:p>
      <w:r>
        <w:t>11. Can you explain how you prevent duplicate file processing using SHA-256 hashes?</w:t>
      </w:r>
    </w:p>
    <w:p>
      <w:r>
        <w:t>12. Why did you choose MongoDB over a relational database like PostgreSQL for this project?</w:t>
      </w:r>
    </w:p>
    <w:p>
      <w:r>
        <w:t>13. How does the frontend handle streaming chat responses from the LLM?</w:t>
      </w:r>
    </w:p>
    <w:p>
      <w:r>
        <w:t>14. Explain the authentication flow using JWT in your system. How do you handle token expiration?</w:t>
      </w:r>
    </w:p>
    <w:p>
      <w:r>
        <w:t>15. What is the exponential backoff strategy, and how is it implemented in your retry logic?</w:t>
      </w:r>
    </w:p>
    <w:p>
      <w:r>
        <w:t>16. How did you optimize the frontend performance and responsiveness using Tailwind CSS?</w:t>
      </w:r>
    </w:p>
    <w:p>
      <w:r>
        <w:t>17. In the context of Celery, what happens if a worker node crashes mid-processing?</w:t>
      </w:r>
    </w:p>
    <w:p>
      <w:r>
        <w:t>18. How does the backend route incoming API requests to the appropriate background task?</w:t>
      </w:r>
    </w:p>
    <w:p>
      <w:r>
        <w:t>19. What specific security measures are in place to prevent prompt injection attacks?</w:t>
      </w:r>
    </w:p>
    <w:p>
      <w:r>
        <w:t>20. Can you detail the database schema used for the Chunks and Chat History collections?</w:t>
      </w:r>
    </w:p>
    <w:p>
      <w:r>
        <w:t>21. How do you map FAISS vector IDs back to MongoDB document chunks?</w:t>
      </w:r>
    </w:p>
    <w:p>
      <w:r>
        <w:t>22. How does the system handle concurrent users uploading large files simultaneously?</w:t>
      </w:r>
    </w:p>
    <w:p>
      <w:r>
        <w:t>23. Why use separate FAISS indexes for different embedding providers (Gemini, OpenAI, HuggingFace)?</w:t>
      </w:r>
    </w:p>
    <w:p>
      <w:r>
        <w:t>24. How did you handle CORS (Cross-Origin Resource Sharing) between Next.js and FastAPI?</w:t>
      </w:r>
    </w:p>
    <w:p>
      <w:r>
        <w:t>25. What was the most challenging backend integration, and how did you resolve it?</w:t>
      </w:r>
    </w:p>
    <w:p>
      <w:r>
        <w:br w:type="page"/>
      </w:r>
    </w:p>
    <w:p>
      <w:pPr>
        <w:pStyle w:val="Heading2"/>
      </w:pPr>
      <w:r>
        <w:t>Section 2: Overall Working, Concepts &amp; AI Pipeline (25 Questions)</w:t>
      </w:r>
    </w:p>
    <w:p>
      <w:r>
        <w:t>26. What exactly is Retrieval-Augmented Generation (RAG) and why is it crucial for EasyDocs?</w:t>
      </w:r>
    </w:p>
    <w:p>
      <w:r>
        <w:t>27. How does the Smart Chunking Algorithm balance token limits while preserving contextual meaning?</w:t>
      </w:r>
    </w:p>
    <w:p>
      <w:r>
        <w:t>28. Explain the significance of the 100-token overlap in your chunking strategy.</w:t>
      </w:r>
    </w:p>
    <w:p>
      <w:r>
        <w:t>29. Why do you L2-normalize vectors before performing a Cosine Similarity search in FAISS?</w:t>
      </w:r>
    </w:p>
    <w:p>
      <w:r>
        <w:t>30. What is an Inner Product (IndexFlatIP) search in FAISS, and how does it relate to cosine similarity?</w:t>
      </w:r>
    </w:p>
    <w:p>
      <w:r>
        <w:t>31. How does the OCR fallback mechanism automatically detect if a PDF requires Tesseract?</w:t>
      </w:r>
    </w:p>
    <w:p>
      <w:r>
        <w:t>32. What limitations does Tesseract OCR have, and how does scan quality affect your pipeline?</w:t>
      </w:r>
    </w:p>
    <w:p>
      <w:r>
        <w:t>33. Describe the Hierarchical Map-Reduce approach used for document summarization.</w:t>
      </w:r>
    </w:p>
    <w:p>
      <w:r>
        <w:t>34. Why do you use different LLMs (Groq LLaMA-3, OpenRouter, Ollama) instead of just one?</w:t>
      </w:r>
    </w:p>
    <w:p>
      <w:r>
        <w:t>35. How do you ensure the LLM strictly uses the retrieved chunks and does not hallucinate?</w:t>
      </w:r>
    </w:p>
    <w:p>
      <w:r>
        <w:t>36. Explain the process of creating a vector embedding from a text chunk. What does the vector represent?</w:t>
      </w:r>
    </w:p>
    <w:p>
      <w:r>
        <w:t>37. How is the conversation history maintained and passed to the LLM during a chat session?</w:t>
      </w:r>
    </w:p>
    <w:p>
      <w:r>
        <w:t>38. What happens in the RAG pipeline if the FAISS similarity score of all retrieved chunks is below 0.6?</w:t>
      </w:r>
    </w:p>
    <w:p>
      <w:r>
        <w:t>39. Can you walk me through the exact prompt structure passed to the LLM during a query?</w:t>
      </w:r>
    </w:p>
    <w:p>
      <w:r>
        <w:t>40. How does the system extract and track page numbers to provide accurate source citations?</w:t>
      </w:r>
    </w:p>
    <w:p>
      <w:r>
        <w:t>41. What is the difference between PyMuPDF (fitz) and python-docx in the parsing stage?</w:t>
      </w:r>
    </w:p>
    <w:p>
      <w:r>
        <w:t>42. How does the text cleaning pipeline handle non-printable characters and unicode normalization?</w:t>
      </w:r>
    </w:p>
    <w:p>
      <w:r>
        <w:t>43. Why is handling large documents (e.g., 100+ pages) problematic for LLMs, and how does EasyDocs solve this?</w:t>
      </w:r>
    </w:p>
    <w:p>
      <w:r>
        <w:t>44. Explain the difference between primary, first failover, and offline fallback LLM strategies.</w:t>
      </w:r>
    </w:p>
    <w:p>
      <w:r>
        <w:t>45. In performance testing, you achieved 1.8 seconds chat latency. What optimizations made this possible?</w:t>
      </w:r>
    </w:p>
    <w:p>
      <w:r>
        <w:t>46. How does your system differentiate between generating a TL;DR summary versus an Executive Summary?</w:t>
      </w:r>
    </w:p>
    <w:p>
      <w:r>
        <w:t>47. What are the specific memory limitations of FAISS, and how would you scale it for millions of documents?</w:t>
      </w:r>
    </w:p>
    <w:p>
      <w:r>
        <w:t>48. What challenges did you face when embedding and retrieving tabular data from DOCX files?</w:t>
      </w:r>
    </w:p>
    <w:p>
      <w:r>
        <w:t>49. How do you plan to implement multi-document chat in the future based on your current architecture?</w:t>
      </w:r>
    </w:p>
    <w:p>
      <w:r>
        <w:t>50. What is the single biggest limitation of EasyDocs in its current state, and how would you address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