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600"/>
        <w:jc w:val="center"/>
      </w:pPr>
      <w:r>
        <w:rPr>
          <w:rFonts w:ascii="Yu Gothic" w:cs="Yu Gothic" w:eastAsia="Yu Gothic" w:hAnsi="Yu Gothic"/>
          <w:b/>
          <w:bCs/>
          <w:color w:val="1F4E79"/>
          <w:sz w:val="44"/>
          <w:szCs w:val="44"/>
        </w:rPr>
        <w:t xml:space="preserve">新・ミライ人間洗濯機 API 仕様書</w:t>
      </w:r>
    </w:p>
    <w:p>
      <w:r>
        <w:br w:type="pag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バージョン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0.1.0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最終更新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2026-06-04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対象読者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フロントエンド開発者・筐体アプリ開発者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1. 概要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拠点・筐体・動画コンテンツの管理基盤 API。用途別に2系統を提供する。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系統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プレフィックス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認証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利用者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管理画面系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/api/admin/*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/api/auth/*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JWT Bearer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管理画面（Next.js）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筐体系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/api/device/*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device_token Bearer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筐体端末（PC）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共通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/api/health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不要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監視・L7ヘルスチェック</w:t>
            </w:r>
          </w:p>
        </w:tc>
      </w:tr>
    </w:tbl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2. 共通仕様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2.1 ベース情報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値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Base URL（本番）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https://fhwm.jp/api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Base URL（ローカル開発）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http://localhost:3000/api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Swagger UI（本番）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https://fhwm.jp/api/docs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application/json; charset=utf-8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タイムゾーン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レスポンス日時は ISO 8601（UTC）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本番は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CORS_ORIGIN=https://fhwm.jp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credentials: true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2.2 統一レスポンス形式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成功（TransformInterceptor が付与）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"result": "ok",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"data": { /* エンドポイント固有のデータ */ },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"message": ""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data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が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null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/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undefined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の場合は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{}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に正規化される。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HTTP ステータスは NestJS 既定（GET=200、POST=201、PATCH/DELETE=200）。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失敗（GlobalHttpExceptionFilter が付与）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"result": "ng",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"error_code": "BAD_REQUEST",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"message": "エラー内容（日本語）"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class-validator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のバリデーションエラーは配列メッセージをカンマ区切り文字列に変換して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message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に格納。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2.3 エラーコード一覧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error_code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発生例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BAD_REQUEST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不正なパラメータ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UNAUTHORIZED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認証失敗、トークン無効・失効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FORBIDDEN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権限なし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NOT_FOUND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リソースなし・論理削除済み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CONFLICT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既に紐付け済み等の競合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UNPROCESSABLE_ENTITY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バリデーション失敗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TOO_MANY_REQUESTS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レート制限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INTERNAL_ERROR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サーバー内部エラー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2.4 認証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管理画面系: JWT Bearer</w:t>
      </w:r>
    </w:p>
    <w:p>
      <w:pPr>
        <w:shd w:fill="F5F5F5" w:color="auto" w:val="clear"/>
        <w:spacing w:after="12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&lt;access_token&gt;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POST /api/auth/login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で発行。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メールアドレス + パスワード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で認証。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JWT ペイロード: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{ sub: adminId, email, role, iat, exp }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アクセストークン有効期限: 15分（900秒）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。期限切れ時は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POST /api/auth/refresh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で再発行。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無効・失効時は 401。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トークンライフサイクル（リフレッシュ）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ログイン時に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access_token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（15分）と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refresh_token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7日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）を発行。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refresh_token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はサーバー側で 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SHA-256 ハッシュ化して DB 保存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（平文は保持しない）。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POST /api/auth/refresh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でアクセストークンを再発行。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リフレッシュトークンはローテーション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され、旧トークンは即時失効する（新しい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refresh_token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を返却するので必ず差し替えること）。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POST /api/auth/logout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refresh_token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を失効。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フロント実装方針: API 呼び出しが 401 を返したら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refresh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を一度試行し、成功すれば元のリクエストを再送、失敗すればログイン画面へ遷移。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ロール（RBAC）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管理画面系の各エンドポイントはロールで権限制御される。JWT の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role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クレームで判定。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ロール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権限範囲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master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全操作。ユーザー管理 API は master のみ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editor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拠点・筐体・コンテンツの作成/更新/削除が可能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viewer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参照（GET）のみ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権限不足時は 403（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FORBIDDEN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筐体系: device_token Bearer</w:t>
      </w:r>
    </w:p>
    <w:p>
      <w:pPr>
        <w:shd w:fill="F5F5F5" w:color="auto" w:val="clear"/>
        <w:spacing w:after="12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&lt;device_token&gt;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筐体登録時（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POST /api/admin/units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）に一度だけレスポンスで返却される。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以降の筐体取得系レスポンスには含まれない（再発行は管理画面操作が必要）。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無効・筐体削除済みは 401。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2.5 ページネーション（管理画面系共通）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リクエスト（クエリ）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既定値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範囲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page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&gt;=1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、整数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limit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1〜100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、整数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"items": [ /* ... */ ],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"total": 100,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"page": 1,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"limit": 20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論理削除済みレコードは自動除外（Sites/Units 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status != 'deleted'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、Contents 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isActive = true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2.6 バリデーション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ValidationPipe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を全ルートに適用。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whitelist: true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+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forbidNonWhitelisted: true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→ DTO 未定義プロパティは 400。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transform: true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+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enableImplicitConversion: true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→ クエリ文字列を number/boolean に自動変換。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3. 管理画面系 API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3.1 認証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POST /api/auth/login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管理者ログイン（アクセストークン・リフレッシュトークン発行）。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認証不要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email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 (email)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メールアドレス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password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パスワード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201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"result": "ok",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"data": 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"access_token": "eyJhbGciOiJIUzI1NiIsInR5cCI6...",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"refresh_token": "0f3a...（96桁のhex文字列）",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"admin": 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"id": "&lt;uuid&gt;",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"loginId": "admin",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"email": "kushida@artifice-inc.com",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"name": "Administrator",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"role": "master"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"message": ""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エラー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401: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メールアドレスまたはパスワードが正しくありません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（未存在・無効ユーザー含む）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POST /api/auth/refresh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リフレッシュトークンを検証し、新しいアクセストークン・リフレッシュトークンを発行。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認証不要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（リフレッシュトークン自体が認証材料）。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refresh_token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ログイン/前回リフレッシュで取得したトークン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201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"result": "ok",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"data": 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"access_token": "eyJhbGciOiJIUzI1NiIsInR5cCI6...",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"refresh_token": "新しいトークン（旧トークンは失効）"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"message": ""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エラー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401: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リフレッシュトークンが無効です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（未存在・失効済み・期限切れ）／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管理ユーザーが無効です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POST /api/auth/logout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リフレッシュトークンを失効する。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認証不要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refresh_token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失効させるトークン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201</w:t>
      </w:r>
    </w:p>
    <w:p>
      <w:pPr>
        <w:shd w:fill="F5F5F5" w:color="auto" w:val="clear"/>
        <w:spacing w:after="12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 "result": "ok", "data": { "success": true }, "message": "" }</w:t>
      </w:r>
    </w:p>
    <w:p>
      <w:pPr>
        <w:pBdr>
          <w:left w:val="single" w:color="BFBFBF" w:sz="12" w:space="8"/>
        </w:pBdr>
        <w:spacing w:after="80" w:before="80"/>
        <w:ind w:left="360"/>
      </w:pP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未存在・失効済みトークンを渡しても 200 系で </w:t>
      </w: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success: true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を返す（冪等）。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3.2 ヘルスチェック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GET /api/health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認証不要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。DB 疎通確認付き。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"result": "ok",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"data": 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"status": "ok",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"details": { "database": { "status": "up" } }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"message": ""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3.3 拠点管理（Sites）</w:t>
      </w:r>
    </w:p>
    <w:p>
      <w:pPr>
        <w:spacing w:after="80" w:before="8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siteId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フォーマット: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LOC-0001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（4桁ゼロ埋め自動採番）。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GET /api/admin/sites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拠点一覧取得。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クエリ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page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limit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ページネーション（共通）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keyword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拠点名・拠点ID の部分一致（大小区別なし）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'active' | 'warning' | 'stopped'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ステータス絞り込み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"items": [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"siteId": "LOC-0001",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"siteName": "大阪梅田店",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"address": "大阪府大阪市北区梅田1-1-1",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"phoneNumber": "06-1234-5678",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"note": "保守窓口あり",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"status": "active",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"createdAt": "2026-04-01T00:00:00.000Z",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"updatedAt": "2026-04-01T00:00:00.000Z",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"unitCount": 3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"total": 1,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"page": 1,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"limit": 20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GET /api/admin/sites/:siteId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拠点詳細（配下の筐体一覧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units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を含む）。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エラー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404（未存在・削除済み）。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POST /api/admin/sites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siteName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拠点名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address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住所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phoneNumber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電話番号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note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備考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201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作成された拠点オブジェクト。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PATCH /api/admin/sites/:siteId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部分更新（全フィールド任意）。レスポンスは更新後オブジェクト。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DELETE /api/admin/sites/:siteId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論理削除（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status = 'deleted'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）。レスポンスは削除後オブジェクト。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3.4 筐体管理（Units）</w:t>
      </w:r>
    </w:p>
    <w:p>
      <w:pPr>
        <w:spacing w:after="80" w:before="8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unitId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フォーマット: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UNIT-XXXXXXXX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（UUID 先頭8桁の大文字、自動採番）。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GET /api/admin/units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クエリ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page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limit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ページネーション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keyword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筐体ID・PC UUID・筐体名で部分一致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siteId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所属拠点で絞り込み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'normal' | 'warning' | 'stop' | 'maintenance'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ステータス絞り込み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items[]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の要素例）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"unitId": "UNIT-A0B1C2D3",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"siteId": "LOC-0001",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"unitName": "1号機",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"pcUuid": "550e8400-e29b-41d4-a716-446655440000",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"connectionMode": "online",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"status": "normal",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"alertMessage": null,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"licenseStatus": "valid",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"licenseExpiredAt": "2027-04-01T00:00:00.000Z",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"lastSeenAt": "2026-04-06T10:30:00.000Z",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"createdAt": "2026-04-01T00:00:00.000Z",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"updatedAt": "2026-04-01T00:00:00.000Z",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"site": { "siteId": "LOC-0001", "siteName": "大阪梅田店" }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BFBFBF" w:sz="12" w:space="8"/>
        </w:pBdr>
        <w:spacing w:after="80" w:before="80"/>
        <w:ind w:left="360"/>
      </w:pPr>
      <w:r>
        <w:rPr>
          <w:rFonts w:ascii="Yu Gothic" w:cs="Yu Gothic" w:eastAsia="Yu Gothic" w:hAnsi="Yu Gothic"/>
          <w:b/>
          <w:bCs/>
          <w:i/>
          <w:iCs/>
          <w:color w:val="595959"/>
          <w:sz w:val="22"/>
          <w:szCs w:val="22"/>
        </w:rPr>
        <w:t xml:space="preserve">注意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: </w:t>
      </w: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deviceToken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はこのレスポンスには含まれない（作成時レスポンスのみ返却）。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GET /api/admin/units/:unitId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詳細取得。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deviceAlerts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（直近10件）、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deviceLogs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（直近20件）を含む。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POST /api/admin/units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既定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siteId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所属拠点ID（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存在しない/削除済みの場合 404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unitName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筐体名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connectionMode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'online' | 'offline'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'online'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接続モード</w:t>
            </w:r>
          </w:p>
        </w:tc>
      </w:tr>
    </w:tbl>
    <w:p>
      <w:pPr>
        <w:pBdr>
          <w:left w:val="single" w:color="BFBFBF" w:sz="12" w:space="8"/>
        </w:pBdr>
        <w:spacing w:after="80" w:before="80"/>
        <w:ind w:left="360"/>
      </w:pP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pcUuid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は登録時に指定できない（筐体側の </w:t>
      </w: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POST /api/device/activate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で登録される）。管理画面では</w:t>
      </w:r>
      <w:r>
        <w:rPr>
          <w:rFonts w:ascii="Yu Gothic" w:cs="Yu Gothic" w:eastAsia="Yu Gothic" w:hAnsi="Yu Gothic"/>
          <w:b/>
          <w:bCs/>
          <w:i/>
          <w:iCs/>
          <w:color w:val="595959"/>
          <w:sz w:val="22"/>
          <w:szCs w:val="22"/>
        </w:rPr>
        <w:t xml:space="preserve">表示専用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。</w:t>
      </w:r>
    </w:p>
    <w:p>
      <w:pPr>
        <w:pBdr>
          <w:left w:val="single" w:color="BFBFBF" w:sz="12" w:space="8"/>
        </w:pBdr>
        <w:spacing w:after="80" w:before="80"/>
        <w:ind w:left="360"/>
      </w:pP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必要ロール: </w:t>
      </w: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master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/ </w:t>
      </w: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editor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201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"unitId": "UNIT-A0B1C2D3",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"siteId": "LOC-0001",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"unitName": "1号機",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"deviceToken": "550e8400-e29b-41d4-a716-446655440000",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"connectionMode": "online",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"status": "normal",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"licenseStatus": "unknown",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"createdAt": "2026-04-20T00:00:00.000Z",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"updatedAt": "2026-04-20T00:00:00.000Z"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BFBFBF" w:sz="12" w:space="8"/>
        </w:pBdr>
        <w:spacing w:after="80" w:before="80"/>
        <w:ind w:left="360"/>
      </w:pPr>
      <w:r>
        <w:rPr>
          <w:rFonts w:ascii="Yu Gothic" w:cs="Yu Gothic" w:eastAsia="Yu Gothic" w:hAnsi="Yu Gothic"/>
          <w:b/>
          <w:bCs/>
          <w:i/>
          <w:iCs/>
          <w:color w:val="595959"/>
          <w:sz w:val="22"/>
          <w:szCs w:val="22"/>
        </w:rPr>
        <w:t xml:space="preserve">重要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: </w:t>
      </w: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deviceToken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はここでのみ返却される。フロント側で筐体管理者に確実に提示・控えさせること。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PATCH /api/admin/units/:unitId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（すべて任意）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siteId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変更時は存在検証あり（未存在/削除済みは 404）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unitName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筐体名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connectionMode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'online' | 'offline'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接続モード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note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備考（※現状サーバー側で永続化されない）</w:t>
            </w:r>
          </w:p>
        </w:tc>
      </w:tr>
    </w:tbl>
    <w:p>
      <w:pPr>
        <w:pBdr>
          <w:left w:val="single" w:color="BFBFBF" w:sz="12" w:space="8"/>
        </w:pBdr>
        <w:spacing w:after="80" w:before="80"/>
        <w:ind w:left="360"/>
      </w:pP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pcUuid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は更新不可（表示専用）。必要ロール: </w:t>
      </w: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master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/ </w:t>
      </w: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editor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PATCH /api/admin/units/:unitId/license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筐体ライセンス状態を更新する。必要ロール: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master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editor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licenseStatus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'valid' | 'expired' | 'suspended' | 'unknown'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ライセンス状態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licenseExpiredAt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ISO8601 datetime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有効期限。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null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 または省略可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更新後の筐体オブジェクト。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DELETE /api/admin/units/:unitId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論理削除（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status = 'deleted'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3.5 コンテンツ管理（Contents）</w:t>
      </w:r>
    </w:p>
    <w:p>
      <w:pPr>
        <w:spacing w:after="80" w:before="8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contentId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フォーマット: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CNT-00001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（5桁ゼロ埋め自動採番）。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GET /api/admin/contents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クエリ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page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limit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ページネーション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keyword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コンテンツ名・コンテンツIDで部分一致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statusCategory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'status1' | 'status2' | 'status3'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deliveryType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'general' | 'limited'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配信区分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language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言語コード（例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ja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）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items[]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の要素例）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"contentId": "CNT-00001",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"contentName": "臨床試験ガイダンス映像 #04",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"language": "ja",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"deliveryType": "general",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"statusCategory": "status1",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"filePath": "contents/CNT-00001/550e8400-e29b-41d4-a716-446655440000.mp4",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"fileSize": "1234567890",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"checksum": "abc123def456",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"mimeType": "video/mp4",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"uploadStatus": "ready",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"thumbnailPath": "contents/CNT-00001/thumbnails/550e8400-e29b-41d4-a716-446655440000.jpg",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"thumbnailMimeType": "image/jpeg",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"thumbnailStatus": "ready",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"version": 1,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"isActive": true,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"createdAt": "2026-04-01T00:00:00.000Z",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"updatedAt": "2026-04-01T00:00:00.000Z",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"assignedSiteCount": 2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BFBFBF" w:sz="12" w:space="8"/>
        </w:pBdr>
        <w:spacing w:after="80" w:before="80"/>
        <w:ind w:left="360"/>
      </w:pP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fileSize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は BigInt のため</w:t>
      </w:r>
      <w:r>
        <w:rPr>
          <w:rFonts w:ascii="Yu Gothic" w:cs="Yu Gothic" w:eastAsia="Yu Gothic" w:hAnsi="Yu Gothic"/>
          <w:b/>
          <w:bCs/>
          <w:i/>
          <w:iCs/>
          <w:color w:val="595959"/>
          <w:sz w:val="22"/>
          <w:szCs w:val="22"/>
        </w:rPr>
        <w:t xml:space="preserve">文字列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で返却される。フロント側で BigInt/数値変換時に注意。</w:t>
      </w:r>
    </w:p>
    <w:p>
      <w:pPr>
        <w:pBdr>
          <w:left w:val="single" w:color="BFBFBF" w:sz="12" w:space="8"/>
        </w:pBdr>
        <w:spacing w:after="80" w:before="80"/>
        <w:ind w:left="360"/>
      </w:pP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filePath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は S3 バケット相対のオブジェクトキー。フル URL は保存しない。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GET /api/admin/contents/:contentId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詳細取得。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assignedSites: [{ siteId, siteName }]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を含む。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サムネイルが登録済み（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thumbnailStatus = 'ready'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）の場合のみ、管理画面プレビュー用に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thumbnailUrl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（CloudFront署名付きURL）を返す。未設定・アップロード中・失敗時は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thumbnailUrl: null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POST /api/admin/contents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既定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contentName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コンテンツ名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language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'ja'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言語コード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deliveryType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'general' | 'limited'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'general'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配信区分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statusCategory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'status1'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状態カテゴリ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siteIds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配信対象拠点ID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201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作成後オブジェクト（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assignedSites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含む）。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PATCH /api/admin/contents/:contentId</w:t>
      </w:r>
    </w:p>
    <w:p>
      <w:pPr>
        <w:spacing w:after="80" w:before="8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POST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と同じフィールドを部分的に指定可能。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siteIds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を含めると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既存の割り当てをすべて置換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（トランザクション処理）。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version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は自動インクリメント。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POST /api/admin/contents/:contentId/upload-url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ブラウザから S3 へ動画ファイルを直接 PUT するための署名付き URL を発行する。必要ロール: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master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editor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。成功時に対象コンテンツは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uploadStatus = 'uploading'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になる。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fileName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元ファイル名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contentType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video/mp4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 など許可済み MIME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fileSize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バイト数。アップロード上限以下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201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"uploadUrl": "https://sinmirai-contents-741448957802-apne3.s3.ap-northeast-3.amazonaws.com/...",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"objectKey": "contents/CNT-00001/550e8400-e29b-41d4-a716-446655440000.mp4",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"expiresIn": 900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POST /api/admin/contents/:contentId/upload-complete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S3 への PUT 完了後に呼び出し、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HeadObject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で実在確認してメタデータを確定する。必要ロール: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master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editor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。成功時に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uploadStatus = 'ready'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、失敗時に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uploadStatus = 'failed'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へ更新される。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objectKey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upload-url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 で返却された S3 オブジェクトキー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checksum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任意。未指定時は S3 ETag を使用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更新後のコンテンツオブジェクト。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POST /api/admin/contents/:contentId/thumbnail-url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ブラウザから S3 へサムネイル画像を直接 PUT するための署名付きURLを発行する。必要ロール: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master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editor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。成功時に対象コンテンツの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thumbnailStatus = 'uploading'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になる。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fileName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元ファイル名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contentType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image/jpeg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image/png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image/webp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fileSize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バイト数。上限は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MAX_THUMBNAIL_SIZE_BYTES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201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"uploadUrl": "https://sinmirai-contents-741448957802-apne3.s3.ap-northeast-3.amazonaws.com/...",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"objectKey": "contents/CNT-00001/thumbnails/550e8400-e29b-41d4-a716-446655440000.jpg",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"expiresIn": 900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POST /api/admin/contents/:contentId/thumbnail-complete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S3 への PUT 完了後に呼び出し、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HeadObject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で実体・MIME・サイズ・キー所属を確認してサムネイル情報を確定する。成功時は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thumbnailStatus = 'ready'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、確認失敗時は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thumbnailStatus = 'failed'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objectKey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thumbnail-url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 で返却された S3 オブジェクトキー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checksum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任意。未指定時は S3 ETag を使用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更新後のコンテンツオブジェクト。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DELETE /api/admin/contents/:contentId/thumbnail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サムネイル設定を未設定に戻す。DB上の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thumbnailPath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thumbnailMimeType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null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、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thumbnailStatus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none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に更新する。S3オブジェクトの実削除は行わない。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更新後のコンテンツオブジェクト。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DELETE /api/admin/contents/:contentId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論理削除（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isActive = false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POST /api/admin/contents/:contentId/assign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配信対象拠点の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一括置換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siteIds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1要素以上。既存割り当てを全削除→再作成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"contentId": "CNT-00001",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"assignedSiteIds": ["LOC-0001", "LOC-0002"]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3.6 ユーザー管理（Users）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管理ユーザー（管理画面アカウント）の CRUD。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全エンドポイント `master` ロール限定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（それ以外は 403）。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レスポンスの user オブジェクトは以下の項目を返す（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パスワードハッシュは一切返却しない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）。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"id": "&lt;uuid&gt;",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"loginId": null,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"email": "user@example.com",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"name": "山田 太郎",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"role": "editor",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"note": null,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"isActive": true,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"createdAt": "2026-06-01T00:00:00.000Z",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"updatedAt": "2026-06-01T00:00:00.000Z"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パスワードポリシー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12文字以上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英大文字・英小文字・数字・記号のうち 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3種類以上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を含む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違反時は 422（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UNPROCESSABLE_ENTITY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）相当のバリデーションエラー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GET /api/admin/users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クエリ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page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limit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ページネーション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keyword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メールアドレス・名前で部分一致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role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'master' | 'editor' | 'viewer'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ロール絞り込み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isActive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有効フラグ絞り込み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{ items, total, page, limit }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createdAt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降順）。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GET /api/admin/users/:id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ユーザー詳細。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エラー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404（未存在）。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POST /api/admin/users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email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 (email)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メールアドレス（重複時 409）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name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名前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password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パスワード（上記ポリシー準拠）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role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'master' | 'editor' | 'viewer'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ロール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note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備考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201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作成後 user オブジェクト。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エラー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409（メール重複）。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PATCH /api/admin/users/:id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（すべて任意）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email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 (email)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変更時は重複検証（409）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name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名前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role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'master' | 'editor' | 'viewer'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ロール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note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isActive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有効フラグ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ガードレール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（不正操作は 400）: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自分自身を無効化（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isActive: false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）できない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自分自身のロールを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master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以外へ降格できない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最後の有効な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master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を降格・無効化できない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PATCH /api/admin/users/:id/password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パスワードリセット。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password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新パスワード（ポリシー準拠）</w:t>
            </w:r>
          </w:p>
        </w:tc>
      </w:tr>
    </w:tbl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DELETE /api/admin/users/:id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ユーザーの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無効化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isActive = false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、物理削除はしない）。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ガードレール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（400）: 自分自身は削除不可／最後の有効な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master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は無効化不可。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4. 筐体系 API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すべて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DeviceAuthGuard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保護。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Authorization: Bearer &lt;device_token&gt;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が必須。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4.1 GET /api/device/master/sites-units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初回設定画面用の拠点・筐体マスタ取得。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"sites": [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"siteId": "LOC-0001",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"siteName": "大阪梅田店",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"units": [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{ "unitId": "UNIT-A0B1C2D3", "unitName": "1号機" }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]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4.2 POST /api/device/activate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筐体を拠点・筐体IDに紐付け、PC UUID を登録。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siteId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拠点ID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unitId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筐体ID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pcUuid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 (UUID v4)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PC端末UUID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"unitId": "UNIT-A0B1C2D3",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"siteId": "LOC-0001",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"pcUuid": "550e8400-e29b-41d4-a716-446655440000",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"deviceToken": "550e8400-e29b-41d4-a716-446655440000"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エラー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409: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この筐体は既に紐付け済みです。管理画面から解除してください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4.3 GET /api/device/contents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当該筐体に配信可能なコンテンツ一覧。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uploadStatus = 'ready'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かつ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filePath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があるコンテンツのみ返却する。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配信ルール: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deliveryType = 'general'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全拠点に配信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deliveryType = 'limited'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当該筐体の拠点に割り当てられたコンテンツのみ配信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クエリ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language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省略可。言語コードで絞り込み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"items": [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"contentId": "CNT-00001",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"contentName": "臨床試験ガイダンス映像 #04",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"statusCategory": "status1",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"deliveryType": "general",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"downloadUrl": "https://d1v1pzc5e0jqa0.cloudfront.net/contents/CNT-00001/550e8400-e29b-41d4-a716-446655440000.mp4?Expires=...",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"thumbnailUrl": "https://d1v1pzc5e0jqa0.cloudfront.net/contents/CNT-00001/thumbnails/550e8400-e29b-41d4-a716-446655440000.jpg?Expires=...",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"version": 1,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"checksum": "abc123def456"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BFBFBF" w:sz="12" w:space="8"/>
        </w:pBdr>
        <w:spacing w:after="80" w:before="80"/>
        <w:ind w:left="360"/>
      </w:pP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deliveryType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は配信区分。</w:t>
      </w: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'general'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（一般・全拠点配信）または </w:t>
      </w: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'limited'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（特別・割当拠点のみ配信）。</w:t>
      </w:r>
    </w:p>
    <w:p>
      <w:pPr>
        <w:pBdr>
          <w:left w:val="single" w:color="BFBFBF" w:sz="12" w:space="8"/>
        </w:pBdr>
        <w:spacing w:after="80" w:before="80"/>
        <w:ind w:left="360"/>
      </w:pP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downloadUrl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は CloudFront 署名付き URL。筐体はこの URL を直接ダウンロードに使用する。署名無しの CloudFront 直アクセスは 403。</w:t>
      </w:r>
    </w:p>
    <w:p>
      <w:pPr>
        <w:pBdr>
          <w:left w:val="single" w:color="BFBFBF" w:sz="12" w:space="8"/>
        </w:pBdr>
        <w:spacing w:after="80" w:before="80"/>
        <w:ind w:left="360"/>
      </w:pP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thumbnailUrl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はサムネイルが未設定、アップロード中、失敗の場合は </w:t>
      </w: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null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4.4 GET /api/device/license-check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"licenseValid": true,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"expiredAt": "2027-04-01T00:00:00.000Z",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"plan": "standard"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判定: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licenseStatus === 'valid'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かつ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licenseExpiredAt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未経過（または未設定）。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4.5 POST /api/device/heartbeat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稼働状況と各デバイスステータスを送信。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unit.status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と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unit.lastSeenAt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を更新。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'normal' | 'warning' | 'stop' | 'maintenance'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筐体ステータス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devices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{ name: string, status: string }[]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各デバイスの状態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sentAt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送信日時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</w:p>
    <w:p>
      <w:pPr>
        <w:shd w:fill="F5F5F5" w:color="auto" w:val="clear"/>
        <w:spacing w:after="12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 "received": true }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4.6 POST /api/device/alerts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alertType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例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device_disconnected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deviceName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例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heart_sensor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detail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詳細メッセージ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level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'info' | 'warning' | 'error' | 'critical'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アラートレベル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occurredAt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発生日時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</w:p>
    <w:p>
      <w:pPr>
        <w:shd w:fill="F5F5F5" w:color="auto" w:val="clear"/>
        <w:spacing w:after="12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 "alertId": "&lt;uuid&gt;"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level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が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error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または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critical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の場合、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unit.alertMessage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を更新し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unit.status = 'warning'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に遷移。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4.7 POST /api/device/analytics/daily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日次利用回数を UPSERT（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(unitId, targetDate)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をキー）。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targetDate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 (ISO 8601 日付)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対象日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useCount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&gt;= 0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</w:p>
    <w:p>
      <w:pPr>
        <w:shd w:fill="F5F5F5" w:color="auto" w:val="clear"/>
        <w:spacing w:after="12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 "received": true }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4.8 POST /api/device/logs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logType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'application' | 'error' | 'event'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ログ種別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logs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LogEntry[]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最大100件</w:t>
            </w:r>
          </w:p>
        </w:tc>
      </w:tr>
    </w:tbl>
    <w:p>
      <w:pPr>
        <w:spacing w:after="80" w:before="8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LogEntry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timestamp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発生時刻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level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'DEBUG' | 'INFO' | 'WARN' | 'ERROR'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ログレベル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message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本文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 200</w:t>
      </w:r>
    </w:p>
    <w:p>
      <w:pPr>
        <w:shd w:fill="F5F5F5" w:color="auto" w:val="clear"/>
        <w:spacing w:after="12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 "receivedCount": 5 }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5. Enum / 定数一覧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Enum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値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AdminRole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master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editor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viewer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SiteStatus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active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warning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stopped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deleted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UnitStatus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normal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warning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stop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maintenance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deleted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ConnectionMode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online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offline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LicenseStatus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valid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expired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suspended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unknown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DeliveryType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general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limited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StatusCategory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status1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status2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status3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ContentUploadStatus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none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uploading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ready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failed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ContentThumbnailStatus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none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uploading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ready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failed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AlertLevel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info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warning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error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LogLevel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DEBUG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INFO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WARN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LogType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application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error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event</w:t>
            </w:r>
          </w:p>
        </w:tc>
      </w:tr>
    </w:tbl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6. 実装上の注意・未確定事項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コンテンツファイルアップロード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メタデータ登録後、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upload-url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 S3 署名付き PUT URL を取得し、ブラウザから S3 へ直接アップロードする。完了後は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upload-complete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でメタデータを確定する。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CloudFront 署名付きURL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筐体向け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downloadUrl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は CloudFront 署名付き URL。署名期限は環境変数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SIGNED_URL_TTL_SECONDS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で制御する。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fileSize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BigInt のため文字列返却。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論理削除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一覧取得では自動除外される。管理画面で「削除済みを含めて表示」する機能が必要な場合は API 拡張が必要（現状未対応）。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認証トークン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アクセストークンは 15分、リフレッシュトークンは 7日。リフレッシュはローテーション方式（旧トークン即時失効）のため、フロントは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refresh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レスポンスの新トークンへ必ず差し替えること。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ユーザー管理 API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master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ロール専用。最後の有効な master を無効化・降格できないガードあり。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Swagger UI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GET /api/docs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 OpenAPI 3 の対話型ドキュメントが参照可能。最新仕様はこちらが正となる。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7. 問い合わせ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仕様疑義・追加要望はサーバーサイド担当まで。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Yu Gothic" w:cs="Yu Gothic" w:eastAsia="Yu Gothic" w:hAnsi="Yu Gothic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Yu Gothic" w:cs="Yu Gothic" w:eastAsia="Yu Gothic" w:hAnsi="Yu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新・ミライ人間洗濯機 API 仕様書</dc:title>
  <dc:creator>sinmirai API Team</dc:creator>
  <cp:lastModifiedBy>Un-named</cp:lastModifiedBy>
  <cp:revision>1</cp:revision>
  <dcterms:created xsi:type="dcterms:W3CDTF">2026-06-22T05:25:41.761Z</dcterms:created>
  <dcterms:modified xsi:type="dcterms:W3CDTF">2026-06-22T05:25:41.770Z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