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77518703"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3" w:name="_Toc46748291"/>
      <w:r>
        <w:lastRenderedPageBreak/>
        <w:t>Work Breakdown Structure</w:t>
      </w:r>
      <w:bookmarkEnd w:id="3"/>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0"/>
  </w:num>
  <w:num w:numId="2" w16cid:durableId="151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8559EB"/>
    <w:rsid w:val="0087240D"/>
    <w:rsid w:val="00926CFD"/>
    <w:rsid w:val="009A724D"/>
    <w:rsid w:val="00B1760C"/>
    <w:rsid w:val="00B8734C"/>
    <w:rsid w:val="00C16446"/>
    <w:rsid w:val="00C746F5"/>
    <w:rsid w:val="00D02546"/>
    <w:rsid w:val="00D24009"/>
    <w:rsid w:val="00DB3B80"/>
    <w:rsid w:val="00E37749"/>
    <w:rsid w:val="00EB7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2022-08-12T02:04:00Z</dcterms:created>
  <dcterms:modified xsi:type="dcterms:W3CDTF">2022-08-12T02:04:00Z</dcterms:modified>
</cp:coreProperties>
</file>