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177A2176" w:rsidR="00926CFD" w:rsidRDefault="003270F3" w:rsidP="00926CFD">
      <w:pPr>
        <w:pStyle w:val="Title"/>
      </w:pPr>
      <w:r>
        <w:t>Accident Analysis Software</w:t>
      </w:r>
    </w:p>
    <w:p w14:paraId="286B704F" w14:textId="59903E79" w:rsidR="00926CFD" w:rsidRDefault="003270F3" w:rsidP="00926CFD">
      <w:r>
        <w:t>Nicolas Donaldson – S5256284</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22C89228" w:rsidR="00473473" w:rsidRDefault="00473473" w:rsidP="00473473">
      <w:pPr>
        <w:pStyle w:val="Heading2"/>
        <w:numPr>
          <w:ilvl w:val="1"/>
          <w:numId w:val="2"/>
        </w:numPr>
      </w:pPr>
      <w:bookmarkStart w:id="1" w:name="_Toc46748623"/>
      <w:r>
        <w:t>Problem Background</w:t>
      </w:r>
      <w:bookmarkEnd w:id="1"/>
    </w:p>
    <w:p w14:paraId="646715B8" w14:textId="77777777" w:rsidR="002558CB" w:rsidRDefault="002558CB" w:rsidP="003270F3"/>
    <w:p w14:paraId="24F3CFE6" w14:textId="68E219AB" w:rsidR="003270F3" w:rsidRPr="003270F3" w:rsidRDefault="003270F3" w:rsidP="003270F3">
      <w:r>
        <w:t xml:space="preserve">A dataset containing data on Victoria State Accidents </w:t>
      </w:r>
      <w:r w:rsidR="00230383">
        <w:t xml:space="preserve">presents opportunities to discover underlying causes and other statistics surrounding </w:t>
      </w:r>
      <w:r w:rsidR="002558CB">
        <w:t>road accidents that occur in Victoria</w:t>
      </w:r>
      <w:r w:rsidR="00230383">
        <w:t xml:space="preserve">. Software is required to perform an analysis on the data and present the data to the user in a way that is accurate, interpretable, and relevant. </w:t>
      </w:r>
      <w:r w:rsidR="00D821E6">
        <w:t xml:space="preserve">An increase in data has required </w:t>
      </w:r>
      <w:r w:rsidR="002D1FF6">
        <w:t xml:space="preserve">the Department of Transport for Victoria </w:t>
      </w:r>
      <w:r w:rsidR="00D821E6">
        <w:t xml:space="preserve">to seek software </w:t>
      </w:r>
      <w:r w:rsidR="002D1FF6">
        <w:t>that</w:t>
      </w:r>
      <w:bookmarkStart w:id="2" w:name="OLE_LINK1"/>
      <w:bookmarkStart w:id="3" w:name="OLE_LINK2"/>
      <w:r w:rsidR="00D821E6">
        <w:t xml:space="preserve"> can draw conclusions and present findings, </w:t>
      </w:r>
      <w:r w:rsidR="009932BE">
        <w:t>so that the Department of Transport may</w:t>
      </w:r>
      <w:r w:rsidR="00D821E6">
        <w:t xml:space="preserve"> overcome the challenges associated with data analysis and human error</w:t>
      </w:r>
      <w:r w:rsidR="006058A2">
        <w:t xml:space="preserve">. </w:t>
      </w:r>
      <w:r w:rsidR="009932BE">
        <w:t>As data becomes too large, it becomes impossible to analyse the data without errors, misunderstandings, and large amounts of human resources. This is the problem the software intends to solve.</w:t>
      </w:r>
    </w:p>
    <w:bookmarkEnd w:id="2"/>
    <w:bookmarkEnd w:id="3"/>
    <w:p w14:paraId="519CB3FD" w14:textId="77777777" w:rsidR="00662952" w:rsidRPr="00662952" w:rsidRDefault="00662952" w:rsidP="00662952"/>
    <w:p w14:paraId="412391C6" w14:textId="0906FEFB" w:rsidR="00473473" w:rsidRDefault="00473473" w:rsidP="00473473">
      <w:pPr>
        <w:pStyle w:val="Heading2"/>
        <w:numPr>
          <w:ilvl w:val="1"/>
          <w:numId w:val="2"/>
        </w:numPr>
      </w:pPr>
      <w:bookmarkStart w:id="4" w:name="_Toc46748624"/>
      <w:r>
        <w:t>System Overview</w:t>
      </w:r>
      <w:bookmarkEnd w:id="4"/>
    </w:p>
    <w:p w14:paraId="6C708EDD" w14:textId="77777777" w:rsidR="00C43E2A" w:rsidRPr="00C43E2A" w:rsidRDefault="00C43E2A" w:rsidP="00C43E2A"/>
    <w:p w14:paraId="3F226943" w14:textId="61E0319B" w:rsidR="00473473" w:rsidRDefault="00C43E2A" w:rsidP="00473473">
      <w:r>
        <w:t>The system intends to provide a user-friendly interface that correctly and promptly returns search queries. The system will</w:t>
      </w:r>
      <w:r w:rsidR="003C403A">
        <w:t xml:space="preserve"> </w:t>
      </w:r>
      <w:r>
        <w:t>include</w:t>
      </w:r>
      <w:r w:rsidR="003C403A">
        <w:t xml:space="preserve"> functions that</w:t>
      </w:r>
      <w:r>
        <w:t xml:space="preserve">: </w:t>
      </w:r>
    </w:p>
    <w:p w14:paraId="4DA28705" w14:textId="6F22A1E1" w:rsidR="00C43E2A" w:rsidRDefault="00C43E2A" w:rsidP="00473473"/>
    <w:p w14:paraId="607D8A9A" w14:textId="70DC0436" w:rsidR="00C43E2A" w:rsidRPr="00C43E2A" w:rsidRDefault="00C43E2A" w:rsidP="00C43E2A">
      <w:pPr>
        <w:numPr>
          <w:ilvl w:val="0"/>
          <w:numId w:val="7"/>
        </w:numPr>
        <w:spacing w:before="100" w:beforeAutospacing="1" w:after="100" w:afterAutospacing="1" w:line="240" w:lineRule="auto"/>
        <w:rPr>
          <w:rFonts w:eastAsia="Times New Roman" w:cstheme="minorHAnsi"/>
          <w:color w:val="24292F"/>
          <w:lang w:eastAsia="en-GB"/>
        </w:rPr>
      </w:pPr>
      <w:r w:rsidRPr="00C43E2A">
        <w:rPr>
          <w:rFonts w:eastAsia="Times New Roman" w:cstheme="minorHAnsi"/>
          <w:color w:val="24292F"/>
          <w:lang w:eastAsia="en-GB"/>
        </w:rPr>
        <w:t>For a user-selected period, display</w:t>
      </w:r>
      <w:r w:rsidR="003C403A">
        <w:rPr>
          <w:rFonts w:eastAsia="Times New Roman" w:cstheme="minorHAnsi"/>
          <w:color w:val="24292F"/>
          <w:lang w:eastAsia="en-GB"/>
        </w:rPr>
        <w:t>s</w:t>
      </w:r>
      <w:r w:rsidRPr="00C43E2A">
        <w:rPr>
          <w:rFonts w:eastAsia="Times New Roman" w:cstheme="minorHAnsi"/>
          <w:color w:val="24292F"/>
          <w:lang w:eastAsia="en-GB"/>
        </w:rPr>
        <w:t xml:space="preserve"> the information of all accidents that happened in the period.</w:t>
      </w:r>
    </w:p>
    <w:p w14:paraId="4B3B133B" w14:textId="439A83F4" w:rsidR="00C43E2A" w:rsidRPr="00C43E2A" w:rsidRDefault="00C43E2A" w:rsidP="00C43E2A">
      <w:pPr>
        <w:numPr>
          <w:ilvl w:val="0"/>
          <w:numId w:val="7"/>
        </w:numPr>
        <w:spacing w:before="60" w:after="100" w:afterAutospacing="1" w:line="240" w:lineRule="auto"/>
        <w:rPr>
          <w:rFonts w:eastAsia="Times New Roman" w:cstheme="minorHAnsi"/>
          <w:color w:val="24292F"/>
          <w:lang w:eastAsia="en-GB"/>
        </w:rPr>
      </w:pPr>
      <w:r w:rsidRPr="00C43E2A">
        <w:rPr>
          <w:rFonts w:eastAsia="Times New Roman" w:cstheme="minorHAnsi"/>
          <w:color w:val="24292F"/>
          <w:lang w:eastAsia="en-GB"/>
        </w:rPr>
        <w:t>For a user-selected period, produce</w:t>
      </w:r>
      <w:r w:rsidR="003C403A">
        <w:rPr>
          <w:rFonts w:eastAsia="Times New Roman" w:cstheme="minorHAnsi"/>
          <w:color w:val="24292F"/>
          <w:lang w:eastAsia="en-GB"/>
        </w:rPr>
        <w:t>s</w:t>
      </w:r>
      <w:r w:rsidRPr="00C43E2A">
        <w:rPr>
          <w:rFonts w:eastAsia="Times New Roman" w:cstheme="minorHAnsi"/>
          <w:color w:val="24292F"/>
          <w:lang w:eastAsia="en-GB"/>
        </w:rPr>
        <w:t xml:space="preserve"> a chart to show the number of accidents in each hour of the day (on average).</w:t>
      </w:r>
    </w:p>
    <w:p w14:paraId="345D9DBE" w14:textId="6F0F0B9C" w:rsidR="00C43E2A" w:rsidRPr="00C43E2A" w:rsidRDefault="00C43E2A" w:rsidP="00C43E2A">
      <w:pPr>
        <w:numPr>
          <w:ilvl w:val="0"/>
          <w:numId w:val="7"/>
        </w:numPr>
        <w:spacing w:before="60" w:after="100" w:afterAutospacing="1" w:line="240" w:lineRule="auto"/>
        <w:rPr>
          <w:rFonts w:eastAsia="Times New Roman" w:cstheme="minorHAnsi"/>
          <w:color w:val="24292F"/>
          <w:lang w:eastAsia="en-GB"/>
        </w:rPr>
      </w:pPr>
      <w:r w:rsidRPr="00C43E2A">
        <w:rPr>
          <w:rFonts w:eastAsia="Times New Roman" w:cstheme="minorHAnsi"/>
          <w:color w:val="24292F"/>
          <w:lang w:eastAsia="en-GB"/>
        </w:rPr>
        <w:t>For a user-selected period, retrieve</w:t>
      </w:r>
      <w:r w:rsidR="003C403A">
        <w:rPr>
          <w:rFonts w:eastAsia="Times New Roman" w:cstheme="minorHAnsi"/>
          <w:color w:val="24292F"/>
          <w:lang w:eastAsia="en-GB"/>
        </w:rPr>
        <w:t>s</w:t>
      </w:r>
      <w:r w:rsidRPr="00C43E2A">
        <w:rPr>
          <w:rFonts w:eastAsia="Times New Roman" w:cstheme="minorHAnsi"/>
          <w:color w:val="24292F"/>
          <w:lang w:eastAsia="en-GB"/>
        </w:rPr>
        <w:t xml:space="preserve"> all accidents caused by an accident type that contains a keyword (user entered), </w:t>
      </w:r>
      <w:r w:rsidR="00F50C66" w:rsidRPr="00C43E2A">
        <w:rPr>
          <w:rFonts w:eastAsia="Times New Roman" w:cstheme="minorHAnsi"/>
          <w:color w:val="24292F"/>
          <w:lang w:eastAsia="en-GB"/>
        </w:rPr>
        <w:t>e.g.,</w:t>
      </w:r>
      <w:r w:rsidRPr="00C43E2A">
        <w:rPr>
          <w:rFonts w:eastAsia="Times New Roman" w:cstheme="minorHAnsi"/>
          <w:color w:val="24292F"/>
          <w:lang w:eastAsia="en-GB"/>
        </w:rPr>
        <w:t xml:space="preserve"> collision, pedestrian.</w:t>
      </w:r>
    </w:p>
    <w:p w14:paraId="06795DAA" w14:textId="3438AFFB" w:rsidR="00C43E2A" w:rsidRPr="00C43E2A" w:rsidRDefault="00C43E2A" w:rsidP="00C43E2A">
      <w:pPr>
        <w:numPr>
          <w:ilvl w:val="0"/>
          <w:numId w:val="7"/>
        </w:numPr>
        <w:spacing w:before="60" w:after="100" w:afterAutospacing="1" w:line="240" w:lineRule="auto"/>
        <w:rPr>
          <w:rFonts w:eastAsia="Times New Roman" w:cstheme="minorHAnsi"/>
          <w:color w:val="24292F"/>
          <w:lang w:eastAsia="en-GB"/>
        </w:rPr>
      </w:pPr>
      <w:r w:rsidRPr="00C43E2A">
        <w:rPr>
          <w:rFonts w:eastAsia="Times New Roman" w:cstheme="minorHAnsi"/>
          <w:color w:val="24292F"/>
          <w:lang w:eastAsia="en-GB"/>
        </w:rPr>
        <w:t>Allow</w:t>
      </w:r>
      <w:r w:rsidR="003C403A">
        <w:rPr>
          <w:rFonts w:eastAsia="Times New Roman" w:cstheme="minorHAnsi"/>
          <w:color w:val="24292F"/>
          <w:lang w:eastAsia="en-GB"/>
        </w:rPr>
        <w:t>s</w:t>
      </w:r>
      <w:r w:rsidRPr="00C43E2A">
        <w:rPr>
          <w:rFonts w:eastAsia="Times New Roman" w:cstheme="minorHAnsi"/>
          <w:color w:val="24292F"/>
          <w:lang w:eastAsia="en-GB"/>
        </w:rPr>
        <w:t xml:space="preserve"> the user to analyse the impact of alcohol in accidents – </w:t>
      </w:r>
      <w:proofErr w:type="spellStart"/>
      <w:r w:rsidRPr="00C43E2A">
        <w:rPr>
          <w:rFonts w:eastAsia="Times New Roman" w:cstheme="minorHAnsi"/>
          <w:color w:val="24292F"/>
          <w:lang w:eastAsia="en-GB"/>
        </w:rPr>
        <w:t>ie</w:t>
      </w:r>
      <w:proofErr w:type="spellEnd"/>
      <w:r w:rsidRPr="00C43E2A">
        <w:rPr>
          <w:rFonts w:eastAsia="Times New Roman" w:cstheme="minorHAnsi"/>
          <w:color w:val="24292F"/>
          <w:lang w:eastAsia="en-GB"/>
        </w:rPr>
        <w:t>: trends over time, accident types involving alcohol, etc.</w:t>
      </w:r>
    </w:p>
    <w:p w14:paraId="790AFBDA" w14:textId="7DC3F530" w:rsidR="00C43E2A" w:rsidRPr="00C43E2A" w:rsidRDefault="00C43E2A" w:rsidP="00C43E2A">
      <w:pPr>
        <w:numPr>
          <w:ilvl w:val="0"/>
          <w:numId w:val="7"/>
        </w:numPr>
        <w:spacing w:before="60" w:after="100" w:afterAutospacing="1" w:line="240" w:lineRule="auto"/>
        <w:rPr>
          <w:rFonts w:eastAsia="Times New Roman" w:cstheme="minorHAnsi"/>
          <w:color w:val="24292F"/>
          <w:lang w:eastAsia="en-GB"/>
        </w:rPr>
      </w:pPr>
      <w:r w:rsidRPr="00C43E2A">
        <w:rPr>
          <w:rFonts w:eastAsia="Times New Roman" w:cstheme="minorHAnsi"/>
          <w:color w:val="24292F"/>
          <w:lang w:eastAsia="en-GB"/>
        </w:rPr>
        <w:t xml:space="preserve">One other ‘insight’ or analysis tool </w:t>
      </w:r>
    </w:p>
    <w:p w14:paraId="356CC3C5" w14:textId="77777777" w:rsidR="00C43E2A" w:rsidRPr="00C43E2A" w:rsidRDefault="00C43E2A" w:rsidP="00C43E2A">
      <w:pPr>
        <w:spacing w:after="0" w:line="240" w:lineRule="auto"/>
        <w:rPr>
          <w:rFonts w:ascii="Times New Roman" w:eastAsia="Times New Roman" w:hAnsi="Times New Roman" w:cs="Times New Roman"/>
          <w:sz w:val="24"/>
          <w:szCs w:val="24"/>
          <w:lang w:eastAsia="en-GB"/>
        </w:rPr>
      </w:pPr>
    </w:p>
    <w:p w14:paraId="1EA9377E" w14:textId="77777777" w:rsidR="00C43E2A" w:rsidRPr="00473473" w:rsidRDefault="00C43E2A" w:rsidP="00473473"/>
    <w:p w14:paraId="4392A88C" w14:textId="52EDFE64" w:rsidR="00473473" w:rsidRPr="00473473" w:rsidRDefault="00473473" w:rsidP="00473473">
      <w:pPr>
        <w:pStyle w:val="Heading2"/>
        <w:numPr>
          <w:ilvl w:val="1"/>
          <w:numId w:val="2"/>
        </w:numPr>
      </w:pPr>
      <w:bookmarkStart w:id="5" w:name="_Toc46748625"/>
      <w:r>
        <w:t>Potential Benefits</w:t>
      </w:r>
      <w:bookmarkEnd w:id="5"/>
    </w:p>
    <w:p w14:paraId="2829DBFB" w14:textId="68E90559" w:rsidR="003C403A" w:rsidRDefault="003C403A" w:rsidP="00473473">
      <w:pPr>
        <w:pStyle w:val="ListParagraph"/>
        <w:ind w:left="857"/>
      </w:pPr>
    </w:p>
    <w:p w14:paraId="4E7F0704" w14:textId="6B314114" w:rsidR="003C403A" w:rsidRPr="00473473" w:rsidRDefault="00E0203C" w:rsidP="003C403A">
      <w:r>
        <w:t xml:space="preserve">Implementing software in the context of data analysis, alleviates the pressure on humans to avoid producing errors in the analysis. Without software, </w:t>
      </w:r>
      <w:r w:rsidR="00F50C66">
        <w:t>the Department of Transport</w:t>
      </w:r>
      <w:r>
        <w:t xml:space="preserve"> may spend countless human and financial resources </w:t>
      </w:r>
      <w:r w:rsidR="00F50C66">
        <w:t>on producing results that software can</w:t>
      </w:r>
      <w:r w:rsidR="00451E5C">
        <w:t xml:space="preserve"> produce</w:t>
      </w:r>
      <w:r w:rsidR="00F50C66">
        <w:t xml:space="preserve"> within seconds. By streamlining long tasks into functions that can be performed by software, the </w:t>
      </w:r>
      <w:r w:rsidR="00451E5C">
        <w:t>D</w:t>
      </w:r>
      <w:r w:rsidR="00F50C66">
        <w:t xml:space="preserve">epartment of </w:t>
      </w:r>
      <w:r w:rsidR="00451E5C">
        <w:t>T</w:t>
      </w:r>
      <w:r w:rsidR="00F50C66">
        <w:t>ransport can benefit with increased employee productivity and streamlined processes. Software can discover patterns and statistics that are otherwise impossible for humans to observe from a dataset. With this knowledge, the Department of Transport can benefit greatly</w:t>
      </w:r>
      <w:r w:rsidR="00451E5C">
        <w:t xml:space="preserve"> with </w:t>
      </w:r>
      <w:r w:rsidR="00451E5C">
        <w:lastRenderedPageBreak/>
        <w:t>the software’s ability to guide the data analyst to solutions not recognised from just the human’s perspective on the data.</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6" w:name="_Toc46748626"/>
      <w:r>
        <w:lastRenderedPageBreak/>
        <w:t>Requirements</w:t>
      </w:r>
      <w:bookmarkEnd w:id="6"/>
    </w:p>
    <w:p w14:paraId="298063C5" w14:textId="018A6F61" w:rsidR="00662952" w:rsidRDefault="00662952" w:rsidP="00662952">
      <w:pPr>
        <w:pStyle w:val="Heading2"/>
        <w:numPr>
          <w:ilvl w:val="1"/>
          <w:numId w:val="2"/>
        </w:numPr>
      </w:pPr>
      <w:bookmarkStart w:id="7" w:name="_Toc46748627"/>
      <w:r>
        <w:t>User Requirements</w:t>
      </w:r>
      <w:bookmarkEnd w:id="7"/>
    </w:p>
    <w:p w14:paraId="36DF8659" w14:textId="6B7CDE67" w:rsidR="001B2611" w:rsidRDefault="001B2611" w:rsidP="001B2611"/>
    <w:p w14:paraId="306D1133" w14:textId="65810E18" w:rsidR="00C50B73" w:rsidRDefault="00C50B73" w:rsidP="001B2611">
      <w:r>
        <w:t xml:space="preserve">As the client is the Department of Transport for Victoria, it is expected that it is employees of the Department that are the end users of the program. </w:t>
      </w:r>
      <w:r w:rsidR="00CB36A6">
        <w:t xml:space="preserve">The end user must first begin with inserting the dataset. Once entered, the user may toggle between variations of the user interface. It is only required that the user enters certain parameters surrounding the nature of the user’s question. Once decided, and entered, the results of the user’s query shall be viewable via the output. </w:t>
      </w:r>
    </w:p>
    <w:p w14:paraId="23069692" w14:textId="495CAAB9" w:rsidR="00CB36A6" w:rsidRDefault="00CB36A6" w:rsidP="001B2611">
      <w:r>
        <w:t xml:space="preserve">In a sequential list of needs, </w:t>
      </w:r>
      <w:r w:rsidR="00132890">
        <w:t>the above would be translated to:</w:t>
      </w:r>
    </w:p>
    <w:p w14:paraId="030E4B76" w14:textId="6257ECF6" w:rsidR="00132890" w:rsidRDefault="00132890" w:rsidP="00132890">
      <w:pPr>
        <w:pStyle w:val="ListParagraph"/>
        <w:numPr>
          <w:ilvl w:val="0"/>
          <w:numId w:val="8"/>
        </w:numPr>
      </w:pPr>
      <w:r>
        <w:t>Open program</w:t>
      </w:r>
    </w:p>
    <w:p w14:paraId="622A724E" w14:textId="4A7FB98D" w:rsidR="00132890" w:rsidRDefault="00132890" w:rsidP="00132890">
      <w:pPr>
        <w:pStyle w:val="ListParagraph"/>
        <w:numPr>
          <w:ilvl w:val="0"/>
          <w:numId w:val="8"/>
        </w:numPr>
      </w:pPr>
      <w:r>
        <w:t>Insert Dataset (if first time using application)</w:t>
      </w:r>
    </w:p>
    <w:p w14:paraId="20FE22BA" w14:textId="023BCA4B" w:rsidR="00132890" w:rsidRDefault="000D7EE2" w:rsidP="00132890">
      <w:pPr>
        <w:pStyle w:val="ListParagraph"/>
        <w:numPr>
          <w:ilvl w:val="0"/>
          <w:numId w:val="8"/>
        </w:numPr>
      </w:pPr>
      <w:r>
        <w:t>Insert Query Parameters</w:t>
      </w:r>
    </w:p>
    <w:p w14:paraId="4ACC58DE" w14:textId="7CE5275B" w:rsidR="000D7EE2" w:rsidRPr="001B2611" w:rsidRDefault="000D7EE2" w:rsidP="00132890">
      <w:pPr>
        <w:pStyle w:val="ListParagraph"/>
        <w:numPr>
          <w:ilvl w:val="0"/>
          <w:numId w:val="8"/>
        </w:numPr>
      </w:pPr>
      <w:r>
        <w:t>View Results</w:t>
      </w:r>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8" w:name="_Toc46748629"/>
      <w:r>
        <w:t>Use Cases</w:t>
      </w:r>
      <w:bookmarkEnd w:id="8"/>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lastRenderedPageBreak/>
        <w:br w:type="page"/>
      </w:r>
    </w:p>
    <w:p w14:paraId="70F52774" w14:textId="25083C11" w:rsidR="00926CFD" w:rsidRDefault="00AE0DC1" w:rsidP="00926CFD">
      <w:pPr>
        <w:pStyle w:val="Heading1"/>
        <w:numPr>
          <w:ilvl w:val="0"/>
          <w:numId w:val="2"/>
        </w:numPr>
      </w:pPr>
      <w:bookmarkStart w:id="9" w:name="_Toc46748630"/>
      <w:r>
        <w:lastRenderedPageBreak/>
        <w:t>Software Design and S</w:t>
      </w:r>
      <w:r w:rsidR="00FB38C7">
        <w:t>ystem Components</w:t>
      </w:r>
      <w:bookmarkEnd w:id="9"/>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10" w:name="_Toc46748633"/>
      <w:r>
        <w:lastRenderedPageBreak/>
        <w:t>User Interface Design</w:t>
      </w:r>
      <w:bookmarkEnd w:id="10"/>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F1055"/>
    <w:multiLevelType w:val="hybridMultilevel"/>
    <w:tmpl w:val="4678CA38"/>
    <w:lvl w:ilvl="0" w:tplc="33E2C4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1FE7"/>
    <w:multiLevelType w:val="multilevel"/>
    <w:tmpl w:val="562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678388011">
    <w:abstractNumId w:val="2"/>
  </w:num>
  <w:num w:numId="2" w16cid:durableId="33578982">
    <w:abstractNumId w:val="7"/>
  </w:num>
  <w:num w:numId="3" w16cid:durableId="421033563">
    <w:abstractNumId w:val="5"/>
  </w:num>
  <w:num w:numId="4" w16cid:durableId="1443575328">
    <w:abstractNumId w:val="3"/>
  </w:num>
  <w:num w:numId="5" w16cid:durableId="318121504">
    <w:abstractNumId w:val="4"/>
  </w:num>
  <w:num w:numId="6" w16cid:durableId="1790079367">
    <w:abstractNumId w:val="1"/>
  </w:num>
  <w:num w:numId="7" w16cid:durableId="1960840186">
    <w:abstractNumId w:val="6"/>
  </w:num>
  <w:num w:numId="8" w16cid:durableId="19209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D7EE2"/>
    <w:rsid w:val="00132890"/>
    <w:rsid w:val="001936AF"/>
    <w:rsid w:val="001B2611"/>
    <w:rsid w:val="001D051F"/>
    <w:rsid w:val="001D315B"/>
    <w:rsid w:val="00230383"/>
    <w:rsid w:val="002558CB"/>
    <w:rsid w:val="0028739D"/>
    <w:rsid w:val="002D1FF6"/>
    <w:rsid w:val="002D5A59"/>
    <w:rsid w:val="002E1391"/>
    <w:rsid w:val="003039C0"/>
    <w:rsid w:val="003270F3"/>
    <w:rsid w:val="00362E24"/>
    <w:rsid w:val="003B63F4"/>
    <w:rsid w:val="003C403A"/>
    <w:rsid w:val="00451E5C"/>
    <w:rsid w:val="00473473"/>
    <w:rsid w:val="00485431"/>
    <w:rsid w:val="00547A3F"/>
    <w:rsid w:val="006058A2"/>
    <w:rsid w:val="00662952"/>
    <w:rsid w:val="007E2A42"/>
    <w:rsid w:val="00926876"/>
    <w:rsid w:val="00926CFD"/>
    <w:rsid w:val="009442AB"/>
    <w:rsid w:val="009932BE"/>
    <w:rsid w:val="009A724D"/>
    <w:rsid w:val="00A97E28"/>
    <w:rsid w:val="00AB5985"/>
    <w:rsid w:val="00AE0DC1"/>
    <w:rsid w:val="00B8734C"/>
    <w:rsid w:val="00C43E2A"/>
    <w:rsid w:val="00C50B73"/>
    <w:rsid w:val="00CB36A6"/>
    <w:rsid w:val="00D24009"/>
    <w:rsid w:val="00D821E6"/>
    <w:rsid w:val="00DB3B80"/>
    <w:rsid w:val="00E0203C"/>
    <w:rsid w:val="00E37749"/>
    <w:rsid w:val="00E40C21"/>
    <w:rsid w:val="00EA682D"/>
    <w:rsid w:val="00F50C66"/>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FF6"/>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98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Microsoft Office User</cp:lastModifiedBy>
  <cp:revision>2</cp:revision>
  <dcterms:created xsi:type="dcterms:W3CDTF">2022-08-11T08:41:00Z</dcterms:created>
  <dcterms:modified xsi:type="dcterms:W3CDTF">2022-08-11T08:41:00Z</dcterms:modified>
</cp:coreProperties>
</file>