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3735AE">
          <w:pPr>
            <w:pStyle w:val="TOC1"/>
            <w:tabs>
              <w:tab w:val="left" w:pos="660"/>
              <w:tab w:val="right" w:leader="dot" w:pos="13948"/>
            </w:tabs>
            <w:rPr>
              <w:noProof/>
              <w:lang w:eastAsia="en-AU"/>
            </w:rPr>
          </w:pPr>
          <w:hyperlink w:anchor="_Toc49779838" w:history="1">
            <w:r w:rsidRPr="00163CF6">
              <w:rPr>
                <w:rStyle w:val="Hyperlink"/>
                <w:noProof/>
              </w:rPr>
              <w:t>2.0</w:t>
            </w:r>
            <w:r>
              <w:rPr>
                <w:noProof/>
                <w:lang w:eastAsia="en-AU"/>
              </w:rPr>
              <w:tab/>
            </w:r>
            <w:r w:rsidRPr="00163CF6">
              <w:rPr>
                <w:rStyle w:val="Hyperlink"/>
                <w:noProof/>
              </w:rPr>
              <w:t>Coverage Report</w:t>
            </w:r>
            <w:r>
              <w:rPr>
                <w:noProof/>
                <w:webHidden/>
              </w:rPr>
              <w:tab/>
            </w:r>
            <w:r>
              <w:rPr>
                <w:noProof/>
                <w:webHidden/>
              </w:rPr>
              <w:fldChar w:fldCharType="begin"/>
            </w:r>
            <w:r>
              <w:rPr>
                <w:noProof/>
                <w:webHidden/>
              </w:rPr>
              <w:instrText xml:space="preserve"> PAGEREF _Toc49779838 \h </w:instrText>
            </w:r>
            <w:r>
              <w:rPr>
                <w:noProof/>
                <w:webHidden/>
              </w:rPr>
            </w:r>
            <w:r>
              <w:rPr>
                <w:noProof/>
                <w:webHidden/>
              </w:rPr>
              <w:fldChar w:fldCharType="separate"/>
            </w:r>
            <w:r>
              <w:rPr>
                <w:noProof/>
                <w:webHidden/>
              </w:rPr>
              <w:t>4</w:t>
            </w:r>
            <w:r>
              <w:rPr>
                <w:noProof/>
                <w:webHidden/>
              </w:rPr>
              <w:fldChar w:fldCharType="end"/>
            </w:r>
          </w:hyperlink>
        </w:p>
        <w:p w14:paraId="695DC562" w14:textId="77777777" w:rsidR="003735AE" w:rsidRDefault="003735AE">
          <w:pPr>
            <w:pStyle w:val="TOC1"/>
            <w:tabs>
              <w:tab w:val="left" w:pos="660"/>
              <w:tab w:val="right" w:leader="dot" w:pos="13948"/>
            </w:tabs>
            <w:rPr>
              <w:noProof/>
              <w:lang w:eastAsia="en-AU"/>
            </w:rPr>
          </w:pPr>
          <w:hyperlink w:anchor="_Toc49779839" w:history="1">
            <w:r w:rsidRPr="00163CF6">
              <w:rPr>
                <w:rStyle w:val="Hyperlink"/>
                <w:noProof/>
              </w:rPr>
              <w:t>3.0</w:t>
            </w:r>
            <w:r>
              <w:rPr>
                <w:noProof/>
                <w:lang w:eastAsia="en-AU"/>
              </w:rPr>
              <w:tab/>
            </w:r>
            <w:r w:rsidRPr="00163CF6">
              <w:rPr>
                <w:rStyle w:val="Hyperlink"/>
                <w:noProof/>
              </w:rPr>
              <w:t>Requirements Acceptance Testing</w:t>
            </w:r>
            <w:r>
              <w:rPr>
                <w:noProof/>
                <w:webHidden/>
              </w:rPr>
              <w:tab/>
            </w:r>
            <w:r>
              <w:rPr>
                <w:noProof/>
                <w:webHidden/>
              </w:rPr>
              <w:fldChar w:fldCharType="begin"/>
            </w:r>
            <w:r>
              <w:rPr>
                <w:noProof/>
                <w:webHidden/>
              </w:rPr>
              <w:instrText xml:space="preserve"> PAGEREF _Toc49779839 \h </w:instrText>
            </w:r>
            <w:r>
              <w:rPr>
                <w:noProof/>
                <w:webHidden/>
              </w:rPr>
            </w:r>
            <w:r>
              <w:rPr>
                <w:noProof/>
                <w:webHidden/>
              </w:rPr>
              <w:fldChar w:fldCharType="separate"/>
            </w:r>
            <w:r>
              <w:rPr>
                <w:noProof/>
                <w:webHidden/>
              </w:rPr>
              <w:t>5</w:t>
            </w:r>
            <w:r>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bookmarkStart w:id="0" w:name="_GoBack"/>
      <w:bookmarkEnd w:id="0"/>
    </w:p>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1" w:name="_Toc49779837"/>
      <w:r>
        <w:lastRenderedPageBreak/>
        <w:t>Unit Tests</w:t>
      </w:r>
      <w:bookmarkEnd w:id="1"/>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blPrEx>
          <w:tblCellMar>
            <w:top w:w="0" w:type="dxa"/>
            <w:bottom w:w="0" w:type="dxa"/>
          </w:tblCellMar>
        </w:tblPrEx>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blPrEx>
          <w:tblCellMar>
            <w:top w:w="0" w:type="dxa"/>
            <w:bottom w:w="0" w:type="dxa"/>
          </w:tblCellMar>
        </w:tblPrEx>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blPrEx>
          <w:tblCellMar>
            <w:top w:w="0" w:type="dxa"/>
            <w:bottom w:w="0" w:type="dxa"/>
          </w:tblCellMar>
        </w:tblPrEx>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blPrEx>
          <w:tblCellMar>
            <w:top w:w="0" w:type="dxa"/>
            <w:bottom w:w="0" w:type="dxa"/>
          </w:tblCellMar>
        </w:tblPrEx>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blPrEx>
          <w:tblCellMar>
            <w:top w:w="0" w:type="dxa"/>
            <w:bottom w:w="0" w:type="dxa"/>
          </w:tblCellMar>
        </w:tblPrEx>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blPrEx>
          <w:tblCellMar>
            <w:top w:w="0" w:type="dxa"/>
            <w:bottom w:w="0" w:type="dxa"/>
          </w:tblCellMar>
        </w:tblPrEx>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2" w:name="_Toc49779838"/>
      <w:r>
        <w:lastRenderedPageBreak/>
        <w:t>Coverage Report</w:t>
      </w:r>
      <w:bookmarkEnd w:id="2"/>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3" w:name="_Toc49779839"/>
      <w:r>
        <w:lastRenderedPageBreak/>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blPrEx>
          <w:tblCellMar>
            <w:top w:w="0" w:type="dxa"/>
            <w:bottom w:w="0" w:type="dxa"/>
          </w:tblCellMar>
        </w:tblPrEx>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blPrEx>
          <w:tblCellMar>
            <w:top w:w="0" w:type="dxa"/>
            <w:bottom w:w="0" w:type="dxa"/>
          </w:tblCellMar>
        </w:tblPrEx>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blPrEx>
          <w:tblCellMar>
            <w:top w:w="0" w:type="dxa"/>
            <w:bottom w:w="0" w:type="dxa"/>
          </w:tblCellMar>
        </w:tblPrEx>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blPrEx>
          <w:tblCellMar>
            <w:top w:w="0" w:type="dxa"/>
            <w:bottom w:w="0" w:type="dxa"/>
          </w:tblCellMar>
        </w:tblPrEx>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blPrEx>
          <w:tblCellMar>
            <w:top w:w="0" w:type="dxa"/>
            <w:bottom w:w="0" w:type="dxa"/>
          </w:tblCellMar>
        </w:tblPrEx>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blPrEx>
          <w:tblCellMar>
            <w:top w:w="0" w:type="dxa"/>
            <w:bottom w:w="0" w:type="dxa"/>
          </w:tblCellMar>
        </w:tblPrEx>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blPrEx>
          <w:tblCellMar>
            <w:top w:w="0" w:type="dxa"/>
            <w:bottom w:w="0" w:type="dxa"/>
          </w:tblCellMar>
        </w:tblPrEx>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blPrEx>
          <w:tblCellMar>
            <w:top w:w="0" w:type="dxa"/>
            <w:bottom w:w="0" w:type="dxa"/>
          </w:tblCellMar>
        </w:tblPrEx>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blPrEx>
          <w:tblCellMar>
            <w:top w:w="0" w:type="dxa"/>
            <w:bottom w:w="0" w:type="dxa"/>
          </w:tblCellMar>
        </w:tblPrEx>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blPrEx>
          <w:tblCellMar>
            <w:top w:w="0" w:type="dxa"/>
            <w:bottom w:w="0" w:type="dxa"/>
          </w:tblCellMar>
        </w:tblPrEx>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C8491B1E7C9340AA6C1A201E2E1954" ma:contentTypeVersion="8" ma:contentTypeDescription="Create a new document." ma:contentTypeScope="" ma:versionID="08334ad3827df19e88ea5eb849f9f62d">
  <xsd:schema xmlns:xsd="http://www.w3.org/2001/XMLSchema" xmlns:xs="http://www.w3.org/2001/XMLSchema" xmlns:p="http://schemas.microsoft.com/office/2006/metadata/properties" xmlns:ns2="6df274e3-23b4-4b80-84e4-56bc22e209d4" xmlns:ns3="2ea5f775-ed24-46bc-9f18-67083e4aa040" targetNamespace="http://schemas.microsoft.com/office/2006/metadata/properties" ma:root="true" ma:fieldsID="c22eaa7da7d9e098f79b657f8a7b7bb5" ns2:_="" ns3:_="">
    <xsd:import namespace="6df274e3-23b4-4b80-84e4-56bc22e209d4"/>
    <xsd:import namespace="2ea5f775-ed24-46bc-9f18-67083e4aa0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274e3-23b4-4b80-84e4-56bc22e209d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5f775-ed24-46bc-9f18-67083e4aa0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f7f4ac4-828a-4f12-a89d-bef5d01387eb}" ma:internalName="TaxCatchAll" ma:showField="CatchAllData" ma:web="2ea5f775-ed24-46bc-9f18-67083e4aa0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df274e3-23b4-4b80-84e4-56bc22e209d4">
      <Terms xmlns="http://schemas.microsoft.com/office/infopath/2007/PartnerControls"/>
    </lcf76f155ced4ddcb4097134ff3c332f>
    <TaxCatchAll xmlns="2ea5f775-ed24-46bc-9f18-67083e4aa040" xsi:nil="true"/>
  </documentManagement>
</p:properties>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2.xml><?xml version="1.0" encoding="utf-8"?>
<ds:datastoreItem xmlns:ds="http://schemas.openxmlformats.org/officeDocument/2006/customXml" ds:itemID="{D5045718-B035-45DD-B5BC-CD5DAD29E5FE}"/>
</file>

<file path=customXml/itemProps3.xml><?xml version="1.0" encoding="utf-8"?>
<ds:datastoreItem xmlns:ds="http://schemas.openxmlformats.org/officeDocument/2006/customXml" ds:itemID="{45C8F277-7B2B-4786-889D-450B5B9B1520}"/>
</file>

<file path=customXml/itemProps4.xml><?xml version="1.0" encoding="utf-8"?>
<ds:datastoreItem xmlns:ds="http://schemas.openxmlformats.org/officeDocument/2006/customXml" ds:itemID="{BF52FE56-768A-44EE-8149-6D8594E70346}"/>
</file>

<file path=docProps/app.xml><?xml version="1.0" encoding="utf-8"?>
<Properties xmlns="http://schemas.openxmlformats.org/officeDocument/2006/extended-properties" xmlns:vt="http://schemas.openxmlformats.org/officeDocument/2006/docPropsVTypes">
  <Template>Normal.dotm</Template>
  <TotalTime>89</TotalTime>
  <Pages>6</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18</cp:revision>
  <dcterms:created xsi:type="dcterms:W3CDTF">2017-07-21T00:22:00Z</dcterms:created>
  <dcterms:modified xsi:type="dcterms:W3CDTF">2020-08-31T05:23:00Z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0x01010025C8491B1E7C9340AA6C1A201E2E1954</vt:lpwstr>
  </property>
</Properties>
</file>