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33868" w14:textId="77777777" w:rsidR="004E7D29" w:rsidRDefault="00000000">
      <w:pPr>
        <w:pStyle w:val="Title"/>
      </w:pPr>
      <w:r>
        <w:t>Data Analysis Final Project</w:t>
      </w:r>
    </w:p>
    <w:p w14:paraId="40A7B9E9" w14:textId="77777777" w:rsidR="004E7D29" w:rsidRDefault="00000000">
      <w:pPr>
        <w:pStyle w:val="Author"/>
      </w:pPr>
      <w:r>
        <w:t>DUE: Thursday, December 11 at 11:59pm</w:t>
      </w:r>
    </w:p>
    <w:p w14:paraId="7D93E819" w14:textId="77777777" w:rsidR="004E7D29" w:rsidRDefault="00000000">
      <w:pPr>
        <w:pStyle w:val="Heading1"/>
      </w:pPr>
      <w:bookmarkStart w:id="0" w:name="X4f43d4f0c7061ae31e96f3f4e30f9e583cbb2e3"/>
      <w:r>
        <w:t>Purpose: Exploring Practitioner Engagement with Professional Development in Adult Education</w:t>
      </w:r>
    </w:p>
    <w:p w14:paraId="2E3BF9B9" w14:textId="77777777" w:rsidR="004E7D29" w:rsidRDefault="00000000">
      <w:pPr>
        <w:pStyle w:val="Heading1"/>
      </w:pPr>
      <w:bookmarkStart w:id="1" w:name="research-questions"/>
      <w:bookmarkEnd w:id="0"/>
      <w:r>
        <w:t>Research Questions</w:t>
      </w:r>
    </w:p>
    <w:p w14:paraId="4DE804C0" w14:textId="77777777" w:rsidR="004E7D29" w:rsidRDefault="00000000">
      <w:pPr>
        <w:pStyle w:val="Compact"/>
        <w:numPr>
          <w:ilvl w:val="0"/>
          <w:numId w:val="2"/>
        </w:numPr>
      </w:pPr>
      <w:r>
        <w:t>How does an AE practitioner’s role influence engagement with PD resources?</w:t>
      </w:r>
    </w:p>
    <w:p w14:paraId="590B0BB8" w14:textId="77777777" w:rsidR="004E7D29" w:rsidRDefault="00000000">
      <w:pPr>
        <w:pStyle w:val="Compact"/>
        <w:numPr>
          <w:ilvl w:val="0"/>
          <w:numId w:val="2"/>
        </w:numPr>
      </w:pPr>
      <w:r>
        <w:t>How does an AE practitioner’s years of experience influence engagement with PD resources?</w:t>
      </w:r>
    </w:p>
    <w:p w14:paraId="17CD871C" w14:textId="77777777" w:rsidR="004E7D29" w:rsidRDefault="00000000">
      <w:pPr>
        <w:pStyle w:val="FirstParagraph"/>
      </w:pPr>
      <w:r>
        <w:t xml:space="preserve">The final project involves completing a small data analysis based on a topic and dataset of your own choosing. Data may be obtained in various places, but do not select a dataset that would require you to seek IRB approval for use in this project. The goal of the project is to demonstrate your ability to organize and complete a full data analysis, from reading in the data to presenting the results. Completed projects will be assessed based on the extent to which they demonstrate competence in importing, cleaning &amp; processing, visualizing, and analyzing a real-life dataset. Some suggestions for those seeking data for the project include </w:t>
      </w:r>
      <w:hyperlink r:id="rId5">
        <w:r>
          <w:rPr>
            <w:rStyle w:val="Hyperlink"/>
          </w:rPr>
          <w:t>https://www.icpsr.umich.edu/web/pages/ICPSR/index.html</w:t>
        </w:r>
      </w:hyperlink>
      <w:r>
        <w:t xml:space="preserve">, </w:t>
      </w:r>
      <w:hyperlink r:id="rId6">
        <w:r>
          <w:rPr>
            <w:rStyle w:val="Hyperlink"/>
          </w:rPr>
          <w:t>https://nces.ed.gov</w:t>
        </w:r>
      </w:hyperlink>
      <w:r>
        <w:t xml:space="preserve">, </w:t>
      </w:r>
      <w:hyperlink r:id="rId7">
        <w:r>
          <w:rPr>
            <w:rStyle w:val="Hyperlink"/>
          </w:rPr>
          <w:t>https://www.census.gov/data.html</w:t>
        </w:r>
      </w:hyperlink>
      <w:r>
        <w:t xml:space="preserve">, </w:t>
      </w:r>
      <w:hyperlink r:id="rId8">
        <w:r>
          <w:rPr>
            <w:rStyle w:val="Hyperlink"/>
          </w:rPr>
          <w:t>https://dataverse.harvard.edu/</w:t>
        </w:r>
      </w:hyperlink>
      <w:r>
        <w:t xml:space="preserve">, and </w:t>
      </w:r>
      <w:hyperlink r:id="rId9">
        <w:r>
          <w:rPr>
            <w:rStyle w:val="Hyperlink"/>
          </w:rPr>
          <w:t>https://edopportunity.org/get-the-data/</w:t>
        </w:r>
      </w:hyperlink>
      <w:r>
        <w:t>. These are but a few suggestions.</w:t>
      </w:r>
    </w:p>
    <w:p w14:paraId="42C4FAEA" w14:textId="77777777" w:rsidR="004E7D29" w:rsidRDefault="00000000">
      <w:pPr>
        <w:pStyle w:val="Heading1"/>
      </w:pPr>
      <w:bookmarkStart w:id="2" w:name="task"/>
      <w:bookmarkEnd w:id="1"/>
      <w:r>
        <w:t>Task:</w:t>
      </w:r>
    </w:p>
    <w:p w14:paraId="19DAB043" w14:textId="77777777" w:rsidR="004E7D29" w:rsidRDefault="00000000">
      <w:pPr>
        <w:pStyle w:val="FirstParagraph"/>
      </w:pPr>
      <w:r>
        <w:t>The following are the activities you will accomplish as you work through this assignment.</w:t>
      </w:r>
    </w:p>
    <w:p w14:paraId="75A8B83A" w14:textId="77777777" w:rsidR="004E7D29" w:rsidRDefault="00000000">
      <w:pPr>
        <w:pStyle w:val="BodyText"/>
      </w:pPr>
      <w:r>
        <w:t xml:space="preserve">• Find a dataset that contains at least 100 observations and 10 variables (i.e., enough data and variables to conduct the analyses to answer your research questions). The data should also contain a mix of continuous and categorical variables. – You can use data available from your advisor </w:t>
      </w:r>
      <w:r>
        <w:rPr>
          <w:b/>
          <w:bCs/>
          <w:i/>
          <w:iCs/>
        </w:rPr>
        <w:t>(with permission)</w:t>
      </w:r>
      <w:r>
        <w:t xml:space="preserve"> • Import the data • Conduct data verification analyses (missing values; invalid values; etc.) • Provide descriptive statistics of cases that will be included in your analysis and contrast that with observations (cases) excluded from your analysis • Compose research questions that can be answered using a t-test, chi-square test, correlation test, ANOVA, linear regression analysis, binary logistic regression analysis, or other analytic method of your choice • Provide some theoretical rationale that motivates your hypotheses • Identify appropriate variables for the analysis • Create and interpret at least three figures that will help the reader understand your data • Analyze and report the results of your analysis – Check assumptions/diagnostics for your analysis – It’s okay if you violate some of the assumptions, as long as you consider that in your conclusions • Interpret your results (place the results in context) • Deliver a ‘mini-</w:t>
      </w:r>
      <w:r>
        <w:lastRenderedPageBreak/>
        <w:t>presentation’ on your project on the selected date – Dates to be selected at our 9/23 class meeting for the four dates specified in the syllabus for presentations. Three presentations will occur each week. Presentations should be no more than six minutes with four minutes for questions/comments from course participants.</w:t>
      </w:r>
    </w:p>
    <w:p w14:paraId="64B08A9F" w14:textId="77777777" w:rsidR="004E7D29" w:rsidRDefault="00000000">
      <w:pPr>
        <w:pStyle w:val="Heading1"/>
      </w:pPr>
      <w:bookmarkStart w:id="3" w:name="criteria-for-success"/>
      <w:bookmarkEnd w:id="2"/>
      <w:r>
        <w:t>Criteria for Success:</w:t>
      </w:r>
    </w:p>
    <w:p w14:paraId="63C2D1D9" w14:textId="77777777" w:rsidR="004E7D29" w:rsidRDefault="00000000">
      <w:pPr>
        <w:pStyle w:val="FirstParagraph"/>
      </w:pPr>
      <w:r>
        <w:t xml:space="preserve">This assignment is worth a total of </w:t>
      </w:r>
      <w:r>
        <w:rPr>
          <w:b/>
          <w:bCs/>
        </w:rPr>
        <w:t>200 points</w:t>
      </w:r>
      <w:r>
        <w:t xml:space="preserve"> (20% of your overall grade).</w:t>
      </w:r>
    </w:p>
    <w:p w14:paraId="4F34A782" w14:textId="73638E4C" w:rsidR="004E7D29" w:rsidRDefault="00000000" w:rsidP="00EC674C">
      <w:pPr>
        <w:pStyle w:val="BodyText"/>
      </w:pPr>
      <w:r>
        <w:t>Be sure to address all required components in task list above. Thoroughly describe the data source, including the variables used in the analysis. Conclusions should be expressed clearly with correct usage of statistical vocabulary. As always, follow the code consistency guidelines and naming conventions. There are many ways to accomplish any given task, so checking your work is critical.</w:t>
      </w:r>
    </w:p>
    <w:p w14:paraId="320AFFB1" w14:textId="77777777" w:rsidR="004E7D29" w:rsidRDefault="00000000">
      <w:pPr>
        <w:pStyle w:val="Compact"/>
        <w:numPr>
          <w:ilvl w:val="0"/>
          <w:numId w:val="3"/>
        </w:numPr>
      </w:pPr>
      <w:r>
        <w:t>Describe in a paragraph where you found the dataset, how the data were collected, and what information the dataset contains.</w:t>
      </w:r>
    </w:p>
    <w:p w14:paraId="21B67E7D" w14:textId="3432FFE9" w:rsidR="00EC674C" w:rsidRDefault="00EC674C" w:rsidP="00EC674C">
      <w:pPr>
        <w:pStyle w:val="Compact"/>
      </w:pPr>
      <w:r w:rsidRPr="00EC674C">
        <w:t>For this project, I selected a dataset derived from an adult education (AE) practitioner survey conducted to understand how educators engage with professional development (PD) resources. The dataset was obtained from a program-level data collection effort in which AE practitioners completed a structured questionnaire regarding their roles, experience levels, PD engagement behaviors, and organizational characteristics. The data were collected through voluntary online self-report, ensuring broad participation across practitioner groups. The dataset contains more than 100 observations and includes both continuous variables</w:t>
      </w:r>
      <w:r>
        <w:t xml:space="preserve"> </w:t>
      </w:r>
      <w:r w:rsidRPr="00EC674C">
        <w:t>such as years of experience and counts of PD activities</w:t>
      </w:r>
      <w:r>
        <w:t xml:space="preserve"> </w:t>
      </w:r>
      <w:r w:rsidRPr="00EC674C">
        <w:t>and categorical variables, including practitioner role and program funding type. Altogether, the dataset provides a rich foundation for evaluating relationships between practitioner characteristics and their engagement with PD opportunities.</w:t>
      </w:r>
    </w:p>
    <w:p w14:paraId="00D1055D" w14:textId="77777777" w:rsidR="00EC674C" w:rsidRDefault="00EC674C" w:rsidP="00EC674C">
      <w:pPr>
        <w:pStyle w:val="Compact"/>
        <w:ind w:left="360"/>
      </w:pPr>
    </w:p>
    <w:p w14:paraId="79D315C4" w14:textId="77777777" w:rsidR="004E7D29" w:rsidRDefault="00000000">
      <w:pPr>
        <w:pStyle w:val="Compact"/>
        <w:numPr>
          <w:ilvl w:val="0"/>
          <w:numId w:val="4"/>
        </w:numPr>
      </w:pPr>
      <w:r>
        <w:t>Identify two to three fairly specific research hypotheses that you plan to investigate.</w:t>
      </w:r>
    </w:p>
    <w:p w14:paraId="1C59D52D" w14:textId="77777777" w:rsidR="00EC674C" w:rsidRDefault="00EC674C">
      <w:pPr>
        <w:pStyle w:val="FirstParagraph"/>
      </w:pPr>
      <w:r w:rsidRPr="00EC674C">
        <w:t>The first hypothesis (H1) proposes that practitioners’ roles meaningfully differ in their level of PD engagement, predicting that teachers, administrators, tutors, and other categories will report different frequencies of PD participation. The second hypothesis (H2) suggests that years of experience are positively associated with PD engagement, implying that practitioners with more professional tenure will participate in a greater number of PD activities. A third hypothesis (H3) posits that practitioners who attend professional conferences exhibit significantly higher levels of PD engagement compared to those who do not, reflecting the expectation that conference attendance signals higher general engagement with professional learning.</w:t>
      </w:r>
    </w:p>
    <w:p w14:paraId="69D1FECE" w14:textId="77777777" w:rsidR="004E7D29" w:rsidRDefault="00000000">
      <w:pPr>
        <w:pStyle w:val="Compact"/>
        <w:numPr>
          <w:ilvl w:val="0"/>
          <w:numId w:val="5"/>
        </w:numPr>
      </w:pPr>
      <w:r>
        <w:t>Explain what statistical test will be utilized to answer each hypothesis.</w:t>
      </w:r>
    </w:p>
    <w:p w14:paraId="38291215" w14:textId="4E8E8EFC" w:rsidR="004E7D29" w:rsidRDefault="00EC674C" w:rsidP="00EC674C">
      <w:pPr>
        <w:pStyle w:val="Compact"/>
      </w:pPr>
      <w:r w:rsidRPr="00EC674C">
        <w:t xml:space="preserve">To evaluate H1, I will use a one-way Analysis of Variance (ANOVA) to test whether mean PD engagement differs across practitioner role categories. For H2, I will apply a simple linear </w:t>
      </w:r>
      <w:r w:rsidRPr="00EC674C">
        <w:lastRenderedPageBreak/>
        <w:t>regression, modeling PD engagement as a function of years of experience. For H3, I will use an independent-samples t-test to compare the mean PD engagement counts of practitioners who attended at least one conference versus those who did not. Collectively, these methods allow assessment of both group-based differences and continuous relationships in the dataset.</w:t>
      </w:r>
    </w:p>
    <w:p w14:paraId="1AA78307" w14:textId="77777777" w:rsidR="004E7D29" w:rsidRDefault="00000000">
      <w:pPr>
        <w:pStyle w:val="Compact"/>
        <w:numPr>
          <w:ilvl w:val="0"/>
          <w:numId w:val="6"/>
        </w:numPr>
      </w:pPr>
      <w:r>
        <w:t>Briefly explain how each research hypothesis is motivated by a theoretical framework that predicts the relationship being tested in your analysis.</w:t>
      </w:r>
    </w:p>
    <w:p w14:paraId="5D4E3D1F" w14:textId="4B41C5A0" w:rsidR="00EC674C" w:rsidRDefault="00EC674C" w:rsidP="00EC674C">
      <w:pPr>
        <w:pStyle w:val="Compact"/>
      </w:pPr>
      <w:r w:rsidRPr="00EC674C">
        <w:t>H1 is grounded in professional identity theory, which emphasizes that role-based responsibilities shape practitioners’ exposure to and perceived need for PD. Administrators, for example, may have greater access to PD resources than tutors, generating expected differences across roles. H2 draws from experiential learning and human-capital frameworks, which argue that accumulated experience increases practitioners’ awareness of PD’s value and strengthens their engagement patterns over time. H3 is supported by situated learning theory, wherein practitioners embedded in broader professional networks</w:t>
      </w:r>
      <w:r>
        <w:t xml:space="preserve"> </w:t>
      </w:r>
      <w:r w:rsidRPr="00EC674C">
        <w:t>such as those facilitated by conferences</w:t>
      </w:r>
      <w:r>
        <w:t xml:space="preserve"> </w:t>
      </w:r>
      <w:r w:rsidRPr="00EC674C">
        <w:t>develop stronger PD participation habits due to increased exposure, motivation, and opportunities for collaboration. These theories collectively provide justification for expecting systematic differences in PD behavior.</w:t>
      </w:r>
    </w:p>
    <w:p w14:paraId="39917F23" w14:textId="77777777" w:rsidR="00EC674C" w:rsidRDefault="00EC674C" w:rsidP="00EC674C">
      <w:pPr>
        <w:pStyle w:val="Compact"/>
      </w:pPr>
    </w:p>
    <w:p w14:paraId="50BD817F" w14:textId="77777777" w:rsidR="004E7D29" w:rsidRDefault="00000000">
      <w:pPr>
        <w:pStyle w:val="Compact"/>
        <w:numPr>
          <w:ilvl w:val="0"/>
          <w:numId w:val="7"/>
        </w:numPr>
      </w:pPr>
      <w:r>
        <w:t>Note the names of the variables that you plan to use to address the hypotheses you identified or will use to provide context about your data. You should identify at least six variables - a mix of continuous and categorical variables.</w:t>
      </w:r>
    </w:p>
    <w:p w14:paraId="512F3E10" w14:textId="77777777" w:rsidR="00EC674C" w:rsidRDefault="00EC674C" w:rsidP="00EC674C">
      <w:pPr>
        <w:pStyle w:val="Compact"/>
      </w:pPr>
      <w:r>
        <w:t>To evaluate the hypotheses, I selected the following variables:</w:t>
      </w:r>
    </w:p>
    <w:p w14:paraId="149101B6" w14:textId="77777777" w:rsidR="00EC674C" w:rsidRPr="00EC674C" w:rsidRDefault="00EC674C" w:rsidP="00EC674C">
      <w:pPr>
        <w:pStyle w:val="Compact"/>
        <w:rPr>
          <w:b/>
          <w:bCs/>
        </w:rPr>
      </w:pPr>
      <w:r w:rsidRPr="00EC674C">
        <w:rPr>
          <w:b/>
          <w:bCs/>
        </w:rPr>
        <w:t>Continuous variables:</w:t>
      </w:r>
    </w:p>
    <w:p w14:paraId="19FB6F8C" w14:textId="77777777" w:rsidR="00EC674C" w:rsidRDefault="00EC674C" w:rsidP="00EC674C">
      <w:pPr>
        <w:pStyle w:val="Compact"/>
      </w:pPr>
      <w:r>
        <w:t>pd_count (total PD engagement activities),</w:t>
      </w:r>
    </w:p>
    <w:p w14:paraId="5DF30BD3" w14:textId="77777777" w:rsidR="00EC674C" w:rsidRDefault="00EC674C" w:rsidP="00EC674C">
      <w:pPr>
        <w:pStyle w:val="Compact"/>
      </w:pPr>
      <w:r>
        <w:t>years_of_experience,</w:t>
      </w:r>
    </w:p>
    <w:p w14:paraId="50197FCF" w14:textId="77777777" w:rsidR="00EC674C" w:rsidRDefault="00EC674C" w:rsidP="00EC674C">
      <w:pPr>
        <w:pStyle w:val="Compact"/>
      </w:pPr>
      <w:r>
        <w:t>how_many_adult_learners_are_served_by_your_program_annually,</w:t>
      </w:r>
    </w:p>
    <w:p w14:paraId="7D490016" w14:textId="77777777" w:rsidR="00EC674C" w:rsidRDefault="00EC674C" w:rsidP="00EC674C">
      <w:pPr>
        <w:pStyle w:val="Compact"/>
      </w:pPr>
      <w:r>
        <w:t>how_many_adult_learners_do_you_personally_work_with_on_an_annual_basis.</w:t>
      </w:r>
    </w:p>
    <w:p w14:paraId="1EF7C792" w14:textId="77777777" w:rsidR="00EC674C" w:rsidRPr="00EC674C" w:rsidRDefault="00EC674C" w:rsidP="00EC674C">
      <w:pPr>
        <w:pStyle w:val="Compact"/>
        <w:rPr>
          <w:b/>
          <w:bCs/>
        </w:rPr>
      </w:pPr>
      <w:r w:rsidRPr="00EC674C">
        <w:rPr>
          <w:b/>
          <w:bCs/>
        </w:rPr>
        <w:t>Categorical variables:</w:t>
      </w:r>
    </w:p>
    <w:p w14:paraId="22AFF09A" w14:textId="77777777" w:rsidR="00EC674C" w:rsidRDefault="00EC674C" w:rsidP="00EC674C">
      <w:pPr>
        <w:pStyle w:val="Compact"/>
      </w:pPr>
      <w:r>
        <w:t>role (practitioner role categories),</w:t>
      </w:r>
    </w:p>
    <w:p w14:paraId="52ADFF23" w14:textId="77777777" w:rsidR="00EC674C" w:rsidRDefault="00EC674C" w:rsidP="00EC674C">
      <w:pPr>
        <w:pStyle w:val="Compact"/>
      </w:pPr>
      <w:r>
        <w:t>conf_any (attended at least one conference: Yes/No),</w:t>
      </w:r>
    </w:p>
    <w:p w14:paraId="2E97B599" w14:textId="62AA3F5A" w:rsidR="00EC674C" w:rsidRDefault="00EC674C" w:rsidP="00EC674C">
      <w:pPr>
        <w:pStyle w:val="Compact"/>
      </w:pPr>
      <w:r>
        <w:t>paid_status (paid vs. volunteer),</w:t>
      </w:r>
    </w:p>
    <w:p w14:paraId="009D78BE" w14:textId="0D1E68E1" w:rsidR="00EC674C" w:rsidRDefault="00EC674C" w:rsidP="00EC674C">
      <w:pPr>
        <w:pStyle w:val="Compact"/>
      </w:pPr>
      <w:r>
        <w:t>These variables provide both the substantive predictors needed for hypothesis testing and contextual detail characterizing the practitioner population.</w:t>
      </w:r>
    </w:p>
    <w:p w14:paraId="06DE6059" w14:textId="77777777" w:rsidR="00EC674C" w:rsidRDefault="00EC674C" w:rsidP="00EC674C">
      <w:pPr>
        <w:pStyle w:val="Compact"/>
      </w:pPr>
    </w:p>
    <w:p w14:paraId="3C6277EF" w14:textId="77777777" w:rsidR="004E7D29" w:rsidRDefault="00000000">
      <w:pPr>
        <w:numPr>
          <w:ilvl w:val="0"/>
          <w:numId w:val="8"/>
        </w:numPr>
      </w:pPr>
      <w:r>
        <w:t>Read the data into R.</w:t>
      </w:r>
    </w:p>
    <w:p w14:paraId="040B8962" w14:textId="7D4B4CF1" w:rsidR="00EC674C" w:rsidRDefault="00EC674C" w:rsidP="00EC674C">
      <w:r w:rsidRPr="00EC674C">
        <w:t xml:space="preserve">Continuous variables were cleaned using R code provided in the project script. Missing values were coded as NA, outliers were assessed using summary statistics, and PD engagement indicators were converted to numeric values before computing pd_count. Descriptive statistics were then generated separately for included versus excluded cases to evaluate the quality of the analytic sample. For included practitioners, mean PD </w:t>
      </w:r>
      <w:r w:rsidRPr="00EC674C">
        <w:lastRenderedPageBreak/>
        <w:t xml:space="preserve">engagement was approximately 3.06, with values ranging from 0 to 6. Years of experience exhibited a mean of 4.26 (SD </w:t>
      </w:r>
      <w:r>
        <w:t>=</w:t>
      </w:r>
      <w:r w:rsidRPr="00EC674C">
        <w:t>1.97), indicating diverse professional tenure. Excluded cases primarily lacked valid entries for key variables and therefore showed zeros or invalid summary statistics. Based on these checks, the cleaned continuous variables for the included sample were deemed appropriate for subsequent analyses.</w:t>
      </w:r>
    </w:p>
    <w:p w14:paraId="289FDF25" w14:textId="77777777" w:rsidR="004E7D29" w:rsidRDefault="00000000">
      <w:pPr>
        <w:numPr>
          <w:ilvl w:val="0"/>
          <w:numId w:val="8"/>
        </w:numPr>
      </w:pPr>
      <w:r>
        <w:t xml:space="preserve">Develop R code to process the raw data for </w:t>
      </w:r>
      <w:r>
        <w:rPr>
          <w:b/>
          <w:bCs/>
        </w:rPr>
        <w:t>each continuous variable</w:t>
      </w:r>
      <w:r>
        <w:t xml:space="preserve"> (from the list of variables you identified in Question 3). Ensure that missing values are properly coded as well as check for any gross outliers or values that don’t make sense. Finally, provide descriptive statistics such as the mean, min, max, standard deviation, and sample size to demonstrate that the data is ready for analysis. Provide information separately for cases that will be excluded from your analysis.</w:t>
      </w:r>
    </w:p>
    <w:p w14:paraId="184067AF" w14:textId="77777777" w:rsidR="004E7D29" w:rsidRDefault="00000000">
      <w:pPr>
        <w:pStyle w:val="SourceCode"/>
      </w:pPr>
      <w:r>
        <w:rPr>
          <w:rStyle w:val="FunctionTok"/>
        </w:rPr>
        <w:t>library</w:t>
      </w:r>
      <w:r>
        <w:rPr>
          <w:rStyle w:val="NormalTok"/>
        </w:rPr>
        <w:t>(dplyr)</w:t>
      </w:r>
      <w:r>
        <w:br/>
      </w:r>
      <w:r>
        <w:br/>
      </w:r>
      <w:r>
        <w:rPr>
          <w:rStyle w:val="DocumentationTok"/>
        </w:rPr>
        <w:t>## 1. PD engagement count -----------------------------------------------------</w:t>
      </w:r>
      <w:r>
        <w:br/>
      </w:r>
      <w:r>
        <w:br/>
      </w:r>
      <w:r>
        <w:rPr>
          <w:rStyle w:val="NormalTok"/>
        </w:rPr>
        <w:t xml:space="preserve">pd_vars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"professional_conferences"</w:t>
      </w:r>
      <w:r>
        <w:rPr>
          <w:rStyle w:val="NormalTok"/>
        </w:rPr>
        <w:t>,</w:t>
      </w:r>
      <w:r>
        <w:br/>
      </w:r>
      <w:r>
        <w:rPr>
          <w:rStyle w:val="NormalTok"/>
        </w:rPr>
        <w:t xml:space="preserve">  </w:t>
      </w:r>
      <w:r>
        <w:rPr>
          <w:rStyle w:val="StringTok"/>
        </w:rPr>
        <w:t>"you_tube"</w:t>
      </w:r>
      <w:r>
        <w:rPr>
          <w:rStyle w:val="NormalTok"/>
        </w:rPr>
        <w:t>,</w:t>
      </w:r>
      <w:r>
        <w:br/>
      </w:r>
      <w:r>
        <w:rPr>
          <w:rStyle w:val="NormalTok"/>
        </w:rPr>
        <w:t xml:space="preserve">  </w:t>
      </w:r>
      <w:r>
        <w:rPr>
          <w:rStyle w:val="StringTok"/>
        </w:rPr>
        <w:t>"instagram_whats_app_facebook_others"</w:t>
      </w:r>
      <w:r>
        <w:rPr>
          <w:rStyle w:val="NormalTok"/>
        </w:rPr>
        <w:t>,</w:t>
      </w:r>
      <w:r>
        <w:br/>
      </w:r>
      <w:r>
        <w:rPr>
          <w:rStyle w:val="NormalTok"/>
        </w:rPr>
        <w:t xml:space="preserve">  </w:t>
      </w:r>
      <w:r>
        <w:rPr>
          <w:rStyle w:val="StringTok"/>
        </w:rPr>
        <w:t>"scholarly_professional_journals"</w:t>
      </w:r>
      <w:r>
        <w:rPr>
          <w:rStyle w:val="NormalTok"/>
        </w:rPr>
        <w:t>,</w:t>
      </w:r>
      <w:r>
        <w:br/>
      </w:r>
      <w:r>
        <w:rPr>
          <w:rStyle w:val="NormalTok"/>
        </w:rPr>
        <w:t xml:space="preserve">  </w:t>
      </w:r>
      <w:r>
        <w:rPr>
          <w:rStyle w:val="StringTok"/>
        </w:rPr>
        <w:t>"colleagues"</w:t>
      </w:r>
      <w:r>
        <w:rPr>
          <w:rStyle w:val="NormalTok"/>
        </w:rPr>
        <w:t>,</w:t>
      </w:r>
      <w:r>
        <w:br/>
      </w:r>
      <w:r>
        <w:rPr>
          <w:rStyle w:val="NormalTok"/>
        </w:rPr>
        <w:t xml:space="preserve">  </w:t>
      </w:r>
      <w:r>
        <w:rPr>
          <w:rStyle w:val="StringTok"/>
        </w:rPr>
        <w:t>"others"</w:t>
      </w:r>
      <w:r>
        <w:br/>
      </w:r>
      <w:r>
        <w:rPr>
          <w:rStyle w:val="NormalTok"/>
        </w:rPr>
        <w:t>)</w:t>
      </w:r>
      <w:r>
        <w:br/>
      </w:r>
      <w:r>
        <w:br/>
      </w:r>
      <w:r>
        <w:rPr>
          <w:rStyle w:val="CommentTok"/>
        </w:rPr>
        <w:t># optional sanity check</w:t>
      </w:r>
      <w:r>
        <w:br/>
      </w:r>
      <w:r>
        <w:rPr>
          <w:rStyle w:val="FunctionTok"/>
        </w:rPr>
        <w:t>intersect</w:t>
      </w:r>
      <w:r>
        <w:rPr>
          <w:rStyle w:val="NormalTok"/>
        </w:rPr>
        <w:t xml:space="preserve">(pd_vars, </w:t>
      </w:r>
      <w:r>
        <w:rPr>
          <w:rStyle w:val="FunctionTok"/>
        </w:rPr>
        <w:t>names</w:t>
      </w:r>
      <w:r>
        <w:rPr>
          <w:rStyle w:val="NormalTok"/>
        </w:rPr>
        <w:t>(ae))</w:t>
      </w:r>
    </w:p>
    <w:p w14:paraId="79D664DC" w14:textId="77777777" w:rsidR="004E7D29" w:rsidRDefault="00000000">
      <w:pPr>
        <w:pStyle w:val="SourceCode"/>
      </w:pPr>
      <w:r>
        <w:rPr>
          <w:rStyle w:val="VerbatimChar"/>
        </w:rPr>
        <w:t xml:space="preserve">[1] "professional_conferences"            "you_tube"                           </w:t>
      </w:r>
      <w:r>
        <w:br/>
      </w:r>
      <w:r>
        <w:rPr>
          <w:rStyle w:val="VerbatimChar"/>
        </w:rPr>
        <w:t xml:space="preserve">[3] "instagram_whats_app_facebook_others" "scholarly_professional_journals"    </w:t>
      </w:r>
      <w:r>
        <w:br/>
      </w:r>
      <w:r>
        <w:rPr>
          <w:rStyle w:val="VerbatimChar"/>
        </w:rPr>
        <w:t xml:space="preserve">[5] "colleagues"                          "others"                             </w:t>
      </w:r>
    </w:p>
    <w:p w14:paraId="30E84648" w14:textId="77777777" w:rsidR="004E7D29" w:rsidRDefault="00000000">
      <w:pPr>
        <w:pStyle w:val="SourceCode"/>
      </w:pPr>
      <w:r>
        <w:rPr>
          <w:rStyle w:val="NormalTok"/>
        </w:rPr>
        <w:t xml:space="preserve">ae </w:t>
      </w:r>
      <w:r>
        <w:rPr>
          <w:rStyle w:val="OtherTok"/>
        </w:rPr>
        <w:t>&lt;-</w:t>
      </w:r>
      <w:r>
        <w:rPr>
          <w:rStyle w:val="NormalTok"/>
        </w:rPr>
        <w:t xml:space="preserve"> ae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make sure PD variables are numeric 0/1 (handles factors/characters)</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any_of</w:t>
      </w:r>
      <w:r>
        <w:rPr>
          <w:rStyle w:val="NormalTok"/>
        </w:rPr>
        <w:t xml:space="preserve">(pd_vars),               </w:t>
      </w:r>
      <w:r>
        <w:rPr>
          <w:rStyle w:val="CommentTok"/>
        </w:rPr>
        <w:t># &lt;-- any_of avoids the "don't exist" error</w:t>
      </w:r>
      <w:r>
        <w:br/>
      </w:r>
      <w:r>
        <w:rPr>
          <w:rStyle w:val="NormalTok"/>
        </w:rPr>
        <w:t xml:space="preserve">      </w:t>
      </w:r>
      <w:r>
        <w:rPr>
          <w:rStyle w:val="SpecialCharTok"/>
        </w:rPr>
        <w:t>~</w:t>
      </w:r>
      <w:r>
        <w:rPr>
          <w:rStyle w:val="NormalTok"/>
        </w:rPr>
        <w:t xml:space="preserve"> </w:t>
      </w:r>
      <w:r>
        <w:rPr>
          <w:rStyle w:val="FunctionTok"/>
        </w:rPr>
        <w:t>as.numeric</w:t>
      </w:r>
      <w:r>
        <w:rPr>
          <w:rStyle w:val="NormalTok"/>
        </w:rPr>
        <w:t>(</w:t>
      </w:r>
      <w:r>
        <w:rPr>
          <w:rStyle w:val="FunctionTok"/>
        </w:rPr>
        <w:t>as.character</w:t>
      </w:r>
      <w:r>
        <w:rPr>
          <w:rStyle w:val="NormalTok"/>
        </w:rPr>
        <w:t>(.))</w:t>
      </w:r>
      <w:r>
        <w:br/>
      </w:r>
      <w:r>
        <w:rPr>
          <w:rStyle w:val="NormalTok"/>
        </w:rPr>
        <w:t xml:space="preserve">    ),</w:t>
      </w:r>
      <w:r>
        <w:br/>
      </w:r>
      <w:r>
        <w:rPr>
          <w:rStyle w:val="NormalTok"/>
        </w:rPr>
        <w:t xml:space="preserve">    </w:t>
      </w:r>
      <w:r>
        <w:rPr>
          <w:rStyle w:val="AttributeTok"/>
        </w:rPr>
        <w:t>pd_count =</w:t>
      </w:r>
      <w:r>
        <w:rPr>
          <w:rStyle w:val="NormalTok"/>
        </w:rPr>
        <w:t xml:space="preserve"> </w:t>
      </w:r>
      <w:r>
        <w:rPr>
          <w:rStyle w:val="FunctionTok"/>
        </w:rPr>
        <w:t>rowSums</w:t>
      </w:r>
      <w:r>
        <w:rPr>
          <w:rStyle w:val="NormalTok"/>
        </w:rPr>
        <w:t>(</w:t>
      </w:r>
      <w:r>
        <w:rPr>
          <w:rStyle w:val="FunctionTok"/>
        </w:rPr>
        <w:t>across</w:t>
      </w:r>
      <w:r>
        <w:rPr>
          <w:rStyle w:val="NormalTok"/>
        </w:rPr>
        <w:t>(</w:t>
      </w:r>
      <w:r>
        <w:rPr>
          <w:rStyle w:val="FunctionTok"/>
        </w:rPr>
        <w:t>any_of</w:t>
      </w:r>
      <w:r>
        <w:rPr>
          <w:rStyle w:val="NormalTok"/>
        </w:rPr>
        <w:t xml:space="preserve">(pd_vars)),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br/>
      </w:r>
      <w:r>
        <w:rPr>
          <w:rStyle w:val="DocumentationTok"/>
        </w:rPr>
        <w:t>## 2. Select key continuous variables ----------------------------------------</w:t>
      </w:r>
      <w:r>
        <w:br/>
      </w:r>
      <w:r>
        <w:br/>
      </w:r>
      <w:r>
        <w:rPr>
          <w:rStyle w:val="NormalTok"/>
        </w:rPr>
        <w:t xml:space="preserve">continuous_vars </w:t>
      </w:r>
      <w:r>
        <w:rPr>
          <w:rStyle w:val="OtherTok"/>
        </w:rPr>
        <w:t>&lt;-</w:t>
      </w:r>
      <w:r>
        <w:rPr>
          <w:rStyle w:val="NormalTok"/>
        </w:rPr>
        <w:t xml:space="preserve"> </w:t>
      </w:r>
      <w:r>
        <w:rPr>
          <w:rStyle w:val="FunctionTok"/>
        </w:rPr>
        <w:t>c</w:t>
      </w:r>
      <w:r>
        <w:rPr>
          <w:rStyle w:val="NormalTok"/>
        </w:rPr>
        <w:t>(</w:t>
      </w:r>
      <w:r>
        <w:br/>
      </w:r>
      <w:r>
        <w:rPr>
          <w:rStyle w:val="NormalTok"/>
        </w:rPr>
        <w:lastRenderedPageBreak/>
        <w:t xml:space="preserve">  </w:t>
      </w:r>
      <w:r>
        <w:rPr>
          <w:rStyle w:val="StringTok"/>
        </w:rPr>
        <w:t>"pd_count"</w:t>
      </w:r>
      <w:r>
        <w:rPr>
          <w:rStyle w:val="NormalTok"/>
        </w:rPr>
        <w:t>,</w:t>
      </w:r>
      <w:r>
        <w:br/>
      </w:r>
      <w:r>
        <w:rPr>
          <w:rStyle w:val="NormalTok"/>
        </w:rPr>
        <w:t xml:space="preserve">  </w:t>
      </w:r>
      <w:r>
        <w:rPr>
          <w:rStyle w:val="StringTok"/>
        </w:rPr>
        <w:t>"years_of_experience"</w:t>
      </w:r>
      <w:r>
        <w:rPr>
          <w:rStyle w:val="NormalTok"/>
        </w:rPr>
        <w:t>,</w:t>
      </w:r>
      <w:r>
        <w:br/>
      </w:r>
      <w:r>
        <w:rPr>
          <w:rStyle w:val="NormalTok"/>
        </w:rPr>
        <w:t xml:space="preserve">  </w:t>
      </w:r>
      <w:r>
        <w:rPr>
          <w:rStyle w:val="StringTok"/>
        </w:rPr>
        <w:t>"how_many_adult_learners_are_served_by_your_program_annually"</w:t>
      </w:r>
      <w:r>
        <w:rPr>
          <w:rStyle w:val="NormalTok"/>
        </w:rPr>
        <w:t>,</w:t>
      </w:r>
      <w:r>
        <w:br/>
      </w:r>
      <w:r>
        <w:rPr>
          <w:rStyle w:val="NormalTok"/>
        </w:rPr>
        <w:t xml:space="preserve">  </w:t>
      </w:r>
      <w:r>
        <w:rPr>
          <w:rStyle w:val="StringTok"/>
        </w:rPr>
        <w:t>"how_many_adult_learners_do_you_personally_work_with_on_an_annual_basis"</w:t>
      </w:r>
      <w:r>
        <w:br/>
      </w:r>
      <w:r>
        <w:rPr>
          <w:rStyle w:val="NormalTok"/>
        </w:rPr>
        <w:t>)</w:t>
      </w:r>
      <w:r>
        <w:br/>
      </w:r>
      <w:r>
        <w:br/>
      </w:r>
      <w:r>
        <w:rPr>
          <w:rStyle w:val="CommentTok"/>
        </w:rPr>
        <w:t># row id</w:t>
      </w:r>
      <w:r>
        <w:br/>
      </w:r>
      <w:r>
        <w:rPr>
          <w:rStyle w:val="NormalTok"/>
        </w:rPr>
        <w:t xml:space="preserve">ae </w:t>
      </w:r>
      <w:r>
        <w:rPr>
          <w:rStyle w:val="OtherTok"/>
        </w:rPr>
        <w:t>&lt;-</w:t>
      </w:r>
      <w:r>
        <w:rPr>
          <w:rStyle w:val="NormalTok"/>
        </w:rPr>
        <w:t xml:space="preserve"> ae </w:t>
      </w:r>
      <w:r>
        <w:rPr>
          <w:rStyle w:val="SpecialCharTok"/>
        </w:rPr>
        <w:t>|&gt;</w:t>
      </w:r>
      <w:r>
        <w:br/>
      </w:r>
      <w:r>
        <w:rPr>
          <w:rStyle w:val="NormalTok"/>
        </w:rPr>
        <w:t xml:space="preserve">  </w:t>
      </w:r>
      <w:r>
        <w:rPr>
          <w:rStyle w:val="FunctionTok"/>
        </w:rPr>
        <w:t>mutate</w:t>
      </w:r>
      <w:r>
        <w:rPr>
          <w:rStyle w:val="NormalTok"/>
        </w:rPr>
        <w:t>(</w:t>
      </w:r>
      <w:r>
        <w:rPr>
          <w:rStyle w:val="AttributeTok"/>
        </w:rPr>
        <w:t>row_id =</w:t>
      </w:r>
      <w:r>
        <w:rPr>
          <w:rStyle w:val="NormalTok"/>
        </w:rPr>
        <w:t xml:space="preserve"> </w:t>
      </w:r>
      <w:r>
        <w:rPr>
          <w:rStyle w:val="FunctionTok"/>
        </w:rPr>
        <w:t>row_number</w:t>
      </w:r>
      <w:r>
        <w:rPr>
          <w:rStyle w:val="NormalTok"/>
        </w:rPr>
        <w:t>())</w:t>
      </w:r>
      <w:r>
        <w:br/>
      </w:r>
      <w:r>
        <w:br/>
      </w:r>
      <w:r>
        <w:rPr>
          <w:rStyle w:val="CommentTok"/>
        </w:rPr>
        <w:t># analysis sample flag</w:t>
      </w:r>
      <w:r>
        <w:br/>
      </w:r>
      <w:r>
        <w:rPr>
          <w:rStyle w:val="NormalTok"/>
        </w:rPr>
        <w:t xml:space="preserve">ae </w:t>
      </w:r>
      <w:r>
        <w:rPr>
          <w:rStyle w:val="OtherTok"/>
        </w:rPr>
        <w:t>&lt;-</w:t>
      </w:r>
      <w:r>
        <w:rPr>
          <w:rStyle w:val="NormalTok"/>
        </w:rPr>
        <w:t xml:space="preserve"> ae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in_analysis =</w:t>
      </w:r>
      <w:r>
        <w:rPr>
          <w:rStyle w:val="NormalTok"/>
        </w:rPr>
        <w:t xml:space="preserve"> </w:t>
      </w:r>
      <w:r>
        <w:rPr>
          <w:rStyle w:val="FunctionTok"/>
        </w:rPr>
        <w:t>if_else</w:t>
      </w:r>
      <w:r>
        <w:rPr>
          <w:rStyle w:val="NormalTok"/>
        </w:rPr>
        <w:t>(</w:t>
      </w:r>
      <w:r>
        <w:br/>
      </w:r>
      <w:r>
        <w:rPr>
          <w:rStyle w:val="NormalTok"/>
        </w:rPr>
        <w:t xml:space="preserve">      </w:t>
      </w:r>
      <w:r>
        <w:rPr>
          <w:rStyle w:val="SpecialCharTok"/>
        </w:rPr>
        <w:t>!</w:t>
      </w:r>
      <w:r>
        <w:rPr>
          <w:rStyle w:val="FunctionTok"/>
        </w:rPr>
        <w:t>is.na</w:t>
      </w:r>
      <w:r>
        <w:rPr>
          <w:rStyle w:val="NormalTok"/>
        </w:rPr>
        <w:t xml:space="preserve">(roles) </w:t>
      </w:r>
      <w:r>
        <w:rPr>
          <w:rStyle w:val="SpecialCharTok"/>
        </w:rPr>
        <w:t>&amp;</w:t>
      </w:r>
      <w:r>
        <w:br/>
      </w:r>
      <w:r>
        <w:rPr>
          <w:rStyle w:val="NormalTok"/>
        </w:rPr>
        <w:t xml:space="preserve">        </w:t>
      </w:r>
      <w:r>
        <w:rPr>
          <w:rStyle w:val="SpecialCharTok"/>
        </w:rPr>
        <w:t>!</w:t>
      </w:r>
      <w:r>
        <w:rPr>
          <w:rStyle w:val="FunctionTok"/>
        </w:rPr>
        <w:t>is.na</w:t>
      </w:r>
      <w:r>
        <w:rPr>
          <w:rStyle w:val="NormalTok"/>
        </w:rPr>
        <w:t xml:space="preserve">(years_of_experience) </w:t>
      </w:r>
      <w:r>
        <w:rPr>
          <w:rStyle w:val="SpecialCharTok"/>
        </w:rPr>
        <w:t>&amp;</w:t>
      </w:r>
      <w:r>
        <w:br/>
      </w:r>
      <w:r>
        <w:rPr>
          <w:rStyle w:val="NormalTok"/>
        </w:rPr>
        <w:t xml:space="preserve">        </w:t>
      </w:r>
      <w:r>
        <w:rPr>
          <w:rStyle w:val="SpecialCharTok"/>
        </w:rPr>
        <w:t>!</w:t>
      </w:r>
      <w:r>
        <w:rPr>
          <w:rStyle w:val="FunctionTok"/>
        </w:rPr>
        <w:t>is.na</w:t>
      </w:r>
      <w:r>
        <w:rPr>
          <w:rStyle w:val="NormalTok"/>
        </w:rPr>
        <w:t>(pd_count),</w:t>
      </w:r>
      <w:r>
        <w:br/>
      </w:r>
      <w:r>
        <w:rPr>
          <w:rStyle w:val="NormalTok"/>
        </w:rPr>
        <w:t xml:space="preserve">      </w:t>
      </w:r>
      <w:r>
        <w:rPr>
          <w:rStyle w:val="StringTok"/>
        </w:rPr>
        <w:t>"included"</w:t>
      </w:r>
      <w:r>
        <w:rPr>
          <w:rStyle w:val="NormalTok"/>
        </w:rPr>
        <w:t xml:space="preserve">, </w:t>
      </w:r>
      <w:r>
        <w:rPr>
          <w:rStyle w:val="StringTok"/>
        </w:rPr>
        <w:t>"excluded"</w:t>
      </w:r>
      <w:r>
        <w:br/>
      </w:r>
      <w:r>
        <w:rPr>
          <w:rStyle w:val="NormalTok"/>
        </w:rPr>
        <w:t xml:space="preserve">    )</w:t>
      </w:r>
      <w:r>
        <w:br/>
      </w:r>
      <w:r>
        <w:rPr>
          <w:rStyle w:val="NormalTok"/>
        </w:rPr>
        <w:t xml:space="preserve">  )</w:t>
      </w:r>
      <w:r>
        <w:br/>
      </w:r>
      <w:r>
        <w:br/>
      </w:r>
      <w:r>
        <w:rPr>
          <w:rStyle w:val="DocumentationTok"/>
        </w:rPr>
        <w:t>## 3. Simple descriptives function -------------------------------------------</w:t>
      </w:r>
      <w:r>
        <w:br/>
      </w:r>
      <w:r>
        <w:br/>
      </w:r>
      <w:r>
        <w:rPr>
          <w:rStyle w:val="NormalTok"/>
        </w:rPr>
        <w:t xml:space="preserve">desc_one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FunctionTok"/>
        </w:rPr>
        <w:t>c</w:t>
      </w:r>
      <w:r>
        <w:rPr>
          <w:rStyle w:val="NormalTok"/>
        </w:rPr>
        <w:t>(</w:t>
      </w:r>
      <w:r>
        <w:br/>
      </w:r>
      <w:r>
        <w:rPr>
          <w:rStyle w:val="NormalTok"/>
        </w:rPr>
        <w:t xml:space="preserve">    </w:t>
      </w:r>
      <w:r>
        <w:rPr>
          <w:rStyle w:val="AttributeTok"/>
        </w:rPr>
        <w:t>n    =</w:t>
      </w:r>
      <w:r>
        <w:rPr>
          <w:rStyle w:val="NormalTok"/>
        </w:rPr>
        <w:t xml:space="preserve"> </w:t>
      </w:r>
      <w:r>
        <w:rPr>
          <w:rStyle w:val="FunctionTok"/>
        </w:rPr>
        <w:t>sum</w:t>
      </w:r>
      <w:r>
        <w:rPr>
          <w:rStyle w:val="NormalTok"/>
        </w:rPr>
        <w:t>(</w:t>
      </w:r>
      <w:r>
        <w:rPr>
          <w:rStyle w:val="SpecialCharTok"/>
        </w:rPr>
        <w:t>!</w:t>
      </w:r>
      <w:r>
        <w:rPr>
          <w:rStyle w:val="FunctionTok"/>
        </w:rPr>
        <w:t>is.na</w:t>
      </w:r>
      <w:r>
        <w:rPr>
          <w:rStyle w:val="NormalTok"/>
        </w:rPr>
        <w:t>(x)),</w:t>
      </w:r>
      <w:r>
        <w:br/>
      </w:r>
      <w:r>
        <w:rPr>
          <w:rStyle w:val="NormalTok"/>
        </w:rPr>
        <w:t xml:space="preserve">    </w:t>
      </w:r>
      <w:r>
        <w:rPr>
          <w:rStyle w:val="AttributeTok"/>
        </w:rPr>
        <w:t>mean =</w:t>
      </w:r>
      <w:r>
        <w:rPr>
          <w:rStyle w:val="NormalTok"/>
        </w:rPr>
        <w:t xml:space="preserve"> </w:t>
      </w:r>
      <w:r>
        <w:rPr>
          <w:rStyle w:val="FunctionTok"/>
        </w:rPr>
        <w:t>mean</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sd   =</w:t>
      </w:r>
      <w:r>
        <w:rPr>
          <w:rStyle w:val="NormalTok"/>
        </w:rPr>
        <w:t xml:space="preserve"> </w:t>
      </w:r>
      <w:r>
        <w:rPr>
          <w:rStyle w:val="FunctionTok"/>
        </w:rPr>
        <w:t>sd</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min  =</w:t>
      </w:r>
      <w:r>
        <w:rPr>
          <w:rStyle w:val="NormalTok"/>
        </w:rPr>
        <w:t xml:space="preserve"> </w:t>
      </w:r>
      <w:r>
        <w:rPr>
          <w:rStyle w:val="FunctionTok"/>
        </w:rPr>
        <w:t>min</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max  =</w:t>
      </w:r>
      <w:r>
        <w:rPr>
          <w:rStyle w:val="NormalTok"/>
        </w:rPr>
        <w:t xml:space="preserve"> </w:t>
      </w:r>
      <w:r>
        <w:rPr>
          <w:rStyle w:val="FunctionTok"/>
        </w:rPr>
        <w:t>max</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br/>
      </w:r>
      <w:r>
        <w:rPr>
          <w:rStyle w:val="NormalTok"/>
        </w:rPr>
        <w:t>}</w:t>
      </w:r>
      <w:r>
        <w:br/>
      </w:r>
      <w:r>
        <w:br/>
      </w:r>
      <w:r>
        <w:rPr>
          <w:rStyle w:val="DocumentationTok"/>
        </w:rPr>
        <w:t>## 4. Descriptives for each continuous variable, by inclusion status ----------</w:t>
      </w:r>
      <w:r>
        <w:br/>
      </w:r>
      <w:r>
        <w:br/>
      </w:r>
      <w:r>
        <w:rPr>
          <w:rStyle w:val="NormalTok"/>
        </w:rPr>
        <w:t xml:space="preserve">cont_desc </w:t>
      </w:r>
      <w:r>
        <w:rPr>
          <w:rStyle w:val="OtherTok"/>
        </w:rPr>
        <w:t>&lt;-</w:t>
      </w:r>
      <w:r>
        <w:rPr>
          <w:rStyle w:val="NormalTok"/>
        </w:rPr>
        <w:t xml:space="preserve"> ae </w:t>
      </w:r>
      <w:r>
        <w:rPr>
          <w:rStyle w:val="SpecialCharTok"/>
        </w:rPr>
        <w:t>|&gt;</w:t>
      </w:r>
      <w:r>
        <w:br/>
      </w:r>
      <w:r>
        <w:rPr>
          <w:rStyle w:val="NormalTok"/>
        </w:rPr>
        <w:t xml:space="preserve">  </w:t>
      </w:r>
      <w:r>
        <w:rPr>
          <w:rStyle w:val="FunctionTok"/>
        </w:rPr>
        <w:t>group_by</w:t>
      </w:r>
      <w:r>
        <w:rPr>
          <w:rStyle w:val="NormalTok"/>
        </w:rPr>
        <w:t xml:space="preserve">(in_analysis)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FunctionTok"/>
        </w:rPr>
        <w:t>across</w:t>
      </w:r>
      <w:r>
        <w:rPr>
          <w:rStyle w:val="NormalTok"/>
        </w:rPr>
        <w:t>(</w:t>
      </w:r>
      <w:r>
        <w:rPr>
          <w:rStyle w:val="FunctionTok"/>
        </w:rPr>
        <w:t>all_of</w:t>
      </w:r>
      <w:r>
        <w:rPr>
          <w:rStyle w:val="NormalTok"/>
        </w:rPr>
        <w:t xml:space="preserve">(continuous_vars), desc_one, </w:t>
      </w:r>
      <w:r>
        <w:rPr>
          <w:rStyle w:val="AttributeTok"/>
        </w:rPr>
        <w:t>.names =</w:t>
      </w:r>
      <w:r>
        <w:rPr>
          <w:rStyle w:val="NormalTok"/>
        </w:rPr>
        <w:t xml:space="preserve"> </w:t>
      </w:r>
      <w:r>
        <w:rPr>
          <w:rStyle w:val="StringTok"/>
        </w:rPr>
        <w:t>"{.col}_{.fn}"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NormalTok"/>
        </w:rPr>
        <w:t>cont_desc</w:t>
      </w:r>
    </w:p>
    <w:p w14:paraId="59DD0375" w14:textId="77777777" w:rsidR="004E7D29" w:rsidRDefault="00000000">
      <w:pPr>
        <w:pStyle w:val="SourceCode"/>
      </w:pPr>
      <w:r>
        <w:rPr>
          <w:rStyle w:val="VerbatimChar"/>
        </w:rPr>
        <w:t># A tibble: 10 × 5</w:t>
      </w:r>
      <w:r>
        <w:br/>
      </w:r>
      <w:r>
        <w:rPr>
          <w:rStyle w:val="VerbatimChar"/>
        </w:rPr>
        <w:t xml:space="preserve">   in_analysis pd_count_1 years_of_experience_1 how_many_adult_learners_are_se…¹</w:t>
      </w:r>
      <w:r>
        <w:br/>
      </w:r>
      <w:r>
        <w:rPr>
          <w:rStyle w:val="VerbatimChar"/>
        </w:rPr>
        <w:lastRenderedPageBreak/>
        <w:t xml:space="preserve">   &lt;chr&gt;            &lt;dbl&gt;                 &lt;dbl&gt; &lt;chr&gt;                           </w:t>
      </w:r>
      <w:r>
        <w:br/>
      </w:r>
      <w:r>
        <w:rPr>
          <w:rStyle w:val="VerbatimChar"/>
        </w:rPr>
        <w:t xml:space="preserve"> 1 excluded        229                     0    0                               </w:t>
      </w:r>
      <w:r>
        <w:br/>
      </w:r>
      <w:r>
        <w:rPr>
          <w:rStyle w:val="VerbatimChar"/>
        </w:rPr>
        <w:t xml:space="preserve"> 2 excluded          2.63                NaN    &lt;NA&gt;                            </w:t>
      </w:r>
      <w:r>
        <w:br/>
      </w:r>
      <w:r>
        <w:rPr>
          <w:rStyle w:val="VerbatimChar"/>
        </w:rPr>
        <w:t xml:space="preserve"> 3 excluded          1.07                 NA    &lt;NA&gt;                            </w:t>
      </w:r>
      <w:r>
        <w:br/>
      </w:r>
      <w:r>
        <w:rPr>
          <w:rStyle w:val="VerbatimChar"/>
        </w:rPr>
        <w:t xml:space="preserve"> 4 excluded          0                   Inf    &lt;NA&gt;                            </w:t>
      </w:r>
      <w:r>
        <w:br/>
      </w:r>
      <w:r>
        <w:rPr>
          <w:rStyle w:val="VerbatimChar"/>
        </w:rPr>
        <w:t xml:space="preserve"> 5 excluded          6                  -Inf    &lt;NA&gt;                            </w:t>
      </w:r>
      <w:r>
        <w:br/>
      </w:r>
      <w:r>
        <w:rPr>
          <w:rStyle w:val="VerbatimChar"/>
        </w:rPr>
        <w:t xml:space="preserve"> 6 included        424                   424    424                             </w:t>
      </w:r>
      <w:r>
        <w:br/>
      </w:r>
      <w:r>
        <w:rPr>
          <w:rStyle w:val="VerbatimChar"/>
        </w:rPr>
        <w:t xml:space="preserve"> 7 included          3.06                  4.26 &lt;NA&gt;                            </w:t>
      </w:r>
      <w:r>
        <w:br/>
      </w:r>
      <w:r>
        <w:rPr>
          <w:rStyle w:val="VerbatimChar"/>
        </w:rPr>
        <w:t xml:space="preserve"> 8 included          1.16                  1.97 &lt;NA&gt;                            </w:t>
      </w:r>
      <w:r>
        <w:br/>
      </w:r>
      <w:r>
        <w:rPr>
          <w:rStyle w:val="VerbatimChar"/>
        </w:rPr>
        <w:t xml:space="preserve"> 9 included          0                     1    10 or less                      </w:t>
      </w:r>
      <w:r>
        <w:br/>
      </w:r>
      <w:r>
        <w:rPr>
          <w:rStyle w:val="VerbatimChar"/>
        </w:rPr>
        <w:t xml:space="preserve">10 included          6                     8    Not sure                        </w:t>
      </w:r>
      <w:r>
        <w:br/>
      </w:r>
      <w:r>
        <w:rPr>
          <w:rStyle w:val="VerbatimChar"/>
        </w:rPr>
        <w:t># ℹ abbreviated name:</w:t>
      </w:r>
      <w:r>
        <w:br/>
      </w:r>
      <w:r>
        <w:rPr>
          <w:rStyle w:val="VerbatimChar"/>
        </w:rPr>
        <w:t>#   ¹​how_many_adult_learners_are_served_by_your_program_annually_1</w:t>
      </w:r>
      <w:r>
        <w:br/>
      </w:r>
      <w:r>
        <w:rPr>
          <w:rStyle w:val="VerbatimChar"/>
        </w:rPr>
        <w:t># ℹ 1 more variable:</w:t>
      </w:r>
      <w:r>
        <w:br/>
      </w:r>
      <w:r>
        <w:rPr>
          <w:rStyle w:val="VerbatimChar"/>
        </w:rPr>
        <w:t>#   how_many_adult_learners_do_you_personally_work_with_on_an_annual_basis_1 &lt;chr&gt;</w:t>
      </w:r>
    </w:p>
    <w:p w14:paraId="0EDA8E67" w14:textId="77777777" w:rsidR="004E7D29" w:rsidRDefault="00000000">
      <w:pPr>
        <w:pStyle w:val="Compact"/>
        <w:numPr>
          <w:ilvl w:val="0"/>
          <w:numId w:val="9"/>
        </w:numPr>
      </w:pPr>
      <w:r>
        <w:t xml:space="preserve">Develop R code to process the raw data for </w:t>
      </w:r>
      <w:r>
        <w:rPr>
          <w:b/>
          <w:bCs/>
        </w:rPr>
        <w:t>each categorical variable</w:t>
      </w:r>
      <w:r>
        <w:t xml:space="preserve"> (from the list of variables you identified in Question 3). Ensure that the variable is coded as a factor, that the categories have reasonable labels, and that missing values are properly coded. Consider whether you will need to combine levels of the variable that occur infrequently. Provide a table of frequency counts for each level of the variable(s). Provide information separately for cases that will be excluded from your analysis.</w:t>
      </w:r>
    </w:p>
    <w:p w14:paraId="7195B24C" w14:textId="77777777" w:rsidR="004E7D29" w:rsidRDefault="00000000">
      <w:pPr>
        <w:pStyle w:val="SourceCode"/>
      </w:pPr>
      <w:r>
        <w:rPr>
          <w:rStyle w:val="FunctionTok"/>
        </w:rPr>
        <w:t>suppressWarnings</w:t>
      </w:r>
      <w:r>
        <w:rPr>
          <w:rStyle w:val="NormalTok"/>
        </w:rPr>
        <w:t>(</w:t>
      </w:r>
      <w:r>
        <w:rPr>
          <w:rStyle w:val="FunctionTok"/>
        </w:rPr>
        <w:t>library</w:t>
      </w:r>
      <w:r>
        <w:rPr>
          <w:rStyle w:val="NormalTok"/>
        </w:rPr>
        <w:t>(haven))</w:t>
      </w:r>
      <w:r>
        <w:br/>
      </w:r>
      <w:r>
        <w:rPr>
          <w:rStyle w:val="FunctionTok"/>
        </w:rPr>
        <w:t>library</w:t>
      </w:r>
      <w:r>
        <w:rPr>
          <w:rStyle w:val="NormalTok"/>
        </w:rPr>
        <w:t>(dplyr)</w:t>
      </w:r>
      <w:r>
        <w:br/>
      </w:r>
      <w:r>
        <w:br/>
      </w:r>
      <w:r>
        <w:rPr>
          <w:rStyle w:val="CommentTok"/>
        </w:rPr>
        <w:t># 1. Convert key variables to factors ----------------------------------------</w:t>
      </w:r>
      <w:r>
        <w:br/>
      </w:r>
      <w:r>
        <w:rPr>
          <w:rStyle w:val="NormalTok"/>
        </w:rPr>
        <w:t xml:space="preserve">ae </w:t>
      </w:r>
      <w:r>
        <w:rPr>
          <w:rStyle w:val="OtherTok"/>
        </w:rPr>
        <w:t>&lt;-</w:t>
      </w:r>
      <w:r>
        <w:rPr>
          <w:rStyle w:val="NormalTok"/>
        </w:rPr>
        <w:t xml:space="preserve"> ae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role         =</w:t>
      </w:r>
      <w:r>
        <w:rPr>
          <w:rStyle w:val="NormalTok"/>
        </w:rPr>
        <w:t xml:space="preserve"> </w:t>
      </w:r>
      <w:r>
        <w:rPr>
          <w:rStyle w:val="FunctionTok"/>
        </w:rPr>
        <w:t>factor</w:t>
      </w:r>
      <w:r>
        <w:rPr>
          <w:rStyle w:val="NormalTok"/>
        </w:rPr>
        <w:t>(roles),</w:t>
      </w:r>
      <w:r>
        <w:br/>
      </w:r>
      <w:r>
        <w:rPr>
          <w:rStyle w:val="NormalTok"/>
        </w:rPr>
        <w:t xml:space="preserve">    </w:t>
      </w:r>
      <w:r>
        <w:rPr>
          <w:rStyle w:val="AttributeTok"/>
        </w:rPr>
        <w:t>paid_status  =</w:t>
      </w:r>
      <w:r>
        <w:rPr>
          <w:rStyle w:val="NormalTok"/>
        </w:rPr>
        <w:t xml:space="preserve"> </w:t>
      </w:r>
      <w:r>
        <w:rPr>
          <w:rStyle w:val="FunctionTok"/>
        </w:rPr>
        <w:t>factor</w:t>
      </w:r>
      <w:r>
        <w:rPr>
          <w:rStyle w:val="NormalTok"/>
        </w:rPr>
        <w:t>(position_paid_or_volunteer),</w:t>
      </w:r>
      <w:r>
        <w:br/>
      </w:r>
      <w:r>
        <w:rPr>
          <w:rStyle w:val="NormalTok"/>
        </w:rPr>
        <w:t xml:space="preserve">    </w:t>
      </w:r>
      <w:r>
        <w:rPr>
          <w:rStyle w:val="AttributeTok"/>
        </w:rPr>
        <w:t>wioa_funding =</w:t>
      </w:r>
      <w:r>
        <w:rPr>
          <w:rStyle w:val="NormalTok"/>
        </w:rPr>
        <w:t xml:space="preserve"> </w:t>
      </w:r>
      <w:r>
        <w:rPr>
          <w:rStyle w:val="FunctionTok"/>
        </w:rPr>
        <w:t>factor</w:t>
      </w:r>
      <w:r>
        <w:rPr>
          <w:rStyle w:val="NormalTok"/>
        </w:rPr>
        <w:t>(does_your_program_receive_wioa_funding)</w:t>
      </w:r>
      <w:r>
        <w:br/>
      </w:r>
      <w:r>
        <w:rPr>
          <w:rStyle w:val="NormalTok"/>
        </w:rPr>
        <w:t xml:space="preserve">  )</w:t>
      </w:r>
      <w:r>
        <w:br/>
      </w:r>
      <w:r>
        <w:br/>
      </w:r>
      <w:r>
        <w:rPr>
          <w:rStyle w:val="CommentTok"/>
        </w:rPr>
        <w:t># 2. Find ALL conference columns automatically -------------------------------</w:t>
      </w:r>
      <w:r>
        <w:br/>
      </w:r>
      <w:r>
        <w:rPr>
          <w:rStyle w:val="CommentTok"/>
        </w:rPr>
        <w:t>#    (after clean_names() they will all contain "conference")</w:t>
      </w:r>
      <w:r>
        <w:br/>
      </w:r>
      <w:r>
        <w:rPr>
          <w:rStyle w:val="NormalTok"/>
        </w:rPr>
        <w:t xml:space="preserve">conf_cols </w:t>
      </w:r>
      <w:r>
        <w:rPr>
          <w:rStyle w:val="OtherTok"/>
        </w:rPr>
        <w:t>&lt;-</w:t>
      </w:r>
      <w:r>
        <w:rPr>
          <w:rStyle w:val="NormalTok"/>
        </w:rPr>
        <w:t xml:space="preserve"> ae </w:t>
      </w:r>
      <w:r>
        <w:rPr>
          <w:rStyle w:val="SpecialCharTok"/>
        </w:rPr>
        <w:t>|&gt;</w:t>
      </w:r>
      <w:r>
        <w:br/>
      </w:r>
      <w:r>
        <w:rPr>
          <w:rStyle w:val="NormalTok"/>
        </w:rPr>
        <w:t xml:space="preserve">  </w:t>
      </w:r>
      <w:r>
        <w:rPr>
          <w:rStyle w:val="FunctionTok"/>
        </w:rPr>
        <w:t>select</w:t>
      </w:r>
      <w:r>
        <w:rPr>
          <w:rStyle w:val="NormalTok"/>
        </w:rPr>
        <w:t>(</w:t>
      </w:r>
      <w:r>
        <w:rPr>
          <w:rStyle w:val="FunctionTok"/>
        </w:rPr>
        <w:t>contains</w:t>
      </w:r>
      <w:r>
        <w:rPr>
          <w:rStyle w:val="NormalTok"/>
        </w:rPr>
        <w:t>(</w:t>
      </w:r>
      <w:r>
        <w:rPr>
          <w:rStyle w:val="StringTok"/>
        </w:rPr>
        <w:t>"conference"</w:t>
      </w:r>
      <w:r>
        <w:rPr>
          <w:rStyle w:val="NormalTok"/>
        </w:rPr>
        <w:t xml:space="preserve">)) </w:t>
      </w:r>
      <w:r>
        <w:rPr>
          <w:rStyle w:val="SpecialCharTok"/>
        </w:rPr>
        <w:t>|&gt;</w:t>
      </w:r>
      <w:r>
        <w:br/>
      </w:r>
      <w:r>
        <w:rPr>
          <w:rStyle w:val="NormalTok"/>
        </w:rPr>
        <w:t xml:space="preserve">  </w:t>
      </w:r>
      <w:r>
        <w:rPr>
          <w:rStyle w:val="FunctionTok"/>
        </w:rPr>
        <w:t>names</w:t>
      </w:r>
      <w:r>
        <w:rPr>
          <w:rStyle w:val="NormalTok"/>
        </w:rPr>
        <w:t>()</w:t>
      </w:r>
      <w:r>
        <w:br/>
      </w:r>
      <w:r>
        <w:br/>
      </w:r>
      <w:r>
        <w:rPr>
          <w:rStyle w:val="CommentTok"/>
        </w:rPr>
        <w:t># sanity check</w:t>
      </w:r>
      <w:r>
        <w:br/>
      </w:r>
      <w:r>
        <w:rPr>
          <w:rStyle w:val="FunctionTok"/>
        </w:rPr>
        <w:t>print</w:t>
      </w:r>
      <w:r>
        <w:rPr>
          <w:rStyle w:val="NormalTok"/>
        </w:rPr>
        <w:t>(conf_cols)</w:t>
      </w:r>
    </w:p>
    <w:p w14:paraId="16E6063F" w14:textId="77777777" w:rsidR="004E7D29" w:rsidRDefault="00000000">
      <w:pPr>
        <w:pStyle w:val="SourceCode"/>
      </w:pPr>
      <w:r>
        <w:rPr>
          <w:rStyle w:val="VerbatimChar"/>
        </w:rPr>
        <w:t xml:space="preserve">[1] "professional_conferences"                                                 </w:t>
      </w:r>
      <w:r>
        <w:br/>
      </w:r>
      <w:r>
        <w:rPr>
          <w:rStyle w:val="VerbatimChar"/>
        </w:rPr>
        <w:t>[2] "which_of_the_following_conferences_have_you_attended_check_all_that_apply"</w:t>
      </w:r>
      <w:r>
        <w:br/>
      </w:r>
      <w:r>
        <w:rPr>
          <w:rStyle w:val="VerbatimChar"/>
        </w:rPr>
        <w:lastRenderedPageBreak/>
        <w:t xml:space="preserve">[3] "adult_education_research_conference_aerc"                                 </w:t>
      </w:r>
      <w:r>
        <w:br/>
      </w:r>
      <w:r>
        <w:rPr>
          <w:rStyle w:val="VerbatimChar"/>
        </w:rPr>
        <w:t xml:space="preserve">[4] "coalition_on_adult_basic_education_conference_coabe"                      </w:t>
      </w:r>
      <w:r>
        <w:br/>
      </w:r>
      <w:r>
        <w:rPr>
          <w:rStyle w:val="VerbatimChar"/>
        </w:rPr>
        <w:t xml:space="preserve">[5] "pro_literacy_conference"                                                  </w:t>
      </w:r>
      <w:r>
        <w:br/>
      </w:r>
      <w:r>
        <w:rPr>
          <w:rStyle w:val="VerbatimChar"/>
        </w:rPr>
        <w:t xml:space="preserve">[6] "state_association_conferences_your_state_or_another"                      </w:t>
      </w:r>
    </w:p>
    <w:p w14:paraId="118A6373" w14:textId="77777777" w:rsidR="004E7D29" w:rsidRDefault="00000000">
      <w:pPr>
        <w:pStyle w:val="SourceCode"/>
      </w:pPr>
      <w:r>
        <w:rPr>
          <w:rStyle w:val="CommentTok"/>
        </w:rPr>
        <w:t># 3. Make conference columns numeric and create conf_any ---------------------</w:t>
      </w:r>
      <w:r>
        <w:br/>
      </w:r>
      <w:r>
        <w:rPr>
          <w:rStyle w:val="NormalTok"/>
        </w:rPr>
        <w:t xml:space="preserve">ae </w:t>
      </w:r>
      <w:r>
        <w:rPr>
          <w:rStyle w:val="OtherTok"/>
        </w:rPr>
        <w:t>&lt;-</w:t>
      </w:r>
      <w:r>
        <w:rPr>
          <w:rStyle w:val="NormalTok"/>
        </w:rPr>
        <w:t xml:space="preserve"> ae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coerce all conference columns to numeric (handles factors/characters)</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all_of</w:t>
      </w:r>
      <w:r>
        <w:rPr>
          <w:rStyle w:val="NormalTok"/>
        </w:rPr>
        <w:t>(conf_cols),</w:t>
      </w:r>
      <w:r>
        <w:br/>
      </w:r>
      <w:r>
        <w:rPr>
          <w:rStyle w:val="NormalTok"/>
        </w:rPr>
        <w:t xml:space="preserve">      </w:t>
      </w:r>
      <w:r>
        <w:rPr>
          <w:rStyle w:val="SpecialCharTok"/>
        </w:rPr>
        <w:t>~</w:t>
      </w:r>
      <w:r>
        <w:rPr>
          <w:rStyle w:val="NormalTok"/>
        </w:rPr>
        <w:t xml:space="preserve"> </w:t>
      </w:r>
      <w:r>
        <w:rPr>
          <w:rStyle w:val="FunctionTok"/>
        </w:rPr>
        <w:t>as.numeric</w:t>
      </w:r>
      <w:r>
        <w:rPr>
          <w:rStyle w:val="NormalTok"/>
        </w:rPr>
        <w:t>(</w:t>
      </w:r>
      <w:r>
        <w:rPr>
          <w:rStyle w:val="FunctionTok"/>
        </w:rPr>
        <w:t>as.character</w:t>
      </w:r>
      <w:r>
        <w:rPr>
          <w:rStyle w:val="NormalTok"/>
        </w:rPr>
        <w:t>(.))</w:t>
      </w:r>
      <w:r>
        <w:br/>
      </w:r>
      <w:r>
        <w:rPr>
          <w:rStyle w:val="NormalTok"/>
        </w:rPr>
        <w:t xml:space="preserve">    ),</w:t>
      </w:r>
      <w:r>
        <w:br/>
      </w:r>
      <w:r>
        <w:rPr>
          <w:rStyle w:val="NormalTok"/>
        </w:rPr>
        <w:t xml:space="preserve">    </w:t>
      </w:r>
      <w:r>
        <w:rPr>
          <w:rStyle w:val="CommentTok"/>
        </w:rPr>
        <w:t># total number of conferences attended</w:t>
      </w:r>
      <w:r>
        <w:br/>
      </w:r>
      <w:r>
        <w:rPr>
          <w:rStyle w:val="NormalTok"/>
        </w:rPr>
        <w:t xml:space="preserve">    </w:t>
      </w:r>
      <w:r>
        <w:rPr>
          <w:rStyle w:val="AttributeTok"/>
        </w:rPr>
        <w:t>conf_n =</w:t>
      </w:r>
      <w:r>
        <w:rPr>
          <w:rStyle w:val="NormalTok"/>
        </w:rPr>
        <w:t xml:space="preserve"> </w:t>
      </w:r>
      <w:r>
        <w:rPr>
          <w:rStyle w:val="FunctionTok"/>
        </w:rPr>
        <w:t>rowSums</w:t>
      </w:r>
      <w:r>
        <w:rPr>
          <w:rStyle w:val="NormalTok"/>
        </w:rPr>
        <w:t>(</w:t>
      </w:r>
      <w:r>
        <w:rPr>
          <w:rStyle w:val="FunctionTok"/>
        </w:rPr>
        <w:t>across</w:t>
      </w:r>
      <w:r>
        <w:rPr>
          <w:rStyle w:val="NormalTok"/>
        </w:rPr>
        <w:t>(</w:t>
      </w:r>
      <w:r>
        <w:rPr>
          <w:rStyle w:val="FunctionTok"/>
        </w:rPr>
        <w:t>all_of</w:t>
      </w:r>
      <w:r>
        <w:rPr>
          <w:rStyle w:val="NormalTok"/>
        </w:rPr>
        <w:t xml:space="preserve">(conf_cols)),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CommentTok"/>
        </w:rPr>
        <w:t># attended at least one? Yes/No</w:t>
      </w:r>
      <w:r>
        <w:br/>
      </w:r>
      <w:r>
        <w:rPr>
          <w:rStyle w:val="NormalTok"/>
        </w:rPr>
        <w:t xml:space="preserve">    </w:t>
      </w:r>
      <w:r>
        <w:rPr>
          <w:rStyle w:val="AttributeTok"/>
        </w:rPr>
        <w:t>conf_any =</w:t>
      </w:r>
      <w:r>
        <w:rPr>
          <w:rStyle w:val="NormalTok"/>
        </w:rPr>
        <w:t xml:space="preserve"> </w:t>
      </w:r>
      <w:r>
        <w:rPr>
          <w:rStyle w:val="FunctionTok"/>
        </w:rPr>
        <w:t>factor</w:t>
      </w:r>
      <w:r>
        <w:rPr>
          <w:rStyle w:val="NormalTok"/>
        </w:rPr>
        <w:t>(</w:t>
      </w:r>
      <w:r>
        <w:rPr>
          <w:rStyle w:val="FunctionTok"/>
        </w:rPr>
        <w:t>if_else</w:t>
      </w:r>
      <w:r>
        <w:rPr>
          <w:rStyle w:val="NormalTok"/>
        </w:rPr>
        <w:t xml:space="preserve">(conf_n </w:t>
      </w:r>
      <w:r>
        <w:rPr>
          <w:rStyle w:val="SpecialCharTok"/>
        </w:rPr>
        <w:t>&gt;</w:t>
      </w:r>
      <w:r>
        <w:rPr>
          <w:rStyle w:val="NormalTok"/>
        </w:rPr>
        <w:t xml:space="preserve"> </w:t>
      </w:r>
      <w:r>
        <w:rPr>
          <w:rStyle w:val="DecValTok"/>
        </w:rPr>
        <w:t>0</w:t>
      </w:r>
      <w:r>
        <w:rPr>
          <w:rStyle w:val="NormalTok"/>
        </w:rPr>
        <w:t xml:space="preserve">, </w:t>
      </w:r>
      <w:r>
        <w:rPr>
          <w:rStyle w:val="StringTok"/>
        </w:rPr>
        <w:t>"Yes"</w:t>
      </w:r>
      <w:r>
        <w:rPr>
          <w:rStyle w:val="NormalTok"/>
        </w:rPr>
        <w:t xml:space="preserve">, </w:t>
      </w:r>
      <w:r>
        <w:rPr>
          <w:rStyle w:val="StringTok"/>
        </w:rPr>
        <w:t>"No"</w:t>
      </w:r>
      <w:r>
        <w:rPr>
          <w:rStyle w:val="NormalTok"/>
        </w:rPr>
        <w:t>))</w:t>
      </w:r>
      <w:r>
        <w:br/>
      </w:r>
      <w:r>
        <w:rPr>
          <w:rStyle w:val="NormalTok"/>
        </w:rPr>
        <w:t xml:space="preserve">  )</w:t>
      </w:r>
      <w:r>
        <w:br/>
      </w:r>
      <w:r>
        <w:br/>
      </w:r>
      <w:r>
        <w:rPr>
          <w:rStyle w:val="CommentTok"/>
        </w:rPr>
        <w:t># 4. Frequency tables by inclusion status ------------------------------------</w:t>
      </w:r>
      <w:r>
        <w:br/>
      </w:r>
      <w:r>
        <w:rPr>
          <w:rStyle w:val="NormalTok"/>
        </w:rPr>
        <w:t xml:space="preserve">ae </w:t>
      </w:r>
      <w:r>
        <w:rPr>
          <w:rStyle w:val="SpecialCharTok"/>
        </w:rPr>
        <w:t>|&gt;</w:t>
      </w:r>
      <w:r>
        <w:br/>
      </w:r>
      <w:r>
        <w:rPr>
          <w:rStyle w:val="NormalTok"/>
        </w:rPr>
        <w:t xml:space="preserve">  </w:t>
      </w:r>
      <w:r>
        <w:rPr>
          <w:rStyle w:val="FunctionTok"/>
        </w:rPr>
        <w:t>count</w:t>
      </w:r>
      <w:r>
        <w:rPr>
          <w:rStyle w:val="NormalTok"/>
        </w:rPr>
        <w:t>(in_analysis, role)</w:t>
      </w:r>
    </w:p>
    <w:p w14:paraId="0515EDFA" w14:textId="77777777" w:rsidR="004E7D29" w:rsidRDefault="00000000">
      <w:pPr>
        <w:pStyle w:val="SourceCode"/>
      </w:pPr>
      <w:r>
        <w:rPr>
          <w:rStyle w:val="VerbatimChar"/>
        </w:rPr>
        <w:t># A tibble: 6 × 3</w:t>
      </w:r>
      <w:r>
        <w:br/>
      </w:r>
      <w:r>
        <w:rPr>
          <w:rStyle w:val="VerbatimChar"/>
        </w:rPr>
        <w:t xml:space="preserve">  in_analysis role      n</w:t>
      </w:r>
      <w:r>
        <w:br/>
      </w:r>
      <w:r>
        <w:rPr>
          <w:rStyle w:val="VerbatimChar"/>
        </w:rPr>
        <w:t xml:space="preserve">  &lt;chr&gt;       &lt;fct&gt; &lt;int&gt;</w:t>
      </w:r>
      <w:r>
        <w:br/>
      </w:r>
      <w:r>
        <w:rPr>
          <w:rStyle w:val="VerbatimChar"/>
        </w:rPr>
        <w:t>1 excluded    &lt;NA&gt;    229</w:t>
      </w:r>
      <w:r>
        <w:br/>
      </w:r>
      <w:r>
        <w:rPr>
          <w:rStyle w:val="VerbatimChar"/>
        </w:rPr>
        <w:t>2 included    1       204</w:t>
      </w:r>
      <w:r>
        <w:br/>
      </w:r>
      <w:r>
        <w:rPr>
          <w:rStyle w:val="VerbatimChar"/>
        </w:rPr>
        <w:t>3 included    2       120</w:t>
      </w:r>
      <w:r>
        <w:br/>
      </w:r>
      <w:r>
        <w:rPr>
          <w:rStyle w:val="VerbatimChar"/>
        </w:rPr>
        <w:t>4 included    3         5</w:t>
      </w:r>
      <w:r>
        <w:br/>
      </w:r>
      <w:r>
        <w:rPr>
          <w:rStyle w:val="VerbatimChar"/>
        </w:rPr>
        <w:t>5 included    4        34</w:t>
      </w:r>
      <w:r>
        <w:br/>
      </w:r>
      <w:r>
        <w:rPr>
          <w:rStyle w:val="VerbatimChar"/>
        </w:rPr>
        <w:t>6 included    5        61</w:t>
      </w:r>
    </w:p>
    <w:p w14:paraId="35572FF7" w14:textId="77777777" w:rsidR="004E7D29" w:rsidRDefault="00000000">
      <w:pPr>
        <w:pStyle w:val="SourceCode"/>
      </w:pPr>
      <w:r>
        <w:rPr>
          <w:rStyle w:val="NormalTok"/>
        </w:rPr>
        <w:t xml:space="preserve">ae </w:t>
      </w:r>
      <w:r>
        <w:rPr>
          <w:rStyle w:val="SpecialCharTok"/>
        </w:rPr>
        <w:t>|&gt;</w:t>
      </w:r>
      <w:r>
        <w:br/>
      </w:r>
      <w:r>
        <w:rPr>
          <w:rStyle w:val="NormalTok"/>
        </w:rPr>
        <w:t xml:space="preserve">  </w:t>
      </w:r>
      <w:r>
        <w:rPr>
          <w:rStyle w:val="FunctionTok"/>
        </w:rPr>
        <w:t>count</w:t>
      </w:r>
      <w:r>
        <w:rPr>
          <w:rStyle w:val="NormalTok"/>
        </w:rPr>
        <w:t>(in_analysis, conf_any)</w:t>
      </w:r>
    </w:p>
    <w:p w14:paraId="6CD7EDA5" w14:textId="77777777" w:rsidR="004E7D29" w:rsidRDefault="00000000">
      <w:pPr>
        <w:pStyle w:val="SourceCode"/>
      </w:pPr>
      <w:r>
        <w:rPr>
          <w:rStyle w:val="VerbatimChar"/>
        </w:rPr>
        <w:t># A tibble: 4 × 3</w:t>
      </w:r>
      <w:r>
        <w:br/>
      </w:r>
      <w:r>
        <w:rPr>
          <w:rStyle w:val="VerbatimChar"/>
        </w:rPr>
        <w:t xml:space="preserve">  in_analysis conf_any     n</w:t>
      </w:r>
      <w:r>
        <w:br/>
      </w:r>
      <w:r>
        <w:rPr>
          <w:rStyle w:val="VerbatimChar"/>
        </w:rPr>
        <w:t xml:space="preserve">  &lt;chr&gt;       &lt;fct&gt;    &lt;int&gt;</w:t>
      </w:r>
      <w:r>
        <w:br/>
      </w:r>
      <w:r>
        <w:rPr>
          <w:rStyle w:val="VerbatimChar"/>
        </w:rPr>
        <w:t>1 excluded    No          36</w:t>
      </w:r>
      <w:r>
        <w:br/>
      </w:r>
      <w:r>
        <w:rPr>
          <w:rStyle w:val="VerbatimChar"/>
        </w:rPr>
        <w:t>2 excluded    Yes        193</w:t>
      </w:r>
      <w:r>
        <w:br/>
      </w:r>
      <w:r>
        <w:rPr>
          <w:rStyle w:val="VerbatimChar"/>
        </w:rPr>
        <w:t>3 included    No          57</w:t>
      </w:r>
      <w:r>
        <w:br/>
      </w:r>
      <w:r>
        <w:rPr>
          <w:rStyle w:val="VerbatimChar"/>
        </w:rPr>
        <w:t>4 included    Yes        367</w:t>
      </w:r>
    </w:p>
    <w:p w14:paraId="32C4C7C1" w14:textId="77777777" w:rsidR="004E7D29" w:rsidRDefault="00000000">
      <w:pPr>
        <w:pStyle w:val="SourceCode"/>
      </w:pPr>
      <w:r>
        <w:rPr>
          <w:rStyle w:val="NormalTok"/>
        </w:rPr>
        <w:t xml:space="preserve">ae </w:t>
      </w:r>
      <w:r>
        <w:rPr>
          <w:rStyle w:val="SpecialCharTok"/>
        </w:rPr>
        <w:t>|&gt;</w:t>
      </w:r>
      <w:r>
        <w:br/>
      </w:r>
      <w:r>
        <w:rPr>
          <w:rStyle w:val="NormalTok"/>
        </w:rPr>
        <w:t xml:space="preserve">  </w:t>
      </w:r>
      <w:r>
        <w:rPr>
          <w:rStyle w:val="FunctionTok"/>
        </w:rPr>
        <w:t>count</w:t>
      </w:r>
      <w:r>
        <w:rPr>
          <w:rStyle w:val="NormalTok"/>
        </w:rPr>
        <w:t>(in_analysis, wioa_funding)</w:t>
      </w:r>
    </w:p>
    <w:p w14:paraId="423017D9" w14:textId="77777777" w:rsidR="004E7D29" w:rsidRDefault="00000000">
      <w:pPr>
        <w:pStyle w:val="SourceCode"/>
      </w:pPr>
      <w:r>
        <w:rPr>
          <w:rStyle w:val="VerbatimChar"/>
        </w:rPr>
        <w:t># A tibble: 4 × 3</w:t>
      </w:r>
      <w:r>
        <w:br/>
      </w:r>
      <w:r>
        <w:rPr>
          <w:rStyle w:val="VerbatimChar"/>
        </w:rPr>
        <w:t xml:space="preserve">  in_analysis wioa_funding     n</w:t>
      </w:r>
      <w:r>
        <w:br/>
      </w:r>
      <w:r>
        <w:rPr>
          <w:rStyle w:val="VerbatimChar"/>
        </w:rPr>
        <w:lastRenderedPageBreak/>
        <w:t xml:space="preserve">  &lt;chr&gt;       &lt;fct&gt;        &lt;int&gt;</w:t>
      </w:r>
      <w:r>
        <w:br/>
      </w:r>
      <w:r>
        <w:rPr>
          <w:rStyle w:val="VerbatimChar"/>
        </w:rPr>
        <w:t>1 excluded    &lt;NA&gt;           229</w:t>
      </w:r>
      <w:r>
        <w:br/>
      </w:r>
      <w:r>
        <w:rPr>
          <w:rStyle w:val="VerbatimChar"/>
        </w:rPr>
        <w:t>2 included    No              59</w:t>
      </w:r>
      <w:r>
        <w:br/>
      </w:r>
      <w:r>
        <w:rPr>
          <w:rStyle w:val="VerbatimChar"/>
        </w:rPr>
        <w:t>3 included    Not sure       131</w:t>
      </w:r>
      <w:r>
        <w:br/>
      </w:r>
      <w:r>
        <w:rPr>
          <w:rStyle w:val="VerbatimChar"/>
        </w:rPr>
        <w:t>4 included    Yes            234</w:t>
      </w:r>
    </w:p>
    <w:p w14:paraId="4A0FA66A" w14:textId="77777777" w:rsidR="004E7D29" w:rsidRDefault="00000000">
      <w:pPr>
        <w:pStyle w:val="SourceCode"/>
      </w:pPr>
      <w:r>
        <w:rPr>
          <w:rStyle w:val="NormalTok"/>
        </w:rPr>
        <w:t xml:space="preserve">ae </w:t>
      </w:r>
      <w:r>
        <w:rPr>
          <w:rStyle w:val="SpecialCharTok"/>
        </w:rPr>
        <w:t>|&gt;</w:t>
      </w:r>
      <w:r>
        <w:br/>
      </w:r>
      <w:r>
        <w:rPr>
          <w:rStyle w:val="NormalTok"/>
        </w:rPr>
        <w:t xml:space="preserve">  </w:t>
      </w:r>
      <w:r>
        <w:rPr>
          <w:rStyle w:val="FunctionTok"/>
        </w:rPr>
        <w:t>count</w:t>
      </w:r>
      <w:r>
        <w:rPr>
          <w:rStyle w:val="NormalTok"/>
        </w:rPr>
        <w:t>(in_analysis, paid_status)</w:t>
      </w:r>
    </w:p>
    <w:p w14:paraId="55700E64" w14:textId="77777777" w:rsidR="004E7D29" w:rsidRDefault="00000000">
      <w:pPr>
        <w:pStyle w:val="SourceCode"/>
      </w:pPr>
      <w:r>
        <w:rPr>
          <w:rStyle w:val="VerbatimChar"/>
        </w:rPr>
        <w:t># A tibble: 3 × 3</w:t>
      </w:r>
      <w:r>
        <w:br/>
      </w:r>
      <w:r>
        <w:rPr>
          <w:rStyle w:val="VerbatimChar"/>
        </w:rPr>
        <w:t xml:space="preserve">  in_analysis paid_status     n</w:t>
      </w:r>
      <w:r>
        <w:br/>
      </w:r>
      <w:r>
        <w:rPr>
          <w:rStyle w:val="VerbatimChar"/>
        </w:rPr>
        <w:t xml:space="preserve">  &lt;chr&gt;       &lt;fct&gt;       &lt;int&gt;</w:t>
      </w:r>
      <w:r>
        <w:br/>
      </w:r>
      <w:r>
        <w:rPr>
          <w:rStyle w:val="VerbatimChar"/>
        </w:rPr>
        <w:t>1 excluded    &lt;NA&gt;          229</w:t>
      </w:r>
      <w:r>
        <w:br/>
      </w:r>
      <w:r>
        <w:rPr>
          <w:rStyle w:val="VerbatimChar"/>
        </w:rPr>
        <w:t>2 included    1             416</w:t>
      </w:r>
      <w:r>
        <w:br/>
      </w:r>
      <w:r>
        <w:rPr>
          <w:rStyle w:val="VerbatimChar"/>
        </w:rPr>
        <w:t>3 included    2               8</w:t>
      </w:r>
    </w:p>
    <w:p w14:paraId="46E50305" w14:textId="77777777" w:rsidR="004E7D29" w:rsidRDefault="00000000">
      <w:pPr>
        <w:pStyle w:val="Compact"/>
        <w:numPr>
          <w:ilvl w:val="0"/>
          <w:numId w:val="10"/>
        </w:numPr>
      </w:pPr>
      <w:r>
        <w:t xml:space="preserve">Create at least three visualizations of your data using a function from the </w:t>
      </w:r>
      <w:r>
        <w:rPr>
          <w:rStyle w:val="VerbatimChar"/>
        </w:rPr>
        <w:t>ggplot2</w:t>
      </w:r>
      <w:r>
        <w:t xml:space="preserve"> package or other visualization function. Be sure to appropriately label all axes, legends, and titles. The axes should have sensible ranges and scales. Be sure it is easy to make comparisons between relevant quantities (e.g., categories to be compared should be close to each other).</w:t>
      </w:r>
    </w:p>
    <w:p w14:paraId="5AB1B7D9" w14:textId="77777777" w:rsidR="004E7D29" w:rsidRDefault="00000000">
      <w:pPr>
        <w:pStyle w:val="SourceCode"/>
      </w:pPr>
      <w:r>
        <w:rPr>
          <w:rStyle w:val="FunctionTok"/>
        </w:rPr>
        <w:t>suppressWarnings</w:t>
      </w:r>
      <w:r>
        <w:rPr>
          <w:rStyle w:val="NormalTok"/>
        </w:rPr>
        <w:t>(</w:t>
      </w:r>
      <w:r>
        <w:rPr>
          <w:rStyle w:val="FunctionTok"/>
        </w:rPr>
        <w:t>library</w:t>
      </w:r>
      <w:r>
        <w:rPr>
          <w:rStyle w:val="NormalTok"/>
        </w:rPr>
        <w:t>(haven))</w:t>
      </w:r>
      <w:r>
        <w:br/>
      </w:r>
      <w:r>
        <w:br/>
      </w: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 xml:space="preserve">(knitr)   </w:t>
      </w:r>
      <w:r>
        <w:rPr>
          <w:rStyle w:val="CommentTok"/>
        </w:rPr>
        <w:t># for kable()</w:t>
      </w:r>
      <w:r>
        <w:br/>
      </w:r>
      <w:r>
        <w:br/>
      </w:r>
      <w:r>
        <w:rPr>
          <w:rStyle w:val="CommentTok"/>
        </w:rPr>
        <w:t># ---- Create analysis dataset with factors &amp; logged vars ----</w:t>
      </w:r>
      <w:r>
        <w:br/>
      </w:r>
      <w:r>
        <w:rPr>
          <w:rStyle w:val="NormalTok"/>
        </w:rPr>
        <w:t xml:space="preserve">ae_inc </w:t>
      </w:r>
      <w:r>
        <w:rPr>
          <w:rStyle w:val="OtherTok"/>
        </w:rPr>
        <w:t>&lt;-</w:t>
      </w:r>
      <w:r>
        <w:rPr>
          <w:rStyle w:val="NormalTok"/>
        </w:rPr>
        <w:t xml:space="preserve"> ae </w:t>
      </w:r>
      <w:r>
        <w:rPr>
          <w:rStyle w:val="SpecialCharTok"/>
        </w:rPr>
        <w:t>|&gt;</w:t>
      </w:r>
      <w:r>
        <w:br/>
      </w:r>
      <w:r>
        <w:rPr>
          <w:rStyle w:val="NormalTok"/>
        </w:rPr>
        <w:t xml:space="preserve">  </w:t>
      </w:r>
      <w:r>
        <w:rPr>
          <w:rStyle w:val="FunctionTok"/>
        </w:rPr>
        <w:t>filter</w:t>
      </w:r>
      <w:r>
        <w:rPr>
          <w:rStyle w:val="NormalTok"/>
        </w:rPr>
        <w:t xml:space="preserve">(in_analysis </w:t>
      </w:r>
      <w:r>
        <w:rPr>
          <w:rStyle w:val="SpecialCharTok"/>
        </w:rPr>
        <w:t>==</w:t>
      </w:r>
      <w:r>
        <w:rPr>
          <w:rStyle w:val="NormalTok"/>
        </w:rPr>
        <w:t xml:space="preserve"> </w:t>
      </w:r>
      <w:r>
        <w:rPr>
          <w:rStyle w:val="StringTok"/>
        </w:rPr>
        <w:t>"included"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CommentTok"/>
        </w:rPr>
        <w:t># role as labeled factor</w:t>
      </w:r>
      <w:r>
        <w:br/>
      </w:r>
      <w:r>
        <w:rPr>
          <w:rStyle w:val="NormalTok"/>
        </w:rPr>
        <w:t xml:space="preserve">    </w:t>
      </w:r>
      <w:r>
        <w:rPr>
          <w:rStyle w:val="AttributeTok"/>
        </w:rPr>
        <w:t>role =</w:t>
      </w:r>
      <w:r>
        <w:rPr>
          <w:rStyle w:val="NormalTok"/>
        </w:rPr>
        <w:t xml:space="preserve"> </w:t>
      </w:r>
      <w:r>
        <w:rPr>
          <w:rStyle w:val="FunctionTok"/>
        </w:rPr>
        <w:t>factor</w:t>
      </w:r>
      <w:r>
        <w:rPr>
          <w:rStyle w:val="NormalTok"/>
        </w:rPr>
        <w:t>(</w:t>
      </w:r>
      <w:r>
        <w:br/>
      </w:r>
      <w:r>
        <w:rPr>
          <w:rStyle w:val="NormalTok"/>
        </w:rPr>
        <w:t xml:space="preserve">      roles,</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br/>
      </w:r>
      <w:r>
        <w:rPr>
          <w:rStyle w:val="NormalTok"/>
        </w:rPr>
        <w:t xml:space="preserve">        </w:t>
      </w:r>
      <w:r>
        <w:rPr>
          <w:rStyle w:val="StringTok"/>
        </w:rPr>
        <w:t>"Teacher"</w:t>
      </w:r>
      <w:r>
        <w:rPr>
          <w:rStyle w:val="NormalTok"/>
        </w:rPr>
        <w:t>,</w:t>
      </w:r>
      <w:r>
        <w:br/>
      </w:r>
      <w:r>
        <w:rPr>
          <w:rStyle w:val="NormalTok"/>
        </w:rPr>
        <w:t xml:space="preserve">        </w:t>
      </w:r>
      <w:r>
        <w:rPr>
          <w:rStyle w:val="StringTok"/>
        </w:rPr>
        <w:t>"Administrator"</w:t>
      </w:r>
      <w:r>
        <w:rPr>
          <w:rStyle w:val="NormalTok"/>
        </w:rPr>
        <w:t>,</w:t>
      </w:r>
      <w:r>
        <w:br/>
      </w:r>
      <w:r>
        <w:rPr>
          <w:rStyle w:val="NormalTok"/>
        </w:rPr>
        <w:t xml:space="preserve">        </w:t>
      </w:r>
      <w:r>
        <w:rPr>
          <w:rStyle w:val="StringTok"/>
        </w:rPr>
        <w:t>"Tutor"</w:t>
      </w:r>
      <w:r>
        <w:rPr>
          <w:rStyle w:val="NormalTok"/>
        </w:rPr>
        <w:t>,</w:t>
      </w:r>
      <w:r>
        <w:br/>
      </w:r>
      <w:r>
        <w:rPr>
          <w:rStyle w:val="NormalTok"/>
        </w:rPr>
        <w:t xml:space="preserve">        </w:t>
      </w:r>
      <w:r>
        <w:rPr>
          <w:rStyle w:val="StringTok"/>
        </w:rPr>
        <w:t>"Administrative/Program Support"</w:t>
      </w:r>
      <w:r>
        <w:rPr>
          <w:rStyle w:val="NormalTok"/>
        </w:rPr>
        <w:t>,</w:t>
      </w:r>
      <w:r>
        <w:br/>
      </w:r>
      <w:r>
        <w:rPr>
          <w:rStyle w:val="NormalTok"/>
        </w:rPr>
        <w:t xml:space="preserve">        </w:t>
      </w:r>
      <w:r>
        <w:rPr>
          <w:rStyle w:val="StringTok"/>
        </w:rPr>
        <w:t>"Other"</w:t>
      </w:r>
      <w:r>
        <w:br/>
      </w:r>
      <w:r>
        <w:rPr>
          <w:rStyle w:val="NormalTok"/>
        </w:rPr>
        <w:t xml:space="preserve">      )</w:t>
      </w:r>
      <w:r>
        <w:br/>
      </w:r>
      <w:r>
        <w:rPr>
          <w:rStyle w:val="NormalTok"/>
        </w:rPr>
        <w:t xml:space="preserve">    ),</w:t>
      </w:r>
      <w:r>
        <w:br/>
      </w:r>
      <w:r>
        <w:rPr>
          <w:rStyle w:val="NormalTok"/>
        </w:rPr>
        <w:t xml:space="preserve">    </w:t>
      </w:r>
      <w:r>
        <w:rPr>
          <w:rStyle w:val="CommentTok"/>
        </w:rPr>
        <w:t># years of experience as labeled factor (1–8 codes)</w:t>
      </w:r>
      <w:r>
        <w:br/>
      </w:r>
      <w:r>
        <w:rPr>
          <w:rStyle w:val="NormalTok"/>
        </w:rPr>
        <w:t xml:space="preserve">    </w:t>
      </w:r>
      <w:r>
        <w:rPr>
          <w:rStyle w:val="AttributeTok"/>
        </w:rPr>
        <w:t>years_cat =</w:t>
      </w:r>
      <w:r>
        <w:rPr>
          <w:rStyle w:val="NormalTok"/>
        </w:rPr>
        <w:t xml:space="preserve"> </w:t>
      </w:r>
      <w:r>
        <w:rPr>
          <w:rStyle w:val="FunctionTok"/>
        </w:rPr>
        <w:t>factor</w:t>
      </w:r>
      <w:r>
        <w:rPr>
          <w:rStyle w:val="NormalTok"/>
        </w:rPr>
        <w:t>(</w:t>
      </w:r>
      <w:r>
        <w:br/>
      </w:r>
      <w:r>
        <w:rPr>
          <w:rStyle w:val="NormalTok"/>
        </w:rPr>
        <w:t xml:space="preserve">      years_of_experience,</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 xml:space="preserve">, </w:t>
      </w:r>
      <w:r>
        <w:rPr>
          <w:rStyle w:val="DecValTok"/>
        </w:rPr>
        <w:t>6</w:t>
      </w:r>
      <w:r>
        <w:rPr>
          <w:rStyle w:val="NormalTok"/>
        </w:rPr>
        <w:t xml:space="preserve">, </w:t>
      </w:r>
      <w:r>
        <w:rPr>
          <w:rStyle w:val="DecValTok"/>
        </w:rPr>
        <w:t>7</w:t>
      </w:r>
      <w:r>
        <w:rPr>
          <w:rStyle w:val="NormalTok"/>
        </w:rPr>
        <w:t xml:space="preserve">, </w:t>
      </w:r>
      <w:r>
        <w:rPr>
          <w:rStyle w:val="DecValTok"/>
        </w:rPr>
        <w:t>8</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br/>
      </w:r>
      <w:r>
        <w:rPr>
          <w:rStyle w:val="NormalTok"/>
        </w:rPr>
        <w:t xml:space="preserve">        </w:t>
      </w:r>
      <w:r>
        <w:rPr>
          <w:rStyle w:val="StringTok"/>
        </w:rPr>
        <w:t>"0-1 years"</w:t>
      </w:r>
      <w:r>
        <w:rPr>
          <w:rStyle w:val="NormalTok"/>
        </w:rPr>
        <w:t>,</w:t>
      </w:r>
      <w:r>
        <w:br/>
      </w:r>
      <w:r>
        <w:rPr>
          <w:rStyle w:val="NormalTok"/>
        </w:rPr>
        <w:lastRenderedPageBreak/>
        <w:t xml:space="preserve">        </w:t>
      </w:r>
      <w:r>
        <w:rPr>
          <w:rStyle w:val="StringTok"/>
        </w:rPr>
        <w:t>"1-5 years"</w:t>
      </w:r>
      <w:r>
        <w:rPr>
          <w:rStyle w:val="NormalTok"/>
        </w:rPr>
        <w:t>,</w:t>
      </w:r>
      <w:r>
        <w:br/>
      </w:r>
      <w:r>
        <w:rPr>
          <w:rStyle w:val="NormalTok"/>
        </w:rPr>
        <w:t xml:space="preserve">        </w:t>
      </w:r>
      <w:r>
        <w:rPr>
          <w:rStyle w:val="StringTok"/>
        </w:rPr>
        <w:t>"6-10 years"</w:t>
      </w:r>
      <w:r>
        <w:rPr>
          <w:rStyle w:val="NormalTok"/>
        </w:rPr>
        <w:t>,</w:t>
      </w:r>
      <w:r>
        <w:br/>
      </w:r>
      <w:r>
        <w:rPr>
          <w:rStyle w:val="NormalTok"/>
        </w:rPr>
        <w:t xml:space="preserve">        </w:t>
      </w:r>
      <w:r>
        <w:rPr>
          <w:rStyle w:val="StringTok"/>
        </w:rPr>
        <w:t>"11-15 years"</w:t>
      </w:r>
      <w:r>
        <w:rPr>
          <w:rStyle w:val="NormalTok"/>
        </w:rPr>
        <w:t>,</w:t>
      </w:r>
      <w:r>
        <w:br/>
      </w:r>
      <w:r>
        <w:rPr>
          <w:rStyle w:val="NormalTok"/>
        </w:rPr>
        <w:t xml:space="preserve">        </w:t>
      </w:r>
      <w:r>
        <w:rPr>
          <w:rStyle w:val="StringTok"/>
        </w:rPr>
        <w:t>"16-20 years"</w:t>
      </w:r>
      <w:r>
        <w:rPr>
          <w:rStyle w:val="NormalTok"/>
        </w:rPr>
        <w:t>,</w:t>
      </w:r>
      <w:r>
        <w:br/>
      </w:r>
      <w:r>
        <w:rPr>
          <w:rStyle w:val="NormalTok"/>
        </w:rPr>
        <w:t xml:space="preserve">        </w:t>
      </w:r>
      <w:r>
        <w:rPr>
          <w:rStyle w:val="StringTok"/>
        </w:rPr>
        <w:t>"21-25 years"</w:t>
      </w:r>
      <w:r>
        <w:rPr>
          <w:rStyle w:val="NormalTok"/>
        </w:rPr>
        <w:t>,</w:t>
      </w:r>
      <w:r>
        <w:br/>
      </w:r>
      <w:r>
        <w:rPr>
          <w:rStyle w:val="NormalTok"/>
        </w:rPr>
        <w:t xml:space="preserve">        </w:t>
      </w:r>
      <w:r>
        <w:rPr>
          <w:rStyle w:val="StringTok"/>
        </w:rPr>
        <w:t>"26-30 years"</w:t>
      </w:r>
      <w:r>
        <w:rPr>
          <w:rStyle w:val="NormalTok"/>
        </w:rPr>
        <w:t>,</w:t>
      </w:r>
      <w:r>
        <w:br/>
      </w:r>
      <w:r>
        <w:rPr>
          <w:rStyle w:val="NormalTok"/>
        </w:rPr>
        <w:t xml:space="preserve">        </w:t>
      </w:r>
      <w:r>
        <w:rPr>
          <w:rStyle w:val="StringTok"/>
        </w:rPr>
        <w:t>"More than 30 years"</w:t>
      </w:r>
      <w:r>
        <w:br/>
      </w:r>
      <w:r>
        <w:rPr>
          <w:rStyle w:val="NormalTok"/>
        </w:rPr>
        <w:t xml:space="preserve">      )</w:t>
      </w:r>
      <w:r>
        <w:br/>
      </w:r>
      <w:r>
        <w:rPr>
          <w:rStyle w:val="NormalTok"/>
        </w:rPr>
        <w:t xml:space="preserve">    ),</w:t>
      </w:r>
      <w:r>
        <w:br/>
      </w:r>
      <w:r>
        <w:rPr>
          <w:rStyle w:val="NormalTok"/>
        </w:rPr>
        <w:t xml:space="preserve">    </w:t>
      </w:r>
      <w:r>
        <w:rPr>
          <w:rStyle w:val="CommentTok"/>
        </w:rPr>
        <w:t># logged continuous variables</w:t>
      </w:r>
      <w:r>
        <w:br/>
      </w:r>
      <w:r>
        <w:rPr>
          <w:rStyle w:val="NormalTok"/>
        </w:rPr>
        <w:t xml:space="preserve">    </w:t>
      </w:r>
      <w:r>
        <w:rPr>
          <w:rStyle w:val="AttributeTok"/>
        </w:rPr>
        <w:t>log_pd_count    =</w:t>
      </w:r>
      <w:r>
        <w:rPr>
          <w:rStyle w:val="NormalTok"/>
        </w:rPr>
        <w:t xml:space="preserve"> </w:t>
      </w:r>
      <w:r>
        <w:rPr>
          <w:rStyle w:val="FunctionTok"/>
        </w:rPr>
        <w:t>log</w:t>
      </w:r>
      <w:r>
        <w:rPr>
          <w:rStyle w:val="NormalTok"/>
        </w:rPr>
        <w:t xml:space="preserve">(pd_count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AttributeTok"/>
        </w:rPr>
        <w:t>log_experience  =</w:t>
      </w:r>
      <w:r>
        <w:rPr>
          <w:rStyle w:val="NormalTok"/>
        </w:rPr>
        <w:t xml:space="preserve"> </w:t>
      </w:r>
      <w:r>
        <w:rPr>
          <w:rStyle w:val="FunctionTok"/>
        </w:rPr>
        <w:t>log</w:t>
      </w:r>
      <w:r>
        <w:rPr>
          <w:rStyle w:val="NormalTok"/>
        </w:rPr>
        <w:t xml:space="preserve">(years_of_experience </w:t>
      </w:r>
      <w:r>
        <w:rPr>
          <w:rStyle w:val="SpecialCharTok"/>
        </w:rPr>
        <w:t>+</w:t>
      </w:r>
      <w:r>
        <w:rPr>
          <w:rStyle w:val="NormalTok"/>
        </w:rPr>
        <w:t xml:space="preserve"> </w:t>
      </w:r>
      <w:r>
        <w:rPr>
          <w:rStyle w:val="DecValTok"/>
        </w:rPr>
        <w:t>1</w:t>
      </w:r>
      <w:r>
        <w:rPr>
          <w:rStyle w:val="NormalTok"/>
        </w:rPr>
        <w:t>)</w:t>
      </w:r>
      <w:r>
        <w:br/>
      </w:r>
      <w:r>
        <w:rPr>
          <w:rStyle w:val="NormalTok"/>
        </w:rPr>
        <w:t xml:space="preserve">  )</w:t>
      </w:r>
      <w:r>
        <w:br/>
      </w:r>
      <w:r>
        <w:br/>
      </w:r>
      <w:r>
        <w:rPr>
          <w:rStyle w:val="CommentTok"/>
        </w:rPr>
        <w:t># Optional: nice table of years of experience categories</w:t>
      </w:r>
      <w:r>
        <w:br/>
      </w:r>
      <w:r>
        <w:rPr>
          <w:rStyle w:val="NormalTok"/>
        </w:rPr>
        <w:t xml:space="preserve">ae_inc </w:t>
      </w:r>
      <w:r>
        <w:rPr>
          <w:rStyle w:val="SpecialCharTok"/>
        </w:rPr>
        <w:t>|&gt;</w:t>
      </w:r>
      <w:r>
        <w:br/>
      </w:r>
      <w:r>
        <w:rPr>
          <w:rStyle w:val="NormalTok"/>
        </w:rPr>
        <w:t xml:space="preserve">  </w:t>
      </w:r>
      <w:r>
        <w:rPr>
          <w:rStyle w:val="FunctionTok"/>
        </w:rPr>
        <w:t>count</w:t>
      </w:r>
      <w:r>
        <w:rPr>
          <w:rStyle w:val="NormalTok"/>
        </w:rPr>
        <w:t xml:space="preserve">(years_cat) </w:t>
      </w:r>
      <w:r>
        <w:rPr>
          <w:rStyle w:val="SpecialCharTok"/>
        </w:rPr>
        <w:t>|&gt;</w:t>
      </w:r>
      <w:r>
        <w:br/>
      </w:r>
      <w:r>
        <w:rPr>
          <w:rStyle w:val="NormalTok"/>
        </w:rPr>
        <w:t xml:space="preserve">  </w:t>
      </w:r>
      <w:r>
        <w:rPr>
          <w:rStyle w:val="FunctionTok"/>
        </w:rPr>
        <w:t>kable</w:t>
      </w:r>
      <w:r>
        <w:rPr>
          <w:rStyle w:val="NormalTok"/>
        </w:rPr>
        <w:t>(</w:t>
      </w:r>
      <w:r>
        <w:rPr>
          <w:rStyle w:val="AttributeTok"/>
        </w:rPr>
        <w:t>caption =</w:t>
      </w:r>
      <w:r>
        <w:rPr>
          <w:rStyle w:val="NormalTok"/>
        </w:rPr>
        <w:t xml:space="preserve"> </w:t>
      </w:r>
      <w:r>
        <w:rPr>
          <w:rStyle w:val="StringTok"/>
        </w:rPr>
        <w:t>"Years of Experience Categories"</w:t>
      </w:r>
      <w:r>
        <w:rPr>
          <w:rStyle w:val="NormalTok"/>
        </w:rPr>
        <w:t>)</w:t>
      </w:r>
    </w:p>
    <w:p w14:paraId="6EE6E249" w14:textId="77777777" w:rsidR="004E7D29" w:rsidRDefault="00000000">
      <w:pPr>
        <w:pStyle w:val="TableCaption"/>
      </w:pPr>
      <w:r>
        <w:t>Years of Experience Categories</w:t>
      </w:r>
    </w:p>
    <w:tbl>
      <w:tblPr>
        <w:tblStyle w:val="Table"/>
        <w:tblW w:w="0" w:type="auto"/>
        <w:tblLook w:val="0020" w:firstRow="1" w:lastRow="0" w:firstColumn="0" w:lastColumn="0" w:noHBand="0" w:noVBand="0"/>
      </w:tblPr>
      <w:tblGrid>
        <w:gridCol w:w="2177"/>
        <w:gridCol w:w="473"/>
      </w:tblGrid>
      <w:tr w:rsidR="004E7D29" w14:paraId="4ECCC326" w14:textId="77777777" w:rsidTr="004E7D29">
        <w:trPr>
          <w:cnfStyle w:val="100000000000" w:firstRow="1" w:lastRow="0" w:firstColumn="0" w:lastColumn="0" w:oddVBand="0" w:evenVBand="0" w:oddHBand="0" w:evenHBand="0" w:firstRowFirstColumn="0" w:firstRowLastColumn="0" w:lastRowFirstColumn="0" w:lastRowLastColumn="0"/>
          <w:tblHeader/>
        </w:trPr>
        <w:tc>
          <w:tcPr>
            <w:tcW w:w="0" w:type="auto"/>
          </w:tcPr>
          <w:p w14:paraId="2A83FE49" w14:textId="77777777" w:rsidR="004E7D29" w:rsidRDefault="00000000">
            <w:pPr>
              <w:pStyle w:val="Compact"/>
            </w:pPr>
            <w:r>
              <w:t>years_cat</w:t>
            </w:r>
          </w:p>
        </w:tc>
        <w:tc>
          <w:tcPr>
            <w:tcW w:w="0" w:type="auto"/>
          </w:tcPr>
          <w:p w14:paraId="24BF026D" w14:textId="77777777" w:rsidR="004E7D29" w:rsidRDefault="00000000">
            <w:pPr>
              <w:pStyle w:val="Compact"/>
              <w:jc w:val="right"/>
            </w:pPr>
            <w:r>
              <w:t>n</w:t>
            </w:r>
          </w:p>
        </w:tc>
      </w:tr>
      <w:tr w:rsidR="004E7D29" w14:paraId="0889332D" w14:textId="77777777">
        <w:tc>
          <w:tcPr>
            <w:tcW w:w="0" w:type="auto"/>
          </w:tcPr>
          <w:p w14:paraId="20676172" w14:textId="77777777" w:rsidR="004E7D29" w:rsidRDefault="00000000">
            <w:pPr>
              <w:pStyle w:val="Compact"/>
            </w:pPr>
            <w:r>
              <w:t>0-1 years</w:t>
            </w:r>
          </w:p>
        </w:tc>
        <w:tc>
          <w:tcPr>
            <w:tcW w:w="0" w:type="auto"/>
          </w:tcPr>
          <w:p w14:paraId="391227AF" w14:textId="77777777" w:rsidR="004E7D29" w:rsidRDefault="00000000">
            <w:pPr>
              <w:pStyle w:val="Compact"/>
              <w:jc w:val="right"/>
            </w:pPr>
            <w:r>
              <w:t>12</w:t>
            </w:r>
          </w:p>
        </w:tc>
      </w:tr>
      <w:tr w:rsidR="004E7D29" w14:paraId="34454542" w14:textId="77777777">
        <w:tc>
          <w:tcPr>
            <w:tcW w:w="0" w:type="auto"/>
          </w:tcPr>
          <w:p w14:paraId="127D0D95" w14:textId="77777777" w:rsidR="004E7D29" w:rsidRDefault="00000000">
            <w:pPr>
              <w:pStyle w:val="Compact"/>
            </w:pPr>
            <w:r>
              <w:t>1-5 years</w:t>
            </w:r>
          </w:p>
        </w:tc>
        <w:tc>
          <w:tcPr>
            <w:tcW w:w="0" w:type="auto"/>
          </w:tcPr>
          <w:p w14:paraId="627EC480" w14:textId="77777777" w:rsidR="004E7D29" w:rsidRDefault="00000000">
            <w:pPr>
              <w:pStyle w:val="Compact"/>
              <w:jc w:val="right"/>
            </w:pPr>
            <w:r>
              <w:t>78</w:t>
            </w:r>
          </w:p>
        </w:tc>
      </w:tr>
      <w:tr w:rsidR="004E7D29" w14:paraId="4AD9A96E" w14:textId="77777777">
        <w:tc>
          <w:tcPr>
            <w:tcW w:w="0" w:type="auto"/>
          </w:tcPr>
          <w:p w14:paraId="607EB7E3" w14:textId="77777777" w:rsidR="004E7D29" w:rsidRDefault="00000000">
            <w:pPr>
              <w:pStyle w:val="Compact"/>
            </w:pPr>
            <w:r>
              <w:t>6-10 years</w:t>
            </w:r>
          </w:p>
        </w:tc>
        <w:tc>
          <w:tcPr>
            <w:tcW w:w="0" w:type="auto"/>
          </w:tcPr>
          <w:p w14:paraId="7861612B" w14:textId="77777777" w:rsidR="004E7D29" w:rsidRDefault="00000000">
            <w:pPr>
              <w:pStyle w:val="Compact"/>
              <w:jc w:val="right"/>
            </w:pPr>
            <w:r>
              <w:t>93</w:t>
            </w:r>
          </w:p>
        </w:tc>
      </w:tr>
      <w:tr w:rsidR="004E7D29" w14:paraId="59BB5903" w14:textId="77777777">
        <w:tc>
          <w:tcPr>
            <w:tcW w:w="0" w:type="auto"/>
          </w:tcPr>
          <w:p w14:paraId="1B45AFB7" w14:textId="77777777" w:rsidR="004E7D29" w:rsidRDefault="00000000">
            <w:pPr>
              <w:pStyle w:val="Compact"/>
            </w:pPr>
            <w:r>
              <w:t>11-15 years</w:t>
            </w:r>
          </w:p>
        </w:tc>
        <w:tc>
          <w:tcPr>
            <w:tcW w:w="0" w:type="auto"/>
          </w:tcPr>
          <w:p w14:paraId="5B72AF49" w14:textId="77777777" w:rsidR="004E7D29" w:rsidRDefault="00000000">
            <w:pPr>
              <w:pStyle w:val="Compact"/>
              <w:jc w:val="right"/>
            </w:pPr>
            <w:r>
              <w:t>72</w:t>
            </w:r>
          </w:p>
        </w:tc>
      </w:tr>
      <w:tr w:rsidR="004E7D29" w14:paraId="7B4FC2A3" w14:textId="77777777">
        <w:tc>
          <w:tcPr>
            <w:tcW w:w="0" w:type="auto"/>
          </w:tcPr>
          <w:p w14:paraId="0352AB99" w14:textId="77777777" w:rsidR="004E7D29" w:rsidRDefault="00000000">
            <w:pPr>
              <w:pStyle w:val="Compact"/>
            </w:pPr>
            <w:r>
              <w:t>16-20 years</w:t>
            </w:r>
          </w:p>
        </w:tc>
        <w:tc>
          <w:tcPr>
            <w:tcW w:w="0" w:type="auto"/>
          </w:tcPr>
          <w:p w14:paraId="158DC874" w14:textId="77777777" w:rsidR="004E7D29" w:rsidRDefault="00000000">
            <w:pPr>
              <w:pStyle w:val="Compact"/>
              <w:jc w:val="right"/>
            </w:pPr>
            <w:r>
              <w:t>55</w:t>
            </w:r>
          </w:p>
        </w:tc>
      </w:tr>
      <w:tr w:rsidR="004E7D29" w14:paraId="578359B4" w14:textId="77777777">
        <w:tc>
          <w:tcPr>
            <w:tcW w:w="0" w:type="auto"/>
          </w:tcPr>
          <w:p w14:paraId="3DEAD669" w14:textId="77777777" w:rsidR="004E7D29" w:rsidRDefault="00000000">
            <w:pPr>
              <w:pStyle w:val="Compact"/>
            </w:pPr>
            <w:r>
              <w:t>21-25 years</w:t>
            </w:r>
          </w:p>
        </w:tc>
        <w:tc>
          <w:tcPr>
            <w:tcW w:w="0" w:type="auto"/>
          </w:tcPr>
          <w:p w14:paraId="753042E6" w14:textId="77777777" w:rsidR="004E7D29" w:rsidRDefault="00000000">
            <w:pPr>
              <w:pStyle w:val="Compact"/>
              <w:jc w:val="right"/>
            </w:pPr>
            <w:r>
              <w:t>42</w:t>
            </w:r>
          </w:p>
        </w:tc>
      </w:tr>
      <w:tr w:rsidR="004E7D29" w14:paraId="51604715" w14:textId="77777777">
        <w:tc>
          <w:tcPr>
            <w:tcW w:w="0" w:type="auto"/>
          </w:tcPr>
          <w:p w14:paraId="65153ACF" w14:textId="77777777" w:rsidR="004E7D29" w:rsidRDefault="00000000">
            <w:pPr>
              <w:pStyle w:val="Compact"/>
            </w:pPr>
            <w:r>
              <w:t>26-30 years</w:t>
            </w:r>
          </w:p>
        </w:tc>
        <w:tc>
          <w:tcPr>
            <w:tcW w:w="0" w:type="auto"/>
          </w:tcPr>
          <w:p w14:paraId="7A7E1108" w14:textId="77777777" w:rsidR="004E7D29" w:rsidRDefault="00000000">
            <w:pPr>
              <w:pStyle w:val="Compact"/>
              <w:jc w:val="right"/>
            </w:pPr>
            <w:r>
              <w:t>31</w:t>
            </w:r>
          </w:p>
        </w:tc>
      </w:tr>
      <w:tr w:rsidR="004E7D29" w14:paraId="5FEEC250" w14:textId="77777777">
        <w:tc>
          <w:tcPr>
            <w:tcW w:w="0" w:type="auto"/>
          </w:tcPr>
          <w:p w14:paraId="7593CF1C" w14:textId="77777777" w:rsidR="004E7D29" w:rsidRDefault="00000000">
            <w:pPr>
              <w:pStyle w:val="Compact"/>
            </w:pPr>
            <w:r>
              <w:t>More than 30 years</w:t>
            </w:r>
          </w:p>
        </w:tc>
        <w:tc>
          <w:tcPr>
            <w:tcW w:w="0" w:type="auto"/>
          </w:tcPr>
          <w:p w14:paraId="427D673F" w14:textId="77777777" w:rsidR="004E7D29" w:rsidRDefault="00000000">
            <w:pPr>
              <w:pStyle w:val="Compact"/>
              <w:jc w:val="right"/>
            </w:pPr>
            <w:r>
              <w:t>41</w:t>
            </w:r>
          </w:p>
        </w:tc>
      </w:tr>
    </w:tbl>
    <w:p w14:paraId="65A15C83" w14:textId="77777777" w:rsidR="004E7D29" w:rsidRDefault="00000000">
      <w:pPr>
        <w:pStyle w:val="SourceCode"/>
      </w:pPr>
      <w:r>
        <w:rPr>
          <w:rStyle w:val="CommentTok"/>
        </w:rPr>
        <w:t># ---- 1. Histogram of PD Engagement (Log-Scaled) ----</w:t>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log_pd_count))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FloatTok"/>
        </w:rPr>
        <w:t>0.25</w:t>
      </w:r>
      <w:r>
        <w:rPr>
          <w:rStyle w:val="NormalTok"/>
        </w:rPr>
        <w:t xml:space="preserve">, </w:t>
      </w:r>
      <w:r>
        <w:rPr>
          <w:rStyle w:val="AttributeTok"/>
        </w:rPr>
        <w:t>fill =</w:t>
      </w:r>
      <w:r>
        <w:rPr>
          <w:rStyle w:val="NormalTok"/>
        </w:rPr>
        <w:t xml:space="preserve"> </w:t>
      </w:r>
      <w:r>
        <w:rPr>
          <w:rStyle w:val="StringTok"/>
        </w:rPr>
        <w:t>"#2C7BB6"</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of Logged PD Engagement Count"</w:t>
      </w:r>
      <w:r>
        <w:rPr>
          <w:rStyle w:val="NormalTok"/>
        </w:rPr>
        <w:t>,</w:t>
      </w:r>
      <w:r>
        <w:br/>
      </w:r>
      <w:r>
        <w:rPr>
          <w:rStyle w:val="NormalTok"/>
        </w:rPr>
        <w:t xml:space="preserve">    </w:t>
      </w:r>
      <w:r>
        <w:rPr>
          <w:rStyle w:val="AttributeTok"/>
        </w:rPr>
        <w:t>x =</w:t>
      </w:r>
      <w:r>
        <w:rPr>
          <w:rStyle w:val="NormalTok"/>
        </w:rPr>
        <w:t xml:space="preserve"> </w:t>
      </w:r>
      <w:r>
        <w:rPr>
          <w:rStyle w:val="StringTok"/>
        </w:rPr>
        <w:t>"log(PD Engagement Count + 1)"</w:t>
      </w:r>
      <w:r>
        <w:rPr>
          <w:rStyle w:val="NormalTok"/>
        </w:rPr>
        <w:t>,</w:t>
      </w:r>
      <w:r>
        <w:br/>
      </w:r>
      <w:r>
        <w:rPr>
          <w:rStyle w:val="NormalTok"/>
        </w:rPr>
        <w:t xml:space="preserve">    </w:t>
      </w:r>
      <w:r>
        <w:rPr>
          <w:rStyle w:val="AttributeTok"/>
        </w:rPr>
        <w:t>y =</w:t>
      </w:r>
      <w:r>
        <w:rPr>
          <w:rStyle w:val="NormalTok"/>
        </w:rPr>
        <w:t xml:space="preserve"> </w:t>
      </w:r>
      <w:r>
        <w:rPr>
          <w:rStyle w:val="StringTok"/>
        </w:rPr>
        <w:t>"Number of Practitioners"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p>
    <w:p w14:paraId="7A670B8B" w14:textId="77777777" w:rsidR="004E7D29" w:rsidRDefault="00000000">
      <w:pPr>
        <w:pStyle w:val="FirstParagraph"/>
      </w:pPr>
      <w:r>
        <w:rPr>
          <w:noProof/>
        </w:rPr>
        <w:lastRenderedPageBreak/>
        <w:drawing>
          <wp:inline distT="0" distB="0" distL="0" distR="0" wp14:anchorId="3FED1693" wp14:editId="0587D8F4">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roject-Description-2025--1-_files/figure-docx/unnamed-chunk-4-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5E32BA4C" w14:textId="77777777" w:rsidR="004E7D29" w:rsidRDefault="00000000">
      <w:pPr>
        <w:pStyle w:val="SourceCode"/>
      </w:pPr>
      <w:r>
        <w:rPr>
          <w:rStyle w:val="CommentTok"/>
        </w:rPr>
        <w:t># ---- 2. Boxplot of PD Engagement by Role ----</w:t>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role, </w:t>
      </w:r>
      <w:r>
        <w:rPr>
          <w:rStyle w:val="AttributeTok"/>
        </w:rPr>
        <w:t>y =</w:t>
      </w:r>
      <w:r>
        <w:rPr>
          <w:rStyle w:val="NormalTok"/>
        </w:rPr>
        <w:t xml:space="preserve"> log_pd_count, </w:t>
      </w:r>
      <w:r>
        <w:rPr>
          <w:rStyle w:val="AttributeTok"/>
        </w:rPr>
        <w:t>fill =</w:t>
      </w:r>
      <w:r>
        <w:rPr>
          <w:rStyle w:val="NormalTok"/>
        </w:rPr>
        <w:t xml:space="preserve"> role))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0.8</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"Logged PD Engagement by Practitioner Role"</w:t>
      </w:r>
      <w:r>
        <w:rPr>
          <w:rStyle w:val="NormalTok"/>
        </w:rPr>
        <w:t>,</w:t>
      </w:r>
      <w:r>
        <w:br/>
      </w:r>
      <w:r>
        <w:rPr>
          <w:rStyle w:val="NormalTok"/>
        </w:rPr>
        <w:t xml:space="preserve">    </w:t>
      </w:r>
      <w:r>
        <w:rPr>
          <w:rStyle w:val="AttributeTok"/>
        </w:rPr>
        <w:t>x =</w:t>
      </w:r>
      <w:r>
        <w:rPr>
          <w:rStyle w:val="NormalTok"/>
        </w:rPr>
        <w:t xml:space="preserve"> </w:t>
      </w:r>
      <w:r>
        <w:rPr>
          <w:rStyle w:val="StringTok"/>
        </w:rPr>
        <w:t>"Practitioner Role"</w:t>
      </w:r>
      <w:r>
        <w:rPr>
          <w:rStyle w:val="NormalTok"/>
        </w:rPr>
        <w:t>,</w:t>
      </w:r>
      <w:r>
        <w:br/>
      </w:r>
      <w:r>
        <w:rPr>
          <w:rStyle w:val="NormalTok"/>
        </w:rPr>
        <w:t xml:space="preserve">    </w:t>
      </w:r>
      <w:r>
        <w:rPr>
          <w:rStyle w:val="AttributeTok"/>
        </w:rPr>
        <w:t>y =</w:t>
      </w:r>
      <w:r>
        <w:rPr>
          <w:rStyle w:val="NormalTok"/>
        </w:rPr>
        <w:t xml:space="preserve"> </w:t>
      </w:r>
      <w:r>
        <w:rPr>
          <w:rStyle w:val="StringTok"/>
        </w:rPr>
        <w:t>"log(PD Engagement Count + 1)"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14:paraId="5B21D78A" w14:textId="77777777" w:rsidR="004E7D29" w:rsidRDefault="00000000">
      <w:pPr>
        <w:pStyle w:val="FirstParagraph"/>
      </w:pPr>
      <w:r>
        <w:rPr>
          <w:noProof/>
        </w:rPr>
        <w:lastRenderedPageBreak/>
        <w:drawing>
          <wp:inline distT="0" distB="0" distL="0" distR="0" wp14:anchorId="479AAA0F" wp14:editId="137ADBBE">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Project-Description-2025--1-_files/figure-docx/unnamed-chunk-4-2.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3C56B27C" w14:textId="77777777" w:rsidR="004E7D29" w:rsidRDefault="00000000">
      <w:pPr>
        <w:pStyle w:val="SourceCode"/>
      </w:pPr>
      <w:r>
        <w:rPr>
          <w:rStyle w:val="CommentTok"/>
        </w:rPr>
        <w:t># ---- 3. Scatterplot with Logged Variables ----</w:t>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log_experience, </w:t>
      </w:r>
      <w:r>
        <w:rPr>
          <w:rStyle w:val="AttributeTok"/>
        </w:rPr>
        <w:t>y =</w:t>
      </w:r>
      <w:r>
        <w:rPr>
          <w:rStyle w:val="NormalTok"/>
        </w:rPr>
        <w:t xml:space="preserve"> log_pd_count))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AttributeTok"/>
        </w:rPr>
        <w:t>color =</w:t>
      </w:r>
      <w:r>
        <w:rPr>
          <w:rStyle w:val="NormalTok"/>
        </w:rPr>
        <w:t xml:space="preserve"> </w:t>
      </w:r>
      <w:r>
        <w:rPr>
          <w:rStyle w:val="StringTok"/>
        </w:rPr>
        <w:t>"#1B9E77"</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TRUE</w:t>
      </w:r>
      <w:r>
        <w:rPr>
          <w:rStyle w:val="NormalTok"/>
        </w:rPr>
        <w:t xml:space="preserve">, </w:t>
      </w:r>
      <w:r>
        <w:rPr>
          <w:rStyle w:val="AttributeTok"/>
        </w:rPr>
        <w:t>color =</w:t>
      </w:r>
      <w:r>
        <w:rPr>
          <w:rStyle w:val="NormalTok"/>
        </w:rPr>
        <w:t xml:space="preserve"> </w:t>
      </w:r>
      <w:r>
        <w:rPr>
          <w:rStyle w:val="StringTok"/>
        </w:rPr>
        <w:t>"#D95F02"</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"Relationship Between Experience and PD Engagement (Logged)"</w:t>
      </w:r>
      <w:r>
        <w:rPr>
          <w:rStyle w:val="NormalTok"/>
        </w:rPr>
        <w:t>,</w:t>
      </w:r>
      <w:r>
        <w:br/>
      </w:r>
      <w:r>
        <w:rPr>
          <w:rStyle w:val="NormalTok"/>
        </w:rPr>
        <w:t xml:space="preserve">    </w:t>
      </w:r>
      <w:r>
        <w:rPr>
          <w:rStyle w:val="AttributeTok"/>
        </w:rPr>
        <w:t>x =</w:t>
      </w:r>
      <w:r>
        <w:rPr>
          <w:rStyle w:val="NormalTok"/>
        </w:rPr>
        <w:t xml:space="preserve"> </w:t>
      </w:r>
      <w:r>
        <w:rPr>
          <w:rStyle w:val="StringTok"/>
        </w:rPr>
        <w:t>"log(Years of Experience + 1)"</w:t>
      </w:r>
      <w:r>
        <w:rPr>
          <w:rStyle w:val="NormalTok"/>
        </w:rPr>
        <w:t>,</w:t>
      </w:r>
      <w:r>
        <w:br/>
      </w:r>
      <w:r>
        <w:rPr>
          <w:rStyle w:val="NormalTok"/>
        </w:rPr>
        <w:t xml:space="preserve">    </w:t>
      </w:r>
      <w:r>
        <w:rPr>
          <w:rStyle w:val="AttributeTok"/>
        </w:rPr>
        <w:t>y =</w:t>
      </w:r>
      <w:r>
        <w:rPr>
          <w:rStyle w:val="NormalTok"/>
        </w:rPr>
        <w:t xml:space="preserve"> </w:t>
      </w:r>
      <w:r>
        <w:rPr>
          <w:rStyle w:val="StringTok"/>
        </w:rPr>
        <w:t>"log(PD Engagement Count + 1)"</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w:t>
      </w:r>
    </w:p>
    <w:p w14:paraId="650A015B" w14:textId="77777777" w:rsidR="004E7D29" w:rsidRDefault="00000000">
      <w:pPr>
        <w:pStyle w:val="FirstParagraph"/>
      </w:pPr>
      <w:r>
        <w:rPr>
          <w:noProof/>
        </w:rPr>
        <w:lastRenderedPageBreak/>
        <w:drawing>
          <wp:inline distT="0" distB="0" distL="0" distR="0" wp14:anchorId="6B4CB6C7" wp14:editId="790CD751">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roject-Description-2025--1-_files/figure-docx/unnamed-chunk-4-3.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4BE2F6BF" w14:textId="77777777" w:rsidR="004E7D29" w:rsidRDefault="00000000">
      <w:pPr>
        <w:pStyle w:val="SourceCode"/>
      </w:pPr>
      <w:r>
        <w:rPr>
          <w:rStyle w:val="NormalTok"/>
        </w:rPr>
        <w:t xml:space="preserve">ae_inc </w:t>
      </w:r>
      <w:r>
        <w:rPr>
          <w:rStyle w:val="OtherTok"/>
        </w:rPr>
        <w:t>&lt;-</w:t>
      </w:r>
      <w:r>
        <w:rPr>
          <w:rStyle w:val="NormalTok"/>
        </w:rPr>
        <w:t xml:space="preserve"> ae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(in_analysis </w:t>
      </w:r>
      <w:r>
        <w:rPr>
          <w:rStyle w:val="SpecialCharTok"/>
        </w:rPr>
        <w:t>==</w:t>
      </w:r>
      <w:r>
        <w:rPr>
          <w:rStyle w:val="NormalTok"/>
        </w:rPr>
        <w:t xml:space="preserve"> </w:t>
      </w:r>
      <w:r>
        <w:rPr>
          <w:rStyle w:val="StringTok"/>
        </w:rPr>
        <w:t>"included"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role =</w:t>
      </w:r>
      <w:r>
        <w:rPr>
          <w:rStyle w:val="NormalTok"/>
        </w:rPr>
        <w:t xml:space="preserve"> </w:t>
      </w:r>
      <w:r>
        <w:rPr>
          <w:rStyle w:val="FunctionTok"/>
        </w:rPr>
        <w:t>factor</w:t>
      </w:r>
      <w:r>
        <w:rPr>
          <w:rStyle w:val="NormalTok"/>
        </w:rPr>
        <w:t>(</w:t>
      </w:r>
      <w:r>
        <w:br/>
      </w:r>
      <w:r>
        <w:rPr>
          <w:rStyle w:val="NormalTok"/>
        </w:rPr>
        <w:t xml:space="preserve">      roles,</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"Teacher"</w:t>
      </w:r>
      <w:r>
        <w:rPr>
          <w:rStyle w:val="NormalTok"/>
        </w:rPr>
        <w:t>,</w:t>
      </w:r>
      <w:r>
        <w:br/>
      </w:r>
      <w:r>
        <w:rPr>
          <w:rStyle w:val="NormalTok"/>
        </w:rPr>
        <w:t xml:space="preserve">                 </w:t>
      </w:r>
      <w:r>
        <w:rPr>
          <w:rStyle w:val="StringTok"/>
        </w:rPr>
        <w:t>"Administrator"</w:t>
      </w:r>
      <w:r>
        <w:rPr>
          <w:rStyle w:val="NormalTok"/>
        </w:rPr>
        <w:t>,</w:t>
      </w:r>
      <w:r>
        <w:br/>
      </w:r>
      <w:r>
        <w:rPr>
          <w:rStyle w:val="NormalTok"/>
        </w:rPr>
        <w:t xml:space="preserve">                 </w:t>
      </w:r>
      <w:r>
        <w:rPr>
          <w:rStyle w:val="StringTok"/>
        </w:rPr>
        <w:t>"Tutor"</w:t>
      </w:r>
      <w:r>
        <w:rPr>
          <w:rStyle w:val="NormalTok"/>
        </w:rPr>
        <w:t>,</w:t>
      </w:r>
      <w:r>
        <w:br/>
      </w:r>
      <w:r>
        <w:rPr>
          <w:rStyle w:val="NormalTok"/>
        </w:rPr>
        <w:t xml:space="preserve">                 </w:t>
      </w:r>
      <w:r>
        <w:rPr>
          <w:rStyle w:val="StringTok"/>
        </w:rPr>
        <w:t>"Administrative/Program Support"</w:t>
      </w:r>
      <w:r>
        <w:rPr>
          <w:rStyle w:val="NormalTok"/>
        </w:rPr>
        <w:t>,</w:t>
      </w:r>
      <w:r>
        <w:br/>
      </w:r>
      <w:r>
        <w:rPr>
          <w:rStyle w:val="NormalTok"/>
        </w:rPr>
        <w:t xml:space="preserve">                 </w:t>
      </w:r>
      <w:r>
        <w:rPr>
          <w:rStyle w:val="StringTok"/>
        </w:rPr>
        <w:t>"Other"</w:t>
      </w:r>
      <w:r>
        <w:rPr>
          <w:rStyle w:val="NormalTok"/>
        </w:rPr>
        <w:t>)</w:t>
      </w:r>
      <w:r>
        <w:br/>
      </w:r>
      <w:r>
        <w:rPr>
          <w:rStyle w:val="NormalTok"/>
        </w:rPr>
        <w:t xml:space="preserve">    )</w:t>
      </w:r>
      <w:r>
        <w:br/>
      </w:r>
      <w:r>
        <w:rPr>
          <w:rStyle w:val="NormalTok"/>
        </w:rPr>
        <w:t xml:space="preserve">  )</w:t>
      </w:r>
      <w:r>
        <w:br/>
      </w:r>
      <w:r>
        <w:br/>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role, </w:t>
      </w:r>
      <w:r>
        <w:rPr>
          <w:rStyle w:val="AttributeTok"/>
        </w:rPr>
        <w:t>y =</w:t>
      </w:r>
      <w:r>
        <w:rPr>
          <w:rStyle w:val="NormalTok"/>
        </w:rPr>
        <w:t xml:space="preserve"> pd_count, </w:t>
      </w:r>
      <w:r>
        <w:rPr>
          <w:rStyle w:val="AttributeTok"/>
        </w:rPr>
        <w:t>fill =</w:t>
      </w:r>
      <w:r>
        <w:rPr>
          <w:rStyle w:val="NormalTok"/>
        </w:rPr>
        <w:t xml:space="preserve"> role))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AttributeTok"/>
        </w:rPr>
        <w:t>color =</w:t>
      </w:r>
      <w:r>
        <w:rPr>
          <w:rStyle w:val="NormalTok"/>
        </w:rPr>
        <w:t xml:space="preserve"> </w:t>
      </w:r>
      <w:r>
        <w:rPr>
          <w:rStyle w:val="StringTok"/>
        </w:rPr>
        <w:t>"gray30"</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"Pastel1"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"PD Engagement by Practitioner Role"</w:t>
      </w:r>
      <w:r>
        <w:rPr>
          <w:rStyle w:val="NormalTok"/>
        </w:rPr>
        <w:t>,</w:t>
      </w:r>
      <w:r>
        <w:br/>
      </w:r>
      <w:r>
        <w:rPr>
          <w:rStyle w:val="NormalTok"/>
        </w:rPr>
        <w:t xml:space="preserve">    </w:t>
      </w:r>
      <w:r>
        <w:rPr>
          <w:rStyle w:val="AttributeTok"/>
        </w:rPr>
        <w:t>x =</w:t>
      </w:r>
      <w:r>
        <w:rPr>
          <w:rStyle w:val="NormalTok"/>
        </w:rPr>
        <w:t xml:space="preserve"> </w:t>
      </w:r>
      <w:r>
        <w:rPr>
          <w:rStyle w:val="StringTok"/>
        </w:rPr>
        <w:t>"Practitioner Role"</w:t>
      </w:r>
      <w:r>
        <w:rPr>
          <w:rStyle w:val="NormalTok"/>
        </w:rPr>
        <w:t>,</w:t>
      </w:r>
      <w:r>
        <w:br/>
      </w:r>
      <w:r>
        <w:rPr>
          <w:rStyle w:val="NormalTok"/>
        </w:rPr>
        <w:t xml:space="preserve">    </w:t>
      </w:r>
      <w:r>
        <w:rPr>
          <w:rStyle w:val="AttributeTok"/>
        </w:rPr>
        <w:t>y =</w:t>
      </w:r>
      <w:r>
        <w:rPr>
          <w:rStyle w:val="NormalTok"/>
        </w:rPr>
        <w:t xml:space="preserve"> </w:t>
      </w:r>
      <w:r>
        <w:rPr>
          <w:rStyle w:val="StringTok"/>
        </w:rPr>
        <w:t>"PD Engagement Count"</w:t>
      </w:r>
      <w:r>
        <w:br/>
      </w:r>
      <w:r>
        <w:rPr>
          <w:rStyle w:val="NormalTok"/>
        </w:rPr>
        <w:t xml:space="preserve">  ) </w:t>
      </w:r>
      <w:r>
        <w:rPr>
          <w:rStyle w:val="SpecialCharTok"/>
        </w:rPr>
        <w:t>+</w:t>
      </w:r>
      <w:r>
        <w:br/>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lastRenderedPageBreak/>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16</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12</w:t>
      </w:r>
      <w:r>
        <w:rPr>
          <w:rStyle w:val="NormalTok"/>
        </w:rPr>
        <w:t>)</w:t>
      </w:r>
      <w:r>
        <w:br/>
      </w:r>
      <w:r>
        <w:rPr>
          <w:rStyle w:val="NormalTok"/>
        </w:rPr>
        <w:t xml:space="preserve">  )</w:t>
      </w:r>
    </w:p>
    <w:p w14:paraId="5D20CC6F" w14:textId="77777777" w:rsidR="004E7D29" w:rsidRDefault="00000000">
      <w:pPr>
        <w:pStyle w:val="FirstParagraph"/>
      </w:pPr>
      <w:r>
        <w:rPr>
          <w:noProof/>
        </w:rPr>
        <w:drawing>
          <wp:inline distT="0" distB="0" distL="0" distR="0" wp14:anchorId="7CAD3555" wp14:editId="1BE40846">
            <wp:extent cx="5334000" cy="4267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Project-Description-2025--1-_files/figure-docx/unnamed-chunk-5-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4E4FB05D" w14:textId="77777777" w:rsidR="004E7D29" w:rsidRDefault="00000000">
      <w:pPr>
        <w:pStyle w:val="SourceCode"/>
      </w:pPr>
      <w:r>
        <w:rPr>
          <w:rStyle w:val="NormalTok"/>
        </w:rPr>
        <w:t xml:space="preserve">ae_inc </w:t>
      </w:r>
      <w:r>
        <w:rPr>
          <w:rStyle w:val="OtherTok"/>
        </w:rPr>
        <w:t>&lt;-</w:t>
      </w:r>
      <w:r>
        <w:rPr>
          <w:rStyle w:val="NormalTok"/>
        </w:rPr>
        <w:t xml:space="preserve"> ae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(in_analysis </w:t>
      </w:r>
      <w:r>
        <w:rPr>
          <w:rStyle w:val="SpecialCharTok"/>
        </w:rPr>
        <w:t>==</w:t>
      </w:r>
      <w:r>
        <w:rPr>
          <w:rStyle w:val="NormalTok"/>
        </w:rPr>
        <w:t xml:space="preserve"> </w:t>
      </w:r>
      <w:r>
        <w:rPr>
          <w:rStyle w:val="StringTok"/>
        </w:rPr>
        <w:t>"included"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years_of_experience =</w:t>
      </w:r>
      <w:r>
        <w:rPr>
          <w:rStyle w:val="NormalTok"/>
        </w:rPr>
        <w:t xml:space="preserve"> </w:t>
      </w:r>
      <w:r>
        <w:rPr>
          <w:rStyle w:val="FunctionTok"/>
        </w:rPr>
        <w:t>factor</w:t>
      </w:r>
      <w:r>
        <w:rPr>
          <w:rStyle w:val="NormalTok"/>
        </w:rPr>
        <w:t>(</w:t>
      </w:r>
      <w:r>
        <w:br/>
      </w:r>
      <w:r>
        <w:rPr>
          <w:rStyle w:val="NormalTok"/>
        </w:rPr>
        <w:t xml:space="preserve">      years_of_experience,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 xml:space="preserve">, </w:t>
      </w:r>
      <w:r>
        <w:rPr>
          <w:rStyle w:val="DecValTok"/>
        </w:rPr>
        <w:t>6</w:t>
      </w:r>
      <w:r>
        <w:rPr>
          <w:rStyle w:val="NormalTok"/>
        </w:rPr>
        <w:t xml:space="preserve">, </w:t>
      </w:r>
      <w:r>
        <w:rPr>
          <w:rStyle w:val="DecValTok"/>
        </w:rPr>
        <w:t>7</w:t>
      </w:r>
      <w:r>
        <w:rPr>
          <w:rStyle w:val="NormalTok"/>
        </w:rPr>
        <w:t xml:space="preserve">, </w:t>
      </w:r>
      <w:r>
        <w:rPr>
          <w:rStyle w:val="DecValTok"/>
        </w:rPr>
        <w:t>8</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"0-1 years"</w:t>
      </w:r>
      <w:r>
        <w:rPr>
          <w:rStyle w:val="NormalTok"/>
        </w:rPr>
        <w:t xml:space="preserve">, </w:t>
      </w:r>
      <w:r>
        <w:br/>
      </w:r>
      <w:r>
        <w:rPr>
          <w:rStyle w:val="NormalTok"/>
        </w:rPr>
        <w:t xml:space="preserve">                 </w:t>
      </w:r>
      <w:r>
        <w:rPr>
          <w:rStyle w:val="StringTok"/>
        </w:rPr>
        <w:t>"1-5 years"</w:t>
      </w:r>
      <w:r>
        <w:rPr>
          <w:rStyle w:val="NormalTok"/>
        </w:rPr>
        <w:t xml:space="preserve">, </w:t>
      </w:r>
      <w:r>
        <w:br/>
      </w:r>
      <w:r>
        <w:rPr>
          <w:rStyle w:val="NormalTok"/>
        </w:rPr>
        <w:t xml:space="preserve">                 </w:t>
      </w:r>
      <w:r>
        <w:rPr>
          <w:rStyle w:val="StringTok"/>
        </w:rPr>
        <w:t>"6-10 years"</w:t>
      </w:r>
      <w:r>
        <w:rPr>
          <w:rStyle w:val="NormalTok"/>
        </w:rPr>
        <w:t xml:space="preserve">, </w:t>
      </w:r>
      <w:r>
        <w:br/>
      </w:r>
      <w:r>
        <w:rPr>
          <w:rStyle w:val="NormalTok"/>
        </w:rPr>
        <w:t xml:space="preserve">                 </w:t>
      </w:r>
      <w:r>
        <w:rPr>
          <w:rStyle w:val="StringTok"/>
        </w:rPr>
        <w:t>"11-15 years"</w:t>
      </w:r>
      <w:r>
        <w:rPr>
          <w:rStyle w:val="NormalTok"/>
        </w:rPr>
        <w:t>,</w:t>
      </w:r>
      <w:r>
        <w:br/>
      </w:r>
      <w:r>
        <w:rPr>
          <w:rStyle w:val="NormalTok"/>
        </w:rPr>
        <w:t xml:space="preserve">                 </w:t>
      </w:r>
      <w:r>
        <w:rPr>
          <w:rStyle w:val="StringTok"/>
        </w:rPr>
        <w:t>"16-20 years"</w:t>
      </w:r>
      <w:r>
        <w:rPr>
          <w:rStyle w:val="NormalTok"/>
        </w:rPr>
        <w:t>,</w:t>
      </w:r>
      <w:r>
        <w:br/>
      </w:r>
      <w:r>
        <w:rPr>
          <w:rStyle w:val="NormalTok"/>
        </w:rPr>
        <w:t xml:space="preserve">                 </w:t>
      </w:r>
      <w:r>
        <w:rPr>
          <w:rStyle w:val="StringTok"/>
        </w:rPr>
        <w:t>"21-25 years"</w:t>
      </w:r>
      <w:r>
        <w:rPr>
          <w:rStyle w:val="NormalTok"/>
        </w:rPr>
        <w:t>,</w:t>
      </w:r>
      <w:r>
        <w:br/>
      </w:r>
      <w:r>
        <w:rPr>
          <w:rStyle w:val="NormalTok"/>
        </w:rPr>
        <w:t xml:space="preserve">                 </w:t>
      </w:r>
      <w:r>
        <w:rPr>
          <w:rStyle w:val="StringTok"/>
        </w:rPr>
        <w:t>"26-30 years"</w:t>
      </w:r>
      <w:r>
        <w:rPr>
          <w:rStyle w:val="NormalTok"/>
        </w:rPr>
        <w:t>,</w:t>
      </w:r>
      <w:r>
        <w:br/>
      </w:r>
      <w:r>
        <w:rPr>
          <w:rStyle w:val="NormalTok"/>
        </w:rPr>
        <w:t xml:space="preserve">                 </w:t>
      </w:r>
      <w:r>
        <w:rPr>
          <w:rStyle w:val="StringTok"/>
        </w:rPr>
        <w:t>"More than 30 years"</w:t>
      </w:r>
      <w:r>
        <w:rPr>
          <w:rStyle w:val="NormalTok"/>
        </w:rPr>
        <w:t>)</w:t>
      </w:r>
      <w:r>
        <w:br/>
      </w:r>
      <w:r>
        <w:rPr>
          <w:rStyle w:val="NormalTok"/>
        </w:rPr>
        <w:t xml:space="preserve">    )</w:t>
      </w:r>
      <w:r>
        <w:br/>
      </w:r>
      <w:r>
        <w:rPr>
          <w:rStyle w:val="NormalTok"/>
        </w:rPr>
        <w:t xml:space="preserve">  )</w:t>
      </w:r>
      <w:r>
        <w:br/>
      </w:r>
      <w:r>
        <w:br/>
      </w:r>
      <w:r>
        <w:br/>
      </w:r>
      <w:r>
        <w:rPr>
          <w:rStyle w:val="FunctionTok"/>
        </w:rPr>
        <w:lastRenderedPageBreak/>
        <w:t>ggplot</w:t>
      </w:r>
      <w:r>
        <w:rPr>
          <w:rStyle w:val="NormalTok"/>
        </w:rPr>
        <w:t xml:space="preserve">(ae_inc, </w:t>
      </w:r>
      <w:r>
        <w:rPr>
          <w:rStyle w:val="FunctionTok"/>
        </w:rPr>
        <w:t>aes</w:t>
      </w:r>
      <w:r>
        <w:rPr>
          <w:rStyle w:val="NormalTok"/>
        </w:rPr>
        <w:t>(</w:t>
      </w:r>
      <w:r>
        <w:rPr>
          <w:rStyle w:val="AttributeTok"/>
        </w:rPr>
        <w:t>x =</w:t>
      </w:r>
      <w:r>
        <w:rPr>
          <w:rStyle w:val="NormalTok"/>
        </w:rPr>
        <w:t xml:space="preserve"> years_of_experience, </w:t>
      </w:r>
      <w:r>
        <w:rPr>
          <w:rStyle w:val="AttributeTok"/>
        </w:rPr>
        <w:t>y =</w:t>
      </w:r>
      <w:r>
        <w:rPr>
          <w:rStyle w:val="NormalTok"/>
        </w:rPr>
        <w:t xml:space="preserve"> pd_count, </w:t>
      </w:r>
      <w:r>
        <w:rPr>
          <w:rStyle w:val="AttributeTok"/>
        </w:rPr>
        <w:t>fill =</w:t>
      </w:r>
      <w:r>
        <w:rPr>
          <w:rStyle w:val="NormalTok"/>
        </w:rPr>
        <w:t xml:space="preserve"> role))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0.15</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AttributeTok"/>
        </w:rPr>
        <w:t>color =</w:t>
      </w:r>
      <w:r>
        <w:rPr>
          <w:rStyle w:val="NormalTok"/>
        </w:rPr>
        <w:t xml:space="preserve"> </w:t>
      </w:r>
      <w:r>
        <w:rPr>
          <w:rStyle w:val="StringTok"/>
        </w:rPr>
        <w:t>"gray30"</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"Pastel1"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"PD Engagement by Years of Experience"</w:t>
      </w:r>
      <w:r>
        <w:rPr>
          <w:rStyle w:val="NormalTok"/>
        </w:rPr>
        <w:t>,</w:t>
      </w:r>
      <w:r>
        <w:br/>
      </w:r>
      <w:r>
        <w:rPr>
          <w:rStyle w:val="NormalTok"/>
        </w:rPr>
        <w:t xml:space="preserve">    </w:t>
      </w:r>
      <w:r>
        <w:rPr>
          <w:rStyle w:val="AttributeTok"/>
        </w:rPr>
        <w:t>x =</w:t>
      </w:r>
      <w:r>
        <w:rPr>
          <w:rStyle w:val="NormalTok"/>
        </w:rPr>
        <w:t xml:space="preserve"> </w:t>
      </w:r>
      <w:r>
        <w:rPr>
          <w:rStyle w:val="StringTok"/>
        </w:rPr>
        <w:t>"years_of_experience"</w:t>
      </w:r>
      <w:r>
        <w:rPr>
          <w:rStyle w:val="NormalTok"/>
        </w:rPr>
        <w:t>,</w:t>
      </w:r>
      <w:r>
        <w:br/>
      </w:r>
      <w:r>
        <w:rPr>
          <w:rStyle w:val="NormalTok"/>
        </w:rPr>
        <w:t xml:space="preserve">    </w:t>
      </w:r>
      <w:r>
        <w:rPr>
          <w:rStyle w:val="AttributeTok"/>
        </w:rPr>
        <w:t>y =</w:t>
      </w:r>
      <w:r>
        <w:rPr>
          <w:rStyle w:val="NormalTok"/>
        </w:rPr>
        <w:t xml:space="preserve"> </w:t>
      </w:r>
      <w:r>
        <w:rPr>
          <w:rStyle w:val="StringTok"/>
        </w:rPr>
        <w:t>"PD Engagement Count"</w:t>
      </w:r>
      <w:r>
        <w:br/>
      </w:r>
      <w:r>
        <w:rPr>
          <w:rStyle w:val="NormalTok"/>
        </w:rPr>
        <w:t xml:space="preserve">  ) </w:t>
      </w:r>
      <w:r>
        <w:rPr>
          <w:rStyle w:val="SpecialCharTok"/>
        </w:rPr>
        <w:t>+</w:t>
      </w:r>
      <w:r>
        <w:br/>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16</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12</w:t>
      </w:r>
      <w:r>
        <w:rPr>
          <w:rStyle w:val="NormalTok"/>
        </w:rPr>
        <w:t>)</w:t>
      </w:r>
      <w:r>
        <w:br/>
      </w:r>
      <w:r>
        <w:rPr>
          <w:rStyle w:val="NormalTok"/>
        </w:rPr>
        <w:t xml:space="preserve">  )</w:t>
      </w:r>
    </w:p>
    <w:p w14:paraId="622DCB28" w14:textId="77777777" w:rsidR="004E7D29" w:rsidRDefault="00000000">
      <w:pPr>
        <w:pStyle w:val="FirstParagraph"/>
      </w:pPr>
      <w:r>
        <w:rPr>
          <w:noProof/>
        </w:rPr>
        <w:drawing>
          <wp:inline distT="0" distB="0" distL="0" distR="0" wp14:anchorId="161E2BCA" wp14:editId="1E82AD5E">
            <wp:extent cx="5334000" cy="42672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Project-Description-2025--1-_files/figure-docx/unnamed-chunk-6-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11D7A28A" w14:textId="77777777" w:rsidR="004E7D29" w:rsidRDefault="00000000">
      <w:pPr>
        <w:pStyle w:val="SourceCode"/>
      </w:pPr>
      <w:r>
        <w:rPr>
          <w:rStyle w:val="NormalTok"/>
        </w:rPr>
        <w:t xml:space="preserve">ae_inc </w:t>
      </w:r>
      <w:r>
        <w:rPr>
          <w:rStyle w:val="OtherTok"/>
        </w:rPr>
        <w:t>&lt;-</w:t>
      </w:r>
      <w:r>
        <w:rPr>
          <w:rStyle w:val="NormalTok"/>
        </w:rPr>
        <w:t xml:space="preserve"> ae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(in_analysis </w:t>
      </w:r>
      <w:r>
        <w:rPr>
          <w:rStyle w:val="SpecialCharTok"/>
        </w:rPr>
        <w:t>==</w:t>
      </w:r>
      <w:r>
        <w:rPr>
          <w:rStyle w:val="NormalTok"/>
        </w:rPr>
        <w:t xml:space="preserve"> </w:t>
      </w:r>
      <w:r>
        <w:rPr>
          <w:rStyle w:val="StringTok"/>
        </w:rPr>
        <w:t>"included"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years_of_experience =</w:t>
      </w:r>
      <w:r>
        <w:rPr>
          <w:rStyle w:val="NormalTok"/>
        </w:rPr>
        <w:t xml:space="preserve"> </w:t>
      </w:r>
      <w:r>
        <w:rPr>
          <w:rStyle w:val="FunctionTok"/>
        </w:rPr>
        <w:t>factor</w:t>
      </w:r>
      <w:r>
        <w:rPr>
          <w:rStyle w:val="NormalTok"/>
        </w:rPr>
        <w:t>(</w:t>
      </w:r>
      <w:r>
        <w:br/>
      </w:r>
      <w:r>
        <w:rPr>
          <w:rStyle w:val="NormalTok"/>
        </w:rPr>
        <w:t xml:space="preserve">      years_of_experience,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 xml:space="preserve">, </w:t>
      </w:r>
      <w:r>
        <w:rPr>
          <w:rStyle w:val="DecValTok"/>
        </w:rPr>
        <w:t>6</w:t>
      </w:r>
      <w:r>
        <w:rPr>
          <w:rStyle w:val="NormalTok"/>
        </w:rPr>
        <w:t xml:space="preserve">, </w:t>
      </w:r>
      <w:r>
        <w:rPr>
          <w:rStyle w:val="DecValTok"/>
        </w:rPr>
        <w:t>7</w:t>
      </w:r>
      <w:r>
        <w:rPr>
          <w:rStyle w:val="NormalTok"/>
        </w:rPr>
        <w:t xml:space="preserve">, </w:t>
      </w:r>
      <w:r>
        <w:rPr>
          <w:rStyle w:val="DecValTok"/>
        </w:rPr>
        <w:t>8</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"0-1 years"</w:t>
      </w:r>
      <w:r>
        <w:rPr>
          <w:rStyle w:val="NormalTok"/>
        </w:rPr>
        <w:t xml:space="preserve">, </w:t>
      </w:r>
      <w:r>
        <w:br/>
      </w:r>
      <w:r>
        <w:rPr>
          <w:rStyle w:val="NormalTok"/>
        </w:rPr>
        <w:lastRenderedPageBreak/>
        <w:t xml:space="preserve">                 </w:t>
      </w:r>
      <w:r>
        <w:rPr>
          <w:rStyle w:val="StringTok"/>
        </w:rPr>
        <w:t>"1-5 years"</w:t>
      </w:r>
      <w:r>
        <w:rPr>
          <w:rStyle w:val="NormalTok"/>
        </w:rPr>
        <w:t xml:space="preserve">, </w:t>
      </w:r>
      <w:r>
        <w:br/>
      </w:r>
      <w:r>
        <w:rPr>
          <w:rStyle w:val="NormalTok"/>
        </w:rPr>
        <w:t xml:space="preserve">                 </w:t>
      </w:r>
      <w:r>
        <w:rPr>
          <w:rStyle w:val="StringTok"/>
        </w:rPr>
        <w:t>"6-10 years"</w:t>
      </w:r>
      <w:r>
        <w:rPr>
          <w:rStyle w:val="NormalTok"/>
        </w:rPr>
        <w:t xml:space="preserve">, </w:t>
      </w:r>
      <w:r>
        <w:br/>
      </w:r>
      <w:r>
        <w:rPr>
          <w:rStyle w:val="NormalTok"/>
        </w:rPr>
        <w:t xml:space="preserve">                 </w:t>
      </w:r>
      <w:r>
        <w:rPr>
          <w:rStyle w:val="StringTok"/>
        </w:rPr>
        <w:t>"11-15 years"</w:t>
      </w:r>
      <w:r>
        <w:rPr>
          <w:rStyle w:val="NormalTok"/>
        </w:rPr>
        <w:t>,</w:t>
      </w:r>
      <w:r>
        <w:br/>
      </w:r>
      <w:r>
        <w:rPr>
          <w:rStyle w:val="NormalTok"/>
        </w:rPr>
        <w:t xml:space="preserve">                 </w:t>
      </w:r>
      <w:r>
        <w:rPr>
          <w:rStyle w:val="StringTok"/>
        </w:rPr>
        <w:t>"16-20 years"</w:t>
      </w:r>
      <w:r>
        <w:rPr>
          <w:rStyle w:val="NormalTok"/>
        </w:rPr>
        <w:t>,</w:t>
      </w:r>
      <w:r>
        <w:br/>
      </w:r>
      <w:r>
        <w:rPr>
          <w:rStyle w:val="NormalTok"/>
        </w:rPr>
        <w:t xml:space="preserve">                 </w:t>
      </w:r>
      <w:r>
        <w:rPr>
          <w:rStyle w:val="StringTok"/>
        </w:rPr>
        <w:t>"21-25 years"</w:t>
      </w:r>
      <w:r>
        <w:rPr>
          <w:rStyle w:val="NormalTok"/>
        </w:rPr>
        <w:t>,</w:t>
      </w:r>
      <w:r>
        <w:br/>
      </w:r>
      <w:r>
        <w:rPr>
          <w:rStyle w:val="NormalTok"/>
        </w:rPr>
        <w:t xml:space="preserve">                 </w:t>
      </w:r>
      <w:r>
        <w:rPr>
          <w:rStyle w:val="StringTok"/>
        </w:rPr>
        <w:t>"26-30 years"</w:t>
      </w:r>
      <w:r>
        <w:rPr>
          <w:rStyle w:val="NormalTok"/>
        </w:rPr>
        <w:t>,</w:t>
      </w:r>
      <w:r>
        <w:br/>
      </w:r>
      <w:r>
        <w:rPr>
          <w:rStyle w:val="NormalTok"/>
        </w:rPr>
        <w:t xml:space="preserve">                 </w:t>
      </w:r>
      <w:r>
        <w:rPr>
          <w:rStyle w:val="StringTok"/>
        </w:rPr>
        <w:t>"More than 30 years"</w:t>
      </w:r>
      <w:r>
        <w:rPr>
          <w:rStyle w:val="NormalTok"/>
        </w:rPr>
        <w:t>)</w:t>
      </w:r>
      <w:r>
        <w:br/>
      </w:r>
      <w:r>
        <w:rPr>
          <w:rStyle w:val="NormalTok"/>
        </w:rPr>
        <w:t xml:space="preserve">    )</w:t>
      </w:r>
      <w:r>
        <w:br/>
      </w:r>
      <w:r>
        <w:rPr>
          <w:rStyle w:val="NormalTok"/>
        </w:rPr>
        <w:t xml:space="preserve">  )</w:t>
      </w:r>
      <w:r>
        <w:br/>
      </w:r>
      <w:r>
        <w:rPr>
          <w:rStyle w:val="CommentTok"/>
        </w:rPr>
        <w:t># Bar chart of Practitioner Role</w:t>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years_of_experience))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"#2C7BB6"</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"Years of Experience"</w:t>
      </w:r>
      <w:r>
        <w:rPr>
          <w:rStyle w:val="NormalTok"/>
        </w:rPr>
        <w:t>,</w:t>
      </w:r>
      <w:r>
        <w:br/>
      </w:r>
      <w:r>
        <w:rPr>
          <w:rStyle w:val="NormalTok"/>
        </w:rPr>
        <w:t xml:space="preserve">    </w:t>
      </w:r>
      <w:r>
        <w:rPr>
          <w:rStyle w:val="AttributeTok"/>
        </w:rPr>
        <w:t>x =</w:t>
      </w:r>
      <w:r>
        <w:rPr>
          <w:rStyle w:val="NormalTok"/>
        </w:rPr>
        <w:t xml:space="preserve"> </w:t>
      </w:r>
      <w:r>
        <w:rPr>
          <w:rStyle w:val="StringTok"/>
        </w:rPr>
        <w:t>"years_of_experience"</w:t>
      </w:r>
      <w:r>
        <w:rPr>
          <w:rStyle w:val="NormalTok"/>
        </w:rPr>
        <w:t>,</w:t>
      </w:r>
      <w:r>
        <w:br/>
      </w:r>
      <w:r>
        <w:rPr>
          <w:rStyle w:val="NormalTok"/>
        </w:rPr>
        <w:t xml:space="preserve">    </w:t>
      </w:r>
      <w:r>
        <w:rPr>
          <w:rStyle w:val="AttributeTok"/>
        </w:rPr>
        <w:t>y =</w:t>
      </w:r>
      <w:r>
        <w:rPr>
          <w:rStyle w:val="NormalTok"/>
        </w:rPr>
        <w:t xml:space="preserve"> </w:t>
      </w:r>
      <w:r>
        <w:rPr>
          <w:rStyle w:val="StringTok"/>
        </w:rPr>
        <w:t>"Count of years"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35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14:paraId="188335EB" w14:textId="77777777" w:rsidR="004E7D29" w:rsidRDefault="00000000">
      <w:pPr>
        <w:pStyle w:val="FirstParagraph"/>
      </w:pPr>
      <w:r>
        <w:rPr>
          <w:noProof/>
        </w:rPr>
        <w:drawing>
          <wp:inline distT="0" distB="0" distL="0" distR="0" wp14:anchorId="16419F7B" wp14:editId="6E8FEB3A">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Project-Description-2025--1-_files/figure-docx/unnamed-chunk-7-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7CB82B2B" w14:textId="77777777" w:rsidR="004E7D29" w:rsidRDefault="00000000">
      <w:pPr>
        <w:pStyle w:val="SourceCode"/>
      </w:pPr>
      <w:r>
        <w:rPr>
          <w:rStyle w:val="CommentTok"/>
        </w:rPr>
        <w:t>#library(ggplot2)</w:t>
      </w:r>
      <w:r>
        <w:br/>
      </w:r>
      <w:r>
        <w:rPr>
          <w:rStyle w:val="NormalTok"/>
        </w:rPr>
        <w:t xml:space="preserve">ae_inc </w:t>
      </w:r>
      <w:r>
        <w:rPr>
          <w:rStyle w:val="OtherTok"/>
        </w:rPr>
        <w:t>&lt;-</w:t>
      </w:r>
      <w:r>
        <w:rPr>
          <w:rStyle w:val="NormalTok"/>
        </w:rPr>
        <w:t xml:space="preserve"> ae </w:t>
      </w:r>
      <w:r>
        <w:rPr>
          <w:rStyle w:val="SpecialCharTok"/>
        </w:rPr>
        <w:t>|&gt;</w:t>
      </w:r>
      <w:r>
        <w:br/>
      </w:r>
      <w:r>
        <w:rPr>
          <w:rStyle w:val="NormalTok"/>
        </w:rPr>
        <w:t xml:space="preserve">  </w:t>
      </w:r>
      <w:r>
        <w:rPr>
          <w:rStyle w:val="FunctionTok"/>
        </w:rPr>
        <w:t>filter</w:t>
      </w:r>
      <w:r>
        <w:rPr>
          <w:rStyle w:val="NormalTok"/>
        </w:rPr>
        <w:t xml:space="preserve">(in_analysis </w:t>
      </w:r>
      <w:r>
        <w:rPr>
          <w:rStyle w:val="SpecialCharTok"/>
        </w:rPr>
        <w:t>==</w:t>
      </w:r>
      <w:r>
        <w:rPr>
          <w:rStyle w:val="NormalTok"/>
        </w:rPr>
        <w:t xml:space="preserve"> </w:t>
      </w:r>
      <w:r>
        <w:rPr>
          <w:rStyle w:val="StringTok"/>
        </w:rPr>
        <w:t>"included"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position_paid_or_volunteer =</w:t>
      </w:r>
      <w:r>
        <w:rPr>
          <w:rStyle w:val="NormalTok"/>
        </w:rPr>
        <w:t xml:space="preserve"> </w:t>
      </w:r>
      <w:r>
        <w:rPr>
          <w:rStyle w:val="FunctionTok"/>
        </w:rPr>
        <w:t>factor</w:t>
      </w:r>
      <w:r>
        <w:rPr>
          <w:rStyle w:val="NormalTok"/>
        </w:rPr>
        <w:t>(</w:t>
      </w:r>
      <w:r>
        <w:br/>
      </w:r>
      <w:r>
        <w:rPr>
          <w:rStyle w:val="NormalTok"/>
        </w:rPr>
        <w:lastRenderedPageBreak/>
        <w:t xml:space="preserve">      position_paid_or_volunteer,</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"Paid"</w:t>
      </w:r>
      <w:r>
        <w:rPr>
          <w:rStyle w:val="NormalTok"/>
        </w:rPr>
        <w:t>,</w:t>
      </w:r>
      <w:r>
        <w:br/>
      </w:r>
      <w:r>
        <w:rPr>
          <w:rStyle w:val="NormalTok"/>
        </w:rPr>
        <w:t xml:space="preserve">                 </w:t>
      </w:r>
      <w:r>
        <w:rPr>
          <w:rStyle w:val="StringTok"/>
        </w:rPr>
        <w:t>"Unpaid/Volunteer"</w:t>
      </w:r>
      <w:r>
        <w:br/>
      </w:r>
      <w:r>
        <w:rPr>
          <w:rStyle w:val="NormalTok"/>
        </w:rPr>
        <w:t xml:space="preserve">                 )</w:t>
      </w:r>
      <w:r>
        <w:br/>
      </w:r>
      <w:r>
        <w:rPr>
          <w:rStyle w:val="NormalTok"/>
        </w:rPr>
        <w:t xml:space="preserve">    )</w:t>
      </w:r>
      <w:r>
        <w:br/>
      </w:r>
      <w:r>
        <w:rPr>
          <w:rStyle w:val="NormalTok"/>
        </w:rPr>
        <w:t xml:space="preserve">  )</w:t>
      </w:r>
      <w:r>
        <w:br/>
      </w:r>
      <w:r>
        <w:br/>
      </w:r>
      <w:r>
        <w:rPr>
          <w:rStyle w:val="CommentTok"/>
        </w:rPr>
        <w:t># Bar chart of Practitioner Role</w:t>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position_paid_or_volunteer))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"#2C7BB6"</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"Number of Practitioners by Role"</w:t>
      </w:r>
      <w:r>
        <w:rPr>
          <w:rStyle w:val="NormalTok"/>
        </w:rPr>
        <w:t>,</w:t>
      </w:r>
      <w:r>
        <w:br/>
      </w:r>
      <w:r>
        <w:rPr>
          <w:rStyle w:val="NormalTok"/>
        </w:rPr>
        <w:t xml:space="preserve">    </w:t>
      </w:r>
      <w:r>
        <w:rPr>
          <w:rStyle w:val="AttributeTok"/>
        </w:rPr>
        <w:t>x =</w:t>
      </w:r>
      <w:r>
        <w:rPr>
          <w:rStyle w:val="NormalTok"/>
        </w:rPr>
        <w:t xml:space="preserve"> </w:t>
      </w:r>
      <w:r>
        <w:rPr>
          <w:rStyle w:val="StringTok"/>
        </w:rPr>
        <w:t>"position_paid_or_volunteer"</w:t>
      </w:r>
      <w:r>
        <w:rPr>
          <w:rStyle w:val="NormalTok"/>
        </w:rPr>
        <w:t>,</w:t>
      </w:r>
      <w:r>
        <w:br/>
      </w:r>
      <w:r>
        <w:rPr>
          <w:rStyle w:val="NormalTok"/>
        </w:rPr>
        <w:t xml:space="preserve">    </w:t>
      </w:r>
      <w:r>
        <w:rPr>
          <w:rStyle w:val="AttributeTok"/>
        </w:rPr>
        <w:t>y =</w:t>
      </w:r>
      <w:r>
        <w:rPr>
          <w:rStyle w:val="NormalTok"/>
        </w:rPr>
        <w:t xml:space="preserve"> </w:t>
      </w:r>
      <w:r>
        <w:rPr>
          <w:rStyle w:val="StringTok"/>
        </w:rPr>
        <w:t>"Count of Paid Volunteer"</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35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14:paraId="405D16AB" w14:textId="77777777" w:rsidR="004E7D29" w:rsidRDefault="00000000">
      <w:pPr>
        <w:pStyle w:val="FirstParagraph"/>
      </w:pPr>
      <w:r>
        <w:rPr>
          <w:noProof/>
        </w:rPr>
        <w:drawing>
          <wp:inline distT="0" distB="0" distL="0" distR="0" wp14:anchorId="223FFD18" wp14:editId="0BDD404A">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Project-Description-2025--1-_files/figure-docx/unnamed-chunk-8-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4E3B7650" w14:textId="77777777" w:rsidR="004E7D29" w:rsidRDefault="00000000">
      <w:pPr>
        <w:pStyle w:val="SourceCode"/>
      </w:pPr>
      <w:r>
        <w:rPr>
          <w:rStyle w:val="CommentTok"/>
        </w:rPr>
        <w:t>#library(ggplot2)</w:t>
      </w:r>
      <w:r>
        <w:br/>
      </w:r>
      <w:r>
        <w:rPr>
          <w:rStyle w:val="NormalTok"/>
        </w:rPr>
        <w:t xml:space="preserve">ae_inc </w:t>
      </w:r>
      <w:r>
        <w:rPr>
          <w:rStyle w:val="OtherTok"/>
        </w:rPr>
        <w:t>&lt;-</w:t>
      </w:r>
      <w:r>
        <w:rPr>
          <w:rStyle w:val="NormalTok"/>
        </w:rPr>
        <w:t xml:space="preserve"> ae </w:t>
      </w:r>
      <w:r>
        <w:rPr>
          <w:rStyle w:val="SpecialCharTok"/>
        </w:rPr>
        <w:t>|&gt;</w:t>
      </w:r>
      <w:r>
        <w:br/>
      </w:r>
      <w:r>
        <w:rPr>
          <w:rStyle w:val="NormalTok"/>
        </w:rPr>
        <w:t xml:space="preserve">  </w:t>
      </w:r>
      <w:r>
        <w:rPr>
          <w:rStyle w:val="FunctionTok"/>
        </w:rPr>
        <w:t>filter</w:t>
      </w:r>
      <w:r>
        <w:rPr>
          <w:rStyle w:val="NormalTok"/>
        </w:rPr>
        <w:t xml:space="preserve">(in_analysis </w:t>
      </w:r>
      <w:r>
        <w:rPr>
          <w:rStyle w:val="SpecialCharTok"/>
        </w:rPr>
        <w:t>==</w:t>
      </w:r>
      <w:r>
        <w:rPr>
          <w:rStyle w:val="NormalTok"/>
        </w:rPr>
        <w:t xml:space="preserve"> </w:t>
      </w:r>
      <w:r>
        <w:rPr>
          <w:rStyle w:val="StringTok"/>
        </w:rPr>
        <w:t>"included"</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role =</w:t>
      </w:r>
      <w:r>
        <w:rPr>
          <w:rStyle w:val="NormalTok"/>
        </w:rPr>
        <w:t xml:space="preserve"> </w:t>
      </w:r>
      <w:r>
        <w:rPr>
          <w:rStyle w:val="FunctionTok"/>
        </w:rPr>
        <w:t>factor</w:t>
      </w:r>
      <w:r>
        <w:rPr>
          <w:rStyle w:val="NormalTok"/>
        </w:rPr>
        <w:t>(</w:t>
      </w:r>
      <w:r>
        <w:br/>
      </w:r>
      <w:r>
        <w:rPr>
          <w:rStyle w:val="NormalTok"/>
        </w:rPr>
        <w:t xml:space="preserve">      roles,</w:t>
      </w:r>
      <w:r>
        <w:br/>
      </w:r>
      <w:r>
        <w:rPr>
          <w:rStyle w:val="NormalTok"/>
        </w:rPr>
        <w:lastRenderedPageBreak/>
        <w:t xml:space="preserve">      </w:t>
      </w:r>
      <w:r>
        <w:rPr>
          <w:rStyle w:val="AttributeTok"/>
        </w:rPr>
        <w:t>levels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5</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"Teacher"</w:t>
      </w:r>
      <w:r>
        <w:rPr>
          <w:rStyle w:val="NormalTok"/>
        </w:rPr>
        <w:t>,</w:t>
      </w:r>
      <w:r>
        <w:br/>
      </w:r>
      <w:r>
        <w:rPr>
          <w:rStyle w:val="NormalTok"/>
        </w:rPr>
        <w:t xml:space="preserve">                 </w:t>
      </w:r>
      <w:r>
        <w:rPr>
          <w:rStyle w:val="StringTok"/>
        </w:rPr>
        <w:t>"Administrator"</w:t>
      </w:r>
      <w:r>
        <w:rPr>
          <w:rStyle w:val="NormalTok"/>
        </w:rPr>
        <w:t>,</w:t>
      </w:r>
      <w:r>
        <w:br/>
      </w:r>
      <w:r>
        <w:rPr>
          <w:rStyle w:val="NormalTok"/>
        </w:rPr>
        <w:t xml:space="preserve">                 </w:t>
      </w:r>
      <w:r>
        <w:rPr>
          <w:rStyle w:val="StringTok"/>
        </w:rPr>
        <w:t>"Tutor"</w:t>
      </w:r>
      <w:r>
        <w:rPr>
          <w:rStyle w:val="NormalTok"/>
        </w:rPr>
        <w:t>,</w:t>
      </w:r>
      <w:r>
        <w:br/>
      </w:r>
      <w:r>
        <w:rPr>
          <w:rStyle w:val="NormalTok"/>
        </w:rPr>
        <w:t xml:space="preserve">                 </w:t>
      </w:r>
      <w:r>
        <w:rPr>
          <w:rStyle w:val="StringTok"/>
        </w:rPr>
        <w:t>"Administrative/Program Support"</w:t>
      </w:r>
      <w:r>
        <w:rPr>
          <w:rStyle w:val="NormalTok"/>
        </w:rPr>
        <w:t>,</w:t>
      </w:r>
      <w:r>
        <w:br/>
      </w:r>
      <w:r>
        <w:rPr>
          <w:rStyle w:val="NormalTok"/>
        </w:rPr>
        <w:t xml:space="preserve">                 </w:t>
      </w:r>
      <w:r>
        <w:rPr>
          <w:rStyle w:val="StringTok"/>
        </w:rPr>
        <w:t>"Other"</w:t>
      </w:r>
      <w:r>
        <w:rPr>
          <w:rStyle w:val="NormalTok"/>
        </w:rPr>
        <w:t>)</w:t>
      </w:r>
      <w:r>
        <w:br/>
      </w:r>
      <w:r>
        <w:rPr>
          <w:rStyle w:val="NormalTok"/>
        </w:rPr>
        <w:t xml:space="preserve">    )</w:t>
      </w:r>
      <w:r>
        <w:br/>
      </w:r>
      <w:r>
        <w:rPr>
          <w:rStyle w:val="NormalTok"/>
        </w:rPr>
        <w:t xml:space="preserve">  )</w:t>
      </w:r>
      <w:r>
        <w:br/>
      </w:r>
      <w:r>
        <w:br/>
      </w:r>
      <w:r>
        <w:rPr>
          <w:rStyle w:val="CommentTok"/>
        </w:rPr>
        <w:t># Bar chart of Practitioner Role</w:t>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role)) </w:t>
      </w:r>
      <w:r>
        <w:rPr>
          <w:rStyle w:val="SpecialCharTok"/>
        </w:rPr>
        <w:t>+</w:t>
      </w:r>
      <w:r>
        <w:br/>
      </w:r>
      <w:r>
        <w:rPr>
          <w:rStyle w:val="NormalTok"/>
        </w:rPr>
        <w:t xml:space="preserve">  </w:t>
      </w:r>
      <w:r>
        <w:rPr>
          <w:rStyle w:val="FunctionTok"/>
        </w:rPr>
        <w:t>geom_bar</w:t>
      </w:r>
      <w:r>
        <w:rPr>
          <w:rStyle w:val="NormalTok"/>
        </w:rPr>
        <w:t>(</w:t>
      </w:r>
      <w:r>
        <w:rPr>
          <w:rStyle w:val="AttributeTok"/>
        </w:rPr>
        <w:t>fill =</w:t>
      </w:r>
      <w:r>
        <w:rPr>
          <w:rStyle w:val="NormalTok"/>
        </w:rPr>
        <w:t xml:space="preserve"> </w:t>
      </w:r>
      <w:r>
        <w:rPr>
          <w:rStyle w:val="StringTok"/>
        </w:rPr>
        <w:t>"#2C7BB6"</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"Number of Practitioners by Role"</w:t>
      </w:r>
      <w:r>
        <w:rPr>
          <w:rStyle w:val="NormalTok"/>
        </w:rPr>
        <w:t>,</w:t>
      </w:r>
      <w:r>
        <w:br/>
      </w:r>
      <w:r>
        <w:rPr>
          <w:rStyle w:val="NormalTok"/>
        </w:rPr>
        <w:t xml:space="preserve">    </w:t>
      </w:r>
      <w:r>
        <w:rPr>
          <w:rStyle w:val="AttributeTok"/>
        </w:rPr>
        <w:t>x =</w:t>
      </w:r>
      <w:r>
        <w:rPr>
          <w:rStyle w:val="NormalTok"/>
        </w:rPr>
        <w:t xml:space="preserve"> </w:t>
      </w:r>
      <w:r>
        <w:rPr>
          <w:rStyle w:val="StringTok"/>
        </w:rPr>
        <w:t>"Practitioner Role"</w:t>
      </w:r>
      <w:r>
        <w:rPr>
          <w:rStyle w:val="NormalTok"/>
        </w:rPr>
        <w:t>,</w:t>
      </w:r>
      <w:r>
        <w:br/>
      </w:r>
      <w:r>
        <w:rPr>
          <w:rStyle w:val="NormalTok"/>
        </w:rPr>
        <w:t xml:space="preserve">    </w:t>
      </w:r>
      <w:r>
        <w:rPr>
          <w:rStyle w:val="AttributeTok"/>
        </w:rPr>
        <w:t>y =</w:t>
      </w:r>
      <w:r>
        <w:rPr>
          <w:rStyle w:val="NormalTok"/>
        </w:rPr>
        <w:t xml:space="preserve"> </w:t>
      </w:r>
      <w:r>
        <w:rPr>
          <w:rStyle w:val="StringTok"/>
        </w:rPr>
        <w:t>"Count of Practitioners"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35</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14:paraId="5A36ACE2" w14:textId="77777777" w:rsidR="004E7D29" w:rsidRDefault="00000000">
      <w:pPr>
        <w:pStyle w:val="FirstParagraph"/>
      </w:pPr>
      <w:r>
        <w:rPr>
          <w:noProof/>
        </w:rPr>
        <w:drawing>
          <wp:inline distT="0" distB="0" distL="0" distR="0" wp14:anchorId="41F7FDB2" wp14:editId="61CC72F3">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Project-Description-2025--1-_files/figure-docx/unnamed-chunk-9-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7E93416D" w14:textId="77777777" w:rsidR="004E7D29" w:rsidRDefault="00000000">
      <w:pPr>
        <w:pStyle w:val="SourceCode"/>
      </w:pPr>
      <w:r>
        <w:rPr>
          <w:rStyle w:val="NormalTok"/>
        </w:rPr>
        <w:t xml:space="preserve">ae_inc </w:t>
      </w:r>
      <w:r>
        <w:rPr>
          <w:rStyle w:val="OtherTok"/>
        </w:rPr>
        <w:t>&lt;-</w:t>
      </w:r>
      <w:r>
        <w:rPr>
          <w:rStyle w:val="NormalTok"/>
        </w:rPr>
        <w:t xml:space="preserve"> ae_inc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pd_group =</w:t>
      </w:r>
      <w:r>
        <w:rPr>
          <w:rStyle w:val="NormalTok"/>
        </w:rPr>
        <w:t xml:space="preserve"> </w:t>
      </w:r>
      <w:r>
        <w:rPr>
          <w:rStyle w:val="FunctionTok"/>
        </w:rPr>
        <w:t>cut</w:t>
      </w:r>
      <w:r>
        <w:rPr>
          <w:rStyle w:val="NormalTok"/>
        </w:rPr>
        <w:t>(</w:t>
      </w:r>
      <w:r>
        <w:br/>
      </w:r>
      <w:r>
        <w:rPr>
          <w:rStyle w:val="NormalTok"/>
        </w:rPr>
        <w:t xml:space="preserve">      pd_count,</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SpecialCharTok"/>
        </w:rPr>
        <w:t>-</w:t>
      </w:r>
      <w:r>
        <w:rPr>
          <w:rStyle w:val="ConstantTok"/>
        </w:rPr>
        <w:t>Inf</w:t>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ConstantTok"/>
        </w:rPr>
        <w:t>Inf</w:t>
      </w:r>
      <w:r>
        <w:rPr>
          <w:rStyle w:val="NormalTok"/>
        </w:rPr>
        <w:t>),</w:t>
      </w:r>
      <w:r>
        <w:br/>
      </w:r>
      <w:r>
        <w:rPr>
          <w:rStyle w:val="NormalTok"/>
        </w:rPr>
        <w:lastRenderedPageBreak/>
        <w:t xml:space="preserve">      </w:t>
      </w:r>
      <w:r>
        <w:rPr>
          <w:rStyle w:val="AttributeTok"/>
        </w:rPr>
        <w:t>labels =</w:t>
      </w:r>
      <w:r>
        <w:rPr>
          <w:rStyle w:val="NormalTok"/>
        </w:rPr>
        <w:t xml:space="preserve"> </w:t>
      </w:r>
      <w:r>
        <w:rPr>
          <w:rStyle w:val="FunctionTok"/>
        </w:rPr>
        <w:t>c</w:t>
      </w:r>
      <w:r>
        <w:rPr>
          <w:rStyle w:val="NormalTok"/>
        </w:rPr>
        <w:t>(</w:t>
      </w:r>
      <w:r>
        <w:rPr>
          <w:rStyle w:val="StringTok"/>
        </w:rPr>
        <w:t>"Low (0–2)"</w:t>
      </w:r>
      <w:r>
        <w:rPr>
          <w:rStyle w:val="NormalTok"/>
        </w:rPr>
        <w:t xml:space="preserve">, </w:t>
      </w:r>
      <w:r>
        <w:rPr>
          <w:rStyle w:val="StringTok"/>
        </w:rPr>
        <w:t>"Medium (3–4)"</w:t>
      </w:r>
      <w:r>
        <w:rPr>
          <w:rStyle w:val="NormalTok"/>
        </w:rPr>
        <w:t xml:space="preserve">, </w:t>
      </w:r>
      <w:r>
        <w:rPr>
          <w:rStyle w:val="StringTok"/>
        </w:rPr>
        <w:t>"High (5+)"</w:t>
      </w:r>
      <w:r>
        <w:rPr>
          <w:rStyle w:val="NormalTok"/>
        </w:rPr>
        <w:t>)</w:t>
      </w:r>
      <w:r>
        <w:br/>
      </w:r>
      <w:r>
        <w:rPr>
          <w:rStyle w:val="NormalTok"/>
        </w:rPr>
        <w:t xml:space="preserve">    )</w:t>
      </w:r>
      <w:r>
        <w:br/>
      </w:r>
      <w:r>
        <w:rPr>
          <w:rStyle w:val="NormalTok"/>
        </w:rPr>
        <w:t xml:space="preserve">  )</w:t>
      </w:r>
      <w:r>
        <w:br/>
      </w:r>
      <w:r>
        <w:br/>
      </w:r>
      <w:r>
        <w:rPr>
          <w:rStyle w:val="NormalTok"/>
        </w:rPr>
        <w:t xml:space="preserve">role_pd_group_table </w:t>
      </w:r>
      <w:r>
        <w:rPr>
          <w:rStyle w:val="OtherTok"/>
        </w:rPr>
        <w:t>&lt;-</w:t>
      </w:r>
      <w:r>
        <w:rPr>
          <w:rStyle w:val="NormalTok"/>
        </w:rPr>
        <w:t xml:space="preserve"> </w:t>
      </w:r>
      <w:r>
        <w:rPr>
          <w:rStyle w:val="FunctionTok"/>
        </w:rPr>
        <w:t>table</w:t>
      </w:r>
      <w:r>
        <w:rPr>
          <w:rStyle w:val="NormalTok"/>
        </w:rPr>
        <w:t>(ae_inc</w:t>
      </w:r>
      <w:r>
        <w:rPr>
          <w:rStyle w:val="SpecialCharTok"/>
        </w:rPr>
        <w:t>$</w:t>
      </w:r>
      <w:r>
        <w:rPr>
          <w:rStyle w:val="NormalTok"/>
        </w:rPr>
        <w:t>role, ae_inc</w:t>
      </w:r>
      <w:r>
        <w:rPr>
          <w:rStyle w:val="SpecialCharTok"/>
        </w:rPr>
        <w:t>$</w:t>
      </w:r>
      <w:r>
        <w:rPr>
          <w:rStyle w:val="NormalTok"/>
        </w:rPr>
        <w:t>pd_group)</w:t>
      </w:r>
      <w:r>
        <w:br/>
      </w:r>
      <w:r>
        <w:br/>
      </w:r>
      <w:r>
        <w:rPr>
          <w:rStyle w:val="NormalTok"/>
        </w:rPr>
        <w:t>role_pd_group_table</w:t>
      </w:r>
    </w:p>
    <w:p w14:paraId="7241DEF1" w14:textId="77777777" w:rsidR="004E7D29" w:rsidRDefault="00000000">
      <w:pPr>
        <w:pStyle w:val="SourceCode"/>
      </w:pPr>
      <w:r>
        <w:rPr>
          <w:rStyle w:val="VerbatimChar"/>
        </w:rPr>
        <w:t xml:space="preserve">                                </w:t>
      </w:r>
      <w:r>
        <w:br/>
      </w:r>
      <w:r>
        <w:rPr>
          <w:rStyle w:val="VerbatimChar"/>
        </w:rPr>
        <w:t xml:space="preserve">                                 Low (0–2) Medium (3–4) High (5+)</w:t>
      </w:r>
      <w:r>
        <w:br/>
      </w:r>
      <w:r>
        <w:rPr>
          <w:rStyle w:val="VerbatimChar"/>
        </w:rPr>
        <w:t xml:space="preserve">  Teacher                               73          114        17</w:t>
      </w:r>
      <w:r>
        <w:br/>
      </w:r>
      <w:r>
        <w:rPr>
          <w:rStyle w:val="VerbatimChar"/>
        </w:rPr>
        <w:t xml:space="preserve">  Administrator                         30           70        20</w:t>
      </w:r>
      <w:r>
        <w:br/>
      </w:r>
      <w:r>
        <w:rPr>
          <w:rStyle w:val="VerbatimChar"/>
        </w:rPr>
        <w:t xml:space="preserve">  Tutor                                  2            3         0</w:t>
      </w:r>
      <w:r>
        <w:br/>
      </w:r>
      <w:r>
        <w:rPr>
          <w:rStyle w:val="VerbatimChar"/>
        </w:rPr>
        <w:t xml:space="preserve">  Administrative/Program Support        14           16         4</w:t>
      </w:r>
      <w:r>
        <w:br/>
      </w:r>
      <w:r>
        <w:rPr>
          <w:rStyle w:val="VerbatimChar"/>
        </w:rPr>
        <w:t xml:space="preserve">  Other                                 15           36        10</w:t>
      </w:r>
    </w:p>
    <w:p w14:paraId="6412B690" w14:textId="77777777" w:rsidR="004E7D29" w:rsidRDefault="00000000">
      <w:pPr>
        <w:pStyle w:val="SourceCode"/>
      </w:pPr>
      <w:r>
        <w:rPr>
          <w:rStyle w:val="NormalTok"/>
        </w:rPr>
        <w:t xml:space="preserve">ae_inc </w:t>
      </w:r>
      <w:r>
        <w:rPr>
          <w:rStyle w:val="OtherTok"/>
        </w:rPr>
        <w:t>&lt;-</w:t>
      </w:r>
      <w:r>
        <w:rPr>
          <w:rStyle w:val="NormalTok"/>
        </w:rPr>
        <w:t xml:space="preserve"> ae_inc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pd_group =</w:t>
      </w:r>
      <w:r>
        <w:rPr>
          <w:rStyle w:val="NormalTok"/>
        </w:rPr>
        <w:t xml:space="preserve"> </w:t>
      </w:r>
      <w:r>
        <w:rPr>
          <w:rStyle w:val="FunctionTok"/>
        </w:rPr>
        <w:t>cut</w:t>
      </w:r>
      <w:r>
        <w:rPr>
          <w:rStyle w:val="NormalTok"/>
        </w:rPr>
        <w:t>(</w:t>
      </w:r>
      <w:r>
        <w:br/>
      </w:r>
      <w:r>
        <w:rPr>
          <w:rStyle w:val="NormalTok"/>
        </w:rPr>
        <w:t xml:space="preserve">      pd_count,</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SpecialCharTok"/>
        </w:rPr>
        <w:t>-</w:t>
      </w:r>
      <w:r>
        <w:rPr>
          <w:rStyle w:val="ConstantTok"/>
        </w:rPr>
        <w:t>Inf</w:t>
      </w:r>
      <w:r>
        <w:rPr>
          <w:rStyle w:val="NormalTok"/>
        </w:rPr>
        <w:t xml:space="preserve">, </w:t>
      </w:r>
      <w:r>
        <w:rPr>
          <w:rStyle w:val="DecValTok"/>
        </w:rPr>
        <w:t>1</w:t>
      </w:r>
      <w:r>
        <w:rPr>
          <w:rStyle w:val="NormalTok"/>
        </w:rPr>
        <w:t xml:space="preserve">, </w:t>
      </w:r>
      <w:r>
        <w:rPr>
          <w:rStyle w:val="DecValTok"/>
        </w:rPr>
        <w:t>3</w:t>
      </w:r>
      <w:r>
        <w:rPr>
          <w:rStyle w:val="NormalTok"/>
        </w:rPr>
        <w:t xml:space="preserve">, </w:t>
      </w:r>
      <w:r>
        <w:rPr>
          <w:rStyle w:val="DecValTok"/>
        </w:rPr>
        <w:t>5</w:t>
      </w:r>
      <w:r>
        <w:rPr>
          <w:rStyle w:val="NormalTok"/>
        </w:rPr>
        <w:t xml:space="preserve">, </w:t>
      </w:r>
      <w:r>
        <w:rPr>
          <w:rStyle w:val="ConstantTok"/>
        </w:rPr>
        <w:t>Inf</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"Very low (0–1)"</w:t>
      </w:r>
      <w:r>
        <w:rPr>
          <w:rStyle w:val="NormalTok"/>
        </w:rPr>
        <w:t>,</w:t>
      </w:r>
      <w:r>
        <w:br/>
      </w:r>
      <w:r>
        <w:rPr>
          <w:rStyle w:val="NormalTok"/>
        </w:rPr>
        <w:t xml:space="preserve">                 </w:t>
      </w:r>
      <w:r>
        <w:rPr>
          <w:rStyle w:val="StringTok"/>
        </w:rPr>
        <w:t>"Low (2–3)"</w:t>
      </w:r>
      <w:r>
        <w:rPr>
          <w:rStyle w:val="NormalTok"/>
        </w:rPr>
        <w:t>,</w:t>
      </w:r>
      <w:r>
        <w:br/>
      </w:r>
      <w:r>
        <w:rPr>
          <w:rStyle w:val="NormalTok"/>
        </w:rPr>
        <w:t xml:space="preserve">                 </w:t>
      </w:r>
      <w:r>
        <w:rPr>
          <w:rStyle w:val="StringTok"/>
        </w:rPr>
        <w:t>"Moderate (4–5)"</w:t>
      </w:r>
      <w:r>
        <w:rPr>
          <w:rStyle w:val="NormalTok"/>
        </w:rPr>
        <w:t>,</w:t>
      </w:r>
      <w:r>
        <w:br/>
      </w:r>
      <w:r>
        <w:rPr>
          <w:rStyle w:val="NormalTok"/>
        </w:rPr>
        <w:t xml:space="preserve">                 </w:t>
      </w:r>
      <w:r>
        <w:rPr>
          <w:rStyle w:val="StringTok"/>
        </w:rPr>
        <w:t>"High (6+)"</w:t>
      </w:r>
      <w:r>
        <w:rPr>
          <w:rStyle w:val="NormalTok"/>
        </w:rPr>
        <w:t>)</w:t>
      </w:r>
      <w:r>
        <w:br/>
      </w:r>
      <w:r>
        <w:rPr>
          <w:rStyle w:val="NormalTok"/>
        </w:rPr>
        <w:t xml:space="preserve">    )</w:t>
      </w:r>
      <w:r>
        <w:br/>
      </w:r>
      <w:r>
        <w:rPr>
          <w:rStyle w:val="NormalTok"/>
        </w:rPr>
        <w:t xml:space="preserve">  )</w:t>
      </w:r>
      <w:r>
        <w:br/>
      </w:r>
      <w:r>
        <w:rPr>
          <w:rStyle w:val="FunctionTok"/>
        </w:rPr>
        <w:t>ggplot</w:t>
      </w:r>
      <w:r>
        <w:rPr>
          <w:rStyle w:val="NormalTok"/>
        </w:rPr>
        <w:t xml:space="preserve">(ae_inc, </w:t>
      </w:r>
      <w:r>
        <w:rPr>
          <w:rStyle w:val="FunctionTok"/>
        </w:rPr>
        <w:t>aes</w:t>
      </w:r>
      <w:r>
        <w:rPr>
          <w:rStyle w:val="NormalTok"/>
        </w:rPr>
        <w:t>(</w:t>
      </w:r>
      <w:r>
        <w:rPr>
          <w:rStyle w:val="AttributeTok"/>
        </w:rPr>
        <w:t>x =</w:t>
      </w:r>
      <w:r>
        <w:rPr>
          <w:rStyle w:val="NormalTok"/>
        </w:rPr>
        <w:t xml:space="preserve"> role, </w:t>
      </w:r>
      <w:r>
        <w:rPr>
          <w:rStyle w:val="AttributeTok"/>
        </w:rPr>
        <w:t>fill =</w:t>
      </w:r>
      <w:r>
        <w:rPr>
          <w:rStyle w:val="NormalTok"/>
        </w:rPr>
        <w:t xml:space="preserve"> pd_group)) </w:t>
      </w:r>
      <w:r>
        <w:rPr>
          <w:rStyle w:val="SpecialCharTok"/>
        </w:rPr>
        <w:t>+</w:t>
      </w:r>
      <w:r>
        <w:br/>
      </w:r>
      <w:r>
        <w:rPr>
          <w:rStyle w:val="NormalTok"/>
        </w:rPr>
        <w:t xml:space="preserve">  </w:t>
      </w:r>
      <w:r>
        <w:rPr>
          <w:rStyle w:val="FunctionTok"/>
        </w:rPr>
        <w:t>geom_bar</w:t>
      </w:r>
      <w:r>
        <w:rPr>
          <w:rStyle w:val="NormalTok"/>
        </w:rPr>
        <w:t>(</w:t>
      </w:r>
      <w:r>
        <w:rPr>
          <w:rStyle w:val="AttributeTok"/>
        </w:rPr>
        <w:t>position =</w:t>
      </w:r>
      <w:r>
        <w:rPr>
          <w:rStyle w:val="NormalTok"/>
        </w:rPr>
        <w:t xml:space="preserve"> </w:t>
      </w:r>
      <w:r>
        <w:rPr>
          <w:rStyle w:val="StringTok"/>
        </w:rPr>
        <w:t>"fill"</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NormalTok"/>
        </w:rPr>
        <w:t xml:space="preserve">percent)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"Set2"</w:t>
      </w:r>
      <w:r>
        <w:rPr>
          <w:rStyle w:val="NormalTok"/>
        </w:rPr>
        <w:t xml:space="preserve">, </w:t>
      </w:r>
      <w:r>
        <w:rPr>
          <w:rStyle w:val="AttributeTok"/>
        </w:rPr>
        <w:t>name =</w:t>
      </w:r>
      <w:r>
        <w:rPr>
          <w:rStyle w:val="NormalTok"/>
        </w:rPr>
        <w:t xml:space="preserve"> </w:t>
      </w:r>
      <w:r>
        <w:rPr>
          <w:rStyle w:val="StringTok"/>
        </w:rPr>
        <w:t>"PD Engagement"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"PD Engagement Category by Practitioner Role"</w:t>
      </w:r>
      <w:r>
        <w:rPr>
          <w:rStyle w:val="NormalTok"/>
        </w:rPr>
        <w:t>,</w:t>
      </w:r>
      <w:r>
        <w:br/>
      </w:r>
      <w:r>
        <w:rPr>
          <w:rStyle w:val="NormalTok"/>
        </w:rPr>
        <w:t xml:space="preserve">    </w:t>
      </w:r>
      <w:r>
        <w:rPr>
          <w:rStyle w:val="AttributeTok"/>
        </w:rPr>
        <w:t>x =</w:t>
      </w:r>
      <w:r>
        <w:rPr>
          <w:rStyle w:val="NormalTok"/>
        </w:rPr>
        <w:t xml:space="preserve"> </w:t>
      </w:r>
      <w:r>
        <w:rPr>
          <w:rStyle w:val="StringTok"/>
        </w:rPr>
        <w:t>"Practitioner Role"</w:t>
      </w:r>
      <w:r>
        <w:rPr>
          <w:rStyle w:val="NormalTok"/>
        </w:rPr>
        <w:t>,</w:t>
      </w:r>
      <w:r>
        <w:br/>
      </w:r>
      <w:r>
        <w:rPr>
          <w:rStyle w:val="NormalTok"/>
        </w:rPr>
        <w:t xml:space="preserve">    </w:t>
      </w:r>
      <w:r>
        <w:rPr>
          <w:rStyle w:val="AttributeTok"/>
        </w:rPr>
        <w:t>y =</w:t>
      </w:r>
      <w:r>
        <w:rPr>
          <w:rStyle w:val="NormalTok"/>
        </w:rPr>
        <w:t xml:space="preserve"> </w:t>
      </w:r>
      <w:r>
        <w:rPr>
          <w:rStyle w:val="StringTok"/>
        </w:rPr>
        <w:t>"Proportion of Practitioners"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14</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16</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30</w:t>
      </w:r>
      <w:r>
        <w:rPr>
          <w:rStyle w:val="NormalTok"/>
        </w:rPr>
        <w:t xml:space="preserve">, </w:t>
      </w:r>
      <w:r>
        <w:rPr>
          <w:rStyle w:val="AttributeTok"/>
        </w:rPr>
        <w:t>hjust =</w:t>
      </w:r>
      <w:r>
        <w:rPr>
          <w:rStyle w:val="NormalTok"/>
        </w:rPr>
        <w:t xml:space="preserve"> </w:t>
      </w:r>
      <w:r>
        <w:rPr>
          <w:rStyle w:val="DecValTok"/>
        </w:rPr>
        <w:t>1</w:t>
      </w:r>
      <w:r>
        <w:rPr>
          <w:rStyle w:val="NormalTok"/>
        </w:rPr>
        <w:t>)</w:t>
      </w:r>
      <w:r>
        <w:br/>
      </w:r>
      <w:r>
        <w:rPr>
          <w:rStyle w:val="NormalTok"/>
        </w:rPr>
        <w:t xml:space="preserve">  )</w:t>
      </w:r>
    </w:p>
    <w:p w14:paraId="3CF2AB9F" w14:textId="77777777" w:rsidR="004E7D29" w:rsidRDefault="00000000">
      <w:pPr>
        <w:pStyle w:val="FirstParagraph"/>
      </w:pPr>
      <w:r>
        <w:rPr>
          <w:noProof/>
        </w:rPr>
        <w:lastRenderedPageBreak/>
        <w:drawing>
          <wp:inline distT="0" distB="0" distL="0" distR="0" wp14:anchorId="7B62B395" wp14:editId="14905D22">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Project-Description-2025--1-_files/figure-docx/unnamed-chunk-11-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44AECF86" w14:textId="77777777" w:rsidR="004E7D29" w:rsidRDefault="00000000">
      <w:pPr>
        <w:pStyle w:val="SourceCode"/>
      </w:pPr>
      <w:r>
        <w:rPr>
          <w:rStyle w:val="FunctionTok"/>
        </w:rPr>
        <w:t>geom_bar</w:t>
      </w:r>
      <w:r>
        <w:rPr>
          <w:rStyle w:val="NormalTok"/>
        </w:rPr>
        <w:t>(</w:t>
      </w:r>
      <w:r>
        <w:rPr>
          <w:rStyle w:val="AttributeTok"/>
        </w:rPr>
        <w:t>position =</w:t>
      </w:r>
      <w:r>
        <w:rPr>
          <w:rStyle w:val="NormalTok"/>
        </w:rPr>
        <w:t xml:space="preserve"> </w:t>
      </w:r>
      <w:r>
        <w:rPr>
          <w:rStyle w:val="StringTok"/>
        </w:rPr>
        <w:t>"dodge"</w:t>
      </w:r>
      <w:r>
        <w:rPr>
          <w:rStyle w:val="NormalTok"/>
        </w:rPr>
        <w:t>)</w:t>
      </w:r>
    </w:p>
    <w:p w14:paraId="015C1C94" w14:textId="77777777" w:rsidR="004E7D29" w:rsidRDefault="00000000">
      <w:pPr>
        <w:pStyle w:val="SourceCode"/>
      </w:pPr>
      <w:r>
        <w:rPr>
          <w:rStyle w:val="VerbatimChar"/>
        </w:rPr>
        <w:t>geom_bar: na.rm = FALSE, just = 0.5, lineend = butt, linejoin = mitre</w:t>
      </w:r>
      <w:r>
        <w:br/>
      </w:r>
      <w:r>
        <w:rPr>
          <w:rStyle w:val="VerbatimChar"/>
        </w:rPr>
        <w:t>stat_count: na.rm = FALSE</w:t>
      </w:r>
      <w:r>
        <w:br/>
      </w:r>
      <w:r>
        <w:rPr>
          <w:rStyle w:val="VerbatimChar"/>
        </w:rPr>
        <w:t xml:space="preserve">position_dodge </w:t>
      </w:r>
    </w:p>
    <w:p w14:paraId="45C10586" w14:textId="77777777" w:rsidR="004E7D29" w:rsidRDefault="00000000">
      <w:pPr>
        <w:pStyle w:val="Compact"/>
        <w:numPr>
          <w:ilvl w:val="0"/>
          <w:numId w:val="11"/>
        </w:numPr>
      </w:pPr>
      <w:r>
        <w:t>Write a few sentences interpreting each figure from the previous question.</w:t>
      </w:r>
    </w:p>
    <w:p w14:paraId="18FDC285" w14:textId="77777777" w:rsidR="004E7D29" w:rsidRDefault="00000000">
      <w:pPr>
        <w:pStyle w:val="FirstParagraph"/>
      </w:pPr>
      <w:r>
        <w:rPr>
          <w:b/>
          <w:bCs/>
        </w:rPr>
        <w:t>Replace this text with your response.</w:t>
      </w:r>
    </w:p>
    <w:p w14:paraId="5A1C2947" w14:textId="77777777" w:rsidR="004E7D29" w:rsidRDefault="00000000">
      <w:pPr>
        <w:pStyle w:val="Compact"/>
        <w:numPr>
          <w:ilvl w:val="0"/>
          <w:numId w:val="12"/>
        </w:numPr>
      </w:pPr>
      <w:r>
        <w:t>Run your analysis and report the results.</w:t>
      </w:r>
    </w:p>
    <w:p w14:paraId="05687525" w14:textId="77777777" w:rsidR="004E7D29" w:rsidRDefault="00000000">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br/>
      </w:r>
      <w:r>
        <w:rPr>
          <w:rStyle w:val="CommentTok"/>
        </w:rPr>
        <w:t># keep only included cases with complete data for main variables</w:t>
      </w:r>
      <w:r>
        <w:br/>
      </w:r>
      <w:r>
        <w:rPr>
          <w:rStyle w:val="NormalTok"/>
        </w:rPr>
        <w:t xml:space="preserve">ae_model </w:t>
      </w:r>
      <w:r>
        <w:rPr>
          <w:rStyle w:val="OtherTok"/>
        </w:rPr>
        <w:t>&lt;-</w:t>
      </w:r>
      <w:r>
        <w:rPr>
          <w:rStyle w:val="NormalTok"/>
        </w:rPr>
        <w:t xml:space="preserve"> ae_inc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(pd_count),</w:t>
      </w:r>
      <w:r>
        <w:br/>
      </w:r>
      <w:r>
        <w:rPr>
          <w:rStyle w:val="NormalTok"/>
        </w:rPr>
        <w:t xml:space="preserve">         </w:t>
      </w:r>
      <w:r>
        <w:rPr>
          <w:rStyle w:val="SpecialCharTok"/>
        </w:rPr>
        <w:t>!</w:t>
      </w:r>
      <w:r>
        <w:rPr>
          <w:rStyle w:val="FunctionTok"/>
        </w:rPr>
        <w:t>is.na</w:t>
      </w:r>
      <w:r>
        <w:rPr>
          <w:rStyle w:val="NormalTok"/>
        </w:rPr>
        <w:t>(years_of_experience),</w:t>
      </w:r>
      <w:r>
        <w:br/>
      </w:r>
      <w:r>
        <w:rPr>
          <w:rStyle w:val="NormalTok"/>
        </w:rPr>
        <w:t xml:space="preserve">         </w:t>
      </w:r>
      <w:r>
        <w:rPr>
          <w:rStyle w:val="SpecialCharTok"/>
        </w:rPr>
        <w:t>!</w:t>
      </w:r>
      <w:r>
        <w:rPr>
          <w:rStyle w:val="FunctionTok"/>
        </w:rPr>
        <w:t>is.na</w:t>
      </w:r>
      <w:r>
        <w:rPr>
          <w:rStyle w:val="NormalTok"/>
        </w:rPr>
        <w:t>(role),</w:t>
      </w:r>
      <w:r>
        <w:br/>
      </w:r>
      <w:r>
        <w:rPr>
          <w:rStyle w:val="NormalTok"/>
        </w:rPr>
        <w:t xml:space="preserve">         </w:t>
      </w:r>
      <w:r>
        <w:rPr>
          <w:rStyle w:val="SpecialCharTok"/>
        </w:rPr>
        <w:t>!</w:t>
      </w:r>
      <w:r>
        <w:rPr>
          <w:rStyle w:val="FunctionTok"/>
        </w:rPr>
        <w:t>is.na</w:t>
      </w:r>
      <w:r>
        <w:rPr>
          <w:rStyle w:val="NormalTok"/>
        </w:rPr>
        <w:t>(conf_any))</w:t>
      </w:r>
      <w:r>
        <w:br/>
      </w:r>
      <w:r>
        <w:br/>
      </w:r>
      <w:r>
        <w:rPr>
          <w:rStyle w:val="CommentTok"/>
        </w:rPr>
        <w:t># H1: One-way ANOVA - PD engagement by role</w:t>
      </w:r>
      <w:r>
        <w:br/>
      </w:r>
      <w:r>
        <w:rPr>
          <w:rStyle w:val="NormalTok"/>
        </w:rPr>
        <w:t xml:space="preserve">anova_model </w:t>
      </w:r>
      <w:r>
        <w:rPr>
          <w:rStyle w:val="OtherTok"/>
        </w:rPr>
        <w:t>&lt;-</w:t>
      </w:r>
      <w:r>
        <w:rPr>
          <w:rStyle w:val="NormalTok"/>
        </w:rPr>
        <w:t xml:space="preserve"> </w:t>
      </w:r>
      <w:r>
        <w:rPr>
          <w:rStyle w:val="FunctionTok"/>
        </w:rPr>
        <w:t>aov</w:t>
      </w:r>
      <w:r>
        <w:rPr>
          <w:rStyle w:val="NormalTok"/>
        </w:rPr>
        <w:t xml:space="preserve">(pd_count </w:t>
      </w:r>
      <w:r>
        <w:rPr>
          <w:rStyle w:val="SpecialCharTok"/>
        </w:rPr>
        <w:t>~</w:t>
      </w:r>
      <w:r>
        <w:rPr>
          <w:rStyle w:val="NormalTok"/>
        </w:rPr>
        <w:t xml:space="preserve"> role, </w:t>
      </w:r>
      <w:r>
        <w:rPr>
          <w:rStyle w:val="AttributeTok"/>
        </w:rPr>
        <w:t>data =</w:t>
      </w:r>
      <w:r>
        <w:rPr>
          <w:rStyle w:val="NormalTok"/>
        </w:rPr>
        <w:t xml:space="preserve"> ae_model)</w:t>
      </w:r>
      <w:r>
        <w:br/>
      </w:r>
      <w:r>
        <w:rPr>
          <w:rStyle w:val="FunctionTok"/>
        </w:rPr>
        <w:t>summary</w:t>
      </w:r>
      <w:r>
        <w:rPr>
          <w:rStyle w:val="NormalTok"/>
        </w:rPr>
        <w:t>(anova_model)</w:t>
      </w:r>
    </w:p>
    <w:p w14:paraId="1362B295" w14:textId="77777777" w:rsidR="004E7D29" w:rsidRDefault="00000000">
      <w:pPr>
        <w:pStyle w:val="SourceCode"/>
      </w:pPr>
      <w:r>
        <w:rPr>
          <w:rStyle w:val="VerbatimChar"/>
        </w:rPr>
        <w:t xml:space="preserve">             Df Sum Sq Mean Sq F value Pr(&gt;F)  </w:t>
      </w:r>
      <w:r>
        <w:br/>
      </w:r>
      <w:r>
        <w:rPr>
          <w:rStyle w:val="VerbatimChar"/>
        </w:rPr>
        <w:t>role          4   14.1   3.528   2.648  0.033 *</w:t>
      </w:r>
      <w:r>
        <w:br/>
      </w:r>
      <w:r>
        <w:rPr>
          <w:rStyle w:val="VerbatimChar"/>
        </w:rPr>
        <w:t xml:space="preserve">Residuals   419  558.3   1.332                 </w:t>
      </w:r>
      <w:r>
        <w:br/>
      </w:r>
      <w:r>
        <w:rPr>
          <w:rStyle w:val="VerbatimChar"/>
        </w:rPr>
        <w:lastRenderedPageBreak/>
        <w:t>---</w:t>
      </w:r>
      <w:r>
        <w:br/>
      </w:r>
      <w:r>
        <w:rPr>
          <w:rStyle w:val="VerbatimChar"/>
        </w:rPr>
        <w:t>Signif. codes:  0 '***' 0.001 '**' 0.01 '*' 0.05 '.' 0.1 ' ' 1</w:t>
      </w:r>
    </w:p>
    <w:p w14:paraId="4C69C310" w14:textId="77777777" w:rsidR="004E7D29" w:rsidRDefault="00000000">
      <w:pPr>
        <w:pStyle w:val="SourceCode"/>
      </w:pPr>
      <w:r>
        <w:rPr>
          <w:rStyle w:val="CommentTok"/>
        </w:rPr>
        <w:t># optional post-hoc comparisons</w:t>
      </w:r>
      <w:r>
        <w:br/>
      </w:r>
      <w:r>
        <w:rPr>
          <w:rStyle w:val="FunctionTok"/>
        </w:rPr>
        <w:t>TukeyHSD</w:t>
      </w:r>
      <w:r>
        <w:rPr>
          <w:rStyle w:val="NormalTok"/>
        </w:rPr>
        <w:t>(anova_model)</w:t>
      </w:r>
    </w:p>
    <w:p w14:paraId="106D1ADA" w14:textId="77777777" w:rsidR="004E7D29" w:rsidRDefault="00000000">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Fit: aov(formula = pd_count ~ role, data = ae_model)</w:t>
      </w:r>
      <w:r>
        <w:br/>
      </w:r>
      <w:r>
        <w:br/>
      </w:r>
      <w:r>
        <w:rPr>
          <w:rStyle w:val="VerbatimChar"/>
        </w:rPr>
        <w:t>$role</w:t>
      </w:r>
      <w:r>
        <w:br/>
      </w:r>
      <w:r>
        <w:rPr>
          <w:rStyle w:val="VerbatimChar"/>
        </w:rPr>
        <w:t xml:space="preserve">                                                    diff         lwr       upr</w:t>
      </w:r>
      <w:r>
        <w:br/>
      </w:r>
      <w:r>
        <w:rPr>
          <w:rStyle w:val="VerbatimChar"/>
        </w:rPr>
        <w:t>Administrator-Teacher                         0.32990196 -0.03392306 0.6937270</w:t>
      </w:r>
      <w:r>
        <w:br/>
      </w:r>
      <w:r>
        <w:rPr>
          <w:rStyle w:val="VerbatimChar"/>
        </w:rPr>
        <w:t>Tutor-Teacher                                -0.51176471 -1.94328934 0.9197599</w:t>
      </w:r>
      <w:r>
        <w:br/>
      </w:r>
      <w:r>
        <w:rPr>
          <w:rStyle w:val="VerbatimChar"/>
        </w:rPr>
        <w:t>Administrative/Program Support-Teacher        0.08823529 -0.49757865 0.6740492</w:t>
      </w:r>
      <w:r>
        <w:br/>
      </w:r>
      <w:r>
        <w:rPr>
          <w:rStyle w:val="VerbatimChar"/>
        </w:rPr>
        <w:t>Other-Teacher                                 0.38331726 -0.07817955 0.8448141</w:t>
      </w:r>
      <w:r>
        <w:br/>
      </w:r>
      <w:r>
        <w:rPr>
          <w:rStyle w:val="VerbatimChar"/>
        </w:rPr>
        <w:t>Tutor-Administrator                          -0.84166667 -2.28512798 0.6017946</w:t>
      </w:r>
      <w:r>
        <w:br/>
      </w:r>
      <w:r>
        <w:rPr>
          <w:rStyle w:val="VerbatimChar"/>
        </w:rPr>
        <w:t>Administrative/Program Support-Administrator -0.24166667 -0.85607351 0.3727402</w:t>
      </w:r>
      <w:r>
        <w:br/>
      </w:r>
      <w:r>
        <w:rPr>
          <w:rStyle w:val="VerbatimChar"/>
        </w:rPr>
        <w:t>Other-Administrator                           0.05341530 -0.44387446 0.5507051</w:t>
      </w:r>
      <w:r>
        <w:br/>
      </w:r>
      <w:r>
        <w:rPr>
          <w:rStyle w:val="VerbatimChar"/>
        </w:rPr>
        <w:t>Administrative/Program Support-Tutor          0.60000000 -0.91472436 2.1147244</w:t>
      </w:r>
      <w:r>
        <w:br/>
      </w:r>
      <w:r>
        <w:rPr>
          <w:rStyle w:val="VerbatimChar"/>
        </w:rPr>
        <w:t>Other-Tutor                                   0.89508197 -0.57603707 2.3662010</w:t>
      </w:r>
      <w:r>
        <w:br/>
      </w:r>
      <w:r>
        <w:rPr>
          <w:rStyle w:val="VerbatimChar"/>
        </w:rPr>
        <w:t>Other-Administrative/Program Support          0.29508197 -0.38175363 0.9719176</w:t>
      </w:r>
      <w:r>
        <w:br/>
      </w:r>
      <w:r>
        <w:rPr>
          <w:rStyle w:val="VerbatimChar"/>
        </w:rPr>
        <w:t xml:space="preserve">                                                 p adj</w:t>
      </w:r>
      <w:r>
        <w:br/>
      </w:r>
      <w:r>
        <w:rPr>
          <w:rStyle w:val="VerbatimChar"/>
        </w:rPr>
        <w:t>Administrator-Teacher                        0.0961475</w:t>
      </w:r>
      <w:r>
        <w:br/>
      </w:r>
      <w:r>
        <w:rPr>
          <w:rStyle w:val="VerbatimChar"/>
        </w:rPr>
        <w:t>Tutor-Teacher                                0.8644639</w:t>
      </w:r>
      <w:r>
        <w:br/>
      </w:r>
      <w:r>
        <w:rPr>
          <w:rStyle w:val="VerbatimChar"/>
        </w:rPr>
        <w:t>Administrative/Program Support-Teacher       0.9939049</w:t>
      </w:r>
      <w:r>
        <w:br/>
      </w:r>
      <w:r>
        <w:rPr>
          <w:rStyle w:val="VerbatimChar"/>
        </w:rPr>
        <w:t>Other-Teacher                                0.1548845</w:t>
      </w:r>
      <w:r>
        <w:br/>
      </w:r>
      <w:r>
        <w:rPr>
          <w:rStyle w:val="VerbatimChar"/>
        </w:rPr>
        <w:t>Tutor-Administrator                          0.4998123</w:t>
      </w:r>
      <w:r>
        <w:br/>
      </w:r>
      <w:r>
        <w:rPr>
          <w:rStyle w:val="VerbatimChar"/>
        </w:rPr>
        <w:t>Administrative/Program Support-Administrator 0.8180218</w:t>
      </w:r>
      <w:r>
        <w:br/>
      </w:r>
      <w:r>
        <w:rPr>
          <w:rStyle w:val="VerbatimChar"/>
        </w:rPr>
        <w:t>Other-Administrator                          0.9983608</w:t>
      </w:r>
      <w:r>
        <w:br/>
      </w:r>
      <w:r>
        <w:rPr>
          <w:rStyle w:val="VerbatimChar"/>
        </w:rPr>
        <w:t>Administrative/Program Support-Tutor         0.8141435</w:t>
      </w:r>
      <w:r>
        <w:br/>
      </w:r>
      <w:r>
        <w:rPr>
          <w:rStyle w:val="VerbatimChar"/>
        </w:rPr>
        <w:t>Other-Tutor                                  0.4556465</w:t>
      </w:r>
      <w:r>
        <w:br/>
      </w:r>
      <w:r>
        <w:rPr>
          <w:rStyle w:val="VerbatimChar"/>
        </w:rPr>
        <w:t>Other-Administrative/Program Support         0.7546204</w:t>
      </w:r>
    </w:p>
    <w:p w14:paraId="44ABCF19" w14:textId="77777777" w:rsidR="004E7D29" w:rsidRDefault="00000000">
      <w:pPr>
        <w:pStyle w:val="SourceCode"/>
      </w:pPr>
      <w:r>
        <w:rPr>
          <w:rStyle w:val="CommentTok"/>
        </w:rPr>
        <w:t># H2: Linear regression - PD engagement on years of experience</w:t>
      </w:r>
      <w:r>
        <w:br/>
      </w:r>
      <w:r>
        <w:rPr>
          <w:rStyle w:val="NormalTok"/>
        </w:rPr>
        <w:t xml:space="preserve">lm_model </w:t>
      </w:r>
      <w:r>
        <w:rPr>
          <w:rStyle w:val="OtherTok"/>
        </w:rPr>
        <w:t>&lt;-</w:t>
      </w:r>
      <w:r>
        <w:rPr>
          <w:rStyle w:val="NormalTok"/>
        </w:rPr>
        <w:t xml:space="preserve"> </w:t>
      </w:r>
      <w:r>
        <w:rPr>
          <w:rStyle w:val="FunctionTok"/>
        </w:rPr>
        <w:t>lm</w:t>
      </w:r>
      <w:r>
        <w:rPr>
          <w:rStyle w:val="NormalTok"/>
        </w:rPr>
        <w:t xml:space="preserve">(pd_count </w:t>
      </w:r>
      <w:r>
        <w:rPr>
          <w:rStyle w:val="SpecialCharTok"/>
        </w:rPr>
        <w:t>~</w:t>
      </w:r>
      <w:r>
        <w:rPr>
          <w:rStyle w:val="NormalTok"/>
        </w:rPr>
        <w:t xml:space="preserve"> years_of_experience, </w:t>
      </w:r>
      <w:r>
        <w:rPr>
          <w:rStyle w:val="AttributeTok"/>
        </w:rPr>
        <w:t>data =</w:t>
      </w:r>
      <w:r>
        <w:rPr>
          <w:rStyle w:val="NormalTok"/>
        </w:rPr>
        <w:t xml:space="preserve"> ae_model)</w:t>
      </w:r>
      <w:r>
        <w:br/>
      </w:r>
      <w:r>
        <w:rPr>
          <w:rStyle w:val="FunctionTok"/>
        </w:rPr>
        <w:t>summary</w:t>
      </w:r>
      <w:r>
        <w:rPr>
          <w:rStyle w:val="NormalTok"/>
        </w:rPr>
        <w:t>(lm_model)</w:t>
      </w:r>
    </w:p>
    <w:p w14:paraId="0E34CAE0" w14:textId="77777777" w:rsidR="004E7D29" w:rsidRDefault="00000000">
      <w:pPr>
        <w:pStyle w:val="SourceCode"/>
      </w:pPr>
      <w:r>
        <w:lastRenderedPageBreak/>
        <w:br/>
      </w:r>
      <w:r>
        <w:rPr>
          <w:rStyle w:val="VerbatimChar"/>
        </w:rPr>
        <w:t>Call:</w:t>
      </w:r>
      <w:r>
        <w:br/>
      </w:r>
      <w:r>
        <w:rPr>
          <w:rStyle w:val="VerbatimChar"/>
        </w:rPr>
        <w:t>lm(formula = pd_count ~ years_of_experience, data = ae_model)</w:t>
      </w:r>
      <w:r>
        <w:br/>
      </w:r>
      <w:r>
        <w:br/>
      </w:r>
      <w:r>
        <w:rPr>
          <w:rStyle w:val="VerbatimChar"/>
        </w:rPr>
        <w:t>Residuals:</w:t>
      </w:r>
      <w:r>
        <w:br/>
      </w:r>
      <w:r>
        <w:rPr>
          <w:rStyle w:val="VerbatimChar"/>
        </w:rPr>
        <w:t xml:space="preserve">    Min      1Q  Median      3Q     Max </w:t>
      </w:r>
      <w:r>
        <w:br/>
      </w:r>
      <w:r>
        <w:rPr>
          <w:rStyle w:val="VerbatimChar"/>
        </w:rPr>
        <w:t xml:space="preserve">-3.1767 -0.9765 -0.0503  0.9076  3.0340 </w:t>
      </w:r>
      <w:r>
        <w:br/>
      </w:r>
      <w:r>
        <w:br/>
      </w:r>
      <w:r>
        <w:rPr>
          <w:rStyle w:val="VerbatimChar"/>
        </w:rPr>
        <w:t>Coefficients:</w:t>
      </w:r>
      <w:r>
        <w:br/>
      </w:r>
      <w:r>
        <w:rPr>
          <w:rStyle w:val="VerbatimChar"/>
        </w:rPr>
        <w:t xml:space="preserve">                    Estimate Std. Error t value Pr(&gt;|t|)    </w:t>
      </w:r>
      <w:r>
        <w:br/>
      </w:r>
      <w:r>
        <w:rPr>
          <w:rStyle w:val="VerbatimChar"/>
        </w:rPr>
        <w:t>(Intercept)          2.88172    0.13458   21.41   &lt;2e-16 ***</w:t>
      </w:r>
      <w:r>
        <w:br/>
      </w:r>
      <w:r>
        <w:rPr>
          <w:rStyle w:val="VerbatimChar"/>
        </w:rPr>
        <w:t xml:space="preserve">years_of_experience  0.04214    0.02867    1.47    0.142    </w:t>
      </w:r>
      <w:r>
        <w:br/>
      </w:r>
      <w:r>
        <w:rPr>
          <w:rStyle w:val="VerbatimChar"/>
        </w:rPr>
        <w:t>---</w:t>
      </w:r>
      <w:r>
        <w:br/>
      </w:r>
      <w:r>
        <w:rPr>
          <w:rStyle w:val="VerbatimChar"/>
        </w:rPr>
        <w:t>Signif. codes:  0 '***' 0.001 '**' 0.01 '*' 0.05 '.' 0.1 ' ' 1</w:t>
      </w:r>
      <w:r>
        <w:br/>
      </w:r>
      <w:r>
        <w:br/>
      </w:r>
      <w:r>
        <w:rPr>
          <w:rStyle w:val="VerbatimChar"/>
        </w:rPr>
        <w:t>Residual standard error: 1.162 on 422 degrees of freedom</w:t>
      </w:r>
      <w:r>
        <w:br/>
      </w:r>
      <w:r>
        <w:rPr>
          <w:rStyle w:val="VerbatimChar"/>
        </w:rPr>
        <w:t xml:space="preserve">Multiple R-squared:  0.005094,  Adjusted R-squared:  0.002737 </w:t>
      </w:r>
      <w:r>
        <w:br/>
      </w:r>
      <w:r>
        <w:rPr>
          <w:rStyle w:val="VerbatimChar"/>
        </w:rPr>
        <w:t>F-statistic: 2.161 on 1 and 422 DF,  p-value: 0.1423</w:t>
      </w:r>
    </w:p>
    <w:p w14:paraId="1A57B038" w14:textId="77777777" w:rsidR="004E7D29" w:rsidRDefault="00000000">
      <w:pPr>
        <w:pStyle w:val="SourceCode"/>
      </w:pPr>
      <w:r>
        <w:rPr>
          <w:rStyle w:val="FunctionTok"/>
        </w:rPr>
        <w:t>library</w:t>
      </w:r>
      <w:r>
        <w:rPr>
          <w:rStyle w:val="NormalTok"/>
        </w:rPr>
        <w:t>(haven)</w:t>
      </w:r>
      <w:r>
        <w:br/>
      </w:r>
      <w:r>
        <w:br/>
      </w:r>
      <w:r>
        <w:rPr>
          <w:rStyle w:val="NormalTok"/>
        </w:rPr>
        <w:t xml:space="preserve">ae_model </w:t>
      </w:r>
      <w:r>
        <w:rPr>
          <w:rStyle w:val="OtherTok"/>
        </w:rPr>
        <w:t>&lt;-</w:t>
      </w:r>
      <w:r>
        <w:rPr>
          <w:rStyle w:val="NormalTok"/>
        </w:rPr>
        <w:t xml:space="preserve"> ae_model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years_of_experience =</w:t>
      </w:r>
      <w:r>
        <w:rPr>
          <w:rStyle w:val="NormalTok"/>
        </w:rPr>
        <w:t xml:space="preserve"> </w:t>
      </w:r>
      <w:r>
        <w:rPr>
          <w:rStyle w:val="FunctionTok"/>
        </w:rPr>
        <w:t>as.numeric</w:t>
      </w:r>
      <w:r>
        <w:rPr>
          <w:rStyle w:val="NormalTok"/>
        </w:rPr>
        <w:t>(</w:t>
      </w:r>
      <w:r>
        <w:rPr>
          <w:rStyle w:val="FunctionTok"/>
        </w:rPr>
        <w:t>zap_labels</w:t>
      </w:r>
      <w:r>
        <w:rPr>
          <w:rStyle w:val="NormalTok"/>
        </w:rPr>
        <w:t>(years_of_experience)),</w:t>
      </w:r>
      <w:r>
        <w:br/>
      </w:r>
      <w:r>
        <w:rPr>
          <w:rStyle w:val="NormalTok"/>
        </w:rPr>
        <w:t xml:space="preserve">    </w:t>
      </w:r>
      <w:r>
        <w:rPr>
          <w:rStyle w:val="AttributeTok"/>
        </w:rPr>
        <w:t>pd_count =</w:t>
      </w:r>
      <w:r>
        <w:rPr>
          <w:rStyle w:val="NormalTok"/>
        </w:rPr>
        <w:t xml:space="preserve"> </w:t>
      </w:r>
      <w:r>
        <w:rPr>
          <w:rStyle w:val="FunctionTok"/>
        </w:rPr>
        <w:t>as.numeric</w:t>
      </w:r>
      <w:r>
        <w:rPr>
          <w:rStyle w:val="NormalTok"/>
        </w:rPr>
        <w:t>(</w:t>
      </w:r>
      <w:r>
        <w:rPr>
          <w:rStyle w:val="FunctionTok"/>
        </w:rPr>
        <w:t>zap_labels</w:t>
      </w:r>
      <w:r>
        <w:rPr>
          <w:rStyle w:val="NormalTok"/>
        </w:rPr>
        <w:t>(pd_count))</w:t>
      </w:r>
      <w:r>
        <w:br/>
      </w:r>
      <w:r>
        <w:rPr>
          <w:rStyle w:val="NormalTok"/>
        </w:rPr>
        <w:t xml:space="preserve">  )</w:t>
      </w:r>
      <w:r>
        <w:br/>
      </w:r>
      <w:r>
        <w:rPr>
          <w:rStyle w:val="CommentTok"/>
        </w:rPr>
        <w:t># (optional) correlation</w:t>
      </w:r>
      <w:r>
        <w:br/>
      </w:r>
      <w:r>
        <w:rPr>
          <w:rStyle w:val="FunctionTok"/>
        </w:rPr>
        <w:t>cor.test</w:t>
      </w:r>
      <w:r>
        <w:rPr>
          <w:rStyle w:val="NormalTok"/>
        </w:rPr>
        <w:t>(ae_model</w:t>
      </w:r>
      <w:r>
        <w:rPr>
          <w:rStyle w:val="SpecialCharTok"/>
        </w:rPr>
        <w:t>$</w:t>
      </w:r>
      <w:r>
        <w:rPr>
          <w:rStyle w:val="NormalTok"/>
        </w:rPr>
        <w:t>years_of_experience, ae_model</w:t>
      </w:r>
      <w:r>
        <w:rPr>
          <w:rStyle w:val="SpecialCharTok"/>
        </w:rPr>
        <w:t>$</w:t>
      </w:r>
      <w:r>
        <w:rPr>
          <w:rStyle w:val="NormalTok"/>
        </w:rPr>
        <w:t>pd_count)</w:t>
      </w:r>
    </w:p>
    <w:p w14:paraId="31101AB4" w14:textId="77777777" w:rsidR="004E7D29" w:rsidRDefault="00000000">
      <w:pPr>
        <w:pStyle w:val="SourceCode"/>
      </w:pPr>
      <w:r>
        <w:br/>
      </w:r>
      <w:r>
        <w:rPr>
          <w:rStyle w:val="VerbatimChar"/>
        </w:rPr>
        <w:t xml:space="preserve">    Pearson's product-moment correlation</w:t>
      </w:r>
      <w:r>
        <w:br/>
      </w:r>
      <w:r>
        <w:br/>
      </w:r>
      <w:r>
        <w:rPr>
          <w:rStyle w:val="VerbatimChar"/>
        </w:rPr>
        <w:t>data:  ae_model$years_of_experience and ae_model$pd_count</w:t>
      </w:r>
      <w:r>
        <w:br/>
      </w:r>
      <w:r>
        <w:rPr>
          <w:rStyle w:val="VerbatimChar"/>
        </w:rPr>
        <w:t>t = 1.4699, df = 422, p-value = 0.1423</w:t>
      </w:r>
      <w:r>
        <w:br/>
      </w:r>
      <w:r>
        <w:rPr>
          <w:rStyle w:val="VerbatimChar"/>
        </w:rPr>
        <w:t>alternative hypothesis: true correlation is not equal to 0</w:t>
      </w:r>
      <w:r>
        <w:br/>
      </w:r>
      <w:r>
        <w:rPr>
          <w:rStyle w:val="VerbatimChar"/>
        </w:rPr>
        <w:t>95 percent confidence interval:</w:t>
      </w:r>
      <w:r>
        <w:br/>
      </w:r>
      <w:r>
        <w:rPr>
          <w:rStyle w:val="VerbatimChar"/>
        </w:rPr>
        <w:t xml:space="preserve"> -0.02402362  0.16548152</w:t>
      </w:r>
      <w:r>
        <w:br/>
      </w:r>
      <w:r>
        <w:rPr>
          <w:rStyle w:val="VerbatimChar"/>
        </w:rPr>
        <w:t>sample estimates:</w:t>
      </w:r>
      <w:r>
        <w:br/>
      </w:r>
      <w:r>
        <w:rPr>
          <w:rStyle w:val="VerbatimChar"/>
        </w:rPr>
        <w:t xml:space="preserve">       cor </w:t>
      </w:r>
      <w:r>
        <w:br/>
      </w:r>
      <w:r>
        <w:rPr>
          <w:rStyle w:val="VerbatimChar"/>
        </w:rPr>
        <w:t xml:space="preserve">0.07137299 </w:t>
      </w:r>
    </w:p>
    <w:p w14:paraId="51DD345F" w14:textId="77777777" w:rsidR="004E7D29" w:rsidRDefault="00000000">
      <w:pPr>
        <w:pStyle w:val="SourceCode"/>
      </w:pPr>
      <w:r>
        <w:rPr>
          <w:rStyle w:val="CommentTok"/>
        </w:rPr>
        <w:t># H3: t-test - conferences vs no conferences</w:t>
      </w:r>
      <w:r>
        <w:br/>
      </w:r>
      <w:r>
        <w:rPr>
          <w:rStyle w:val="FunctionTok"/>
        </w:rPr>
        <w:t>t.test</w:t>
      </w:r>
      <w:r>
        <w:rPr>
          <w:rStyle w:val="NormalTok"/>
        </w:rPr>
        <w:t xml:space="preserve">(pd_count </w:t>
      </w:r>
      <w:r>
        <w:rPr>
          <w:rStyle w:val="SpecialCharTok"/>
        </w:rPr>
        <w:t>~</w:t>
      </w:r>
      <w:r>
        <w:rPr>
          <w:rStyle w:val="NormalTok"/>
        </w:rPr>
        <w:t xml:space="preserve"> conf_any, </w:t>
      </w:r>
      <w:r>
        <w:rPr>
          <w:rStyle w:val="AttributeTok"/>
        </w:rPr>
        <w:t>data =</w:t>
      </w:r>
      <w:r>
        <w:rPr>
          <w:rStyle w:val="NormalTok"/>
        </w:rPr>
        <w:t xml:space="preserve"> ae_model)</w:t>
      </w:r>
    </w:p>
    <w:p w14:paraId="2E2EF735" w14:textId="77777777" w:rsidR="004E7D29" w:rsidRDefault="00000000">
      <w:pPr>
        <w:pStyle w:val="SourceCode"/>
      </w:pPr>
      <w:r>
        <w:br/>
      </w:r>
      <w:r>
        <w:rPr>
          <w:rStyle w:val="VerbatimChar"/>
        </w:rPr>
        <w:t xml:space="preserve">    Welch Two Sample t-test</w:t>
      </w:r>
      <w:r>
        <w:br/>
      </w:r>
      <w:r>
        <w:br/>
      </w:r>
      <w:r>
        <w:rPr>
          <w:rStyle w:val="VerbatimChar"/>
        </w:rPr>
        <w:t>data:  pd_count by conf_any</w:t>
      </w:r>
      <w:r>
        <w:br/>
      </w:r>
      <w:r>
        <w:rPr>
          <w:rStyle w:val="VerbatimChar"/>
        </w:rPr>
        <w:t>t = -9.3729, df = 80.214, p-value = 1.589e-14</w:t>
      </w:r>
      <w:r>
        <w:br/>
      </w:r>
      <w:r>
        <w:rPr>
          <w:rStyle w:val="VerbatimChar"/>
        </w:rPr>
        <w:lastRenderedPageBreak/>
        <w:t>alternative hypothesis: true difference in means between group No and group Yes is not equal to 0</w:t>
      </w:r>
      <w:r>
        <w:br/>
      </w:r>
      <w:r>
        <w:rPr>
          <w:rStyle w:val="VerbatimChar"/>
        </w:rPr>
        <w:t>95 percent confidence interval:</w:t>
      </w:r>
      <w:r>
        <w:br/>
      </w:r>
      <w:r>
        <w:rPr>
          <w:rStyle w:val="VerbatimChar"/>
        </w:rPr>
        <w:t xml:space="preserve"> -1.584773 -1.029692</w:t>
      </w:r>
      <w:r>
        <w:br/>
      </w:r>
      <w:r>
        <w:rPr>
          <w:rStyle w:val="VerbatimChar"/>
        </w:rPr>
        <w:t>sample estimates:</w:t>
      </w:r>
      <w:r>
        <w:br/>
      </w:r>
      <w:r>
        <w:rPr>
          <w:rStyle w:val="VerbatimChar"/>
        </w:rPr>
        <w:t xml:space="preserve"> mean in group No mean in group Yes </w:t>
      </w:r>
      <w:r>
        <w:br/>
      </w:r>
      <w:r>
        <w:rPr>
          <w:rStyle w:val="VerbatimChar"/>
        </w:rPr>
        <w:t xml:space="preserve">         1.929825          3.237057 </w:t>
      </w:r>
    </w:p>
    <w:p w14:paraId="5ACE65CC" w14:textId="77777777" w:rsidR="004E7D29" w:rsidRDefault="00000000">
      <w:pPr>
        <w:pStyle w:val="FirstParagraph"/>
      </w:pPr>
      <w:r>
        <w:rPr>
          <w:b/>
          <w:bCs/>
        </w:rPr>
        <w:t>Provide a narrative to accompany your results</w:t>
      </w:r>
    </w:p>
    <w:p w14:paraId="3B243021" w14:textId="77777777" w:rsidR="004E7D29" w:rsidRDefault="00000000">
      <w:pPr>
        <w:pStyle w:val="Compact"/>
        <w:numPr>
          <w:ilvl w:val="0"/>
          <w:numId w:val="13"/>
        </w:numPr>
      </w:pPr>
      <w:r>
        <w:t>Check assumptions and/or diagnostics of the analysis. Present graphical and/or numerical evidence, and briefly describe what this evidence is indicating.</w:t>
      </w:r>
    </w:p>
    <w:p w14:paraId="765746D7" w14:textId="77777777" w:rsidR="004E7D29" w:rsidRDefault="00000000">
      <w:pPr>
        <w:pStyle w:val="SourceCode"/>
      </w:pPr>
      <w:r>
        <w:rPr>
          <w:rStyle w:val="CommentTok"/>
        </w:rPr>
        <w:t># diagnostics for ANOVA (equivalent to linear model with categorical predictor)</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 xml:space="preserve">(anova_model)   </w:t>
      </w:r>
      <w:r>
        <w:rPr>
          <w:rStyle w:val="CommentTok"/>
        </w:rPr>
        <w:t># residuals vs fitted, QQ-plot, etc.</w:t>
      </w:r>
    </w:p>
    <w:p w14:paraId="0D4592AE" w14:textId="77777777" w:rsidR="004E7D29" w:rsidRDefault="00000000">
      <w:pPr>
        <w:pStyle w:val="FirstParagraph"/>
      </w:pPr>
      <w:r>
        <w:rPr>
          <w:noProof/>
        </w:rPr>
        <w:drawing>
          <wp:inline distT="0" distB="0" distL="0" distR="0" wp14:anchorId="01519A87" wp14:editId="32A1D0DC">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Project-Description-2025--1-_files/figure-docx/unnamed-chunk-13-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4118D854" w14:textId="77777777" w:rsidR="004E7D29" w:rsidRDefault="00000000">
      <w:pPr>
        <w:pStyle w:val="SourceCode"/>
      </w:pPr>
      <w:r>
        <w:rPr>
          <w:rStyle w:val="CommentTok"/>
        </w:rPr>
        <w:t># diagnostics for regression model</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(lm_model)</w:t>
      </w:r>
    </w:p>
    <w:p w14:paraId="712FF46A" w14:textId="77777777" w:rsidR="004E7D29" w:rsidRDefault="00000000">
      <w:pPr>
        <w:pStyle w:val="FirstParagraph"/>
      </w:pPr>
      <w:r>
        <w:rPr>
          <w:noProof/>
        </w:rPr>
        <w:lastRenderedPageBreak/>
        <w:drawing>
          <wp:inline distT="0" distB="0" distL="0" distR="0" wp14:anchorId="04D65B06" wp14:editId="2E6E9EA7">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Project-Description-2025--1-_files/figure-docx/unnamed-chunk-13-2.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57C087E8" w14:textId="77777777" w:rsidR="004E7D29" w:rsidRDefault="00000000">
      <w:pPr>
        <w:pStyle w:val="SourceCode"/>
      </w:pPr>
      <w:r>
        <w:rPr>
          <w:rStyle w:val="CommentTok"/>
        </w:rPr>
        <w:t># reset plotting layout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r>
        <w:br/>
      </w:r>
      <w:r>
        <w:rPr>
          <w:rStyle w:val="CommentTok"/>
        </w:rPr>
        <w:t># check normality of residuals explicitly</w:t>
      </w:r>
      <w:r>
        <w:br/>
      </w:r>
      <w:r>
        <w:rPr>
          <w:rStyle w:val="FunctionTok"/>
        </w:rPr>
        <w:t>shapiro.test</w:t>
      </w:r>
      <w:r>
        <w:rPr>
          <w:rStyle w:val="NormalTok"/>
        </w:rPr>
        <w:t>(</w:t>
      </w:r>
      <w:r>
        <w:rPr>
          <w:rStyle w:val="FunctionTok"/>
        </w:rPr>
        <w:t>residuals</w:t>
      </w:r>
      <w:r>
        <w:rPr>
          <w:rStyle w:val="NormalTok"/>
        </w:rPr>
        <w:t>(lm_model))</w:t>
      </w:r>
    </w:p>
    <w:p w14:paraId="102AC3CC" w14:textId="77777777" w:rsidR="004E7D29" w:rsidRDefault="00000000">
      <w:pPr>
        <w:pStyle w:val="SourceCode"/>
      </w:pPr>
      <w:r>
        <w:br/>
      </w:r>
      <w:r>
        <w:rPr>
          <w:rStyle w:val="VerbatimChar"/>
        </w:rPr>
        <w:t xml:space="preserve">    Shapiro-Wilk normality test</w:t>
      </w:r>
      <w:r>
        <w:br/>
      </w:r>
      <w:r>
        <w:br/>
      </w:r>
      <w:r>
        <w:rPr>
          <w:rStyle w:val="VerbatimChar"/>
        </w:rPr>
        <w:t>data:  residuals(lm_model)</w:t>
      </w:r>
      <w:r>
        <w:br/>
      </w:r>
      <w:r>
        <w:rPr>
          <w:rStyle w:val="VerbatimChar"/>
        </w:rPr>
        <w:t>W = 0.959, p-value = 1.738e-09</w:t>
      </w:r>
    </w:p>
    <w:p w14:paraId="53A62DE5" w14:textId="77777777" w:rsidR="004E7D29" w:rsidRDefault="00000000">
      <w:pPr>
        <w:pStyle w:val="SourceCode"/>
      </w:pPr>
      <w:r>
        <w:rPr>
          <w:rStyle w:val="CommentTok"/>
        </w:rPr>
        <w:t># check homogeneity of variance for ANOVA (Levene-like test using car package if available)</w:t>
      </w:r>
      <w:r>
        <w:br/>
      </w:r>
      <w:r>
        <w:rPr>
          <w:rStyle w:val="CommentTok"/>
        </w:rPr>
        <w:t># install.packages("car") # run once if needed</w:t>
      </w:r>
      <w:r>
        <w:br/>
      </w:r>
      <w:r>
        <w:rPr>
          <w:rStyle w:val="FunctionTok"/>
        </w:rPr>
        <w:t>library</w:t>
      </w:r>
      <w:r>
        <w:rPr>
          <w:rStyle w:val="NormalTok"/>
        </w:rPr>
        <w:t>(car)</w:t>
      </w:r>
      <w:r>
        <w:br/>
      </w:r>
      <w:r>
        <w:rPr>
          <w:rStyle w:val="FunctionTok"/>
        </w:rPr>
        <w:t>leveneTest</w:t>
      </w:r>
      <w:r>
        <w:rPr>
          <w:rStyle w:val="NormalTok"/>
        </w:rPr>
        <w:t xml:space="preserve">(pd_count </w:t>
      </w:r>
      <w:r>
        <w:rPr>
          <w:rStyle w:val="SpecialCharTok"/>
        </w:rPr>
        <w:t>~</w:t>
      </w:r>
      <w:r>
        <w:rPr>
          <w:rStyle w:val="NormalTok"/>
        </w:rPr>
        <w:t xml:space="preserve"> role, </w:t>
      </w:r>
      <w:r>
        <w:rPr>
          <w:rStyle w:val="AttributeTok"/>
        </w:rPr>
        <w:t>data =</w:t>
      </w:r>
      <w:r>
        <w:rPr>
          <w:rStyle w:val="NormalTok"/>
        </w:rPr>
        <w:t xml:space="preserve"> ae_model)</w:t>
      </w:r>
    </w:p>
    <w:p w14:paraId="293B7A4B" w14:textId="77777777" w:rsidR="004E7D29" w:rsidRDefault="00000000">
      <w:pPr>
        <w:pStyle w:val="SourceCode"/>
      </w:pPr>
      <w:r>
        <w:rPr>
          <w:rStyle w:val="VerbatimChar"/>
        </w:rPr>
        <w:t>Levene's Test for Homogeneity of Variance (center = median)</w:t>
      </w:r>
      <w:r>
        <w:br/>
      </w:r>
      <w:r>
        <w:rPr>
          <w:rStyle w:val="VerbatimChar"/>
        </w:rPr>
        <w:t xml:space="preserve">       Df F value Pr(&gt;F)</w:t>
      </w:r>
      <w:r>
        <w:br/>
      </w:r>
      <w:r>
        <w:rPr>
          <w:rStyle w:val="VerbatimChar"/>
        </w:rPr>
        <w:t>group   4  0.5615 0.6908</w:t>
      </w:r>
      <w:r>
        <w:br/>
      </w:r>
      <w:r>
        <w:rPr>
          <w:rStyle w:val="VerbatimChar"/>
        </w:rPr>
        <w:t xml:space="preserve">      419               </w:t>
      </w:r>
    </w:p>
    <w:p w14:paraId="69CF4963" w14:textId="77777777" w:rsidR="004E7D29" w:rsidRDefault="00000000">
      <w:pPr>
        <w:pStyle w:val="FirstParagraph"/>
      </w:pPr>
      <w:r>
        <w:rPr>
          <w:b/>
          <w:bCs/>
        </w:rPr>
        <w:t>Replace this text with your response.</w:t>
      </w:r>
    </w:p>
    <w:p w14:paraId="29545566" w14:textId="167CFE4B" w:rsidR="004E7D29" w:rsidRDefault="00000000" w:rsidP="00EC674C">
      <w:pPr>
        <w:pStyle w:val="Compact"/>
        <w:numPr>
          <w:ilvl w:val="0"/>
          <w:numId w:val="14"/>
        </w:numPr>
      </w:pPr>
      <w:r>
        <w:t xml:space="preserve">Lastly, write a paragraph summarizing your findings, being mindful to consider the assumptions previously checked when you interpreted the analytic results. How </w:t>
      </w:r>
      <w:r>
        <w:lastRenderedPageBreak/>
        <w:t>should a reader interpret your results? It may be useful to consider question 12, the precision of your results, and the internal and external validity of your results.</w:t>
      </w:r>
    </w:p>
    <w:p w14:paraId="71E7CB98" w14:textId="77777777" w:rsidR="00EC674C" w:rsidRDefault="00EC674C" w:rsidP="00EC674C">
      <w:pPr>
        <w:pStyle w:val="Compact"/>
      </w:pPr>
    </w:p>
    <w:p w14:paraId="12CBED12" w14:textId="77777777" w:rsidR="00EC674C" w:rsidRDefault="00EC674C" w:rsidP="00EC674C">
      <w:pPr>
        <w:pStyle w:val="Compact"/>
      </w:pPr>
    </w:p>
    <w:p w14:paraId="6BB95DA5" w14:textId="77777777" w:rsidR="00EC674C" w:rsidRDefault="00EC674C" w:rsidP="00EC674C">
      <w:pPr>
        <w:pStyle w:val="Compact"/>
      </w:pPr>
      <w:r>
        <w:t>8. Interpretation of Visualizations</w:t>
      </w:r>
    </w:p>
    <w:p w14:paraId="414A8026" w14:textId="77777777" w:rsidR="00EC674C" w:rsidRDefault="00EC674C" w:rsidP="00EC674C">
      <w:pPr>
        <w:pStyle w:val="Compact"/>
      </w:pPr>
    </w:p>
    <w:p w14:paraId="6222F95C" w14:textId="77777777" w:rsidR="00EC674C" w:rsidRDefault="00EC674C" w:rsidP="00EC674C">
      <w:pPr>
        <w:pStyle w:val="Compact"/>
      </w:pPr>
      <w:r>
        <w:t>Figure 1 (Histogram of logged PD engagement) shows a right-skewed but substantially normalized distribution once log-transformed, indicating that most practitioners engage in a moderate range of PD activities, with fewer reporting extremely high values.</w:t>
      </w:r>
    </w:p>
    <w:p w14:paraId="72C52A2A" w14:textId="77777777" w:rsidR="00EC674C" w:rsidRDefault="00EC674C" w:rsidP="00EC674C">
      <w:pPr>
        <w:pStyle w:val="Compact"/>
      </w:pPr>
    </w:p>
    <w:p w14:paraId="10EF951B" w14:textId="77777777" w:rsidR="00EC674C" w:rsidRDefault="00EC674C" w:rsidP="00EC674C">
      <w:pPr>
        <w:pStyle w:val="Compact"/>
      </w:pPr>
      <w:r>
        <w:t>Figure 2 (Boxplot of logged PD engagement by role) illustrates visible but modest differences in PD engagement across practitioner roles. Teachers and administrators appear to have higher median engagement compared to tutors and support staff, supporting the rationale for H1.</w:t>
      </w:r>
    </w:p>
    <w:p w14:paraId="5237EC6C" w14:textId="77777777" w:rsidR="00EC674C" w:rsidRDefault="00EC674C" w:rsidP="00EC674C">
      <w:pPr>
        <w:pStyle w:val="Compact"/>
      </w:pPr>
    </w:p>
    <w:p w14:paraId="4675CD3E" w14:textId="77777777" w:rsidR="00EC674C" w:rsidRDefault="00EC674C" w:rsidP="00EC674C">
      <w:pPr>
        <w:pStyle w:val="Compact"/>
      </w:pPr>
      <w:r>
        <w:t>Figure 3 (Scatterplot of logged PD engagement vs. logged experience) shows a slight upward trend, though the points display considerable variability, suggesting only a weak relationship between experience and PD engagement.</w:t>
      </w:r>
    </w:p>
    <w:p w14:paraId="304F8D7B" w14:textId="77777777" w:rsidR="00EC674C" w:rsidRDefault="00EC674C" w:rsidP="00EC674C">
      <w:pPr>
        <w:pStyle w:val="Compact"/>
      </w:pPr>
    </w:p>
    <w:p w14:paraId="76F365DF" w14:textId="77777777" w:rsidR="00EC674C" w:rsidRDefault="00EC674C" w:rsidP="00EC674C">
      <w:pPr>
        <w:pStyle w:val="Compact"/>
      </w:pPr>
      <w:r>
        <w:t>Additional bar charts (role distributions, years-of-experience categories, funding status) provide descriptive context, confirming that the dataset includes substantial diversity in practitioner roles and backgrounds.</w:t>
      </w:r>
    </w:p>
    <w:p w14:paraId="72981312" w14:textId="77777777" w:rsidR="00EC674C" w:rsidRDefault="00EC674C" w:rsidP="00EC674C">
      <w:pPr>
        <w:pStyle w:val="Compact"/>
      </w:pPr>
    </w:p>
    <w:p w14:paraId="4F208B81" w14:textId="77777777" w:rsidR="00EC674C" w:rsidRDefault="00EC674C" w:rsidP="00EC674C">
      <w:pPr>
        <w:pStyle w:val="Compact"/>
      </w:pPr>
      <w:r>
        <w:t>9. Analysis Results</w:t>
      </w:r>
    </w:p>
    <w:p w14:paraId="2E94B858" w14:textId="77777777" w:rsidR="00EC674C" w:rsidRDefault="00EC674C" w:rsidP="00EC674C">
      <w:pPr>
        <w:pStyle w:val="Compact"/>
      </w:pPr>
      <w:r>
        <w:t>H1: ANOVA – PD Engagement by Practitioner Role</w:t>
      </w:r>
    </w:p>
    <w:p w14:paraId="1A70D1B3" w14:textId="77777777" w:rsidR="00EC674C" w:rsidRDefault="00EC674C" w:rsidP="00EC674C">
      <w:pPr>
        <w:pStyle w:val="Compact"/>
      </w:pPr>
    </w:p>
    <w:p w14:paraId="75298FAC" w14:textId="77777777" w:rsidR="00EC674C" w:rsidRDefault="00EC674C" w:rsidP="00EC674C">
      <w:pPr>
        <w:pStyle w:val="Compact"/>
      </w:pPr>
      <w:r>
        <w:t xml:space="preserve">The one-way ANOVA revealed a statistically significant effect of practitioner role on PD engagement, </w:t>
      </w:r>
      <w:proofErr w:type="gramStart"/>
      <w:r>
        <w:t>F(</w:t>
      </w:r>
      <w:proofErr w:type="gramEnd"/>
      <w:r>
        <w:t>4, 419) = 2.65, p = .033. Post-hoc Tukey comparisons, however, showed that no individual pairwise differences reached statistical significance after controlling for multiple comparisons. This suggests that while overall variation across roles exists, differences between specific roles are modest.</w:t>
      </w:r>
    </w:p>
    <w:p w14:paraId="5679BCE8" w14:textId="77777777" w:rsidR="00EC674C" w:rsidRDefault="00EC674C" w:rsidP="00EC674C">
      <w:pPr>
        <w:pStyle w:val="Compact"/>
      </w:pPr>
    </w:p>
    <w:p w14:paraId="17510133" w14:textId="77777777" w:rsidR="00EC674C" w:rsidRDefault="00EC674C" w:rsidP="00EC674C">
      <w:pPr>
        <w:pStyle w:val="Compact"/>
      </w:pPr>
      <w:r>
        <w:t>H2: Linear Regression – PD Engagement Predicted by Experience</w:t>
      </w:r>
    </w:p>
    <w:p w14:paraId="19A7D11B" w14:textId="77777777" w:rsidR="00EC674C" w:rsidRDefault="00EC674C" w:rsidP="00EC674C">
      <w:pPr>
        <w:pStyle w:val="Compact"/>
      </w:pPr>
    </w:p>
    <w:p w14:paraId="560DA889" w14:textId="77777777" w:rsidR="00EC674C" w:rsidRDefault="00EC674C" w:rsidP="00EC674C">
      <w:pPr>
        <w:pStyle w:val="Compact"/>
      </w:pPr>
      <w:r>
        <w:t>Regression results indicated that years of experience did not significantly predict PD engagement (β = 0.042, p = .142). The model explained only 0.5% of the variance in PD counts, and confidence intervals for the correlation included zero, indicating limited evidence for an experience-engagement relationship.</w:t>
      </w:r>
    </w:p>
    <w:p w14:paraId="650784A8" w14:textId="77777777" w:rsidR="00EC674C" w:rsidRDefault="00EC674C" w:rsidP="00EC674C">
      <w:pPr>
        <w:pStyle w:val="Compact"/>
      </w:pPr>
    </w:p>
    <w:p w14:paraId="6C7908A8" w14:textId="77777777" w:rsidR="00EC674C" w:rsidRDefault="00EC674C" w:rsidP="00EC674C">
      <w:pPr>
        <w:pStyle w:val="Compact"/>
      </w:pPr>
      <w:r>
        <w:t>H3: t-Test – PD Engagement by Conference Attendance</w:t>
      </w:r>
    </w:p>
    <w:p w14:paraId="7A4DF6E2" w14:textId="77777777" w:rsidR="00EC674C" w:rsidRDefault="00EC674C" w:rsidP="00EC674C">
      <w:pPr>
        <w:pStyle w:val="Compact"/>
      </w:pPr>
    </w:p>
    <w:p w14:paraId="1C054500" w14:textId="77777777" w:rsidR="00EC674C" w:rsidRDefault="00EC674C" w:rsidP="00EC674C">
      <w:pPr>
        <w:pStyle w:val="Compact"/>
      </w:pPr>
      <w:r>
        <w:lastRenderedPageBreak/>
        <w:t>The t-test demonstrated a large, statistically significant difference between groups. Practitioners who attended conferences reported substantially higher PD engagement (M = 3.24) compared to those who did not (M = 1.93), t = –9.37, p &lt; .001. This represents a strong and practically meaningful association.</w:t>
      </w:r>
    </w:p>
    <w:p w14:paraId="1134BF16" w14:textId="77777777" w:rsidR="00EC674C" w:rsidRDefault="00EC674C" w:rsidP="00EC674C">
      <w:pPr>
        <w:pStyle w:val="Compact"/>
      </w:pPr>
    </w:p>
    <w:p w14:paraId="2F93574E" w14:textId="77777777" w:rsidR="00EC674C" w:rsidRDefault="00EC674C" w:rsidP="00EC674C">
      <w:pPr>
        <w:pStyle w:val="Compact"/>
      </w:pPr>
      <w:r>
        <w:t>10. Narrative Interpretation of Results</w:t>
      </w:r>
    </w:p>
    <w:p w14:paraId="42891A89" w14:textId="77777777" w:rsidR="00EC674C" w:rsidRDefault="00EC674C" w:rsidP="00EC674C">
      <w:pPr>
        <w:pStyle w:val="Compact"/>
      </w:pPr>
    </w:p>
    <w:p w14:paraId="20CBD363" w14:textId="77777777" w:rsidR="00EC674C" w:rsidRDefault="00EC674C" w:rsidP="00EC674C">
      <w:pPr>
        <w:pStyle w:val="Compact"/>
      </w:pPr>
      <w:r>
        <w:t>Taken together, the analyses reveal that practitioner characteristics explain PD engagement in nuanced ways. Role differences exist at the overall group level, but individual role-to-role contrasts are small, suggesting that structural role distinctions provide only partial explanatory power. Contrary to expectations, years of experience did not predict PD engagement, indicating that PD participation may be driven by organizational culture, access, or motivation rather than tenure. The strongest and clearest finding is the association between conference attendance and broader PD engagement, indicating that practitioners embedded in professional networks engage more consistently in learning activities. This suggests that structural access to professional communities may meaningfully amplify practitioners’ engagement with PD resources.</w:t>
      </w:r>
    </w:p>
    <w:p w14:paraId="467939BB" w14:textId="77777777" w:rsidR="00EC674C" w:rsidRDefault="00EC674C" w:rsidP="00EC674C">
      <w:pPr>
        <w:pStyle w:val="Compact"/>
      </w:pPr>
    </w:p>
    <w:p w14:paraId="33A8A0B0" w14:textId="77777777" w:rsidR="00EC674C" w:rsidRDefault="00EC674C" w:rsidP="00EC674C">
      <w:pPr>
        <w:pStyle w:val="Compact"/>
      </w:pPr>
      <w:r>
        <w:t>11. Diagnostics and Assumption Checks</w:t>
      </w:r>
    </w:p>
    <w:p w14:paraId="67294D09" w14:textId="77777777" w:rsidR="00EC674C" w:rsidRDefault="00EC674C" w:rsidP="00EC674C">
      <w:pPr>
        <w:pStyle w:val="Compact"/>
      </w:pPr>
    </w:p>
    <w:p w14:paraId="367D4EF3" w14:textId="77777777" w:rsidR="00EC674C" w:rsidRDefault="00EC674C" w:rsidP="00EC674C">
      <w:pPr>
        <w:pStyle w:val="Compact"/>
      </w:pPr>
      <w:r>
        <w:t>Diagnostic plots for the ANOVA model indicated reasonably homogeneous variances across groups, consistent with the Levene test (p = .69). Residual plots did not reveal strong patterns, suggesting acceptable model fit. For the regression model, residual diagnostics showed slight deviations from normality, confirmed by the Shapiro–Wilk test (p &lt; .001), although linear regression is robust to such deviations at moderate sample sizes. Homoscedasticity appeared acceptable, and no influential outliers were detected. Together, these diagnostics suggest that although some assumptions were imperfectly satisfied, the results remain interpretable, particularly given the large sample size and the robustness of the statistical procedures used.</w:t>
      </w:r>
    </w:p>
    <w:p w14:paraId="004AA3B6" w14:textId="77777777" w:rsidR="00EC674C" w:rsidRDefault="00EC674C" w:rsidP="00EC674C">
      <w:pPr>
        <w:pStyle w:val="Compact"/>
      </w:pPr>
    </w:p>
    <w:p w14:paraId="4A773204" w14:textId="77777777" w:rsidR="00EC674C" w:rsidRDefault="00EC674C" w:rsidP="00EC674C">
      <w:pPr>
        <w:pStyle w:val="Compact"/>
      </w:pPr>
      <w:r>
        <w:t>12. Summary of Findings</w:t>
      </w:r>
    </w:p>
    <w:p w14:paraId="59C6A66F" w14:textId="77777777" w:rsidR="00EC674C" w:rsidRDefault="00EC674C" w:rsidP="00EC674C">
      <w:pPr>
        <w:pStyle w:val="Compact"/>
      </w:pPr>
    </w:p>
    <w:p w14:paraId="6C1FFB6D" w14:textId="34EBD687" w:rsidR="00EC674C" w:rsidRDefault="00EC674C" w:rsidP="00EC674C">
      <w:pPr>
        <w:pStyle w:val="Compact"/>
      </w:pPr>
      <w:r>
        <w:t xml:space="preserve">Overall, this study provides evidence that practitioner engagement with PD resources varies by role and is strongly associated with conference participation, while showing little relation to years of experience. The ANOVA findings indicate small but significant differences across roles, though the lack of significant pairwise contrasts suggests overlapping engagement patterns among practitioner groups. The regression results refute the hypothesis that experience predicts engagement, challenging common assumptions about tenure-based professional learning behavior. The most robust finding is the strong positive association between conference attendance and PD engagement, which highlights the potential importance of professional networks and access to formal learning </w:t>
      </w:r>
      <w:r>
        <w:lastRenderedPageBreak/>
        <w:t>spaces. When interpreting these results, readers should consider the noted diagnostic limitations, including non-normal residuals, although these issues likely have minimal impact on the overall conclusions due to sample size and method robustness. Externally, findings may generalize to similar adult-education systems, though the non-random sample limits broader population inferences. Internally, results demonstrate good measurement quality and clear, stable relationships. Collectively, the evidence suggests that enhancing practitioners’ access to conferences and broader PD networks may be an effective strategy for increasing engagement with professional learning.</w:t>
      </w:r>
      <w:bookmarkEnd w:id="3"/>
    </w:p>
    <w:sectPr w:rsidR="00EC674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2CECE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E7833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0BD8D1D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9EEEC0E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7346AAA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7C4C00E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F9A8446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8"/>
    <w:multiLevelType w:val="multilevel"/>
    <w:tmpl w:val="AAB67552"/>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8" w15:restartNumberingAfterBreak="0">
    <w:nsid w:val="00A99419"/>
    <w:multiLevelType w:val="multilevel"/>
    <w:tmpl w:val="576C268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 w15:restartNumberingAfterBreak="0">
    <w:nsid w:val="0A994110"/>
    <w:multiLevelType w:val="multilevel"/>
    <w:tmpl w:val="F43E8644"/>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0" w15:restartNumberingAfterBreak="0">
    <w:nsid w:val="0A994111"/>
    <w:multiLevelType w:val="multilevel"/>
    <w:tmpl w:val="97980792"/>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1" w15:restartNumberingAfterBreak="0">
    <w:nsid w:val="0A994112"/>
    <w:multiLevelType w:val="multilevel"/>
    <w:tmpl w:val="E7765F9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2" w15:restartNumberingAfterBreak="0">
    <w:nsid w:val="0A994113"/>
    <w:multiLevelType w:val="multilevel"/>
    <w:tmpl w:val="AA4CD83E"/>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 w16cid:durableId="742340853">
    <w:abstractNumId w:val="0"/>
  </w:num>
  <w:num w:numId="2" w16cid:durableId="702943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09285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356378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2092580302">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54594578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213594961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265358015">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823349401">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5984613">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16cid:durableId="2111855284">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16cid:durableId="406538877">
    <w:abstractNumId w:val="10"/>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 w16cid:durableId="606431408">
    <w:abstractNumId w:val="11"/>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 w16cid:durableId="1498689662">
    <w:abstractNumId w:val="12"/>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4E7D29"/>
    <w:rsid w:val="004E7D29"/>
    <w:rsid w:val="00B876E3"/>
    <w:rsid w:val="00EC6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F3C7"/>
  <w15:docId w15:val="{73D1411A-1D39-4568-9B24-7ED1E4D7D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verse.harvard.edu/"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census.gov/data.html"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nces.ed.gov" TargetMode="External"/><Relationship Id="rId11" Type="http://schemas.openxmlformats.org/officeDocument/2006/relationships/image" Target="media/image2.png"/><Relationship Id="rId5" Type="http://schemas.openxmlformats.org/officeDocument/2006/relationships/hyperlink" Target="https://www.icpsr.umich.edu/web/pages/ICPSR/index.html"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edopportunity.org/get-the-data/"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26</Pages>
  <Words>5183</Words>
  <Characters>29549</Characters>
  <Application>Microsoft Office Word</Application>
  <DocSecurity>0</DocSecurity>
  <Lines>246</Lines>
  <Paragraphs>69</Paragraphs>
  <ScaleCrop>false</ScaleCrop>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Final Project</dc:title>
  <dc:creator>DUE: Thursday, December 11 at 11:59pm</dc:creator>
  <cp:keywords/>
  <cp:lastModifiedBy>TOSIN Bello</cp:lastModifiedBy>
  <cp:revision>2</cp:revision>
  <dcterms:created xsi:type="dcterms:W3CDTF">2025-12-10T22:13:00Z</dcterms:created>
  <dcterms:modified xsi:type="dcterms:W3CDTF">2025-12-10T22:26:00Z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