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27"/>
        <w:gridCol w:w="4033"/>
        <w:gridCol w:w="2585"/>
      </w:tblGrid>
      <w:tr w:rsidR="00FB680D" w:rsidRPr="006D079C" w14:paraId="2A5C34B8" w14:textId="77777777" w:rsidTr="0016346E">
        <w:trPr>
          <w:trHeight w:val="1415"/>
        </w:trPr>
        <w:tc>
          <w:tcPr>
            <w:tcW w:w="0" w:type="auto"/>
          </w:tcPr>
          <w:p w14:paraId="789F5B19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t xml:space="preserve">Наименование исследования: </w:t>
            </w:r>
          </w:p>
        </w:tc>
        <w:tc>
          <w:tcPr>
            <w:tcW w:w="0" w:type="auto"/>
            <w:gridSpan w:val="2"/>
          </w:tcPr>
          <w:p w14:paraId="1476BDCE" w14:textId="6CC18425" w:rsidR="00FB680D" w:rsidRPr="006D079C" w:rsidRDefault="00FB680D" w:rsidP="007B475B">
            <w:pP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A46874">
              <w:rPr>
                <w:rFonts w:cs="Times New Roman"/>
                <w:color w:val="0D0D0D" w:themeColor="text1" w:themeTint="F2"/>
                <w:u w:color="000000"/>
                <w:bdr w:val="nil"/>
              </w:rPr>
              <w:t xml:space="preserve">«Открытое, рандомизированное, двухпериодное, перекрестное c адаптивным дизайном исследование сравнительной фармакокинетики и биоэквивалентности лекарственного препарата </w:t>
            </w:r>
            <w:r w:rsidR="007B475B" w:rsidRPr="007B475B">
              <w:rPr>
                <w:rFonts w:cs="Times New Roman"/>
                <w:color w:val="0D0D0D" w:themeColor="text1" w:themeTint="F2"/>
                <w:highlight w:val="yellow"/>
                <w:u w:color="000000"/>
                <w:bdr w:val="nil"/>
                <w:lang w:val="en-US"/>
              </w:rPr>
              <w:t>XXX</w:t>
            </w:r>
            <w:r w:rsidRPr="00A46874">
              <w:rPr>
                <w:rFonts w:cs="Times New Roman"/>
                <w:color w:val="0D0D0D" w:themeColor="text1" w:themeTint="F2"/>
                <w:u w:color="000000"/>
                <w:bdr w:val="nil"/>
              </w:rPr>
              <w:t xml:space="preserve"> (ООО «ПРОМОМЕД РУС», Россия) у здоровых добровольцев мужского пола после однократного приема натощак</w:t>
            </w:r>
            <w:r>
              <w:rPr>
                <w:rFonts w:cs="Times New Roman"/>
                <w:color w:val="0D0D0D" w:themeColor="text1" w:themeTint="F2"/>
                <w:u w:color="000000"/>
                <w:bdr w:val="nil"/>
              </w:rPr>
              <w:t xml:space="preserve"> и после приема пищи</w:t>
            </w:r>
            <w:r w:rsidRPr="00A46874">
              <w:rPr>
                <w:rFonts w:cs="Times New Roman"/>
                <w:color w:val="0D0D0D" w:themeColor="text1" w:themeTint="F2"/>
                <w:u w:color="000000"/>
                <w:bdr w:val="nil"/>
              </w:rPr>
              <w:t>»</w:t>
            </w:r>
          </w:p>
        </w:tc>
      </w:tr>
      <w:tr w:rsidR="00FB680D" w:rsidRPr="006D079C" w14:paraId="1C33E28B" w14:textId="77777777" w:rsidTr="007B475B">
        <w:trPr>
          <w:trHeight w:val="130"/>
        </w:trPr>
        <w:tc>
          <w:tcPr>
            <w:tcW w:w="0" w:type="auto"/>
          </w:tcPr>
          <w:p w14:paraId="2E5F491E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t>Протокол №, версия и дата</w:t>
            </w:r>
          </w:p>
        </w:tc>
        <w:tc>
          <w:tcPr>
            <w:tcW w:w="3971" w:type="dxa"/>
          </w:tcPr>
          <w:p w14:paraId="1884C850" w14:textId="7263DD4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  <w:lang w:val="en-US"/>
              </w:rPr>
            </w:pPr>
            <w:r w:rsidRPr="0015360B">
              <w:rPr>
                <w:color w:val="000000"/>
                <w:u w:color="000000"/>
                <w:bdr w:val="nil"/>
              </w:rPr>
              <w:t>UPDCB-</w:t>
            </w:r>
            <w:r>
              <w:rPr>
                <w:color w:val="000000"/>
                <w:u w:color="000000"/>
                <w:bdr w:val="nil"/>
              </w:rPr>
              <w:t>02-</w:t>
            </w:r>
            <w:r w:rsidRPr="0015360B">
              <w:rPr>
                <w:color w:val="000000"/>
                <w:u w:color="000000"/>
                <w:bdr w:val="nil"/>
              </w:rPr>
              <w:t>BE-202</w:t>
            </w:r>
            <w:r>
              <w:rPr>
                <w:color w:val="000000"/>
                <w:u w:color="000000"/>
                <w:bdr w:val="nil"/>
              </w:rPr>
              <w:t>6</w:t>
            </w:r>
          </w:p>
        </w:tc>
        <w:tc>
          <w:tcPr>
            <w:tcW w:w="2647" w:type="dxa"/>
          </w:tcPr>
          <w:p w14:paraId="39055252" w14:textId="1CA75D28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 xml:space="preserve">Версия: </w:t>
            </w:r>
            <w:r w:rsidRPr="006D079C">
              <w:rPr>
                <w:rFonts w:cs="Times New Roman"/>
                <w:color w:val="0D0D0D" w:themeColor="text1" w:themeTint="F2"/>
              </w:rPr>
              <w:t xml:space="preserve">1.0 от </w:t>
            </w:r>
          </w:p>
        </w:tc>
      </w:tr>
      <w:tr w:rsidR="00FB680D" w:rsidRPr="006D079C" w14:paraId="746B49BB" w14:textId="77777777" w:rsidTr="0016346E">
        <w:trPr>
          <w:trHeight w:val="130"/>
        </w:trPr>
        <w:tc>
          <w:tcPr>
            <w:tcW w:w="0" w:type="auto"/>
          </w:tcPr>
          <w:p w14:paraId="0D869E4E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t xml:space="preserve">Фаза исследования </w:t>
            </w:r>
          </w:p>
        </w:tc>
        <w:tc>
          <w:tcPr>
            <w:tcW w:w="0" w:type="auto"/>
            <w:gridSpan w:val="2"/>
          </w:tcPr>
          <w:p w14:paraId="0073C578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 xml:space="preserve">Биоэквивалентность </w:t>
            </w:r>
          </w:p>
        </w:tc>
      </w:tr>
      <w:tr w:rsidR="00FB680D" w:rsidRPr="006D079C" w14:paraId="3855C253" w14:textId="77777777" w:rsidTr="0016346E">
        <w:trPr>
          <w:trHeight w:val="290"/>
        </w:trPr>
        <w:tc>
          <w:tcPr>
            <w:tcW w:w="0" w:type="auto"/>
          </w:tcPr>
          <w:p w14:paraId="52F89387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t>Тип исследования</w:t>
            </w:r>
          </w:p>
        </w:tc>
        <w:tc>
          <w:tcPr>
            <w:tcW w:w="0" w:type="auto"/>
            <w:gridSpan w:val="2"/>
          </w:tcPr>
          <w:p w14:paraId="25408C5E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eastAsia="Calibri" w:cs="Times New Roman"/>
                <w:color w:val="0D0D0D" w:themeColor="text1" w:themeTint="F2"/>
              </w:rPr>
            </w:pPr>
            <w:r w:rsidRPr="006D079C">
              <w:rPr>
                <w:rFonts w:eastAsia="Calibri" w:cs="Times New Roman"/>
                <w:color w:val="0D0D0D" w:themeColor="text1" w:themeTint="F2"/>
              </w:rPr>
              <w:t>Клиническое исследование биоэквивалентности с участием здоровых добровольцев</w:t>
            </w:r>
          </w:p>
        </w:tc>
      </w:tr>
      <w:tr w:rsidR="00FB680D" w:rsidRPr="006D079C" w14:paraId="7A13239F" w14:textId="77777777" w:rsidTr="0016346E">
        <w:trPr>
          <w:trHeight w:val="290"/>
        </w:trPr>
        <w:tc>
          <w:tcPr>
            <w:tcW w:w="0" w:type="auto"/>
            <w:gridSpan w:val="3"/>
          </w:tcPr>
          <w:p w14:paraId="4D0CAB44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eastAsia="Calibri"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t>Препараты исследования:</w:t>
            </w:r>
          </w:p>
        </w:tc>
      </w:tr>
      <w:tr w:rsidR="00FB680D" w:rsidRPr="006D079C" w14:paraId="358F6F37" w14:textId="77777777" w:rsidTr="0016346E">
        <w:trPr>
          <w:trHeight w:val="290"/>
        </w:trPr>
        <w:tc>
          <w:tcPr>
            <w:tcW w:w="0" w:type="auto"/>
          </w:tcPr>
          <w:p w14:paraId="4B4A7562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t xml:space="preserve">Исследуемый </w:t>
            </w:r>
          </w:p>
          <w:p w14:paraId="02861CBA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t>(тестируемый, T), препарат</w:t>
            </w:r>
          </w:p>
        </w:tc>
        <w:tc>
          <w:tcPr>
            <w:tcW w:w="0" w:type="auto"/>
            <w:gridSpan w:val="2"/>
          </w:tcPr>
          <w:p w14:paraId="6E08C32A" w14:textId="09734A48" w:rsidR="00FB680D" w:rsidRPr="006D079C" w:rsidRDefault="007B475B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eastAsia="Calibri" w:cs="Times New Roman"/>
                <w:color w:val="0D0D0D" w:themeColor="text1" w:themeTint="F2"/>
              </w:rPr>
            </w:pPr>
            <w:r w:rsidRPr="007B475B">
              <w:rPr>
                <w:rFonts w:cs="Times New Roman"/>
                <w:color w:val="0D0D0D" w:themeColor="text1" w:themeTint="F2"/>
                <w:highlight w:val="yellow"/>
                <w:u w:color="000000"/>
                <w:bdr w:val="nil"/>
                <w:lang w:val="en-US"/>
              </w:rPr>
              <w:t>XXX</w:t>
            </w:r>
            <w:r w:rsidR="00FB680D">
              <w:rPr>
                <w:rFonts w:eastAsia="Times New Roman" w:cs="Times New Roman"/>
                <w:color w:val="000000"/>
                <w:szCs w:val="28"/>
                <w:u w:color="000000"/>
              </w:rPr>
              <w:t xml:space="preserve">, </w:t>
            </w:r>
            <w:r w:rsidR="00FB680D" w:rsidRPr="0015360B">
              <w:rPr>
                <w:color w:val="000000"/>
                <w:u w:color="000000"/>
                <w:bdr w:val="nil"/>
              </w:rPr>
              <w:t>таблетки с</w:t>
            </w:r>
            <w:r w:rsidR="00FB680D">
              <w:rPr>
                <w:color w:val="000000"/>
                <w:u w:color="000000"/>
                <w:bdr w:val="nil"/>
              </w:rPr>
              <w:t xml:space="preserve"> </w:t>
            </w:r>
            <w:r w:rsidR="00FB680D" w:rsidRPr="0015360B">
              <w:rPr>
                <w:color w:val="000000"/>
                <w:u w:color="000000"/>
                <w:bdr w:val="nil"/>
              </w:rPr>
              <w:t>пролонгированным высвобождением, покрытые</w:t>
            </w:r>
            <w:r w:rsidR="00FB680D">
              <w:rPr>
                <w:color w:val="000000"/>
                <w:u w:color="000000"/>
                <w:bdr w:val="nil"/>
              </w:rPr>
              <w:t xml:space="preserve"> </w:t>
            </w:r>
            <w:r w:rsidR="00FB680D" w:rsidRPr="0015360B">
              <w:rPr>
                <w:color w:val="000000"/>
                <w:u w:color="000000"/>
                <w:bdr w:val="nil"/>
              </w:rPr>
              <w:t xml:space="preserve">пленочной оболочкой, </w:t>
            </w:r>
            <w:r w:rsidR="00FB680D">
              <w:rPr>
                <w:color w:val="000000"/>
                <w:u w:color="000000"/>
                <w:bdr w:val="nil"/>
              </w:rPr>
              <w:t>15</w:t>
            </w:r>
            <w:r w:rsidR="00FB680D" w:rsidRPr="0015360B">
              <w:rPr>
                <w:color w:val="000000"/>
                <w:u w:color="000000"/>
                <w:bdr w:val="nil"/>
              </w:rPr>
              <w:t xml:space="preserve"> мг</w:t>
            </w:r>
            <w:r w:rsidR="00FB680D" w:rsidRPr="006D079C">
              <w:rPr>
                <w:rFonts w:eastAsia="Calibri" w:cs="Times New Roman"/>
                <w:color w:val="0D0D0D" w:themeColor="text1" w:themeTint="F2"/>
              </w:rPr>
              <w:t xml:space="preserve"> (ООО «ПРОМОМЕД РУС», Россия)</w:t>
            </w:r>
          </w:p>
          <w:p w14:paraId="613419EB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eastAsia="Calibri" w:cs="Times New Roman"/>
                <w:color w:val="0D0D0D" w:themeColor="text1" w:themeTint="F2"/>
              </w:rPr>
            </w:pPr>
            <w:r w:rsidRPr="006D079C">
              <w:rPr>
                <w:rFonts w:eastAsia="Calibri" w:cs="Times New Roman"/>
                <w:color w:val="0D0D0D" w:themeColor="text1" w:themeTint="F2"/>
              </w:rPr>
              <w:t>Производитель: АО «Биохимик», Россия</w:t>
            </w:r>
          </w:p>
          <w:p w14:paraId="26D34049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eastAsia="Calibri" w:cs="Times New Roman"/>
                <w:color w:val="0D0D0D" w:themeColor="text1" w:themeTint="F2"/>
              </w:rPr>
            </w:pPr>
            <w:r w:rsidRPr="006D079C">
              <w:rPr>
                <w:rFonts w:eastAsia="Calibri" w:cs="Times New Roman"/>
                <w:color w:val="0D0D0D" w:themeColor="text1" w:themeTint="F2"/>
              </w:rPr>
              <w:t>Состав на 1 таблетку:</w:t>
            </w:r>
          </w:p>
          <w:tbl>
            <w:tblPr>
              <w:tblStyle w:val="aff4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285"/>
            </w:tblGrid>
            <w:tr w:rsidR="00FB680D" w:rsidRPr="00741DF8" w14:paraId="37C0D945" w14:textId="77777777" w:rsidTr="0016346E">
              <w:tc>
                <w:tcPr>
                  <w:tcW w:w="4285" w:type="dxa"/>
                </w:tcPr>
                <w:p w14:paraId="11560A49" w14:textId="77777777" w:rsidR="00FB680D" w:rsidRPr="007B475B" w:rsidRDefault="00FB680D" w:rsidP="007B475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  <w:bar w:val="nil"/>
                    </w:pBdr>
                    <w:spacing w:after="0" w:line="276" w:lineRule="auto"/>
                    <w:rPr>
                      <w:rFonts w:eastAsia="Calibri" w:cs="Times New Roman"/>
                      <w:i/>
                      <w:iCs/>
                      <w:color w:val="0D0D0D" w:themeColor="text1" w:themeTint="F2"/>
                      <w:sz w:val="24"/>
                      <w:szCs w:val="24"/>
                    </w:rPr>
                  </w:pPr>
                  <w:r w:rsidRPr="007B475B">
                    <w:rPr>
                      <w:rFonts w:eastAsia="Calibri" w:cs="Times New Roman"/>
                      <w:i/>
                      <w:iCs/>
                      <w:color w:val="0D0D0D" w:themeColor="text1" w:themeTint="F2"/>
                      <w:sz w:val="24"/>
                      <w:szCs w:val="24"/>
                    </w:rPr>
                    <w:t>Действующее вещество:</w:t>
                  </w:r>
                </w:p>
                <w:p w14:paraId="10663139" w14:textId="77777777" w:rsidR="00FB680D" w:rsidRPr="00741DF8" w:rsidRDefault="00FB680D" w:rsidP="007B475B">
                  <w:pPr>
                    <w:autoSpaceDE w:val="0"/>
                    <w:autoSpaceDN w:val="0"/>
                    <w:adjustRightInd w:val="0"/>
                    <w:spacing w:after="0" w:line="276" w:lineRule="auto"/>
                    <w:jc w:val="left"/>
                    <w:rPr>
                      <w:rFonts w:eastAsia="Calibri" w:cs="Times New Roman"/>
                      <w:i/>
                      <w:iCs/>
                      <w:color w:val="0D0D0D" w:themeColor="text1" w:themeTint="F2"/>
                      <w:szCs w:val="24"/>
                    </w:rPr>
                  </w:pPr>
                </w:p>
              </w:tc>
            </w:tr>
          </w:tbl>
          <w:p w14:paraId="7C5C0B26" w14:textId="77777777" w:rsidR="00FB680D" w:rsidRPr="001F5415" w:rsidRDefault="00FB680D" w:rsidP="007B475B">
            <w:pPr>
              <w:autoSpaceDE w:val="0"/>
              <w:autoSpaceDN w:val="0"/>
              <w:adjustRightInd w:val="0"/>
              <w:spacing w:after="0" w:line="276" w:lineRule="auto"/>
              <w:jc w:val="left"/>
              <w:rPr>
                <w:rFonts w:cs="Times New Roman"/>
                <w:color w:val="0D0D0D" w:themeColor="text1" w:themeTint="F2"/>
                <w:szCs w:val="24"/>
                <w:lang w:eastAsia="ru-RU"/>
              </w:rPr>
            </w:pPr>
          </w:p>
          <w:p w14:paraId="72249DE6" w14:textId="77777777" w:rsidR="00FB680D" w:rsidRPr="00741DF8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eastAsia="Calibri" w:cs="Times New Roman"/>
                <w:i/>
                <w:iCs/>
                <w:color w:val="0D0D0D" w:themeColor="text1" w:themeTint="F2"/>
                <w:szCs w:val="24"/>
              </w:rPr>
            </w:pPr>
            <w:r w:rsidRPr="00741DF8">
              <w:rPr>
                <w:rFonts w:eastAsia="Calibri" w:cs="Times New Roman"/>
                <w:i/>
                <w:iCs/>
                <w:color w:val="0D0D0D" w:themeColor="text1" w:themeTint="F2"/>
                <w:szCs w:val="24"/>
              </w:rPr>
              <w:t>Вспомогательные вещества:</w:t>
            </w:r>
          </w:p>
          <w:p w14:paraId="4DAC8766" w14:textId="77777777" w:rsidR="00FB680D" w:rsidRPr="00741DF8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eastAsia="Calibri" w:cs="Times New Roman"/>
                <w:i/>
                <w:iCs/>
                <w:color w:val="0D0D0D" w:themeColor="text1" w:themeTint="F2"/>
                <w:szCs w:val="24"/>
              </w:rPr>
            </w:pPr>
          </w:p>
          <w:p w14:paraId="6ED33CCE" w14:textId="77777777" w:rsidR="00FB680D" w:rsidRPr="00741DF8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eastAsia="Calibri" w:cs="Times New Roman"/>
                <w:i/>
                <w:iCs/>
                <w:color w:val="0D0D0D" w:themeColor="text1" w:themeTint="F2"/>
                <w:szCs w:val="24"/>
              </w:rPr>
            </w:pPr>
            <w:r w:rsidRPr="00741DF8">
              <w:rPr>
                <w:rFonts w:eastAsia="Calibri" w:cs="Times New Roman"/>
                <w:i/>
                <w:iCs/>
                <w:color w:val="0D0D0D" w:themeColor="text1" w:themeTint="F2"/>
                <w:szCs w:val="24"/>
              </w:rPr>
              <w:t>Пленочная оболочка</w:t>
            </w:r>
          </w:p>
          <w:p w14:paraId="38D09922" w14:textId="55ED4745" w:rsidR="00FB680D" w:rsidRPr="006D079C" w:rsidRDefault="00FB680D" w:rsidP="007B475B">
            <w:pPr>
              <w:autoSpaceDE w:val="0"/>
              <w:autoSpaceDN w:val="0"/>
              <w:adjustRightInd w:val="0"/>
              <w:spacing w:after="0" w:line="276" w:lineRule="auto"/>
              <w:jc w:val="left"/>
              <w:rPr>
                <w:rFonts w:eastAsia="SimSun" w:cs="Times New Roman"/>
                <w:i/>
                <w:iCs/>
                <w:color w:val="0D0D0D" w:themeColor="text1" w:themeTint="F2"/>
                <w:sz w:val="19"/>
                <w:szCs w:val="19"/>
                <w:lang w:eastAsia="ru-RU"/>
              </w:rPr>
            </w:pPr>
          </w:p>
        </w:tc>
      </w:tr>
      <w:tr w:rsidR="00FB680D" w:rsidRPr="006D079C" w14:paraId="34DA50D9" w14:textId="77777777" w:rsidTr="0016346E">
        <w:trPr>
          <w:trHeight w:val="290"/>
        </w:trPr>
        <w:tc>
          <w:tcPr>
            <w:tcW w:w="0" w:type="auto"/>
          </w:tcPr>
          <w:p w14:paraId="5AAA5DDB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t xml:space="preserve">Препарат сравнения </w:t>
            </w:r>
          </w:p>
          <w:p w14:paraId="54DF8255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t>(референтный, R)</w:t>
            </w:r>
          </w:p>
        </w:tc>
        <w:tc>
          <w:tcPr>
            <w:tcW w:w="0" w:type="auto"/>
            <w:gridSpan w:val="2"/>
          </w:tcPr>
          <w:p w14:paraId="04F4BCC7" w14:textId="1B9F162D" w:rsidR="00FB680D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color w:val="000000"/>
                <w:u w:color="000000"/>
                <w:bdr w:val="nil"/>
              </w:rPr>
            </w:pPr>
            <w:r w:rsidRPr="0015360B">
              <w:rPr>
                <w:color w:val="000000"/>
                <w:u w:color="000000"/>
                <w:bdr w:val="nil"/>
              </w:rPr>
              <w:t>РАНВЭК, таблетки с</w:t>
            </w:r>
            <w:r>
              <w:rPr>
                <w:color w:val="000000"/>
                <w:u w:color="000000"/>
                <w:bdr w:val="nil"/>
              </w:rPr>
              <w:t xml:space="preserve"> </w:t>
            </w:r>
            <w:r w:rsidRPr="0015360B">
              <w:rPr>
                <w:color w:val="000000"/>
                <w:u w:color="000000"/>
                <w:bdr w:val="nil"/>
              </w:rPr>
              <w:t>пролонгированным высвобождением, покрытые</w:t>
            </w:r>
            <w:r>
              <w:rPr>
                <w:color w:val="000000"/>
                <w:u w:color="000000"/>
                <w:bdr w:val="nil"/>
              </w:rPr>
              <w:t xml:space="preserve"> </w:t>
            </w:r>
            <w:r w:rsidRPr="0015360B">
              <w:rPr>
                <w:color w:val="000000"/>
                <w:u w:color="000000"/>
                <w:bdr w:val="nil"/>
              </w:rPr>
              <w:t xml:space="preserve">пленочной оболочкой, </w:t>
            </w:r>
            <w:r>
              <w:rPr>
                <w:color w:val="000000"/>
                <w:u w:color="000000"/>
                <w:bdr w:val="nil"/>
              </w:rPr>
              <w:t>15</w:t>
            </w:r>
            <w:r w:rsidRPr="0015360B">
              <w:rPr>
                <w:color w:val="000000"/>
                <w:u w:color="000000"/>
                <w:bdr w:val="nil"/>
              </w:rPr>
              <w:t xml:space="preserve"> мг </w:t>
            </w:r>
            <w:r>
              <w:rPr>
                <w:color w:val="000000"/>
                <w:u w:color="000000"/>
                <w:bdr w:val="nil"/>
              </w:rPr>
              <w:t>(</w:t>
            </w:r>
            <w:r w:rsidRPr="00FB680D">
              <w:rPr>
                <w:color w:val="000000"/>
                <w:u w:color="000000"/>
                <w:bdr w:val="nil"/>
              </w:rPr>
              <w:t>ООО «ЭббВи», Россия</w:t>
            </w:r>
            <w:r>
              <w:rPr>
                <w:color w:val="000000"/>
                <w:u w:color="000000"/>
                <w:bdr w:val="nil"/>
              </w:rPr>
              <w:t>)</w:t>
            </w:r>
          </w:p>
          <w:p w14:paraId="67792E9F" w14:textId="7EB01DBF" w:rsidR="00FB680D" w:rsidRPr="00FB680D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spacing w:val="-2"/>
              </w:rPr>
            </w:pPr>
            <w:r w:rsidRPr="006D079C">
              <w:rPr>
                <w:rFonts w:eastAsia="Calibri" w:cs="Times New Roman"/>
                <w:color w:val="0D0D0D" w:themeColor="text1" w:themeTint="F2"/>
              </w:rPr>
              <w:t>Производитель</w:t>
            </w:r>
            <w:r w:rsidRPr="00FB680D">
              <w:rPr>
                <w:rFonts w:eastAsia="Calibri" w:cs="Times New Roman"/>
                <w:color w:val="0D0D0D" w:themeColor="text1" w:themeTint="F2"/>
              </w:rPr>
              <w:t xml:space="preserve">: </w:t>
            </w:r>
            <w:r>
              <w:rPr>
                <w:rFonts w:eastAsia="Calibri" w:cs="Times New Roman"/>
                <w:color w:val="0D0D0D" w:themeColor="text1" w:themeTint="F2"/>
              </w:rPr>
              <w:t>«</w:t>
            </w:r>
            <w:r w:rsidRPr="00FB680D">
              <w:rPr>
                <w:rFonts w:cs="Times New Roman"/>
                <w:color w:val="0D0D0D" w:themeColor="text1" w:themeTint="F2"/>
                <w:spacing w:val="-2"/>
              </w:rPr>
              <w:t>ЭббВи Айрлэнд НЛ Б.В</w:t>
            </w:r>
            <w:r>
              <w:rPr>
                <w:rFonts w:cs="Times New Roman"/>
                <w:color w:val="0D0D0D" w:themeColor="text1" w:themeTint="F2"/>
                <w:spacing w:val="-2"/>
              </w:rPr>
              <w:t>», Ирландия</w:t>
            </w:r>
          </w:p>
          <w:p w14:paraId="2EFE774F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eastAsia="Calibri" w:cs="Times New Roman"/>
                <w:color w:val="0D0D0D" w:themeColor="text1" w:themeTint="F2"/>
              </w:rPr>
            </w:pPr>
            <w:r w:rsidRPr="006D079C">
              <w:rPr>
                <w:rFonts w:eastAsia="Calibri" w:cs="Times New Roman"/>
                <w:color w:val="0D0D0D" w:themeColor="text1" w:themeTint="F2"/>
              </w:rPr>
              <w:t>Состав на 1 таблетку:</w:t>
            </w:r>
          </w:p>
          <w:p w14:paraId="0D9AAF5F" w14:textId="77777777" w:rsidR="00FB680D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eastAsia="Calibri" w:cs="Times New Roman"/>
                <w:color w:val="0D0D0D" w:themeColor="text1" w:themeTint="F2"/>
              </w:rPr>
            </w:pPr>
            <w:r w:rsidRPr="00FB680D">
              <w:rPr>
                <w:rFonts w:eastAsia="Calibri" w:cs="Times New Roman"/>
                <w:i/>
                <w:iCs/>
                <w:color w:val="0D0D0D" w:themeColor="text1" w:themeTint="F2"/>
              </w:rPr>
              <w:t>Действующее вещество:</w:t>
            </w:r>
            <w:r w:rsidRPr="006D079C">
              <w:rPr>
                <w:rFonts w:eastAsia="Calibri" w:cs="Times New Roman"/>
                <w:color w:val="0D0D0D" w:themeColor="text1" w:themeTint="F2"/>
              </w:rPr>
              <w:t xml:space="preserve"> </w:t>
            </w:r>
          </w:p>
          <w:tbl>
            <w:tblPr>
              <w:tblStyle w:val="aff4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87"/>
              <w:gridCol w:w="1815"/>
            </w:tblGrid>
            <w:tr w:rsidR="00FB680D" w:rsidRPr="00FB680D" w14:paraId="42872DCA" w14:textId="77777777" w:rsidTr="007B475B">
              <w:tc>
                <w:tcPr>
                  <w:tcW w:w="4683" w:type="dxa"/>
                </w:tcPr>
                <w:p w14:paraId="2C17FC73" w14:textId="5D2A096E" w:rsidR="00FB680D" w:rsidRPr="00FB680D" w:rsidRDefault="00FB680D" w:rsidP="007B475B">
                  <w:pPr>
                    <w:spacing w:after="0" w:line="276" w:lineRule="auto"/>
                    <w:ind w:left="-106"/>
                    <w:rPr>
                      <w:rFonts w:eastAsia="Calibri" w:cs="Times New Roman"/>
                      <w:color w:val="0D0D0D" w:themeColor="text1" w:themeTint="F2"/>
                      <w:sz w:val="24"/>
                      <w:szCs w:val="24"/>
                    </w:rPr>
                  </w:pPr>
                  <w:r>
                    <w:rPr>
                      <w:rFonts w:eastAsia="Calibri" w:cs="Times New Roman"/>
                      <w:color w:val="0D0D0D" w:themeColor="text1" w:themeTint="F2"/>
                      <w:sz w:val="24"/>
                      <w:szCs w:val="24"/>
                    </w:rPr>
                    <w:t>У</w:t>
                  </w:r>
                  <w:r w:rsidRPr="00FB680D">
                    <w:rPr>
                      <w:rFonts w:eastAsia="Calibri" w:cs="Times New Roman"/>
                      <w:color w:val="0D0D0D" w:themeColor="text1" w:themeTint="F2"/>
                      <w:sz w:val="24"/>
                      <w:szCs w:val="24"/>
                    </w:rPr>
                    <w:t>падацитиниба гемигидрата</w:t>
                  </w:r>
                </w:p>
              </w:tc>
              <w:tc>
                <w:tcPr>
                  <w:tcW w:w="1854" w:type="dxa"/>
                </w:tcPr>
                <w:p w14:paraId="2F3C975A" w14:textId="5268B152" w:rsidR="00FB680D" w:rsidRPr="00FB680D" w:rsidRDefault="00FB680D" w:rsidP="007B475B">
                  <w:pPr>
                    <w:spacing w:after="0" w:line="276" w:lineRule="auto"/>
                    <w:rPr>
                      <w:rFonts w:eastAsia="Calibri" w:cs="Times New Roman"/>
                      <w:color w:val="0D0D0D" w:themeColor="text1" w:themeTint="F2"/>
                      <w:sz w:val="24"/>
                      <w:szCs w:val="24"/>
                    </w:rPr>
                  </w:pPr>
                  <w:r>
                    <w:rPr>
                      <w:rFonts w:eastAsia="Calibri" w:cs="Times New Roman"/>
                      <w:color w:val="0D0D0D" w:themeColor="text1" w:themeTint="F2"/>
                      <w:sz w:val="24"/>
                      <w:szCs w:val="24"/>
                    </w:rPr>
                    <w:t>15,4 мг</w:t>
                  </w:r>
                </w:p>
              </w:tc>
            </w:tr>
            <w:tr w:rsidR="00FB680D" w:rsidRPr="00FB680D" w14:paraId="5C879123" w14:textId="77777777" w:rsidTr="007B475B">
              <w:tc>
                <w:tcPr>
                  <w:tcW w:w="4683" w:type="dxa"/>
                </w:tcPr>
                <w:p w14:paraId="56F46CE8" w14:textId="1838DCF2" w:rsidR="00FB680D" w:rsidRPr="00FB680D" w:rsidRDefault="00FB680D" w:rsidP="007B475B">
                  <w:pPr>
                    <w:spacing w:after="0" w:line="276" w:lineRule="auto"/>
                    <w:ind w:left="-106"/>
                    <w:rPr>
                      <w:rFonts w:eastAsia="Calibri" w:cs="Times New Roman"/>
                      <w:color w:val="0D0D0D" w:themeColor="text1" w:themeTint="F2"/>
                      <w:sz w:val="24"/>
                      <w:szCs w:val="24"/>
                    </w:rPr>
                  </w:pPr>
                  <w:r>
                    <w:rPr>
                      <w:rFonts w:eastAsia="Calibri" w:cs="Times New Roman"/>
                      <w:color w:val="0D0D0D" w:themeColor="text1" w:themeTint="F2"/>
                      <w:sz w:val="24"/>
                      <w:szCs w:val="24"/>
                    </w:rPr>
                    <w:t xml:space="preserve">в пересчете на безводный </w:t>
                  </w:r>
                  <w:r w:rsidRPr="00FB680D">
                    <w:rPr>
                      <w:rFonts w:eastAsia="Calibri" w:cs="Times New Roman"/>
                      <w:color w:val="0D0D0D" w:themeColor="text1" w:themeTint="F2"/>
                      <w:sz w:val="24"/>
                      <w:szCs w:val="24"/>
                    </w:rPr>
                    <w:t>упадацитиниб</w:t>
                  </w:r>
                </w:p>
              </w:tc>
              <w:tc>
                <w:tcPr>
                  <w:tcW w:w="1854" w:type="dxa"/>
                </w:tcPr>
                <w:p w14:paraId="7A02E7E7" w14:textId="388F50BC" w:rsidR="00FB680D" w:rsidRPr="00FB680D" w:rsidRDefault="00FB680D" w:rsidP="007B475B">
                  <w:pPr>
                    <w:spacing w:after="0" w:line="276" w:lineRule="auto"/>
                    <w:rPr>
                      <w:rFonts w:eastAsia="Calibri" w:cs="Times New Roman"/>
                      <w:color w:val="0D0D0D" w:themeColor="text1" w:themeTint="F2"/>
                      <w:sz w:val="24"/>
                      <w:szCs w:val="24"/>
                    </w:rPr>
                  </w:pPr>
                  <w:r>
                    <w:rPr>
                      <w:rFonts w:eastAsia="Calibri" w:cs="Times New Roman"/>
                      <w:color w:val="0D0D0D" w:themeColor="text1" w:themeTint="F2"/>
                      <w:sz w:val="24"/>
                      <w:szCs w:val="24"/>
                    </w:rPr>
                    <w:t>15 мг</w:t>
                  </w:r>
                </w:p>
              </w:tc>
            </w:tr>
          </w:tbl>
          <w:p w14:paraId="27563C09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i/>
                <w:color w:val="0D0D0D" w:themeColor="text1" w:themeTint="F2"/>
              </w:rPr>
            </w:pPr>
            <w:r w:rsidRPr="006D079C">
              <w:rPr>
                <w:rFonts w:cs="Times New Roman"/>
                <w:i/>
                <w:color w:val="0D0D0D" w:themeColor="text1" w:themeTint="F2"/>
              </w:rPr>
              <w:t xml:space="preserve">Вспомогательные вещества: </w:t>
            </w:r>
          </w:p>
          <w:p w14:paraId="058D0B70" w14:textId="77777777" w:rsidR="002733CC" w:rsidRPr="002733CC" w:rsidRDefault="002733CC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2733CC">
              <w:rPr>
                <w:rFonts w:cs="Times New Roman"/>
                <w:color w:val="0D0D0D" w:themeColor="text1" w:themeTint="F2"/>
              </w:rPr>
              <w:t>Целлюлоза микрокристаллическая</w:t>
            </w:r>
          </w:p>
          <w:p w14:paraId="0EFC7E17" w14:textId="77777777" w:rsidR="002733CC" w:rsidRPr="002733CC" w:rsidRDefault="002733CC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2733CC">
              <w:rPr>
                <w:rFonts w:cs="Times New Roman"/>
                <w:color w:val="0D0D0D" w:themeColor="text1" w:themeTint="F2"/>
              </w:rPr>
              <w:t>Гипромеллоза 2208</w:t>
            </w:r>
          </w:p>
          <w:p w14:paraId="077DE6E4" w14:textId="77777777" w:rsidR="002733CC" w:rsidRPr="002733CC" w:rsidRDefault="002733CC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2733CC">
              <w:rPr>
                <w:rFonts w:cs="Times New Roman"/>
                <w:color w:val="0D0D0D" w:themeColor="text1" w:themeTint="F2"/>
              </w:rPr>
              <w:t>Маннитол</w:t>
            </w:r>
          </w:p>
          <w:p w14:paraId="040F6497" w14:textId="77777777" w:rsidR="002733CC" w:rsidRPr="002733CC" w:rsidRDefault="002733CC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2733CC">
              <w:rPr>
                <w:rFonts w:cs="Times New Roman"/>
                <w:color w:val="0D0D0D" w:themeColor="text1" w:themeTint="F2"/>
              </w:rPr>
              <w:t>Винная кислота</w:t>
            </w:r>
          </w:p>
          <w:p w14:paraId="5D92AB54" w14:textId="77777777" w:rsidR="002733CC" w:rsidRPr="002733CC" w:rsidRDefault="002733CC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2733CC">
              <w:rPr>
                <w:rFonts w:cs="Times New Roman"/>
                <w:color w:val="0D0D0D" w:themeColor="text1" w:themeTint="F2"/>
              </w:rPr>
              <w:t>Кремния диоксид коллоидный</w:t>
            </w:r>
          </w:p>
          <w:p w14:paraId="3D0B95DA" w14:textId="77777777" w:rsidR="002733CC" w:rsidRDefault="002733CC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i/>
                <w:color w:val="0D0D0D" w:themeColor="text1" w:themeTint="F2"/>
              </w:rPr>
            </w:pPr>
            <w:r w:rsidRPr="002733CC">
              <w:rPr>
                <w:rFonts w:cs="Times New Roman"/>
                <w:color w:val="0D0D0D" w:themeColor="text1" w:themeTint="F2"/>
              </w:rPr>
              <w:t>Магния стеарат</w:t>
            </w:r>
            <w:r w:rsidRPr="002733CC">
              <w:rPr>
                <w:rFonts w:cs="Times New Roman"/>
                <w:i/>
                <w:color w:val="0D0D0D" w:themeColor="text1" w:themeTint="F2"/>
              </w:rPr>
              <w:t xml:space="preserve"> </w:t>
            </w:r>
          </w:p>
          <w:p w14:paraId="49A585D1" w14:textId="4B6C2239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i/>
                <w:color w:val="0D0D0D" w:themeColor="text1" w:themeTint="F2"/>
              </w:rPr>
            </w:pPr>
            <w:r w:rsidRPr="006D079C">
              <w:rPr>
                <w:rFonts w:cs="Times New Roman"/>
                <w:i/>
                <w:color w:val="0D0D0D" w:themeColor="text1" w:themeTint="F2"/>
              </w:rPr>
              <w:t>Пленочное покрытие</w:t>
            </w:r>
            <w:r w:rsidR="002733CC">
              <w:rPr>
                <w:rFonts w:cs="Times New Roman"/>
                <w:i/>
                <w:color w:val="0D0D0D" w:themeColor="text1" w:themeTint="F2"/>
              </w:rPr>
              <w:t xml:space="preserve"> </w:t>
            </w:r>
            <w:r w:rsidR="002733CC" w:rsidRPr="002733CC">
              <w:rPr>
                <w:rFonts w:cs="Times New Roman"/>
                <w:i/>
                <w:color w:val="0D0D0D" w:themeColor="text1" w:themeTint="F2"/>
              </w:rPr>
              <w:t>Опадрай II пурпурный (Opadry</w:t>
            </w:r>
            <w:r w:rsidR="002733CC" w:rsidRPr="002733CC">
              <w:rPr>
                <w:rFonts w:cs="Times New Roman"/>
                <w:i/>
                <w:color w:val="0D0D0D" w:themeColor="text1" w:themeTint="F2"/>
                <w:vertAlign w:val="superscript"/>
              </w:rPr>
              <w:t>®</w:t>
            </w:r>
            <w:r w:rsidR="002733CC" w:rsidRPr="002733CC">
              <w:rPr>
                <w:rFonts w:cs="Times New Roman"/>
                <w:i/>
                <w:color w:val="0D0D0D" w:themeColor="text1" w:themeTint="F2"/>
              </w:rPr>
              <w:t xml:space="preserve"> II Purple)</w:t>
            </w:r>
            <w:r w:rsidRPr="006D079C">
              <w:rPr>
                <w:rFonts w:cs="Times New Roman"/>
                <w:i/>
                <w:color w:val="0D0D0D" w:themeColor="text1" w:themeTint="F2"/>
              </w:rPr>
              <w:t>:</w:t>
            </w:r>
          </w:p>
          <w:p w14:paraId="7D0BA3BF" w14:textId="77777777" w:rsidR="002733CC" w:rsidRPr="002733CC" w:rsidRDefault="002733CC" w:rsidP="007B475B">
            <w:p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2733CC">
              <w:rPr>
                <w:rFonts w:cs="Times New Roman"/>
                <w:color w:val="0D0D0D" w:themeColor="text1" w:themeTint="F2"/>
              </w:rPr>
              <w:t>Поливиниловый спирт</w:t>
            </w:r>
          </w:p>
          <w:p w14:paraId="4295DC95" w14:textId="77777777" w:rsidR="002733CC" w:rsidRPr="002733CC" w:rsidRDefault="002733CC" w:rsidP="007B475B">
            <w:p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2733CC">
              <w:rPr>
                <w:rFonts w:cs="Times New Roman"/>
                <w:color w:val="0D0D0D" w:themeColor="text1" w:themeTint="F2"/>
              </w:rPr>
              <w:t>Макрогол 3350</w:t>
            </w:r>
          </w:p>
          <w:p w14:paraId="0A3C2643" w14:textId="77777777" w:rsidR="002733CC" w:rsidRPr="002733CC" w:rsidRDefault="002733CC" w:rsidP="007B475B">
            <w:p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2733CC">
              <w:rPr>
                <w:rFonts w:cs="Times New Roman"/>
                <w:color w:val="0D0D0D" w:themeColor="text1" w:themeTint="F2"/>
              </w:rPr>
              <w:t>Тальк</w:t>
            </w:r>
          </w:p>
          <w:p w14:paraId="40947B8E" w14:textId="77777777" w:rsidR="002733CC" w:rsidRPr="002733CC" w:rsidRDefault="002733CC" w:rsidP="007B475B">
            <w:p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2733CC">
              <w:rPr>
                <w:rFonts w:cs="Times New Roman"/>
                <w:color w:val="0D0D0D" w:themeColor="text1" w:themeTint="F2"/>
              </w:rPr>
              <w:t>Титана диоксид (Е171)</w:t>
            </w:r>
          </w:p>
          <w:p w14:paraId="1B54DEAA" w14:textId="77777777" w:rsidR="002733CC" w:rsidRPr="002733CC" w:rsidRDefault="002733CC" w:rsidP="007B475B">
            <w:p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2733CC">
              <w:rPr>
                <w:rFonts w:cs="Times New Roman"/>
                <w:color w:val="0D0D0D" w:themeColor="text1" w:themeTint="F2"/>
              </w:rPr>
              <w:t>Железа оксид черный (Е172)</w:t>
            </w:r>
          </w:p>
          <w:p w14:paraId="2E98BEBE" w14:textId="21EEDEB3" w:rsidR="00FB680D" w:rsidRPr="006D079C" w:rsidRDefault="002733CC" w:rsidP="007B475B">
            <w:p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2733CC">
              <w:rPr>
                <w:rFonts w:cs="Times New Roman"/>
                <w:color w:val="0D0D0D" w:themeColor="text1" w:themeTint="F2"/>
              </w:rPr>
              <w:lastRenderedPageBreak/>
              <w:t>Железа оксид красный (Е172)</w:t>
            </w:r>
          </w:p>
        </w:tc>
      </w:tr>
      <w:tr w:rsidR="00FB680D" w:rsidRPr="006D079C" w14:paraId="653A8E9C" w14:textId="77777777" w:rsidTr="0016346E">
        <w:trPr>
          <w:trHeight w:val="290"/>
        </w:trPr>
        <w:tc>
          <w:tcPr>
            <w:tcW w:w="0" w:type="auto"/>
          </w:tcPr>
          <w:p w14:paraId="365C55CC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lastRenderedPageBreak/>
              <w:t>Спонсор исследования</w:t>
            </w:r>
          </w:p>
        </w:tc>
        <w:tc>
          <w:tcPr>
            <w:tcW w:w="0" w:type="auto"/>
            <w:gridSpan w:val="2"/>
          </w:tcPr>
          <w:p w14:paraId="0F543918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>ООО «ПРОМОМЕД РУС», Россия</w:t>
            </w:r>
          </w:p>
          <w:p w14:paraId="2D1F1A39" w14:textId="77777777" w:rsidR="00FB680D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eastAsia="Calibri" w:cs="Times New Roman"/>
                <w:color w:val="0D0D0D" w:themeColor="text1" w:themeTint="F2"/>
              </w:rPr>
            </w:pPr>
            <w:r w:rsidRPr="006D079C">
              <w:rPr>
                <w:rFonts w:eastAsia="Calibri" w:cs="Times New Roman"/>
                <w:color w:val="0D0D0D" w:themeColor="text1" w:themeTint="F2"/>
              </w:rPr>
              <w:t>129090, г Москва, пр</w:t>
            </w:r>
            <w:r>
              <w:rPr>
                <w:rFonts w:eastAsia="Calibri" w:cs="Times New Roman"/>
                <w:color w:val="0D0D0D" w:themeColor="text1" w:themeTint="F2"/>
              </w:rPr>
              <w:t>-т</w:t>
            </w:r>
            <w:r w:rsidRPr="006D079C">
              <w:rPr>
                <w:rFonts w:eastAsia="Calibri" w:cs="Times New Roman"/>
                <w:color w:val="0D0D0D" w:themeColor="text1" w:themeTint="F2"/>
              </w:rPr>
              <w:t xml:space="preserve"> Мира, дом 13, строение 1, офис 13</w:t>
            </w:r>
          </w:p>
          <w:p w14:paraId="1D3DC1A5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eastAsia="Calibri" w:cs="Times New Roman"/>
                <w:color w:val="0D0D0D" w:themeColor="text1" w:themeTint="F2"/>
              </w:rPr>
            </w:pPr>
            <w:r w:rsidRPr="001760B8">
              <w:rPr>
                <w:szCs w:val="24"/>
              </w:rPr>
              <w:t>Тел</w:t>
            </w:r>
            <w:r w:rsidRPr="00A86055">
              <w:rPr>
                <w:szCs w:val="24"/>
                <w:lang w:val="en-US"/>
              </w:rPr>
              <w:t>.: +7 (495) 640-25-28</w:t>
            </w:r>
          </w:p>
        </w:tc>
      </w:tr>
      <w:tr w:rsidR="00FB680D" w:rsidRPr="006D079C" w14:paraId="053863C4" w14:textId="77777777" w:rsidTr="0016346E">
        <w:trPr>
          <w:trHeight w:val="290"/>
        </w:trPr>
        <w:tc>
          <w:tcPr>
            <w:tcW w:w="0" w:type="auto"/>
            <w:gridSpan w:val="3"/>
          </w:tcPr>
          <w:p w14:paraId="127DF54E" w14:textId="77777777" w:rsidR="00FB680D" w:rsidRPr="006D079C" w:rsidRDefault="00FB680D" w:rsidP="007B475B">
            <w:pPr>
              <w:spacing w:after="0" w:line="276" w:lineRule="auto"/>
              <w:rPr>
                <w:rFonts w:cs="Times New Roman"/>
                <w:b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t>Ответственные лица со стороны Спонсора</w:t>
            </w:r>
          </w:p>
        </w:tc>
      </w:tr>
      <w:tr w:rsidR="00FB680D" w:rsidRPr="00D83E2C" w14:paraId="652B5E65" w14:textId="77777777" w:rsidTr="0016346E">
        <w:trPr>
          <w:trHeight w:val="290"/>
        </w:trPr>
        <w:tc>
          <w:tcPr>
            <w:tcW w:w="0" w:type="auto"/>
          </w:tcPr>
          <w:p w14:paraId="5F58130B" w14:textId="77777777" w:rsidR="00FB680D" w:rsidRPr="006D079C" w:rsidRDefault="00FB680D" w:rsidP="007B475B">
            <w:pPr>
              <w:autoSpaceDE w:val="0"/>
              <w:autoSpaceDN w:val="0"/>
              <w:adjustRightInd w:val="0"/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</w:rPr>
              <w:t>Лицо, уполномоченное от имени спонсора подписывать протокол и поправки к протоколу</w:t>
            </w:r>
          </w:p>
          <w:p w14:paraId="50DF79B7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</w:pPr>
          </w:p>
        </w:tc>
        <w:tc>
          <w:tcPr>
            <w:tcW w:w="0" w:type="auto"/>
            <w:gridSpan w:val="2"/>
          </w:tcPr>
          <w:p w14:paraId="284D50D3" w14:textId="77777777" w:rsidR="00FB680D" w:rsidRPr="0058246E" w:rsidRDefault="00FB680D" w:rsidP="007B475B">
            <w:pPr>
              <w:spacing w:after="0" w:line="276" w:lineRule="auto"/>
              <w:rPr>
                <w:rFonts w:cs="Times New Roman"/>
                <w:color w:val="0D0D0D" w:themeColor="text1" w:themeTint="F2"/>
                <w:lang w:eastAsia="ru-RU"/>
              </w:rPr>
            </w:pPr>
            <w:r w:rsidRPr="006D079C">
              <w:rPr>
                <w:rFonts w:cs="Times New Roman"/>
                <w:iCs/>
                <w:color w:val="0D0D0D" w:themeColor="text1" w:themeTint="F2"/>
              </w:rPr>
              <w:t xml:space="preserve">Щербакова Виктория Сергеевна, </w:t>
            </w:r>
            <w:r w:rsidRPr="006D079C">
              <w:rPr>
                <w:rFonts w:cs="Times New Roman"/>
                <w:color w:val="0D0D0D" w:themeColor="text1" w:themeTint="F2"/>
                <w:lang w:eastAsia="ru-RU"/>
              </w:rPr>
              <w:t>к.б.н.,</w:t>
            </w:r>
            <w:r w:rsidRPr="006D079C">
              <w:rPr>
                <w:rFonts w:cs="Times New Roman"/>
                <w:iCs/>
                <w:color w:val="0D0D0D" w:themeColor="text1" w:themeTint="F2"/>
              </w:rPr>
              <w:t xml:space="preserve"> медицинский директор</w:t>
            </w:r>
            <w:r w:rsidRPr="006D079C">
              <w:rPr>
                <w:rFonts w:cs="Times New Roman"/>
                <w:color w:val="0D0D0D" w:themeColor="text1" w:themeTint="F2"/>
                <w:lang w:eastAsia="ru-RU"/>
              </w:rPr>
              <w:t xml:space="preserve"> ООО «ПРОМОМЕД РУС»</w:t>
            </w:r>
          </w:p>
          <w:p w14:paraId="39228558" w14:textId="77777777" w:rsidR="00FB680D" w:rsidRPr="006D079C" w:rsidRDefault="00FB680D" w:rsidP="007B475B">
            <w:pPr>
              <w:spacing w:after="0" w:line="276" w:lineRule="auto"/>
              <w:rPr>
                <w:rFonts w:cs="Times New Roman"/>
                <w:color w:val="0D0D0D" w:themeColor="text1" w:themeTint="F2"/>
                <w:lang w:val="en-US"/>
              </w:rPr>
            </w:pPr>
            <w:r>
              <w:rPr>
                <w:rFonts w:cs="Times New Roman"/>
                <w:color w:val="0D0D0D" w:themeColor="text1" w:themeTint="F2"/>
              </w:rPr>
              <w:t>Тел</w:t>
            </w:r>
            <w:r w:rsidRPr="001F5415">
              <w:rPr>
                <w:rFonts w:cs="Times New Roman"/>
                <w:color w:val="0D0D0D" w:themeColor="text1" w:themeTint="F2"/>
                <w:lang w:val="en-US"/>
              </w:rPr>
              <w:t>.</w:t>
            </w:r>
            <w:r w:rsidRPr="006D079C">
              <w:rPr>
                <w:rFonts w:cs="Times New Roman"/>
                <w:color w:val="0D0D0D" w:themeColor="text1" w:themeTint="F2"/>
                <w:lang w:val="en-US"/>
              </w:rPr>
              <w:t xml:space="preserve">: </w:t>
            </w:r>
            <w:r w:rsidRPr="00031269">
              <w:rPr>
                <w:rFonts w:cs="Times New Roman"/>
                <w:color w:val="0D0D0D" w:themeColor="text1" w:themeTint="F2"/>
                <w:lang w:val="en-US"/>
              </w:rPr>
              <w:t xml:space="preserve">+7 (495) 640 25 28 </w:t>
            </w:r>
          </w:p>
          <w:p w14:paraId="7C6260E0" w14:textId="77777777" w:rsidR="00FB680D" w:rsidRPr="006D079C" w:rsidRDefault="00FB680D" w:rsidP="007B475B">
            <w:pPr>
              <w:spacing w:after="0" w:line="276" w:lineRule="auto"/>
              <w:rPr>
                <w:rFonts w:cs="Times New Roman"/>
                <w:color w:val="0D0D0D" w:themeColor="text1" w:themeTint="F2"/>
                <w:lang w:val="en-US"/>
              </w:rPr>
            </w:pPr>
            <w:r w:rsidRPr="006D079C">
              <w:rPr>
                <w:rFonts w:cs="Times New Roman"/>
                <w:color w:val="0D0D0D" w:themeColor="text1" w:themeTint="F2"/>
                <w:lang w:val="en-US"/>
              </w:rPr>
              <w:t>e-mail: vishcherbakova@promomed.pro</w:t>
            </w:r>
          </w:p>
        </w:tc>
      </w:tr>
      <w:tr w:rsidR="00FB680D" w:rsidRPr="00D83E2C" w14:paraId="54F2BA57" w14:textId="77777777" w:rsidTr="0016346E">
        <w:trPr>
          <w:trHeight w:val="290"/>
        </w:trPr>
        <w:tc>
          <w:tcPr>
            <w:tcW w:w="0" w:type="auto"/>
          </w:tcPr>
          <w:p w14:paraId="4BD12D9F" w14:textId="77777777" w:rsidR="00FB680D" w:rsidRPr="006D079C" w:rsidDel="00121D92" w:rsidRDefault="00FB680D" w:rsidP="007B475B">
            <w:pPr>
              <w:autoSpaceDE w:val="0"/>
              <w:autoSpaceDN w:val="0"/>
              <w:adjustRightInd w:val="0"/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</w:rPr>
              <w:t>Медицинский эксперт</w:t>
            </w:r>
          </w:p>
        </w:tc>
        <w:tc>
          <w:tcPr>
            <w:tcW w:w="0" w:type="auto"/>
            <w:gridSpan w:val="2"/>
          </w:tcPr>
          <w:p w14:paraId="32CFF9F0" w14:textId="77777777" w:rsidR="00FB680D" w:rsidRPr="006D079C" w:rsidRDefault="00FB680D" w:rsidP="007B475B">
            <w:pPr>
              <w:spacing w:after="0" w:line="276" w:lineRule="auto"/>
              <w:rPr>
                <w:rFonts w:cs="Times New Roman"/>
                <w:color w:val="0D0D0D" w:themeColor="text1" w:themeTint="F2"/>
                <w:lang w:eastAsia="ru-RU"/>
              </w:rPr>
            </w:pPr>
            <w:r w:rsidRPr="006D079C">
              <w:rPr>
                <w:rFonts w:cs="Times New Roman"/>
                <w:iCs/>
                <w:color w:val="0D0D0D" w:themeColor="text1" w:themeTint="F2"/>
              </w:rPr>
              <w:t xml:space="preserve">Матвеев Дмитрий Валерьевич, к.м.н., руководитель отдела медицинской информации </w:t>
            </w:r>
            <w:r w:rsidRPr="006D079C">
              <w:rPr>
                <w:rFonts w:cs="Times New Roman"/>
                <w:color w:val="0D0D0D" w:themeColor="text1" w:themeTint="F2"/>
                <w:lang w:eastAsia="ru-RU"/>
              </w:rPr>
              <w:t>медицинской дирекции ООО «ПРОМОМЕД РУС»</w:t>
            </w:r>
          </w:p>
          <w:p w14:paraId="6FB44978" w14:textId="77777777" w:rsidR="00FB680D" w:rsidRPr="006D079C" w:rsidRDefault="00FB680D" w:rsidP="007B475B">
            <w:pPr>
              <w:spacing w:after="0" w:line="276" w:lineRule="auto"/>
              <w:rPr>
                <w:rFonts w:cs="Times New Roman"/>
                <w:color w:val="0D0D0D" w:themeColor="text1" w:themeTint="F2"/>
                <w:lang w:val="en-US" w:eastAsia="ru-RU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моб</w:t>
            </w:r>
            <w:r w:rsidRPr="006D079C">
              <w:rPr>
                <w:rFonts w:cs="Times New Roman"/>
                <w:color w:val="0D0D0D" w:themeColor="text1" w:themeTint="F2"/>
                <w:lang w:val="en-US"/>
              </w:rPr>
              <w:t>.: +7 (925) 004-36-60</w:t>
            </w:r>
          </w:p>
          <w:p w14:paraId="72738643" w14:textId="77777777" w:rsidR="00FB680D" w:rsidRPr="0045655A" w:rsidRDefault="00FB680D" w:rsidP="007B475B">
            <w:pPr>
              <w:spacing w:after="0" w:line="276" w:lineRule="auto"/>
              <w:rPr>
                <w:rFonts w:cs="Times New Roman"/>
                <w:iCs/>
                <w:color w:val="0D0D0D" w:themeColor="text1" w:themeTint="F2"/>
                <w:lang w:val="en-US"/>
              </w:rPr>
            </w:pPr>
            <w:r w:rsidRPr="006D079C">
              <w:rPr>
                <w:rFonts w:cs="Times New Roman"/>
                <w:color w:val="0D0D0D" w:themeColor="text1" w:themeTint="F2"/>
                <w:lang w:val="en-US"/>
              </w:rPr>
              <w:t xml:space="preserve">e-mail: </w:t>
            </w:r>
            <w:r w:rsidRPr="006D079C">
              <w:rPr>
                <w:rFonts w:eastAsia="Times New Roman" w:cs="Times New Roman"/>
                <w:color w:val="0D0D0D" w:themeColor="text1" w:themeTint="F2"/>
                <w:szCs w:val="20"/>
                <w:lang w:val="en-US" w:eastAsia="ru-RU"/>
              </w:rPr>
              <w:t>dmatveev@promomed.pro</w:t>
            </w:r>
          </w:p>
        </w:tc>
      </w:tr>
      <w:tr w:rsidR="00FB680D" w:rsidRPr="006D079C" w14:paraId="4B4ADEC2" w14:textId="77777777" w:rsidTr="0016346E">
        <w:trPr>
          <w:trHeight w:val="2034"/>
        </w:trPr>
        <w:tc>
          <w:tcPr>
            <w:tcW w:w="0" w:type="auto"/>
          </w:tcPr>
          <w:p w14:paraId="7EE37B23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t>Организация, уполномоченная спонсором на организацию проведения клинического исследования</w:t>
            </w:r>
          </w:p>
        </w:tc>
        <w:tc>
          <w:tcPr>
            <w:tcW w:w="0" w:type="auto"/>
            <w:gridSpan w:val="2"/>
          </w:tcPr>
          <w:p w14:paraId="77F7DE41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B165D12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>430024, Республика Мордовия, г. Саранск, ул. Косарева, д. 116а</w:t>
            </w:r>
          </w:p>
          <w:p w14:paraId="23FD6650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>Крашенинникова Галия Имрановна генеральный директор</w:t>
            </w:r>
          </w:p>
        </w:tc>
      </w:tr>
      <w:tr w:rsidR="00FB680D" w:rsidRPr="006D079C" w14:paraId="1D0C1489" w14:textId="77777777" w:rsidTr="0016346E">
        <w:trPr>
          <w:trHeight w:val="607"/>
        </w:trPr>
        <w:tc>
          <w:tcPr>
            <w:tcW w:w="0" w:type="auto"/>
          </w:tcPr>
          <w:p w14:paraId="12508E33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0" w:type="auto"/>
            <w:gridSpan w:val="2"/>
          </w:tcPr>
          <w:p w14:paraId="376BE636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>ООО «ННЦ ИССЛЕДОВАНИЙ И ФАРМАКОНАДЗОРА»</w:t>
            </w:r>
          </w:p>
          <w:p w14:paraId="416B7B7C" w14:textId="77777777" w:rsidR="00FB680D" w:rsidRPr="006D079C" w:rsidRDefault="00FB680D" w:rsidP="007B475B">
            <w:pPr>
              <w:autoSpaceDE w:val="0"/>
              <w:autoSpaceDN w:val="0"/>
              <w:adjustRightInd w:val="0"/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 xml:space="preserve">Юридический адрес: </w:t>
            </w:r>
            <w:r w:rsidRPr="006D079C">
              <w:rPr>
                <w:rFonts w:cs="Times New Roman"/>
                <w:bCs/>
                <w:color w:val="0D0D0D" w:themeColor="text1" w:themeTint="F2"/>
                <w:szCs w:val="24"/>
              </w:rPr>
              <w:t>г. Саранск, ул. Косарева, 116А</w:t>
            </w:r>
            <w:r w:rsidRPr="006D079C" w:rsidDel="00891237">
              <w:rPr>
                <w:rFonts w:cs="Times New Roman"/>
                <w:color w:val="0D0D0D" w:themeColor="text1" w:themeTint="F2"/>
              </w:rPr>
              <w:t xml:space="preserve"> </w:t>
            </w:r>
            <w:r w:rsidRPr="006D079C">
              <w:rPr>
                <w:rFonts w:cs="Times New Roman"/>
                <w:color w:val="0D0D0D" w:themeColor="text1" w:themeTint="F2"/>
              </w:rPr>
              <w:t>Фактический адрес:</w:t>
            </w: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 xml:space="preserve"> г. Саранск, ул. Косарева, 116А</w:t>
            </w:r>
          </w:p>
          <w:p w14:paraId="536D2407" w14:textId="77777777" w:rsidR="00FB680D" w:rsidRPr="006D079C" w:rsidRDefault="00FB680D" w:rsidP="007B475B">
            <w:pPr>
              <w:autoSpaceDE w:val="0"/>
              <w:autoSpaceDN w:val="0"/>
              <w:adjustRightInd w:val="0"/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 xml:space="preserve">Тел: </w:t>
            </w:r>
            <w:r w:rsidRPr="000F743A">
              <w:rPr>
                <w:lang w:val="en-US"/>
              </w:rPr>
              <w:t>+7 (996) 960-23-27</w:t>
            </w:r>
          </w:p>
        </w:tc>
      </w:tr>
      <w:tr w:rsidR="00FB680D" w:rsidRPr="006D079C" w14:paraId="5157F014" w14:textId="77777777" w:rsidTr="0016346E">
        <w:trPr>
          <w:trHeight w:val="607"/>
        </w:trPr>
        <w:tc>
          <w:tcPr>
            <w:tcW w:w="0" w:type="auto"/>
          </w:tcPr>
          <w:p w14:paraId="737C8623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t>Главный исследователь:</w:t>
            </w:r>
          </w:p>
        </w:tc>
        <w:tc>
          <w:tcPr>
            <w:tcW w:w="0" w:type="auto"/>
            <w:gridSpan w:val="2"/>
          </w:tcPr>
          <w:p w14:paraId="0B32D9AA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>ФИО: Мирошкина Дарья Александровна</w:t>
            </w:r>
          </w:p>
          <w:p w14:paraId="38D50648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>Должность: врач клинический фармаколог</w:t>
            </w:r>
            <w:r w:rsidRPr="006D079C" w:rsidDel="00626697">
              <w:rPr>
                <w:rFonts w:cs="Times New Roman"/>
                <w:color w:val="0D0D0D" w:themeColor="text1" w:themeTint="F2"/>
                <w:u w:color="000000"/>
                <w:bdr w:val="nil"/>
              </w:rPr>
              <w:t xml:space="preserve"> </w:t>
            </w:r>
          </w:p>
          <w:p w14:paraId="5F5EC27C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 xml:space="preserve">Телефон: </w:t>
            </w:r>
            <w:r>
              <w:rPr>
                <w:color w:val="000000" w:themeColor="text1"/>
              </w:rPr>
              <w:t>+7 (</w:t>
            </w:r>
            <w:r w:rsidRPr="005B1551">
              <w:rPr>
                <w:color w:val="000000" w:themeColor="text1"/>
              </w:rPr>
              <w:t>937</w:t>
            </w:r>
            <w:r>
              <w:rPr>
                <w:color w:val="000000" w:themeColor="text1"/>
              </w:rPr>
              <w:t xml:space="preserve">) </w:t>
            </w:r>
            <w:r w:rsidRPr="005B1551">
              <w:rPr>
                <w:color w:val="000000" w:themeColor="text1"/>
              </w:rPr>
              <w:t>672</w:t>
            </w:r>
            <w:r>
              <w:rPr>
                <w:color w:val="000000" w:themeColor="text1"/>
              </w:rPr>
              <w:t>-</w:t>
            </w:r>
            <w:r w:rsidRPr="005B1551">
              <w:rPr>
                <w:color w:val="000000" w:themeColor="text1"/>
              </w:rPr>
              <w:t>82</w:t>
            </w:r>
            <w:r>
              <w:rPr>
                <w:color w:val="000000" w:themeColor="text1"/>
              </w:rPr>
              <w:t>-</w:t>
            </w:r>
            <w:r w:rsidRPr="005B1551">
              <w:rPr>
                <w:color w:val="000000" w:themeColor="text1"/>
              </w:rPr>
              <w:t>79</w:t>
            </w:r>
          </w:p>
        </w:tc>
      </w:tr>
      <w:tr w:rsidR="00FB680D" w:rsidRPr="006D079C" w14:paraId="39FD8872" w14:textId="77777777" w:rsidTr="0016346E">
        <w:trPr>
          <w:trHeight w:val="607"/>
        </w:trPr>
        <w:tc>
          <w:tcPr>
            <w:tcW w:w="0" w:type="auto"/>
          </w:tcPr>
          <w:p w14:paraId="35A211B9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t>Аналитическая лаборатория</w:t>
            </w:r>
          </w:p>
        </w:tc>
        <w:tc>
          <w:tcPr>
            <w:tcW w:w="0" w:type="auto"/>
            <w:gridSpan w:val="2"/>
          </w:tcPr>
          <w:p w14:paraId="258EB39C" w14:textId="77777777" w:rsidR="00FB680D" w:rsidRPr="002733C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eastAsia="SimSun" w:cs="Times New Roman"/>
                <w:color w:val="0D0D0D" w:themeColor="text1" w:themeTint="F2"/>
                <w:szCs w:val="24"/>
                <w:shd w:val="clear" w:color="auto" w:fill="FFFFFF"/>
              </w:rPr>
            </w:pPr>
            <w:r w:rsidRPr="002733CC">
              <w:rPr>
                <w:rFonts w:eastAsia="SimSun" w:cs="Times New Roman"/>
                <w:color w:val="0D0D0D" w:themeColor="text1" w:themeTint="F2"/>
                <w:szCs w:val="24"/>
                <w:shd w:val="clear" w:color="auto" w:fill="FFFFFF"/>
              </w:rPr>
              <w:t>ООО «ННЦ ИССЛЕДОВАНИЙ И ФАРМАКОНАДЗОРА», 430032, г. Саранск, ул. Ульянова, 26А</w:t>
            </w:r>
          </w:p>
          <w:p w14:paraId="6E8D337F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2733CC">
              <w:rPr>
                <w:rFonts w:eastAsia="SimSun" w:cs="Times New Roman"/>
                <w:color w:val="0D0D0D" w:themeColor="text1" w:themeTint="F2"/>
                <w:szCs w:val="24"/>
                <w:shd w:val="clear" w:color="auto" w:fill="FFFFFF"/>
              </w:rPr>
              <w:t xml:space="preserve">Тел.: </w:t>
            </w:r>
            <w:r w:rsidRPr="002733CC">
              <w:rPr>
                <w:rFonts w:cs="Times New Roman"/>
                <w:bCs/>
                <w:color w:val="0D0D0D" w:themeColor="text1" w:themeTint="F2"/>
                <w:szCs w:val="24"/>
              </w:rPr>
              <w:t>+7 (919) 644-50-56</w:t>
            </w:r>
          </w:p>
        </w:tc>
      </w:tr>
      <w:tr w:rsidR="00FB680D" w:rsidRPr="006D079C" w14:paraId="07AB978A" w14:textId="77777777" w:rsidTr="0016346E">
        <w:trPr>
          <w:trHeight w:val="289"/>
        </w:trPr>
        <w:tc>
          <w:tcPr>
            <w:tcW w:w="0" w:type="auto"/>
          </w:tcPr>
          <w:p w14:paraId="4E685A40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0" w:type="auto"/>
            <w:gridSpan w:val="2"/>
          </w:tcPr>
          <w:p w14:paraId="145B251D" w14:textId="4D2A8912" w:rsidR="00FB680D" w:rsidRPr="006D079C" w:rsidRDefault="00FB680D" w:rsidP="007B475B">
            <w:pPr>
              <w:autoSpaceDE w:val="0"/>
              <w:autoSpaceDN w:val="0"/>
              <w:adjustRightInd w:val="0"/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bookmarkStart w:id="0" w:name="Цель"/>
            <w:r w:rsidRPr="006D079C">
              <w:rPr>
                <w:rFonts w:eastAsia="Calibri" w:cs="Times New Roman"/>
                <w:color w:val="0D0D0D" w:themeColor="text1" w:themeTint="F2"/>
              </w:rPr>
              <w:t xml:space="preserve">Изучить </w:t>
            </w:r>
            <w:r w:rsidRPr="006D079C">
              <w:rPr>
                <w:rFonts w:cs="Times New Roman"/>
                <w:color w:val="0D0D0D" w:themeColor="text1" w:themeTint="F2"/>
              </w:rPr>
              <w:t xml:space="preserve">сравнительную фармакокинетику и подтвердить биоэквивалентность препарата </w:t>
            </w:r>
            <w:r w:rsidR="007B475B" w:rsidRPr="007B475B">
              <w:rPr>
                <w:rFonts w:cs="Times New Roman"/>
                <w:color w:val="0D0D0D" w:themeColor="text1" w:themeTint="F2"/>
                <w:u w:color="000000"/>
                <w:bdr w:val="nil"/>
              </w:rPr>
              <w:t>XXX</w:t>
            </w:r>
            <w:r w:rsidRPr="006D079C">
              <w:rPr>
                <w:rFonts w:cs="Times New Roman"/>
                <w:color w:val="0D0D0D" w:themeColor="text1" w:themeTint="F2"/>
                <w:u w:color="000000"/>
              </w:rPr>
              <w:t xml:space="preserve"> (</w:t>
            </w: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>ООО «ПРОМОМЕД РУС», Россия</w:t>
            </w:r>
            <w:r w:rsidRPr="006D079C">
              <w:rPr>
                <w:rFonts w:cs="Times New Roman"/>
                <w:color w:val="0D0D0D" w:themeColor="text1" w:themeTint="F2"/>
                <w:u w:color="000000"/>
              </w:rPr>
              <w:t xml:space="preserve">) </w:t>
            </w:r>
            <w:bookmarkEnd w:id="0"/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>референтному препарату при однократном приеме у здоровых добровольцев</w:t>
            </w:r>
            <w:r>
              <w:rPr>
                <w:rFonts w:cs="Times New Roman"/>
                <w:color w:val="0D0D0D" w:themeColor="text1" w:themeTint="F2"/>
                <w:u w:color="000000"/>
                <w:bdr w:val="nil"/>
              </w:rPr>
              <w:t xml:space="preserve"> мужского пола</w:t>
            </w: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 xml:space="preserve"> натощак</w:t>
            </w:r>
            <w:r w:rsidR="002733CC">
              <w:rPr>
                <w:rFonts w:cs="Times New Roman"/>
                <w:color w:val="0D0D0D" w:themeColor="text1" w:themeTint="F2"/>
                <w:u w:color="000000"/>
                <w:bdr w:val="nil"/>
              </w:rPr>
              <w:t xml:space="preserve"> и после приема пищи</w:t>
            </w:r>
          </w:p>
        </w:tc>
      </w:tr>
      <w:tr w:rsidR="00FB680D" w:rsidRPr="006D079C" w14:paraId="3F5F69AA" w14:textId="77777777" w:rsidTr="0016346E">
        <w:trPr>
          <w:trHeight w:val="558"/>
        </w:trPr>
        <w:tc>
          <w:tcPr>
            <w:tcW w:w="0" w:type="auto"/>
          </w:tcPr>
          <w:p w14:paraId="5CE13FFB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t xml:space="preserve">Задачи исследования </w:t>
            </w:r>
          </w:p>
        </w:tc>
        <w:tc>
          <w:tcPr>
            <w:tcW w:w="0" w:type="auto"/>
            <w:gridSpan w:val="2"/>
          </w:tcPr>
          <w:p w14:paraId="5E4EC955" w14:textId="50219D14" w:rsidR="002733CC" w:rsidRPr="002733CC" w:rsidRDefault="00FB680D">
            <w:pPr>
              <w:pStyle w:val="ab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after="0" w:line="276" w:lineRule="auto"/>
              <w:ind w:left="0" w:firstLine="18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bookmarkStart w:id="1" w:name="Задача1"/>
            <w:r w:rsidRPr="002733CC">
              <w:rPr>
                <w:rFonts w:cs="Times New Roman"/>
                <w:color w:val="0D0D0D" w:themeColor="text1" w:themeTint="F2"/>
                <w:u w:color="000000"/>
                <w:bdr w:val="nil"/>
              </w:rPr>
              <w:t xml:space="preserve">Оценить фармакокинетические параметры и относительную биодоступность препаратов </w:t>
            </w:r>
            <w:r w:rsidRPr="002733CC">
              <w:rPr>
                <w:rFonts w:cs="Times New Roman"/>
                <w:color w:val="0D0D0D" w:themeColor="text1" w:themeTint="F2"/>
              </w:rPr>
              <w:t xml:space="preserve">исследования у здоровых </w:t>
            </w:r>
            <w:r w:rsidRPr="002733CC">
              <w:rPr>
                <w:rFonts w:cs="Times New Roman"/>
                <w:color w:val="0D0D0D" w:themeColor="text1" w:themeTint="F2"/>
                <w:u w:color="000000"/>
                <w:bdr w:val="nil"/>
              </w:rPr>
              <w:t xml:space="preserve">добровольцев </w:t>
            </w:r>
            <w:bookmarkEnd w:id="1"/>
            <w:r w:rsidRPr="002733CC">
              <w:rPr>
                <w:rFonts w:cs="Times New Roman"/>
                <w:color w:val="0D0D0D" w:themeColor="text1" w:themeTint="F2"/>
                <w:u w:color="000000"/>
                <w:bdr w:val="nil"/>
              </w:rPr>
              <w:t>мужского пола в условиях однократного приема натоща</w:t>
            </w:r>
            <w:r w:rsidR="002733CC" w:rsidRPr="002733CC">
              <w:rPr>
                <w:rFonts w:cs="Times New Roman"/>
                <w:color w:val="0D0D0D" w:themeColor="text1" w:themeTint="F2"/>
                <w:u w:color="000000"/>
                <w:bdr w:val="nil"/>
              </w:rPr>
              <w:t>к;</w:t>
            </w:r>
          </w:p>
          <w:p w14:paraId="1D7C35B5" w14:textId="77777777" w:rsidR="002733CC" w:rsidRDefault="002733CC">
            <w:pPr>
              <w:pStyle w:val="ab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after="0" w:line="276" w:lineRule="auto"/>
              <w:ind w:left="0" w:firstLine="18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2733CC">
              <w:rPr>
                <w:rFonts w:cs="Times New Roman"/>
                <w:color w:val="0D0D0D" w:themeColor="text1" w:themeTint="F2"/>
                <w:u w:color="000000"/>
                <w:bdr w:val="nil"/>
              </w:rPr>
              <w:t xml:space="preserve">Оценить фармакокинетические параметры и относительную биодоступность препаратов исследования у </w:t>
            </w:r>
            <w:r w:rsidRPr="002733CC">
              <w:rPr>
                <w:rFonts w:cs="Times New Roman"/>
                <w:color w:val="0D0D0D" w:themeColor="text1" w:themeTint="F2"/>
                <w:u w:color="000000"/>
                <w:bdr w:val="nil"/>
              </w:rPr>
              <w:lastRenderedPageBreak/>
              <w:t>здоровых добровольцев мужского пола в условиях однократного приема после приема пищи;</w:t>
            </w:r>
            <w:bookmarkStart w:id="2" w:name="Задача2"/>
          </w:p>
          <w:p w14:paraId="1652E479" w14:textId="01C35776" w:rsidR="002733CC" w:rsidRPr="002733CC" w:rsidRDefault="00FB680D">
            <w:pPr>
              <w:pStyle w:val="ab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after="0" w:line="276" w:lineRule="auto"/>
              <w:ind w:left="0" w:firstLine="18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2733CC">
              <w:rPr>
                <w:rFonts w:cs="Times New Roman"/>
                <w:color w:val="0D0D0D" w:themeColor="text1" w:themeTint="F2"/>
              </w:rPr>
              <w:t>Оценить биоэквивалентность препаратов исследования на основании полученных фармакокинетических параметров</w:t>
            </w:r>
            <w:r w:rsidR="007B475B">
              <w:rPr>
                <w:rFonts w:cs="Times New Roman"/>
                <w:color w:val="0D0D0D" w:themeColor="text1" w:themeTint="F2"/>
              </w:rPr>
              <w:t xml:space="preserve"> в условиях приема натощак и после приема пищи</w:t>
            </w:r>
            <w:r w:rsidRPr="002733CC">
              <w:rPr>
                <w:rFonts w:cs="Times New Roman"/>
                <w:color w:val="0D0D0D" w:themeColor="text1" w:themeTint="F2"/>
              </w:rPr>
              <w:t>;</w:t>
            </w:r>
            <w:bookmarkStart w:id="3" w:name="Задача3"/>
            <w:bookmarkEnd w:id="2"/>
          </w:p>
          <w:p w14:paraId="76EB63C5" w14:textId="256F84BB" w:rsidR="00FB680D" w:rsidRPr="002733CC" w:rsidRDefault="00FB680D">
            <w:pPr>
              <w:pStyle w:val="ab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after="0" w:line="276" w:lineRule="auto"/>
              <w:ind w:left="0" w:firstLine="18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2733CC">
              <w:rPr>
                <w:rFonts w:cs="Times New Roman"/>
                <w:color w:val="0D0D0D" w:themeColor="text1" w:themeTint="F2"/>
              </w:rPr>
              <w:t xml:space="preserve">Провести сбор и оценку данных о нежелательных явлениях с целью сравнительной оценки безопасности и переносимости </w:t>
            </w:r>
            <w:r w:rsidR="007B475B">
              <w:rPr>
                <w:rFonts w:cs="Times New Roman"/>
                <w:color w:val="0D0D0D" w:themeColor="text1" w:themeTint="F2"/>
              </w:rPr>
              <w:t xml:space="preserve">однократного приема </w:t>
            </w:r>
            <w:r w:rsidRPr="002733CC">
              <w:rPr>
                <w:rFonts w:cs="Times New Roman"/>
                <w:color w:val="0D0D0D" w:themeColor="text1" w:themeTint="F2"/>
              </w:rPr>
              <w:t xml:space="preserve">исследуемых препаратов у здоровых добровольцев </w:t>
            </w:r>
            <w:bookmarkEnd w:id="3"/>
            <w:r w:rsidRPr="002733CC">
              <w:rPr>
                <w:rFonts w:cs="Times New Roman"/>
                <w:color w:val="0D0D0D" w:themeColor="text1" w:themeTint="F2"/>
              </w:rPr>
              <w:t>мужского пола</w:t>
            </w:r>
            <w:r w:rsidR="007B475B">
              <w:rPr>
                <w:rFonts w:cs="Times New Roman"/>
                <w:color w:val="0D0D0D" w:themeColor="text1" w:themeTint="F2"/>
              </w:rPr>
              <w:t xml:space="preserve"> натощак и после приема пищи</w:t>
            </w:r>
            <w:r w:rsidRPr="002733CC">
              <w:rPr>
                <w:rFonts w:cs="Times New Roman"/>
                <w:color w:val="0D0D0D" w:themeColor="text1" w:themeTint="F2"/>
              </w:rPr>
              <w:t>.</w:t>
            </w:r>
          </w:p>
        </w:tc>
      </w:tr>
      <w:tr w:rsidR="00FB680D" w:rsidRPr="006D079C" w14:paraId="75DFAFBD" w14:textId="77777777" w:rsidTr="0016346E">
        <w:trPr>
          <w:trHeight w:val="449"/>
        </w:trPr>
        <w:tc>
          <w:tcPr>
            <w:tcW w:w="0" w:type="auto"/>
          </w:tcPr>
          <w:p w14:paraId="4A656437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lastRenderedPageBreak/>
              <w:t xml:space="preserve">Дизайн исследования </w:t>
            </w:r>
          </w:p>
        </w:tc>
        <w:tc>
          <w:tcPr>
            <w:tcW w:w="0" w:type="auto"/>
            <w:gridSpan w:val="2"/>
          </w:tcPr>
          <w:p w14:paraId="2EC27A6F" w14:textId="38025C0D" w:rsidR="00FB680D" w:rsidRPr="006D079C" w:rsidRDefault="002733CC" w:rsidP="007B475B">
            <w:pPr>
              <w:autoSpaceDE w:val="0"/>
              <w:autoSpaceDN w:val="0"/>
              <w:adjustRightInd w:val="0"/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2733CC">
              <w:rPr>
                <w:rFonts w:cs="Times New Roman"/>
                <w:color w:val="0D0D0D" w:themeColor="text1" w:themeTint="F2"/>
              </w:rPr>
              <w:t xml:space="preserve">Рандомизированное, открытое, перекрестное, двухпериодное, сравнительное, в четырех группах и с двумя последовательностями приема сравниваемых препаратов исследование с участием здоровых добровольцев </w:t>
            </w:r>
            <w:r>
              <w:rPr>
                <w:rFonts w:cs="Times New Roman"/>
                <w:color w:val="0D0D0D" w:themeColor="text1" w:themeTint="F2"/>
              </w:rPr>
              <w:t xml:space="preserve">мужского пола </w:t>
            </w:r>
            <w:r w:rsidRPr="002733CC">
              <w:rPr>
                <w:rFonts w:cs="Times New Roman"/>
                <w:color w:val="0D0D0D" w:themeColor="text1" w:themeTint="F2"/>
              </w:rPr>
              <w:t>в условиях натощак и после приема пищи.</w:t>
            </w:r>
          </w:p>
        </w:tc>
      </w:tr>
      <w:tr w:rsidR="00FB680D" w:rsidRPr="006D079C" w14:paraId="7A05E16E" w14:textId="77777777" w:rsidTr="0016346E">
        <w:trPr>
          <w:trHeight w:val="770"/>
        </w:trPr>
        <w:tc>
          <w:tcPr>
            <w:tcW w:w="0" w:type="auto"/>
          </w:tcPr>
          <w:p w14:paraId="2165E770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</w:rPr>
              <w:t>Субъекты исследования</w:t>
            </w:r>
          </w:p>
        </w:tc>
        <w:tc>
          <w:tcPr>
            <w:tcW w:w="0" w:type="auto"/>
            <w:gridSpan w:val="2"/>
          </w:tcPr>
          <w:p w14:paraId="5D6C7E3D" w14:textId="77777777" w:rsidR="00FB680D" w:rsidRPr="006D079C" w:rsidRDefault="00FB680D" w:rsidP="007B475B">
            <w:pPr>
              <w:suppressAutoHyphens/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Здоровые добровольцы мужского</w:t>
            </w:r>
            <w:r>
              <w:rPr>
                <w:rFonts w:cs="Times New Roman"/>
                <w:color w:val="0D0D0D" w:themeColor="text1" w:themeTint="F2"/>
              </w:rPr>
              <w:t xml:space="preserve"> </w:t>
            </w:r>
            <w:r w:rsidRPr="006D079C">
              <w:rPr>
                <w:rFonts w:cs="Times New Roman"/>
                <w:color w:val="0D0D0D" w:themeColor="text1" w:themeTint="F2"/>
              </w:rPr>
              <w:t>пола</w:t>
            </w:r>
            <w:r w:rsidRPr="006D079C">
              <w:rPr>
                <w:rFonts w:cs="Times New Roman"/>
                <w:bCs/>
                <w:color w:val="0D0D0D" w:themeColor="text1" w:themeTint="F2"/>
                <w:shd w:val="clear" w:color="auto" w:fill="FFFFFF"/>
                <w:lang w:eastAsia="ar-SA"/>
              </w:rPr>
              <w:t xml:space="preserve"> в возрасте от 18 до 45 лет</w:t>
            </w:r>
            <w:r w:rsidRPr="006D079C">
              <w:rPr>
                <w:rFonts w:cs="Times New Roman"/>
                <w:color w:val="0D0D0D" w:themeColor="text1" w:themeTint="F2"/>
              </w:rPr>
              <w:t xml:space="preserve">, которые по результатам скрининга признаны соответствующими критериям протокола. </w:t>
            </w:r>
          </w:p>
          <w:p w14:paraId="2633E019" w14:textId="1569369D" w:rsidR="00FB680D" w:rsidRPr="006D079C" w:rsidRDefault="00FB680D" w:rsidP="007B475B">
            <w:pPr>
              <w:suppressAutoHyphens/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 xml:space="preserve">Скринированных: до </w:t>
            </w:r>
            <w:r w:rsidR="002733CC">
              <w:rPr>
                <w:rFonts w:cs="Times New Roman"/>
                <w:color w:val="0D0D0D" w:themeColor="text1" w:themeTint="F2"/>
              </w:rPr>
              <w:t>62</w:t>
            </w:r>
            <w:r w:rsidRPr="006D079C">
              <w:rPr>
                <w:rFonts w:cs="Times New Roman"/>
                <w:color w:val="0D0D0D" w:themeColor="text1" w:themeTint="F2"/>
              </w:rPr>
              <w:t xml:space="preserve"> добровольцев</w:t>
            </w:r>
            <w:r w:rsidR="002733CC">
              <w:rPr>
                <w:rFonts w:cs="Times New Roman"/>
                <w:color w:val="0D0D0D" w:themeColor="text1" w:themeTint="F2"/>
              </w:rPr>
              <w:t>.</w:t>
            </w:r>
          </w:p>
          <w:p w14:paraId="057AAE4A" w14:textId="77777777" w:rsidR="002733CC" w:rsidRDefault="00FB680D" w:rsidP="007B475B">
            <w:pPr>
              <w:suppressAutoHyphens/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 xml:space="preserve">Рандомизированных: </w:t>
            </w:r>
            <w:r w:rsidR="002733CC">
              <w:rPr>
                <w:rFonts w:cs="Times New Roman"/>
                <w:color w:val="0D0D0D" w:themeColor="text1" w:themeTint="F2"/>
              </w:rPr>
              <w:t>56</w:t>
            </w:r>
            <w:r w:rsidRPr="006D079C">
              <w:rPr>
                <w:rFonts w:cs="Times New Roman"/>
                <w:color w:val="0D0D0D" w:themeColor="text1" w:themeTint="F2"/>
              </w:rPr>
              <w:t xml:space="preserve"> добровольц</w:t>
            </w:r>
            <w:r w:rsidR="002733CC">
              <w:rPr>
                <w:rFonts w:cs="Times New Roman"/>
                <w:color w:val="0D0D0D" w:themeColor="text1" w:themeTint="F2"/>
              </w:rPr>
              <w:t>ев.</w:t>
            </w:r>
          </w:p>
          <w:p w14:paraId="1C40B8FF" w14:textId="10F45040" w:rsidR="007B475B" w:rsidRPr="007B475B" w:rsidRDefault="007B475B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>
              <w:rPr>
                <w:rFonts w:cs="Times New Roman"/>
                <w:color w:val="0D0D0D" w:themeColor="text1" w:themeTint="F2"/>
                <w:u w:color="000000"/>
                <w:bdr w:val="nil"/>
              </w:rPr>
              <w:t>Р</w:t>
            </w:r>
            <w:r w:rsidRPr="002733CC">
              <w:rPr>
                <w:rFonts w:cs="Times New Roman"/>
                <w:color w:val="0D0D0D" w:themeColor="text1" w:themeTint="F2"/>
                <w:u w:color="000000"/>
                <w:bdr w:val="nil"/>
              </w:rPr>
              <w:t>андомизация добровольцев будет проведена методом разделения в соотношении 1:1:1:1</w:t>
            </w:r>
            <w:r>
              <w:rPr>
                <w:rFonts w:cs="Times New Roman"/>
                <w:color w:val="0D0D0D" w:themeColor="text1" w:themeTint="F2"/>
                <w:u w:color="000000"/>
                <w:bdr w:val="nil"/>
              </w:rPr>
              <w:t xml:space="preserve"> на 4 группы </w:t>
            </w:r>
            <w:r w:rsidRPr="006D079C">
              <w:rPr>
                <w:rFonts w:cs="Times New Roman"/>
                <w:color w:val="0D0D0D" w:themeColor="text1" w:themeTint="F2"/>
              </w:rPr>
              <w:t xml:space="preserve">по последовательности </w:t>
            </w:r>
            <w:r>
              <w:rPr>
                <w:rFonts w:cs="Times New Roman"/>
                <w:color w:val="0D0D0D" w:themeColor="text1" w:themeTint="F2"/>
              </w:rPr>
              <w:t>и условиям приема препаратов.</w:t>
            </w:r>
          </w:p>
        </w:tc>
      </w:tr>
      <w:tr w:rsidR="00FB680D" w:rsidRPr="006D079C" w14:paraId="12ED34D3" w14:textId="77777777" w:rsidTr="0016346E">
        <w:trPr>
          <w:trHeight w:val="127"/>
        </w:trPr>
        <w:tc>
          <w:tcPr>
            <w:tcW w:w="0" w:type="auto"/>
          </w:tcPr>
          <w:p w14:paraId="4EA62E26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highlight w:val="yellow"/>
                <w:u w:color="000000"/>
                <w:bdr w:val="nil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t>Прием препаратов исследования</w:t>
            </w:r>
          </w:p>
        </w:tc>
        <w:tc>
          <w:tcPr>
            <w:tcW w:w="0" w:type="auto"/>
            <w:gridSpan w:val="2"/>
          </w:tcPr>
          <w:p w14:paraId="5DC9994E" w14:textId="10394BFC" w:rsidR="002733CC" w:rsidRPr="002733CC" w:rsidRDefault="002733CC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2733CC">
              <w:rPr>
                <w:rFonts w:cs="Times New Roman"/>
                <w:color w:val="0D0D0D" w:themeColor="text1" w:themeTint="F2"/>
                <w:u w:color="000000"/>
                <w:bdr w:val="nil"/>
              </w:rPr>
              <w:t>Добровольцы 1 и 2 групп принимают исследуемый и референтный препараты натощак</w:t>
            </w:r>
            <w:r>
              <w:rPr>
                <w:rFonts w:cs="Times New Roman"/>
                <w:color w:val="0D0D0D" w:themeColor="text1" w:themeTint="F2"/>
                <w:u w:color="000000"/>
                <w:bdr w:val="nil"/>
              </w:rPr>
              <w:t xml:space="preserve"> в последовательностях </w:t>
            </w:r>
            <w:r>
              <w:rPr>
                <w:rFonts w:cs="Times New Roman"/>
                <w:color w:val="0D0D0D" w:themeColor="text1" w:themeTint="F2"/>
                <w:u w:color="000000"/>
                <w:bdr w:val="nil"/>
                <w:lang w:val="en-US"/>
              </w:rPr>
              <w:t>TR</w:t>
            </w:r>
            <w:r w:rsidRPr="002733CC">
              <w:rPr>
                <w:rFonts w:cs="Times New Roman"/>
                <w:color w:val="0D0D0D" w:themeColor="text1" w:themeTint="F2"/>
                <w:u w:color="000000"/>
                <w:bdr w:val="nil"/>
              </w:rPr>
              <w:t xml:space="preserve"> </w:t>
            </w:r>
            <w:r>
              <w:rPr>
                <w:rFonts w:cs="Times New Roman"/>
                <w:color w:val="0D0D0D" w:themeColor="text1" w:themeTint="F2"/>
                <w:u w:color="000000"/>
                <w:bdr w:val="nil"/>
              </w:rPr>
              <w:t xml:space="preserve">и </w:t>
            </w:r>
            <w:r>
              <w:rPr>
                <w:rFonts w:cs="Times New Roman"/>
                <w:color w:val="0D0D0D" w:themeColor="text1" w:themeTint="F2"/>
                <w:u w:color="000000"/>
                <w:bdr w:val="nil"/>
                <w:lang w:val="en-US"/>
              </w:rPr>
              <w:t>RT</w:t>
            </w:r>
            <w:r w:rsidRPr="002733CC">
              <w:rPr>
                <w:rFonts w:cs="Times New Roman"/>
                <w:color w:val="0D0D0D" w:themeColor="text1" w:themeTint="F2"/>
                <w:u w:color="000000"/>
                <w:bdr w:val="nil"/>
              </w:rPr>
              <w:t xml:space="preserve">, добровольцы 3 и 4 групп принимают исследуемый и референтный препараты после приема пищи </w:t>
            </w:r>
            <w:r>
              <w:rPr>
                <w:rFonts w:cs="Times New Roman"/>
                <w:color w:val="0D0D0D" w:themeColor="text1" w:themeTint="F2"/>
                <w:u w:color="000000"/>
                <w:bdr w:val="nil"/>
              </w:rPr>
              <w:t xml:space="preserve">последовательностях </w:t>
            </w:r>
            <w:r>
              <w:rPr>
                <w:rFonts w:cs="Times New Roman"/>
                <w:color w:val="0D0D0D" w:themeColor="text1" w:themeTint="F2"/>
                <w:u w:color="000000"/>
                <w:bdr w:val="nil"/>
                <w:lang w:val="en-US"/>
              </w:rPr>
              <w:t>TR</w:t>
            </w:r>
            <w:r w:rsidRPr="002733CC">
              <w:rPr>
                <w:rFonts w:cs="Times New Roman"/>
                <w:color w:val="0D0D0D" w:themeColor="text1" w:themeTint="F2"/>
                <w:u w:color="000000"/>
                <w:bdr w:val="nil"/>
              </w:rPr>
              <w:t xml:space="preserve"> </w:t>
            </w:r>
            <w:r>
              <w:rPr>
                <w:rFonts w:cs="Times New Roman"/>
                <w:color w:val="0D0D0D" w:themeColor="text1" w:themeTint="F2"/>
                <w:u w:color="000000"/>
                <w:bdr w:val="nil"/>
              </w:rPr>
              <w:t xml:space="preserve">и </w:t>
            </w:r>
            <w:r>
              <w:rPr>
                <w:rFonts w:cs="Times New Roman"/>
                <w:color w:val="0D0D0D" w:themeColor="text1" w:themeTint="F2"/>
                <w:u w:color="000000"/>
                <w:bdr w:val="nil"/>
                <w:lang w:val="en-US"/>
              </w:rPr>
              <w:t>RT</w:t>
            </w:r>
            <w:r w:rsidRPr="002733CC">
              <w:rPr>
                <w:rFonts w:cs="Times New Roman"/>
                <w:color w:val="0D0D0D" w:themeColor="text1" w:themeTint="F2"/>
                <w:u w:color="000000"/>
                <w:bdr w:val="nil"/>
              </w:rPr>
              <w:t>.</w:t>
            </w:r>
          </w:p>
          <w:p w14:paraId="56317B64" w14:textId="55367DA9" w:rsidR="001E11EA" w:rsidRDefault="001E11EA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>
              <w:rPr>
                <w:rFonts w:cs="Times New Roman"/>
                <w:color w:val="0D0D0D" w:themeColor="text1" w:themeTint="F2"/>
              </w:rPr>
              <w:t xml:space="preserve">Соответственно: </w:t>
            </w:r>
          </w:p>
          <w:p w14:paraId="217F1377" w14:textId="61C189B6" w:rsidR="007B475B" w:rsidRDefault="001E11EA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7B475B">
              <w:rPr>
                <w:rFonts w:cs="Times New Roman"/>
                <w:b/>
                <w:bCs/>
                <w:color w:val="0D0D0D" w:themeColor="text1" w:themeTint="F2"/>
              </w:rPr>
              <w:t>1 группа</w:t>
            </w:r>
            <w:r>
              <w:rPr>
                <w:rFonts w:cs="Times New Roman"/>
                <w:color w:val="0D0D0D" w:themeColor="text1" w:themeTint="F2"/>
              </w:rPr>
              <w:t xml:space="preserve"> из 14 человек в</w:t>
            </w:r>
            <w:r w:rsidRPr="00E95484">
              <w:rPr>
                <w:rFonts w:cs="Times New Roman"/>
                <w:color w:val="0D0D0D" w:themeColor="text1" w:themeTint="F2"/>
              </w:rPr>
              <w:t xml:space="preserve"> </w:t>
            </w:r>
            <w:r>
              <w:rPr>
                <w:rFonts w:cs="Times New Roman"/>
                <w:color w:val="0D0D0D" w:themeColor="text1" w:themeTint="F2"/>
                <w:lang w:val="en-US"/>
              </w:rPr>
              <w:t>I</w:t>
            </w:r>
            <w:r w:rsidRPr="00E95484">
              <w:rPr>
                <w:rFonts w:cs="Times New Roman"/>
                <w:color w:val="0D0D0D" w:themeColor="text1" w:themeTint="F2"/>
              </w:rPr>
              <w:t xml:space="preserve"> </w:t>
            </w:r>
            <w:r>
              <w:rPr>
                <w:rFonts w:cs="Times New Roman"/>
                <w:color w:val="0D0D0D" w:themeColor="text1" w:themeTint="F2"/>
              </w:rPr>
              <w:t xml:space="preserve">периоде </w:t>
            </w:r>
            <w:r w:rsidRPr="006D079C">
              <w:rPr>
                <w:rFonts w:cs="Times New Roman"/>
                <w:color w:val="0D0D0D" w:themeColor="text1" w:themeTint="F2"/>
              </w:rPr>
              <w:t xml:space="preserve">получит </w:t>
            </w:r>
            <w:r>
              <w:rPr>
                <w:rFonts w:cs="Times New Roman"/>
                <w:color w:val="0D0D0D" w:themeColor="text1" w:themeTint="F2"/>
              </w:rPr>
              <w:t>1 таблетку</w:t>
            </w:r>
            <w:r w:rsidRPr="006D079C">
              <w:rPr>
                <w:rFonts w:cs="Times New Roman"/>
                <w:color w:val="0D0D0D" w:themeColor="text1" w:themeTint="F2"/>
              </w:rPr>
              <w:t xml:space="preserve"> </w:t>
            </w:r>
            <w:r>
              <w:rPr>
                <w:rFonts w:cs="Times New Roman"/>
                <w:color w:val="0D0D0D" w:themeColor="text1" w:themeTint="F2"/>
              </w:rPr>
              <w:t xml:space="preserve">препарата </w:t>
            </w:r>
            <w:r w:rsidRPr="006D079C">
              <w:rPr>
                <w:rFonts w:cs="Times New Roman"/>
                <w:color w:val="0D0D0D" w:themeColor="text1" w:themeTint="F2"/>
              </w:rPr>
              <w:t>T</w:t>
            </w:r>
            <w:r>
              <w:rPr>
                <w:rFonts w:cs="Times New Roman"/>
                <w:color w:val="0D0D0D" w:themeColor="text1" w:themeTint="F2"/>
              </w:rPr>
              <w:t>,</w:t>
            </w:r>
            <w:r>
              <w:t xml:space="preserve"> </w:t>
            </w:r>
            <w:r w:rsidRPr="001E11EA">
              <w:rPr>
                <w:rFonts w:cs="Times New Roman"/>
                <w:color w:val="0D0D0D" w:themeColor="text1" w:themeTint="F2"/>
              </w:rPr>
              <w:t xml:space="preserve">во II периоде – </w:t>
            </w:r>
            <w:r>
              <w:rPr>
                <w:rFonts w:cs="Times New Roman"/>
                <w:color w:val="0D0D0D" w:themeColor="text1" w:themeTint="F2"/>
              </w:rPr>
              <w:t>1 таблетку</w:t>
            </w:r>
            <w:r w:rsidRPr="006D079C">
              <w:rPr>
                <w:rFonts w:cs="Times New Roman"/>
                <w:color w:val="0D0D0D" w:themeColor="text1" w:themeTint="F2"/>
              </w:rPr>
              <w:t xml:space="preserve"> </w:t>
            </w:r>
            <w:r>
              <w:rPr>
                <w:rFonts w:cs="Times New Roman"/>
                <w:color w:val="0D0D0D" w:themeColor="text1" w:themeTint="F2"/>
              </w:rPr>
              <w:t xml:space="preserve">препарата </w:t>
            </w:r>
            <w:r w:rsidRPr="001E11EA">
              <w:rPr>
                <w:rFonts w:cs="Times New Roman"/>
                <w:color w:val="0D0D0D" w:themeColor="text1" w:themeTint="F2"/>
              </w:rPr>
              <w:t>R</w:t>
            </w:r>
            <w:r>
              <w:rPr>
                <w:rFonts w:cs="Times New Roman"/>
                <w:color w:val="0D0D0D" w:themeColor="text1" w:themeTint="F2"/>
              </w:rPr>
              <w:t xml:space="preserve"> натощак.</w:t>
            </w:r>
          </w:p>
          <w:p w14:paraId="4D4F89F8" w14:textId="14F88E1B" w:rsidR="007B475B" w:rsidRDefault="001E11EA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7B475B">
              <w:rPr>
                <w:rFonts w:cs="Times New Roman"/>
                <w:b/>
                <w:bCs/>
                <w:color w:val="0D0D0D" w:themeColor="text1" w:themeTint="F2"/>
              </w:rPr>
              <w:t>2 группа</w:t>
            </w:r>
            <w:r>
              <w:rPr>
                <w:rFonts w:cs="Times New Roman"/>
                <w:color w:val="0D0D0D" w:themeColor="text1" w:themeTint="F2"/>
              </w:rPr>
              <w:t xml:space="preserve"> из 14 человек </w:t>
            </w:r>
            <w:r w:rsidRPr="00E95484">
              <w:rPr>
                <w:rFonts w:cs="Times New Roman"/>
                <w:color w:val="0D0D0D" w:themeColor="text1" w:themeTint="F2"/>
              </w:rPr>
              <w:t xml:space="preserve">I периоде получит </w:t>
            </w:r>
            <w:r>
              <w:rPr>
                <w:rFonts w:cs="Times New Roman"/>
                <w:color w:val="0D0D0D" w:themeColor="text1" w:themeTint="F2"/>
              </w:rPr>
              <w:t>1 таблетку</w:t>
            </w:r>
            <w:r w:rsidRPr="006D079C">
              <w:rPr>
                <w:rFonts w:cs="Times New Roman"/>
                <w:color w:val="0D0D0D" w:themeColor="text1" w:themeTint="F2"/>
              </w:rPr>
              <w:t xml:space="preserve"> </w:t>
            </w:r>
            <w:r>
              <w:rPr>
                <w:rFonts w:cs="Times New Roman"/>
                <w:color w:val="0D0D0D" w:themeColor="text1" w:themeTint="F2"/>
              </w:rPr>
              <w:t>препарата</w:t>
            </w:r>
            <w:r w:rsidRPr="00E95484">
              <w:rPr>
                <w:rFonts w:cs="Times New Roman"/>
                <w:color w:val="0D0D0D" w:themeColor="text1" w:themeTint="F2"/>
              </w:rPr>
              <w:t xml:space="preserve"> </w:t>
            </w:r>
            <w:r>
              <w:rPr>
                <w:rFonts w:cs="Times New Roman"/>
                <w:color w:val="0D0D0D" w:themeColor="text1" w:themeTint="F2"/>
                <w:lang w:val="en-US"/>
              </w:rPr>
              <w:t>R</w:t>
            </w:r>
            <w:r w:rsidRPr="00E95484">
              <w:rPr>
                <w:rFonts w:cs="Times New Roman"/>
                <w:color w:val="0D0D0D" w:themeColor="text1" w:themeTint="F2"/>
              </w:rPr>
              <w:t xml:space="preserve">, во II периоде – </w:t>
            </w:r>
            <w:r>
              <w:rPr>
                <w:rFonts w:cs="Times New Roman"/>
                <w:color w:val="0D0D0D" w:themeColor="text1" w:themeTint="F2"/>
              </w:rPr>
              <w:t>1 таблетку</w:t>
            </w:r>
            <w:r w:rsidRPr="006D079C">
              <w:rPr>
                <w:rFonts w:cs="Times New Roman"/>
                <w:color w:val="0D0D0D" w:themeColor="text1" w:themeTint="F2"/>
              </w:rPr>
              <w:t xml:space="preserve"> </w:t>
            </w:r>
            <w:r>
              <w:rPr>
                <w:rFonts w:cs="Times New Roman"/>
                <w:color w:val="0D0D0D" w:themeColor="text1" w:themeTint="F2"/>
              </w:rPr>
              <w:t>препарата</w:t>
            </w:r>
            <w:r w:rsidRPr="00E95484">
              <w:rPr>
                <w:rFonts w:cs="Times New Roman"/>
                <w:color w:val="0D0D0D" w:themeColor="text1" w:themeTint="F2"/>
              </w:rPr>
              <w:t xml:space="preserve"> </w:t>
            </w:r>
            <w:r>
              <w:rPr>
                <w:rFonts w:cs="Times New Roman"/>
                <w:color w:val="0D0D0D" w:themeColor="text1" w:themeTint="F2"/>
                <w:lang w:val="en-US"/>
              </w:rPr>
              <w:t>T</w:t>
            </w:r>
            <w:r>
              <w:rPr>
                <w:rFonts w:cs="Times New Roman"/>
                <w:color w:val="0D0D0D" w:themeColor="text1" w:themeTint="F2"/>
              </w:rPr>
              <w:t xml:space="preserve"> натощак;</w:t>
            </w:r>
          </w:p>
          <w:p w14:paraId="0DE36DCA" w14:textId="7426F100" w:rsidR="007B475B" w:rsidRDefault="001E11EA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7B475B">
              <w:rPr>
                <w:rFonts w:cs="Times New Roman"/>
                <w:b/>
                <w:bCs/>
                <w:color w:val="0D0D0D" w:themeColor="text1" w:themeTint="F2"/>
              </w:rPr>
              <w:t>3 группа</w:t>
            </w:r>
            <w:r>
              <w:rPr>
                <w:rFonts w:cs="Times New Roman"/>
                <w:color w:val="0D0D0D" w:themeColor="text1" w:themeTint="F2"/>
              </w:rPr>
              <w:t xml:space="preserve"> из 14 человек в</w:t>
            </w:r>
            <w:r w:rsidRPr="00E95484">
              <w:rPr>
                <w:rFonts w:cs="Times New Roman"/>
                <w:color w:val="0D0D0D" w:themeColor="text1" w:themeTint="F2"/>
              </w:rPr>
              <w:t xml:space="preserve"> </w:t>
            </w:r>
            <w:r>
              <w:rPr>
                <w:rFonts w:cs="Times New Roman"/>
                <w:color w:val="0D0D0D" w:themeColor="text1" w:themeTint="F2"/>
                <w:lang w:val="en-US"/>
              </w:rPr>
              <w:t>I</w:t>
            </w:r>
            <w:r w:rsidRPr="00E95484">
              <w:rPr>
                <w:rFonts w:cs="Times New Roman"/>
                <w:color w:val="0D0D0D" w:themeColor="text1" w:themeTint="F2"/>
              </w:rPr>
              <w:t xml:space="preserve"> </w:t>
            </w:r>
            <w:r>
              <w:rPr>
                <w:rFonts w:cs="Times New Roman"/>
                <w:color w:val="0D0D0D" w:themeColor="text1" w:themeTint="F2"/>
              </w:rPr>
              <w:t xml:space="preserve">периоде </w:t>
            </w:r>
            <w:r w:rsidRPr="006D079C">
              <w:rPr>
                <w:rFonts w:cs="Times New Roman"/>
                <w:color w:val="0D0D0D" w:themeColor="text1" w:themeTint="F2"/>
              </w:rPr>
              <w:t>получит препарат T</w:t>
            </w:r>
            <w:r>
              <w:rPr>
                <w:rFonts w:cs="Times New Roman"/>
                <w:color w:val="0D0D0D" w:themeColor="text1" w:themeTint="F2"/>
              </w:rPr>
              <w:t>,</w:t>
            </w:r>
            <w:r>
              <w:t xml:space="preserve"> </w:t>
            </w:r>
            <w:r w:rsidRPr="001E11EA">
              <w:rPr>
                <w:rFonts w:cs="Times New Roman"/>
                <w:color w:val="0D0D0D" w:themeColor="text1" w:themeTint="F2"/>
              </w:rPr>
              <w:t>во II периоде – препарат R</w:t>
            </w:r>
            <w:r>
              <w:rPr>
                <w:rFonts w:cs="Times New Roman"/>
                <w:color w:val="0D0D0D" w:themeColor="text1" w:themeTint="F2"/>
              </w:rPr>
              <w:t xml:space="preserve"> после стандартного высококалорийного завтрака;</w:t>
            </w:r>
          </w:p>
          <w:p w14:paraId="7D726D47" w14:textId="77777777" w:rsidR="00FB680D" w:rsidRDefault="001E11EA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7B475B">
              <w:rPr>
                <w:rFonts w:cs="Times New Roman"/>
                <w:b/>
                <w:bCs/>
                <w:color w:val="0D0D0D" w:themeColor="text1" w:themeTint="F2"/>
              </w:rPr>
              <w:t>4 группа</w:t>
            </w:r>
            <w:r>
              <w:rPr>
                <w:rFonts w:cs="Times New Roman"/>
                <w:color w:val="0D0D0D" w:themeColor="text1" w:themeTint="F2"/>
              </w:rPr>
              <w:t xml:space="preserve"> из 14 человек в </w:t>
            </w:r>
            <w:r w:rsidRPr="00E95484">
              <w:rPr>
                <w:rFonts w:cs="Times New Roman"/>
                <w:color w:val="0D0D0D" w:themeColor="text1" w:themeTint="F2"/>
              </w:rPr>
              <w:t xml:space="preserve">I периоде получит </w:t>
            </w:r>
            <w:r>
              <w:rPr>
                <w:rFonts w:cs="Times New Roman"/>
                <w:color w:val="0D0D0D" w:themeColor="text1" w:themeTint="F2"/>
              </w:rPr>
              <w:t>1 таблетку</w:t>
            </w:r>
            <w:r w:rsidRPr="006D079C">
              <w:rPr>
                <w:rFonts w:cs="Times New Roman"/>
                <w:color w:val="0D0D0D" w:themeColor="text1" w:themeTint="F2"/>
              </w:rPr>
              <w:t xml:space="preserve"> </w:t>
            </w:r>
            <w:r>
              <w:rPr>
                <w:rFonts w:cs="Times New Roman"/>
                <w:color w:val="0D0D0D" w:themeColor="text1" w:themeTint="F2"/>
              </w:rPr>
              <w:t>препарата</w:t>
            </w:r>
            <w:r w:rsidRPr="00E95484">
              <w:rPr>
                <w:rFonts w:cs="Times New Roman"/>
                <w:color w:val="0D0D0D" w:themeColor="text1" w:themeTint="F2"/>
              </w:rPr>
              <w:t xml:space="preserve"> </w:t>
            </w:r>
            <w:r>
              <w:rPr>
                <w:rFonts w:cs="Times New Roman"/>
                <w:color w:val="0D0D0D" w:themeColor="text1" w:themeTint="F2"/>
                <w:lang w:val="en-US"/>
              </w:rPr>
              <w:t>R</w:t>
            </w:r>
            <w:r w:rsidRPr="00E95484">
              <w:rPr>
                <w:rFonts w:cs="Times New Roman"/>
                <w:color w:val="0D0D0D" w:themeColor="text1" w:themeTint="F2"/>
              </w:rPr>
              <w:t xml:space="preserve">, во II периоде – </w:t>
            </w:r>
            <w:r>
              <w:rPr>
                <w:rFonts w:cs="Times New Roman"/>
                <w:color w:val="0D0D0D" w:themeColor="text1" w:themeTint="F2"/>
              </w:rPr>
              <w:t>1 таблетку</w:t>
            </w:r>
            <w:r w:rsidRPr="006D079C">
              <w:rPr>
                <w:rFonts w:cs="Times New Roman"/>
                <w:color w:val="0D0D0D" w:themeColor="text1" w:themeTint="F2"/>
              </w:rPr>
              <w:t xml:space="preserve"> </w:t>
            </w:r>
            <w:r>
              <w:rPr>
                <w:rFonts w:cs="Times New Roman"/>
                <w:color w:val="0D0D0D" w:themeColor="text1" w:themeTint="F2"/>
              </w:rPr>
              <w:t>препарата</w:t>
            </w:r>
            <w:r w:rsidRPr="00E95484">
              <w:rPr>
                <w:rFonts w:cs="Times New Roman"/>
                <w:color w:val="0D0D0D" w:themeColor="text1" w:themeTint="F2"/>
              </w:rPr>
              <w:t xml:space="preserve"> </w:t>
            </w:r>
            <w:r>
              <w:rPr>
                <w:rFonts w:cs="Times New Roman"/>
                <w:color w:val="0D0D0D" w:themeColor="text1" w:themeTint="F2"/>
                <w:lang w:val="en-US"/>
              </w:rPr>
              <w:t>T</w:t>
            </w:r>
            <w:r>
              <w:rPr>
                <w:rFonts w:cs="Times New Roman"/>
                <w:color w:val="0D0D0D" w:themeColor="text1" w:themeTint="F2"/>
              </w:rPr>
              <w:t xml:space="preserve"> после стандартного высококалорийного завтрака.</w:t>
            </w:r>
          </w:p>
          <w:p w14:paraId="6CE11B9D" w14:textId="64B44E26" w:rsidR="007B475B" w:rsidRPr="001E11EA" w:rsidRDefault="007B475B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7B475B">
              <w:rPr>
                <w:rFonts w:cs="Times New Roman"/>
                <w:color w:val="0D0D0D" w:themeColor="text1" w:themeTint="F2"/>
              </w:rPr>
              <w:t>«Отмывочный» период между приемами препаратов</w:t>
            </w:r>
            <w:r>
              <w:rPr>
                <w:rFonts w:cs="Times New Roman"/>
                <w:color w:val="0D0D0D" w:themeColor="text1" w:themeTint="F2"/>
              </w:rPr>
              <w:t xml:space="preserve"> – </w:t>
            </w:r>
            <w:r w:rsidRPr="007B475B">
              <w:rPr>
                <w:rFonts w:cs="Times New Roman"/>
                <w:color w:val="0D0D0D" w:themeColor="text1" w:themeTint="F2"/>
              </w:rPr>
              <w:t>7 дней.</w:t>
            </w:r>
          </w:p>
        </w:tc>
      </w:tr>
      <w:tr w:rsidR="00FB680D" w:rsidRPr="006D079C" w14:paraId="6E035239" w14:textId="77777777" w:rsidTr="0016346E">
        <w:trPr>
          <w:trHeight w:val="127"/>
        </w:trPr>
        <w:tc>
          <w:tcPr>
            <w:tcW w:w="0" w:type="auto"/>
          </w:tcPr>
          <w:p w14:paraId="31102D96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szCs w:val="24"/>
                <w:u w:color="000000"/>
                <w:bdr w:val="nil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szCs w:val="24"/>
                <w:u w:color="000000"/>
                <w:bdr w:val="nil"/>
              </w:rPr>
              <w:t>Отбор проб крови</w:t>
            </w:r>
          </w:p>
        </w:tc>
        <w:tc>
          <w:tcPr>
            <w:tcW w:w="0" w:type="auto"/>
            <w:gridSpan w:val="2"/>
          </w:tcPr>
          <w:p w14:paraId="54B1B067" w14:textId="03DDDFBE" w:rsidR="00FB680D" w:rsidRPr="006D079C" w:rsidRDefault="00FB680D" w:rsidP="007B475B">
            <w:pPr>
              <w:pStyle w:val="TableParagraph"/>
              <w:spacing w:line="276" w:lineRule="auto"/>
              <w:ind w:left="5" w:right="-15" w:firstLine="0"/>
              <w:jc w:val="both"/>
              <w:rPr>
                <w:color w:val="0D0D0D" w:themeColor="text1" w:themeTint="F2"/>
                <w:sz w:val="24"/>
                <w:szCs w:val="24"/>
              </w:rPr>
            </w:pPr>
            <w:r w:rsidRPr="006D079C">
              <w:rPr>
                <w:color w:val="0D0D0D" w:themeColor="text1" w:themeTint="F2"/>
                <w:sz w:val="24"/>
                <w:szCs w:val="24"/>
                <w:u w:color="000000"/>
                <w:bdr w:val="nil"/>
              </w:rPr>
              <w:t xml:space="preserve">Для исследования фармакокинетических параметров </w:t>
            </w:r>
            <w:r w:rsidR="001E11EA">
              <w:rPr>
                <w:color w:val="0D0D0D" w:themeColor="text1" w:themeTint="F2"/>
                <w:sz w:val="24"/>
                <w:szCs w:val="24"/>
                <w:u w:color="000000"/>
                <w:bdr w:val="nil"/>
              </w:rPr>
              <w:t xml:space="preserve">в течение всех периодов исследования </w:t>
            </w:r>
            <w:r w:rsidRPr="006D079C">
              <w:rPr>
                <w:color w:val="0D0D0D" w:themeColor="text1" w:themeTint="F2"/>
                <w:sz w:val="24"/>
                <w:szCs w:val="24"/>
                <w:u w:color="000000"/>
                <w:bdr w:val="nil"/>
              </w:rPr>
              <w:t xml:space="preserve">у </w:t>
            </w:r>
            <w:r w:rsidR="001E11EA">
              <w:rPr>
                <w:color w:val="0D0D0D" w:themeColor="text1" w:themeTint="F2"/>
                <w:sz w:val="24"/>
                <w:szCs w:val="24"/>
                <w:u w:color="000000"/>
                <w:bdr w:val="nil"/>
              </w:rPr>
              <w:t>56</w:t>
            </w:r>
            <w:r w:rsidRPr="006D079C">
              <w:rPr>
                <w:color w:val="0D0D0D" w:themeColor="text1" w:themeTint="F2"/>
                <w:sz w:val="24"/>
                <w:szCs w:val="24"/>
                <w:u w:color="000000"/>
                <w:bdr w:val="nil"/>
              </w:rPr>
              <w:t xml:space="preserve"> добровольцев будет отобрано </w:t>
            </w:r>
            <w:r w:rsidR="001E11EA" w:rsidRPr="001E11EA">
              <w:rPr>
                <w:color w:val="0D0D0D" w:themeColor="text1" w:themeTint="F2"/>
                <w:sz w:val="24"/>
                <w:szCs w:val="24"/>
                <w:u w:color="000000"/>
                <w:bdr w:val="nil"/>
              </w:rPr>
              <w:t>2128</w:t>
            </w:r>
            <w:r w:rsidRPr="00443172">
              <w:rPr>
                <w:color w:val="0D0D0D" w:themeColor="text1" w:themeTint="F2"/>
                <w:sz w:val="24"/>
                <w:szCs w:val="24"/>
                <w:u w:color="000000"/>
                <w:bdr w:val="nil"/>
              </w:rPr>
              <w:t xml:space="preserve"> образцов</w:t>
            </w:r>
            <w:r w:rsidRPr="006D079C">
              <w:rPr>
                <w:color w:val="0D0D0D" w:themeColor="text1" w:themeTint="F2"/>
                <w:sz w:val="24"/>
                <w:szCs w:val="24"/>
                <w:u w:color="000000"/>
                <w:bdr w:val="nil"/>
              </w:rPr>
              <w:t xml:space="preserve"> крови. </w:t>
            </w:r>
          </w:p>
          <w:p w14:paraId="1C4533CA" w14:textId="77777777" w:rsidR="001E11EA" w:rsidRDefault="001E11EA" w:rsidP="007B475B">
            <w:pPr>
              <w:spacing w:after="0" w:line="276" w:lineRule="auto"/>
              <w:rPr>
                <w:rFonts w:eastAsia="Times New Roman" w:cs="Times New Roman"/>
                <w:color w:val="0D0D0D" w:themeColor="text1" w:themeTint="F2"/>
                <w:szCs w:val="24"/>
                <w:lang w:eastAsia="ru-RU" w:bidi="ru-RU"/>
              </w:rPr>
            </w:pPr>
            <w:r w:rsidRPr="001E11EA">
              <w:rPr>
                <w:rFonts w:eastAsia="Times New Roman" w:cs="Times New Roman"/>
                <w:color w:val="0D0D0D" w:themeColor="text1" w:themeTint="F2"/>
                <w:szCs w:val="24"/>
                <w:lang w:eastAsia="ru-RU" w:bidi="ru-RU"/>
              </w:rPr>
              <w:lastRenderedPageBreak/>
              <w:t xml:space="preserve">Время забора образцов: до приема препарата 0 ч и через 0,25; 0,5; 1; 1,5; 2; 2,5; 3; 3,5; 4; 6; 8; 10; 12; 16; 24; 36; 48; 72 ч после приема препарата (всего 19 точек забора крови). </w:t>
            </w:r>
          </w:p>
          <w:p w14:paraId="26FF5B22" w14:textId="2DC29119" w:rsidR="00FB680D" w:rsidRPr="006D079C" w:rsidRDefault="00FB680D" w:rsidP="007B475B">
            <w:pPr>
              <w:spacing w:after="0" w:line="276" w:lineRule="auto"/>
              <w:rPr>
                <w:rFonts w:cs="Times New Roman"/>
                <w:color w:val="0D0D0D" w:themeColor="text1" w:themeTint="F2"/>
                <w:szCs w:val="24"/>
              </w:rPr>
            </w:pPr>
            <w:r w:rsidRPr="006D079C">
              <w:rPr>
                <w:rFonts w:cs="Times New Roman"/>
                <w:color w:val="0D0D0D" w:themeColor="text1" w:themeTint="F2"/>
                <w:szCs w:val="24"/>
              </w:rPr>
              <w:t>У каждого добровольца:</w:t>
            </w:r>
          </w:p>
          <w:p w14:paraId="2D57DE93" w14:textId="6001D925" w:rsidR="00FB680D" w:rsidRPr="006D079C" w:rsidRDefault="00FB680D" w:rsidP="007B475B">
            <w:pPr>
              <w:spacing w:after="0" w:line="276" w:lineRule="auto"/>
              <w:rPr>
                <w:rFonts w:cs="Times New Roman"/>
                <w:color w:val="0D0D0D" w:themeColor="text1" w:themeTint="F2"/>
                <w:szCs w:val="24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szCs w:val="24"/>
              </w:rPr>
              <w:t>Для исследования фармакокинетических параметров будет отобрано 1</w:t>
            </w:r>
            <w:r w:rsidR="001E11EA">
              <w:rPr>
                <w:rFonts w:cs="Times New Roman"/>
                <w:color w:val="0D0D0D" w:themeColor="text1" w:themeTint="F2"/>
                <w:szCs w:val="24"/>
              </w:rPr>
              <w:t>9</w:t>
            </w:r>
            <w:r w:rsidRPr="006D079C">
              <w:rPr>
                <w:rFonts w:cs="Times New Roman"/>
                <w:color w:val="0D0D0D" w:themeColor="text1" w:themeTint="F2"/>
                <w:szCs w:val="24"/>
              </w:rPr>
              <w:t xml:space="preserve"> образцов по 6 мл</w:t>
            </w:r>
            <w:r>
              <w:rPr>
                <w:rFonts w:cs="Times New Roman"/>
                <w:color w:val="0D0D0D" w:themeColor="text1" w:themeTint="F2"/>
                <w:szCs w:val="24"/>
              </w:rPr>
              <w:t xml:space="preserve"> в каждом периоде</w:t>
            </w:r>
            <w:r w:rsidRPr="006D079C">
              <w:rPr>
                <w:rFonts w:cs="Times New Roman"/>
                <w:color w:val="0D0D0D" w:themeColor="text1" w:themeTint="F2"/>
                <w:szCs w:val="24"/>
              </w:rPr>
              <w:t xml:space="preserve">, всего за исследование будет отобрано </w:t>
            </w:r>
            <w:r w:rsidRPr="006D079C">
              <w:rPr>
                <w:rFonts w:cs="Times New Roman"/>
                <w:color w:val="0D0D0D" w:themeColor="text1" w:themeTint="F2"/>
                <w:szCs w:val="24"/>
                <w:bdr w:val="none" w:sz="0" w:space="0" w:color="auto" w:frame="1"/>
              </w:rPr>
              <w:t>1</w:t>
            </w:r>
            <w:r w:rsidR="001E11EA">
              <w:rPr>
                <w:rFonts w:cs="Times New Roman"/>
                <w:color w:val="0D0D0D" w:themeColor="text1" w:themeTint="F2"/>
                <w:szCs w:val="24"/>
                <w:bdr w:val="none" w:sz="0" w:space="0" w:color="auto" w:frame="1"/>
              </w:rPr>
              <w:t>9</w:t>
            </w:r>
            <w:r w:rsidRPr="006D079C">
              <w:rPr>
                <w:rFonts w:cs="Times New Roman"/>
                <w:color w:val="0D0D0D" w:themeColor="text1" w:themeTint="F2"/>
                <w:szCs w:val="24"/>
                <w:bdr w:val="none" w:sz="0" w:space="0" w:color="auto" w:frame="1"/>
              </w:rPr>
              <w:t xml:space="preserve"> × 6</w:t>
            </w:r>
            <w:r>
              <w:rPr>
                <w:rFonts w:cs="Times New Roman"/>
                <w:color w:val="0D0D0D" w:themeColor="text1" w:themeTint="F2"/>
                <w:szCs w:val="24"/>
                <w:bdr w:val="none" w:sz="0" w:space="0" w:color="auto" w:frame="1"/>
              </w:rPr>
              <w:t xml:space="preserve"> </w:t>
            </w:r>
            <w:r w:rsidRPr="006D079C">
              <w:rPr>
                <w:rFonts w:cs="Times New Roman"/>
                <w:color w:val="0D0D0D" w:themeColor="text1" w:themeTint="F2"/>
                <w:szCs w:val="24"/>
                <w:bdr w:val="none" w:sz="0" w:space="0" w:color="auto" w:frame="1"/>
              </w:rPr>
              <w:t>×</w:t>
            </w:r>
            <w:r>
              <w:rPr>
                <w:rFonts w:cs="Times New Roman"/>
                <w:color w:val="0D0D0D" w:themeColor="text1" w:themeTint="F2"/>
                <w:szCs w:val="24"/>
                <w:bdr w:val="none" w:sz="0" w:space="0" w:color="auto" w:frame="1"/>
              </w:rPr>
              <w:t xml:space="preserve"> 2</w:t>
            </w:r>
            <w:r w:rsidRPr="006D079C">
              <w:rPr>
                <w:rFonts w:cs="Times New Roman"/>
                <w:color w:val="0D0D0D" w:themeColor="text1" w:themeTint="F2"/>
                <w:szCs w:val="24"/>
                <w:bdr w:val="none" w:sz="0" w:space="0" w:color="auto" w:frame="1"/>
              </w:rPr>
              <w:t xml:space="preserve"> = </w:t>
            </w:r>
            <w:r w:rsidR="001E11EA">
              <w:rPr>
                <w:rFonts w:cs="Times New Roman"/>
                <w:color w:val="0D0D0D" w:themeColor="text1" w:themeTint="F2"/>
                <w:szCs w:val="24"/>
                <w:bdr w:val="none" w:sz="0" w:space="0" w:color="auto" w:frame="1"/>
              </w:rPr>
              <w:t>228</w:t>
            </w:r>
            <w:r w:rsidRPr="006D079C">
              <w:rPr>
                <w:rFonts w:cs="Times New Roman"/>
                <w:color w:val="0D0D0D" w:themeColor="text1" w:themeTint="F2"/>
                <w:szCs w:val="24"/>
                <w:bdr w:val="none" w:sz="0" w:space="0" w:color="auto" w:frame="1"/>
              </w:rPr>
              <w:t xml:space="preserve"> мл.</w:t>
            </w:r>
          </w:p>
          <w:p w14:paraId="1F028239" w14:textId="77777777" w:rsidR="00FB680D" w:rsidRPr="006D079C" w:rsidRDefault="00FB680D" w:rsidP="007B475B">
            <w:pPr>
              <w:spacing w:after="0" w:line="276" w:lineRule="auto"/>
              <w:rPr>
                <w:rFonts w:cs="Times New Roman"/>
                <w:color w:val="0D0D0D" w:themeColor="text1" w:themeTint="F2"/>
                <w:szCs w:val="24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szCs w:val="24"/>
                <w:bdr w:val="none" w:sz="0" w:space="0" w:color="auto" w:frame="1"/>
              </w:rPr>
              <w:t xml:space="preserve">Отбор проб крови при скрининге и при заключительном обследовании – не более </w:t>
            </w:r>
            <w:r>
              <w:rPr>
                <w:rFonts w:cs="Times New Roman"/>
                <w:color w:val="0D0D0D" w:themeColor="text1" w:themeTint="F2"/>
                <w:szCs w:val="24"/>
                <w:bdr w:val="none" w:sz="0" w:space="0" w:color="auto" w:frame="1"/>
              </w:rPr>
              <w:t>36</w:t>
            </w:r>
            <w:r w:rsidRPr="006D079C">
              <w:rPr>
                <w:rFonts w:cs="Times New Roman"/>
                <w:color w:val="0D0D0D" w:themeColor="text1" w:themeTint="F2"/>
                <w:szCs w:val="24"/>
                <w:bdr w:val="none" w:sz="0" w:space="0" w:color="auto" w:frame="1"/>
              </w:rPr>
              <w:t xml:space="preserve"> мл.</w:t>
            </w:r>
          </w:p>
          <w:p w14:paraId="3E4A8FDC" w14:textId="77777777" w:rsidR="00FB680D" w:rsidRPr="006D079C" w:rsidRDefault="00FB680D" w:rsidP="007B475B">
            <w:pPr>
              <w:spacing w:after="0" w:line="276" w:lineRule="auto"/>
              <w:rPr>
                <w:rFonts w:cs="Times New Roman"/>
                <w:color w:val="0D0D0D" w:themeColor="text1" w:themeTint="F2"/>
                <w:szCs w:val="24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szCs w:val="24"/>
                <w:bdr w:val="none" w:sz="0" w:space="0" w:color="auto" w:frame="1"/>
              </w:rPr>
              <w:t xml:space="preserve">Для промывания венозного катетера отбирается 0,5 мл крови начиная со второй точки и заканчивая точкой </w:t>
            </w:r>
            <w:r>
              <w:rPr>
                <w:rFonts w:cs="Times New Roman"/>
                <w:color w:val="0D0D0D" w:themeColor="text1" w:themeTint="F2"/>
                <w:szCs w:val="24"/>
                <w:bdr w:val="none" w:sz="0" w:space="0" w:color="auto" w:frame="1"/>
              </w:rPr>
              <w:t>24</w:t>
            </w:r>
            <w:r w:rsidRPr="006D079C">
              <w:rPr>
                <w:rFonts w:cs="Times New Roman"/>
                <w:color w:val="0D0D0D" w:themeColor="text1" w:themeTint="F2"/>
                <w:szCs w:val="24"/>
                <w:bdr w:val="none" w:sz="0" w:space="0" w:color="auto" w:frame="1"/>
              </w:rPr>
              <w:t xml:space="preserve"> ч (0,5 × 1</w:t>
            </w:r>
            <w:r>
              <w:rPr>
                <w:rFonts w:cs="Times New Roman"/>
                <w:color w:val="0D0D0D" w:themeColor="text1" w:themeTint="F2"/>
                <w:szCs w:val="24"/>
                <w:bdr w:val="none" w:sz="0" w:space="0" w:color="auto" w:frame="1"/>
              </w:rPr>
              <w:t xml:space="preserve">5 </w:t>
            </w:r>
            <w:r w:rsidRPr="006D079C">
              <w:rPr>
                <w:rFonts w:cs="Times New Roman"/>
                <w:color w:val="0D0D0D" w:themeColor="text1" w:themeTint="F2"/>
                <w:szCs w:val="24"/>
                <w:bdr w:val="none" w:sz="0" w:space="0" w:color="auto" w:frame="1"/>
              </w:rPr>
              <w:t>×</w:t>
            </w:r>
            <w:r>
              <w:rPr>
                <w:rFonts w:cs="Times New Roman"/>
                <w:color w:val="0D0D0D" w:themeColor="text1" w:themeTint="F2"/>
                <w:szCs w:val="24"/>
                <w:bdr w:val="none" w:sz="0" w:space="0" w:color="auto" w:frame="1"/>
              </w:rPr>
              <w:t xml:space="preserve"> 2 </w:t>
            </w:r>
            <w:r w:rsidRPr="006D079C">
              <w:rPr>
                <w:rFonts w:cs="Times New Roman"/>
                <w:color w:val="0D0D0D" w:themeColor="text1" w:themeTint="F2"/>
                <w:szCs w:val="24"/>
                <w:bdr w:val="none" w:sz="0" w:space="0" w:color="auto" w:frame="1"/>
              </w:rPr>
              <w:t xml:space="preserve">= </w:t>
            </w:r>
            <w:r>
              <w:rPr>
                <w:rFonts w:cs="Times New Roman"/>
                <w:color w:val="0D0D0D" w:themeColor="text1" w:themeTint="F2"/>
                <w:szCs w:val="24"/>
                <w:bdr w:val="none" w:sz="0" w:space="0" w:color="auto" w:frame="1"/>
              </w:rPr>
              <w:t>15</w:t>
            </w:r>
            <w:r w:rsidRPr="006D079C">
              <w:rPr>
                <w:rFonts w:cs="Times New Roman"/>
                <w:color w:val="0D0D0D" w:themeColor="text1" w:themeTint="F2"/>
                <w:szCs w:val="24"/>
                <w:bdr w:val="none" w:sz="0" w:space="0" w:color="auto" w:frame="1"/>
              </w:rPr>
              <w:t xml:space="preserve"> мл).</w:t>
            </w:r>
          </w:p>
          <w:p w14:paraId="4D7DCBE1" w14:textId="3CEDA416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szCs w:val="24"/>
                <w:u w:color="000000"/>
                <w:bdr w:val="nil"/>
              </w:rPr>
            </w:pPr>
            <w:r w:rsidRPr="006D079C">
              <w:rPr>
                <w:rFonts w:eastAsia="Times New Roman" w:cs="Times New Roman"/>
                <w:color w:val="0D0D0D" w:themeColor="text1" w:themeTint="F2"/>
                <w:szCs w:val="24"/>
                <w:bdr w:val="none" w:sz="0" w:space="0" w:color="auto" w:frame="1"/>
              </w:rPr>
              <w:t xml:space="preserve">Итого, </w:t>
            </w:r>
            <w:r w:rsidR="001E11EA">
              <w:rPr>
                <w:rFonts w:eastAsia="Times New Roman" w:cs="Times New Roman"/>
                <w:color w:val="0D0D0D" w:themeColor="text1" w:themeTint="F2"/>
                <w:szCs w:val="24"/>
                <w:bdr w:val="none" w:sz="0" w:space="0" w:color="auto" w:frame="1"/>
              </w:rPr>
              <w:t xml:space="preserve">за время всего исследования </w:t>
            </w:r>
            <w:r w:rsidRPr="006D079C">
              <w:rPr>
                <w:rFonts w:eastAsia="Times New Roman" w:cs="Times New Roman"/>
                <w:color w:val="0D0D0D" w:themeColor="text1" w:themeTint="F2"/>
                <w:szCs w:val="24"/>
                <w:bdr w:val="none" w:sz="0" w:space="0" w:color="auto" w:frame="1"/>
              </w:rPr>
              <w:t xml:space="preserve">у добровольцев будет взято примерно </w:t>
            </w:r>
            <w:r w:rsidR="001E11EA">
              <w:rPr>
                <w:rFonts w:eastAsia="Times New Roman" w:cs="Times New Roman"/>
                <w:color w:val="0D0D0D" w:themeColor="text1" w:themeTint="F2"/>
                <w:szCs w:val="24"/>
                <w:bdr w:val="none" w:sz="0" w:space="0" w:color="auto" w:frame="1"/>
              </w:rPr>
              <w:t>279</w:t>
            </w:r>
            <w:r w:rsidRPr="006D079C">
              <w:rPr>
                <w:rFonts w:eastAsia="Times New Roman" w:cs="Times New Roman"/>
                <w:color w:val="0D0D0D" w:themeColor="text1" w:themeTint="F2"/>
                <w:szCs w:val="24"/>
                <w:bdr w:val="none" w:sz="0" w:space="0" w:color="auto" w:frame="1"/>
              </w:rPr>
              <w:t xml:space="preserve"> мл крови.</w:t>
            </w:r>
          </w:p>
        </w:tc>
      </w:tr>
      <w:tr w:rsidR="00FB680D" w:rsidRPr="006D079C" w14:paraId="36FBFDF6" w14:textId="77777777" w:rsidTr="0016346E">
        <w:trPr>
          <w:trHeight w:val="127"/>
        </w:trPr>
        <w:tc>
          <w:tcPr>
            <w:tcW w:w="0" w:type="auto"/>
          </w:tcPr>
          <w:p w14:paraId="10764C98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lastRenderedPageBreak/>
              <w:t>Обработка и хранение проб крови</w:t>
            </w:r>
          </w:p>
        </w:tc>
        <w:tc>
          <w:tcPr>
            <w:tcW w:w="0" w:type="auto"/>
            <w:gridSpan w:val="2"/>
          </w:tcPr>
          <w:p w14:paraId="25652EAC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bookmarkStart w:id="4" w:name="ПРОБЫ"/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Кровь в количестве 6 мл отбирается в предварительно маркированные вакуумные центрифужные пробирки с К2 ЭДТА. Плазму крови отделяют центрифугированием на 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3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000 g в течение 10 мин при температуре +4°С.</w:t>
            </w:r>
            <w:r w:rsidRPr="006D079C">
              <w:rPr>
                <w:rFonts w:cs="Times New Roman"/>
                <w:i/>
                <w:color w:val="0D0D0D" w:themeColor="text1" w:themeTint="F2"/>
              </w:rPr>
              <w:t xml:space="preserve"> </w:t>
            </w:r>
            <w:r w:rsidRPr="006D079C">
              <w:rPr>
                <w:rFonts w:cs="Times New Roman"/>
                <w:iCs/>
                <w:color w:val="0D0D0D" w:themeColor="text1" w:themeTint="F2"/>
              </w:rPr>
              <w:t>Плазму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разделяют на две аликвоты. </w:t>
            </w:r>
          </w:p>
          <w:p w14:paraId="35BC52F4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Плазма отбирается автоматическим дозатором и делится на две аликвоты в предварительно маркированные пробирки типа эппендорф. Первая аликвота – 1 мл предназначена для последующего анализа в биоаналитической лаборатории на количественное содержание исследуемого вещества. Вторая аликвота - 1 мл - контрольный образец, предназначенный для длительного хранения с целью обеспечения возможности проведения, в случае необходимости, повторного анализа или арбитражного анализа после окончания исследования.</w:t>
            </w:r>
          </w:p>
          <w:p w14:paraId="14C725A6" w14:textId="635800CF" w:rsidR="00FB680D" w:rsidRPr="007B475B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Далее пробирки с плазмой замораживают при температуре не выше минус 20°С в вертикальном положении. Через 1 час образцы плазмы</w:t>
            </w:r>
            <w:r w:rsidRPr="006D079C">
              <w:rPr>
                <w:rFonts w:cs="Times New Roman"/>
                <w:i/>
                <w:color w:val="0D0D0D" w:themeColor="text1" w:themeTint="F2"/>
              </w:rPr>
              <w:t xml:space="preserve"> 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переносят в криоморозильник и хранят при температуре не выше минус 40°С до отправки в аналитическую лабораторию. Время забора крови не должно превышать ± 2 мин в первые 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12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час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ов</w:t>
            </w:r>
            <w:r w:rsid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; </w:t>
            </w:r>
            <w:r w:rsidR="007B475B" w:rsidRP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в</w:t>
            </w:r>
            <w:r w:rsid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</w:t>
            </w:r>
            <w:r w:rsidR="007B475B" w:rsidRP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точках 16 и 24 часа</w:t>
            </w:r>
            <w:r w:rsid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– </w:t>
            </w:r>
            <w:r w:rsidR="007B475B" w:rsidRP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± 5 мин</w:t>
            </w:r>
            <w:r w:rsid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;</w:t>
            </w:r>
            <w:r w:rsidR="007B475B" w:rsidRP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в точках 36, 48</w:t>
            </w:r>
            <w:r w:rsid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и</w:t>
            </w:r>
            <w:r w:rsidR="007B475B" w:rsidRP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72 часа</w:t>
            </w:r>
            <w:r w:rsid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– </w:t>
            </w:r>
            <w:r w:rsidR="007B475B" w:rsidRP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±30 мин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. Пробирки будут маркироваться следующим образом: номер протокола исследования, номер этапа исследования, индивидуальный номер добровольца, номер пробы.</w:t>
            </w:r>
            <w:bookmarkEnd w:id="4"/>
          </w:p>
        </w:tc>
      </w:tr>
      <w:tr w:rsidR="00FB680D" w:rsidRPr="006D079C" w14:paraId="3B3D87E5" w14:textId="77777777" w:rsidTr="0016346E">
        <w:trPr>
          <w:trHeight w:val="127"/>
        </w:trPr>
        <w:tc>
          <w:tcPr>
            <w:tcW w:w="0" w:type="auto"/>
          </w:tcPr>
          <w:p w14:paraId="7C4AAA18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0" w:type="auto"/>
            <w:gridSpan w:val="2"/>
          </w:tcPr>
          <w:p w14:paraId="576C51DB" w14:textId="77777777" w:rsidR="00FB680D" w:rsidRPr="006D079C" w:rsidRDefault="00FB680D" w:rsidP="007B475B">
            <w:pPr>
              <w:spacing w:after="0" w:line="276" w:lineRule="auto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bookmarkStart w:id="5" w:name="КритерииВКЛЮЧ"/>
            <w:bookmarkStart w:id="6" w:name="_Hlk202067517"/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1. Наличие письменного согласия добровольца на участие в исследовании согласно действующему законодательству; </w:t>
            </w:r>
          </w:p>
          <w:p w14:paraId="718D110D" w14:textId="77777777" w:rsidR="00FB680D" w:rsidRPr="006D079C" w:rsidRDefault="00FB680D" w:rsidP="007B475B">
            <w:pPr>
              <w:spacing w:after="0" w:line="276" w:lineRule="auto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2. Здоровые добровольцы мужского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пола в возрасте от 18 до 45 лет включительно; </w:t>
            </w:r>
          </w:p>
          <w:p w14:paraId="4BD41F66" w14:textId="77777777" w:rsidR="00FB680D" w:rsidRPr="006D079C" w:rsidRDefault="00FB680D" w:rsidP="007B475B">
            <w:pPr>
              <w:spacing w:after="0" w:line="276" w:lineRule="auto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3. Исключение курения как минимум за 6 месяцев до исследования; </w:t>
            </w:r>
          </w:p>
          <w:p w14:paraId="23C579AD" w14:textId="77777777" w:rsidR="00FB680D" w:rsidRPr="006D079C" w:rsidRDefault="00FB680D" w:rsidP="007B475B">
            <w:pPr>
              <w:spacing w:after="0" w:line="276" w:lineRule="auto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lastRenderedPageBreak/>
              <w:t>4. Индекс массы тела (ИМТ), рассчитанный по индексу Кетле, в пределах от 18,5 до 30 кг/м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  <w:vertAlign w:val="superscript"/>
              </w:rPr>
              <w:t>2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включительно; </w:t>
            </w:r>
          </w:p>
          <w:p w14:paraId="69D9B1B8" w14:textId="77777777" w:rsidR="00FB680D" w:rsidRPr="006D079C" w:rsidRDefault="00FB680D" w:rsidP="007B475B">
            <w:pPr>
              <w:spacing w:after="0" w:line="276" w:lineRule="auto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5. Отрицательные результаты тестов на алкоголь и наркотические средства и психотропные вещества (марихуана, морфин, амфетамин, барбитураты, кокаин, бензодиазепины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);</w:t>
            </w:r>
          </w:p>
          <w:p w14:paraId="5F83D1CF" w14:textId="06850A48" w:rsidR="00FB680D" w:rsidRDefault="00FB680D" w:rsidP="007B475B">
            <w:pPr>
              <w:spacing w:after="0" w:line="276" w:lineRule="auto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6. 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С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огласие </w:t>
            </w:r>
            <w:bookmarkStart w:id="7" w:name="_Hlk172640376"/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придерживаться адекватных методов контрацепции на протяжении всего периода исследования, а также в течение 2 недель после завершения исследования;</w:t>
            </w:r>
            <w:bookmarkEnd w:id="7"/>
            <w:r w:rsidR="007B475B">
              <w:t xml:space="preserve"> </w:t>
            </w:r>
            <w:r w:rsidR="007B475B" w:rsidRP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дополнительная</w:t>
            </w:r>
            <w:r w:rsid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</w:t>
            </w:r>
            <w:r w:rsidR="007B475B" w:rsidRP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информация о требованиях к методам контрацепции в</w:t>
            </w:r>
            <w:r w:rsid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</w:t>
            </w:r>
            <w:r w:rsidR="007B475B" w:rsidRP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данном исследовании приведена в разделе </w:t>
            </w:r>
            <w:r w:rsidR="007B475B" w:rsidRPr="007B475B">
              <w:rPr>
                <w:rFonts w:cs="Times New Roman"/>
                <w:color w:val="0D0D0D" w:themeColor="text1" w:themeTint="F2"/>
                <w:highlight w:val="yellow"/>
                <w:bdr w:val="none" w:sz="0" w:space="0" w:color="auto" w:frame="1"/>
              </w:rPr>
              <w:t>6.4.4</w:t>
            </w:r>
            <w:r w:rsid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;</w:t>
            </w:r>
          </w:p>
          <w:p w14:paraId="5F14D69A" w14:textId="122B2127" w:rsidR="00FB680D" w:rsidRPr="006D079C" w:rsidRDefault="00D83E2C" w:rsidP="007B475B">
            <w:pPr>
              <w:spacing w:after="0" w:line="276" w:lineRule="auto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7</w:t>
            </w:r>
            <w:r w:rsidR="00FB680D"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. Способность добровольца понимать и следовать всем требованиям исследования; </w:t>
            </w:r>
          </w:p>
          <w:p w14:paraId="3D79BB12" w14:textId="6C67977B" w:rsidR="00FB680D" w:rsidRPr="006D079C" w:rsidRDefault="00D83E2C" w:rsidP="007B475B">
            <w:pPr>
              <w:spacing w:after="0" w:line="276" w:lineRule="auto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8</w:t>
            </w:r>
            <w:r w:rsidR="00FB680D"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. Согласие добровольца на все предполагаемые протоколом ограничения и соблюдение всех процедур исследования, согласие соблюдать правила поведения в клиническом центре на время нахождения в нем; </w:t>
            </w:r>
          </w:p>
          <w:p w14:paraId="020A7550" w14:textId="1D466A3D" w:rsidR="00FB680D" w:rsidRPr="006D079C" w:rsidRDefault="00D83E2C" w:rsidP="007B475B">
            <w:pPr>
              <w:spacing w:after="0" w:line="276" w:lineRule="auto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9</w:t>
            </w:r>
            <w:r w:rsidR="00FB680D"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. Верифицированный диагноз «здоров» по данным стандартных клинических, лабораторных и инструментальных методов обследования, физикального осмотра и данных анамнеза;</w:t>
            </w:r>
          </w:p>
          <w:p w14:paraId="66433462" w14:textId="4049FFB6" w:rsidR="00FB680D" w:rsidRPr="006D079C" w:rsidRDefault="00FB680D" w:rsidP="007B475B">
            <w:pPr>
              <w:spacing w:after="0" w:line="276" w:lineRule="auto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1</w:t>
            </w:r>
            <w:r w:rsidR="00D83E2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0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. Результаты рентгенологического или флюорографического исследования грудной клетки в пределах нормы, выполненного в течение 12 месяцев до включения в исследование</w:t>
            </w:r>
            <w:bookmarkEnd w:id="5"/>
            <w:bookmarkEnd w:id="6"/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.</w:t>
            </w:r>
          </w:p>
        </w:tc>
      </w:tr>
      <w:tr w:rsidR="00FB680D" w:rsidRPr="006D079C" w14:paraId="4BD2DE62" w14:textId="77777777" w:rsidTr="0016346E">
        <w:trPr>
          <w:trHeight w:val="127"/>
        </w:trPr>
        <w:tc>
          <w:tcPr>
            <w:tcW w:w="0" w:type="auto"/>
          </w:tcPr>
          <w:p w14:paraId="42932313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lastRenderedPageBreak/>
              <w:t>Критерии невключения добровольцев</w:t>
            </w:r>
          </w:p>
        </w:tc>
        <w:tc>
          <w:tcPr>
            <w:tcW w:w="0" w:type="auto"/>
            <w:gridSpan w:val="2"/>
          </w:tcPr>
          <w:p w14:paraId="21B5634D" w14:textId="77777777" w:rsidR="00FB680D" w:rsidRPr="006D079C" w:rsidRDefault="00FB680D" w:rsidP="007B475B">
            <w:pPr>
              <w:spacing w:after="0" w:line="276" w:lineRule="auto"/>
              <w:ind w:left="36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bookmarkStart w:id="8" w:name="КритерииНЕВКЛ"/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1. Отягощенный аллергологический анамнез; </w:t>
            </w:r>
          </w:p>
          <w:p w14:paraId="46AF3AD1" w14:textId="77777777" w:rsidR="00FB680D" w:rsidRPr="006D079C" w:rsidRDefault="00FB680D" w:rsidP="007B475B">
            <w:pPr>
              <w:spacing w:after="0" w:line="276" w:lineRule="auto"/>
              <w:ind w:left="36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2. Гиперчувствительность к действующим веществам или любому из вспомогательных веществ исследуемого препарата и препарата сравнения; </w:t>
            </w:r>
          </w:p>
          <w:p w14:paraId="4B704675" w14:textId="77777777" w:rsidR="00FB680D" w:rsidRPr="006D079C" w:rsidRDefault="00FB680D" w:rsidP="007B475B">
            <w:pPr>
              <w:spacing w:after="0" w:line="276" w:lineRule="auto"/>
              <w:ind w:left="36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3. Острые или хронические заболевания сердечно-сосудистой, бронхолегочной, нейроэндокринной, иммунной и костно-мышечной систем, заболеваний желудочно-кишечного тракта (ЖКТ), печени и желчевыводящих путей, крови и лимфатической системы, почек и мочевыводящих путей; </w:t>
            </w:r>
          </w:p>
          <w:p w14:paraId="2D4BCAE0" w14:textId="77777777" w:rsidR="00FB680D" w:rsidRPr="006D079C" w:rsidRDefault="00FB680D" w:rsidP="007B475B">
            <w:pPr>
              <w:spacing w:after="0" w:line="276" w:lineRule="auto"/>
              <w:ind w:left="36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4. Отклонения 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результатов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лабораторных и инструментальных методов исследований</w:t>
            </w:r>
            <w:r w:rsidRPr="001F5415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</w:t>
            </w:r>
            <w:r w:rsidRPr="00C558C2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от референсных значени</w:t>
            </w:r>
            <w:r w:rsidRPr="008715FE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й;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</w:t>
            </w:r>
          </w:p>
          <w:p w14:paraId="4FB2BB15" w14:textId="77777777" w:rsidR="00FB680D" w:rsidRPr="006D079C" w:rsidRDefault="00FB680D" w:rsidP="007B475B">
            <w:pPr>
              <w:spacing w:after="0" w:line="276" w:lineRule="auto"/>
              <w:ind w:left="36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5. Положительные результаты на антитела к 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вирусу иммунодефицита человека (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ВИЧ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)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, сифилису, гепатиту С и HBsAg; </w:t>
            </w:r>
          </w:p>
          <w:p w14:paraId="16BFE7F4" w14:textId="77777777" w:rsidR="00FB680D" w:rsidRPr="006D079C" w:rsidRDefault="00FB680D" w:rsidP="007B475B">
            <w:pPr>
              <w:spacing w:after="0" w:line="276" w:lineRule="auto"/>
              <w:ind w:left="36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6. </w:t>
            </w:r>
            <w:r w:rsidRPr="00974167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Клинически значимые отклонения по данным ЭКГ в 12 отведениях, включая отклонения ЧСС, PQ/PR-, QT-, QTc- и QRS-интервалов от референсных значений исследовательского центра, которые, по мнению </w:t>
            </w:r>
            <w:r w:rsidRPr="00974167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lastRenderedPageBreak/>
              <w:t>исследователя, могут повлиять на безопасность добровольца или интерпретацию результатов исследования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.</w:t>
            </w:r>
          </w:p>
          <w:p w14:paraId="5B322E84" w14:textId="77777777" w:rsidR="00FB680D" w:rsidRPr="006D079C" w:rsidRDefault="00FB680D" w:rsidP="007B475B">
            <w:pPr>
              <w:spacing w:after="0" w:line="276" w:lineRule="auto"/>
              <w:ind w:left="36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7. Хирургические вмешательства на ЖКТ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в анамнезе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(за исключением аппендэктомии) </w:t>
            </w:r>
            <w:r w:rsidRPr="00974167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в течение 3 месяцев до начала скрининга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;  </w:t>
            </w:r>
          </w:p>
          <w:p w14:paraId="2F2F649B" w14:textId="77777777" w:rsidR="00FB680D" w:rsidRPr="006D079C" w:rsidRDefault="00FB680D" w:rsidP="007B475B">
            <w:pPr>
              <w:spacing w:after="0" w:line="276" w:lineRule="auto"/>
              <w:ind w:left="36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8. Острые инфекционные заболевания менее чем за 4 недели до начала исследования; </w:t>
            </w:r>
          </w:p>
          <w:p w14:paraId="4833624E" w14:textId="77777777" w:rsidR="00FB680D" w:rsidRPr="006D079C" w:rsidRDefault="00FB680D" w:rsidP="007B475B">
            <w:pPr>
              <w:spacing w:after="0" w:line="276" w:lineRule="auto"/>
              <w:ind w:left="36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9. Наличие психических заболеваний, в том числе в анамнезе; </w:t>
            </w:r>
          </w:p>
          <w:p w14:paraId="764F1590" w14:textId="77777777" w:rsidR="00FB680D" w:rsidRPr="006D079C" w:rsidRDefault="00FB680D" w:rsidP="007B475B">
            <w:pPr>
              <w:spacing w:after="0" w:line="276" w:lineRule="auto"/>
              <w:ind w:left="36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10. Приступы судорог, эпилепсия и любые неврологические нарушения в анамнезе;</w:t>
            </w:r>
          </w:p>
          <w:p w14:paraId="52FB1D3D" w14:textId="77777777" w:rsidR="00FB680D" w:rsidRPr="006D079C" w:rsidRDefault="00FB680D" w:rsidP="007B475B">
            <w:pPr>
              <w:spacing w:after="0" w:line="276" w:lineRule="auto"/>
              <w:ind w:left="36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11. Дегидратация из-за диареи, рвоты или другой причины в течение последних 24 часов до начала первого периода исследования; </w:t>
            </w:r>
          </w:p>
          <w:p w14:paraId="069D849B" w14:textId="77777777" w:rsidR="00FB680D" w:rsidRPr="006D079C" w:rsidRDefault="00FB680D" w:rsidP="007B475B">
            <w:pPr>
              <w:spacing w:after="0" w:line="276" w:lineRule="auto"/>
              <w:ind w:left="36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12. Употребление ксантинсодержащих напитков и продуктов (чай, кофе, газированные напитки, шоколад) менее чем за 72 часа до начала первого этапа исследования; </w:t>
            </w:r>
          </w:p>
          <w:p w14:paraId="63F4E0CF" w14:textId="61348185" w:rsidR="00FB680D" w:rsidRPr="006D079C" w:rsidRDefault="00FB680D" w:rsidP="007B475B">
            <w:pPr>
              <w:spacing w:after="0" w:line="276" w:lineRule="auto"/>
              <w:ind w:left="36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13. Употребление цитрусовых (в т.ч. грейпфрут</w:t>
            </w:r>
            <w:r w:rsid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,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грейпфрутовый сок</w:t>
            </w:r>
            <w:r w:rsid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и помело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) менее</w:t>
            </w:r>
            <w:r w:rsid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,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чем за 14 дней до начала исследования; </w:t>
            </w:r>
          </w:p>
          <w:p w14:paraId="44614F5F" w14:textId="77777777" w:rsidR="00FB680D" w:rsidRPr="006D079C" w:rsidRDefault="00FB680D" w:rsidP="007B475B">
            <w:pPr>
              <w:spacing w:after="0" w:line="276" w:lineRule="auto"/>
              <w:ind w:left="36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14. Применение депо-инъекций любых лекарственных препаратов за 3 месяца; </w:t>
            </w:r>
          </w:p>
          <w:p w14:paraId="642ED81C" w14:textId="21CB382A" w:rsidR="00FB680D" w:rsidRDefault="00FB680D" w:rsidP="007B475B">
            <w:pPr>
              <w:spacing w:after="0" w:line="276" w:lineRule="auto"/>
              <w:ind w:left="36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15. Прием известных ингибиторов или индукторов ферментов печени, особенно изофермента </w:t>
            </w:r>
            <w:bookmarkStart w:id="9" w:name="OLE_LINK1"/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CYP3A4</w:t>
            </w:r>
            <w:bookmarkEnd w:id="9"/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(например, </w:t>
            </w:r>
            <w:r w:rsidRPr="000661E6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рифампицин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а</w:t>
            </w:r>
            <w:r w:rsidRPr="000661E6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, эфавиренз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а</w:t>
            </w:r>
            <w:r w:rsidRPr="000661E6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, карбамазепин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а</w:t>
            </w:r>
            <w:r w:rsidRPr="000661E6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, фенитоин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а</w:t>
            </w:r>
            <w:r w:rsidRPr="000661E6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, фенобарбитал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а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,</w:t>
            </w:r>
            <w:r w:rsidRPr="000661E6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препаратов, содержащих зверобой продырявленный (индукторы), 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и</w:t>
            </w:r>
            <w:r w:rsidRPr="000661E6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траконазол</w:t>
            </w:r>
            <w:r w:rsid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а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, </w:t>
            </w:r>
            <w:r w:rsidRPr="000661E6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эритромицин</w:t>
            </w:r>
            <w:r w:rsid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а</w:t>
            </w:r>
            <w:r w:rsidRPr="000661E6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, кларитромицин</w:t>
            </w:r>
            <w:r w:rsid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а</w:t>
            </w:r>
            <w:r w:rsidRPr="000661E6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, кетоконазол</w:t>
            </w:r>
            <w:r w:rsid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а</w:t>
            </w:r>
            <w:r w:rsidRPr="000661E6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, ритонавир</w:t>
            </w:r>
            <w:r w:rsid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а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(ингибиторы)</w:t>
            </w:r>
            <w:r w:rsid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и т.д.)</w:t>
            </w:r>
            <w:r w:rsid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менее</w:t>
            </w:r>
            <w:r w:rsid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,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чем за 2 месяца до начала исследования; </w:t>
            </w:r>
          </w:p>
          <w:p w14:paraId="5EB1813A" w14:textId="1EE7F87E" w:rsidR="007B475B" w:rsidRPr="006D079C" w:rsidRDefault="007B475B" w:rsidP="007B475B">
            <w:pPr>
              <w:spacing w:after="0" w:line="276" w:lineRule="auto"/>
              <w:ind w:left="36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16. </w:t>
            </w:r>
            <w:r w:rsidRP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Прием системных глюкокортикостероидов, иммуносупрессивных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(например, </w:t>
            </w:r>
            <w:r w:rsidRP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циклоспорин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а</w:t>
            </w:r>
            <w:r w:rsidRP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, такролимус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а</w:t>
            </w:r>
            <w:r w:rsidRP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,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</w:t>
            </w:r>
            <w:r w:rsidRP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азатиоприн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а)</w:t>
            </w:r>
            <w:r w:rsidRP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, иммуномодулирующих препаратов, генно-инженерны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х </w:t>
            </w:r>
            <w:r w:rsidRP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биологически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х</w:t>
            </w:r>
            <w:r w:rsidRP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препарат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ов</w:t>
            </w:r>
            <w:r w:rsidRP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(ГИБП)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, других </w:t>
            </w:r>
            <w:r w:rsidRP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ингибиторов янус-киназ 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(</w:t>
            </w:r>
            <w:r w:rsidRP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JAK-ингибиторов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)</w:t>
            </w:r>
            <w:r w:rsidRP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(например, т</w:t>
            </w:r>
            <w:r w:rsidRP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офацитиниб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а</w:t>
            </w:r>
            <w:r w:rsidRP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, барицитиниб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а</w:t>
            </w:r>
            <w:r w:rsidRP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, филготиниб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а</w:t>
            </w:r>
            <w:r w:rsidRP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, руксолитиниб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а</w:t>
            </w:r>
            <w:r w:rsidRP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, аброцитиниб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а) </w:t>
            </w:r>
            <w:r w:rsidRP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или иных лекарственных препаратов, способных повлиять на иммунный статус добровольца, менее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,</w:t>
            </w:r>
            <w:r w:rsidRP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чем за 2 месяца до начала исследования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;</w:t>
            </w:r>
          </w:p>
          <w:p w14:paraId="742599E3" w14:textId="57F9BB9E" w:rsidR="00FB680D" w:rsidRPr="006D079C" w:rsidRDefault="00FB680D" w:rsidP="007B475B">
            <w:pPr>
              <w:spacing w:after="0" w:line="276" w:lineRule="auto"/>
              <w:ind w:left="36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1</w:t>
            </w:r>
            <w:r w:rsid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7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. Прием любых препаратов, имеющих системное воздействие менее чем за 14 дней до начала исследования, прием препаратов, пролонгирующих QT интервал за 4 недели до начала исследования; </w:t>
            </w:r>
          </w:p>
          <w:p w14:paraId="618D92FF" w14:textId="5B9EA749" w:rsidR="00FB680D" w:rsidRPr="006D079C" w:rsidRDefault="00FB680D" w:rsidP="007B475B">
            <w:pPr>
              <w:spacing w:after="0" w:line="276" w:lineRule="auto"/>
              <w:ind w:left="36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1</w:t>
            </w:r>
            <w:r w:rsid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8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. Прием препаратов, отпускаемых без рецепта, в том числе витаминов, растительных лекарственных препаратов биологически активных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добавок (БАД)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и пищевых добавок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(например, естественные пищевые добавки, фитодобавки, 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lastRenderedPageBreak/>
              <w:t xml:space="preserve">кошачий коготь, дягиль лекарственный, энотера, пиретрум, гинкго, клевер красный, конский каштан, женьшень) менее чем за 14 дней до начала исследования; </w:t>
            </w:r>
          </w:p>
          <w:p w14:paraId="0F4D324E" w14:textId="27DB9676" w:rsidR="00FB680D" w:rsidRPr="006D079C" w:rsidRDefault="00FB680D" w:rsidP="007B475B">
            <w:pPr>
              <w:spacing w:after="0" w:line="276" w:lineRule="auto"/>
              <w:ind w:left="36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1</w:t>
            </w:r>
            <w:r w:rsid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9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. 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Систолическое артериальное давление (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САД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)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≤ 100 мм рт. ст. или ≥ 130 мм рт. ст., , 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диастолическое артериальное давление (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ДАД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)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≤ 60 мм рт. ст. или ≥ 80 мм рт. ст., ЧСС ≤ 60 уд/мин или ≥ 90 уд/мин, 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частота дыхательных движений (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ЧДД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)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≤ 14 в минуту и ≥ 20 в минуту после отдыха в течение 5 минут в положении сидя;</w:t>
            </w:r>
          </w:p>
          <w:p w14:paraId="1F8FA2DE" w14:textId="384B5D14" w:rsidR="00FB680D" w:rsidRPr="006D079C" w:rsidRDefault="007B475B" w:rsidP="007B475B">
            <w:pPr>
              <w:spacing w:after="0" w:line="276" w:lineRule="auto"/>
              <w:ind w:left="36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20</w:t>
            </w:r>
            <w:r w:rsidR="00FB680D"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. Температура тела ≥ 37,0 ºС или ≤ 35,8 ºС;</w:t>
            </w:r>
          </w:p>
          <w:p w14:paraId="6467F1E4" w14:textId="0020828D" w:rsidR="00FB680D" w:rsidRPr="006D079C" w:rsidRDefault="00FB680D" w:rsidP="007B475B">
            <w:pPr>
              <w:spacing w:after="0" w:line="276" w:lineRule="auto"/>
              <w:ind w:left="36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2</w:t>
            </w:r>
            <w:r w:rsid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1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. Донорство (450 мл и более крови или плазмы) менее чем за 2 месяца до начала исследования; </w:t>
            </w:r>
          </w:p>
          <w:p w14:paraId="02B7B077" w14:textId="12082A9C" w:rsidR="00FB680D" w:rsidRPr="006D079C" w:rsidRDefault="00FB680D" w:rsidP="007B475B">
            <w:pPr>
              <w:spacing w:after="0" w:line="276" w:lineRule="auto"/>
              <w:ind w:left="36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2</w:t>
            </w:r>
            <w:r w:rsid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2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. Вакцинация, планируемая в период участия в исследовании и за 2 недели до исследования; </w:t>
            </w:r>
          </w:p>
          <w:p w14:paraId="5BF989A3" w14:textId="5ADDDB74" w:rsidR="00FB680D" w:rsidRPr="006D079C" w:rsidRDefault="00FB680D" w:rsidP="007B475B">
            <w:pPr>
              <w:spacing w:after="0" w:line="276" w:lineRule="auto"/>
              <w:ind w:left="36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2</w:t>
            </w:r>
            <w:r w:rsid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3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. Проведение радиоизотопных или рентгенологических исследований с внутрисосудистым введением контрастного вещества за 4 недели до проведения процедур скрининга; </w:t>
            </w:r>
          </w:p>
          <w:p w14:paraId="0F222C34" w14:textId="30BF74C1" w:rsidR="00FB680D" w:rsidRPr="006D079C" w:rsidRDefault="00FB680D" w:rsidP="007B475B">
            <w:pPr>
              <w:spacing w:after="0" w:line="276" w:lineRule="auto"/>
              <w:ind w:left="36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2</w:t>
            </w:r>
            <w:r w:rsid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4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. Соблюдение особой диеты (например, вегетарианской, веганской, с ограничением употребления поваренной соли) или образа жизни (работа в ночное время, экстремальные физические нагрузки)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</w:t>
            </w:r>
            <w:r w:rsidRPr="00F5512D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в течение 14 дней до скрининга и в период участия в исследовании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; </w:t>
            </w:r>
          </w:p>
          <w:p w14:paraId="2D068648" w14:textId="55F6F9CE" w:rsidR="00FB680D" w:rsidRPr="006D079C" w:rsidRDefault="00FB680D" w:rsidP="007B475B">
            <w:pPr>
              <w:spacing w:after="0" w:line="276" w:lineRule="auto"/>
              <w:ind w:left="36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2</w:t>
            </w:r>
            <w:r w:rsid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5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. Участие в клиническом исследовании лекарственных препаратов менее чем за 3 месяца до начала исследования; </w:t>
            </w:r>
          </w:p>
          <w:p w14:paraId="6E5A4541" w14:textId="1519A060" w:rsidR="00FB680D" w:rsidRPr="006D079C" w:rsidRDefault="00FB680D" w:rsidP="007B475B">
            <w:pPr>
              <w:spacing w:after="0" w:line="276" w:lineRule="auto"/>
              <w:ind w:left="36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2</w:t>
            </w:r>
            <w:r w:rsid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6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. Прием более чем 10 ед. алкоголя в неделю (1 единица алкоголя эквивалентна ½ литра пива, 200 мл сухого вина или 50 мл крепких напитков) до начала исследования или анамнестические сведения об алкоголизме, наркомании, злоупотреблении лекарственными препаратами; прием алкоголя за 72 часа до приема препаратов и на протяжении исследования; </w:t>
            </w:r>
          </w:p>
          <w:p w14:paraId="181FCB4C" w14:textId="54153C25" w:rsidR="00FB680D" w:rsidRPr="006D079C" w:rsidRDefault="00FB680D" w:rsidP="007B475B">
            <w:pPr>
              <w:spacing w:after="0" w:line="276" w:lineRule="auto"/>
              <w:ind w:left="36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2</w:t>
            </w:r>
            <w:r w:rsid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7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. Положительный тест на содержание алкоголя в выдыхаемом воздухе с помощью алкотестера; </w:t>
            </w:r>
          </w:p>
          <w:p w14:paraId="16C6DFAE" w14:textId="2246629F" w:rsidR="00FB680D" w:rsidRPr="006D079C" w:rsidRDefault="00FB680D" w:rsidP="007B475B">
            <w:pPr>
              <w:spacing w:after="0" w:line="276" w:lineRule="auto"/>
              <w:ind w:left="36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2</w:t>
            </w:r>
            <w:r w:rsid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8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. Положительный результат теста на содержание наркотических средств и психотропных веществ (марихуаны, морфина, амфетамина, барбитуратов, кокаина, бензодиазепин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а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) в моче; </w:t>
            </w:r>
          </w:p>
          <w:p w14:paraId="667FCB1C" w14:textId="65CA7BBD" w:rsidR="00FB680D" w:rsidRPr="006D079C" w:rsidRDefault="00FB680D" w:rsidP="007B475B">
            <w:pPr>
              <w:spacing w:after="0" w:line="276" w:lineRule="auto"/>
              <w:ind w:left="36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2</w:t>
            </w:r>
            <w:r w:rsid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9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. Психические, физические и прочие причины, не позволяющие адекватно оценивать свое поведение и правильно выполнять условия протокола исследования;</w:t>
            </w:r>
          </w:p>
          <w:p w14:paraId="4F9FD427" w14:textId="4A2F2BE7" w:rsidR="00FB680D" w:rsidRPr="006D079C" w:rsidRDefault="007B475B" w:rsidP="007B475B">
            <w:pPr>
              <w:spacing w:after="0" w:line="276" w:lineRule="auto"/>
              <w:ind w:left="36"/>
              <w:rPr>
                <w:rFonts w:cs="Times New Roman"/>
                <w:color w:val="0D0D0D" w:themeColor="text1" w:themeTint="F2"/>
              </w:rPr>
            </w:pP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30</w:t>
            </w:r>
            <w:r w:rsidR="00FB680D"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.</w:t>
            </w:r>
            <w:bookmarkStart w:id="10" w:name="_Hlk172640745"/>
            <w:r w:rsidR="00FB680D"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</w:t>
            </w:r>
            <w:r w:rsidR="00FB680D" w:rsidRPr="006D079C">
              <w:rPr>
                <w:rFonts w:cs="Times New Roman"/>
                <w:color w:val="0D0D0D" w:themeColor="text1" w:themeTint="F2"/>
              </w:rPr>
              <w:t xml:space="preserve">Применение </w:t>
            </w:r>
            <w:r>
              <w:rPr>
                <w:rFonts w:cs="Times New Roman"/>
                <w:color w:val="0D0D0D" w:themeColor="text1" w:themeTint="F2"/>
              </w:rPr>
              <w:t>упадацитиниба</w:t>
            </w:r>
            <w:r w:rsidR="00FB680D" w:rsidRPr="006D079C">
              <w:rPr>
                <w:rFonts w:cs="Times New Roman"/>
                <w:color w:val="0D0D0D" w:themeColor="text1" w:themeTint="F2"/>
              </w:rPr>
              <w:t xml:space="preserve"> в качестве лечебного средства менее чем за 30 дней до первичного осмотра и на протяжении всего исследования;</w:t>
            </w:r>
          </w:p>
          <w:p w14:paraId="419AB3FC" w14:textId="301E8807" w:rsidR="00FB680D" w:rsidRPr="006D079C" w:rsidRDefault="00FB680D" w:rsidP="007B475B">
            <w:pPr>
              <w:spacing w:after="0" w:line="276" w:lineRule="auto"/>
              <w:ind w:left="36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3</w:t>
            </w:r>
            <w:r w:rsidR="007B475B">
              <w:rPr>
                <w:rFonts w:cs="Times New Roman"/>
                <w:color w:val="0D0D0D" w:themeColor="text1" w:themeTint="F2"/>
              </w:rPr>
              <w:t>1</w:t>
            </w:r>
            <w:r w:rsidRPr="006D079C">
              <w:rPr>
                <w:rFonts w:cs="Times New Roman"/>
                <w:color w:val="0D0D0D" w:themeColor="text1" w:themeTint="F2"/>
              </w:rPr>
              <w:t xml:space="preserve">. Положительный </w:t>
            </w:r>
            <w:r>
              <w:rPr>
                <w:rFonts w:cs="Times New Roman"/>
                <w:color w:val="0D0D0D" w:themeColor="text1" w:themeTint="F2"/>
              </w:rPr>
              <w:t>тест на</w:t>
            </w:r>
            <w:r w:rsidRPr="006D079C">
              <w:rPr>
                <w:rFonts w:cs="Times New Roman"/>
                <w:color w:val="0D0D0D" w:themeColor="text1" w:themeTint="F2"/>
              </w:rPr>
              <w:t xml:space="preserve"> котинин</w:t>
            </w:r>
            <w:r>
              <w:rPr>
                <w:rFonts w:cs="Times New Roman"/>
                <w:color w:val="0D0D0D" w:themeColor="text1" w:themeTint="F2"/>
              </w:rPr>
              <w:t xml:space="preserve"> в моче</w:t>
            </w:r>
            <w:r w:rsidRPr="006D079C">
              <w:rPr>
                <w:rFonts w:cs="Times New Roman"/>
                <w:color w:val="0D0D0D" w:themeColor="text1" w:themeTint="F2"/>
              </w:rPr>
              <w:t>.</w:t>
            </w:r>
          </w:p>
          <w:p w14:paraId="66F79FE3" w14:textId="52D5F96F" w:rsidR="00FB680D" w:rsidRDefault="00FB680D" w:rsidP="007B475B">
            <w:pPr>
              <w:spacing w:after="0" w:line="276" w:lineRule="auto"/>
              <w:ind w:left="36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lastRenderedPageBreak/>
              <w:t>3</w:t>
            </w:r>
            <w:r w:rsidR="007B475B">
              <w:rPr>
                <w:rFonts w:cs="Times New Roman"/>
                <w:color w:val="0D0D0D" w:themeColor="text1" w:themeTint="F2"/>
              </w:rPr>
              <w:t>2</w:t>
            </w:r>
            <w:r w:rsidRPr="006D079C">
              <w:rPr>
                <w:rFonts w:cs="Times New Roman"/>
                <w:color w:val="0D0D0D" w:themeColor="text1" w:themeTint="F2"/>
              </w:rPr>
              <w:t>. Выполнение процедур пирсинга, нанесение татуажа/тату менее чем за 30 дней до начала скрининга и в течение всего исследования</w:t>
            </w:r>
            <w:r w:rsidR="007B475B">
              <w:rPr>
                <w:rFonts w:cs="Times New Roman"/>
                <w:color w:val="0D0D0D" w:themeColor="text1" w:themeTint="F2"/>
              </w:rPr>
              <w:t>;</w:t>
            </w:r>
          </w:p>
          <w:p w14:paraId="44BDC365" w14:textId="217F0D7B" w:rsidR="00FB680D" w:rsidRPr="006D079C" w:rsidRDefault="00FB680D" w:rsidP="007B475B">
            <w:pPr>
              <w:spacing w:after="0" w:line="276" w:lineRule="auto"/>
              <w:ind w:left="36"/>
              <w:rPr>
                <w:rFonts w:cs="Times New Roman"/>
                <w:color w:val="0D0D0D" w:themeColor="text1" w:themeTint="F2"/>
              </w:rPr>
            </w:pPr>
            <w:r>
              <w:t>3</w:t>
            </w:r>
            <w:r w:rsidR="007B475B">
              <w:t>3</w:t>
            </w:r>
            <w:r>
              <w:t xml:space="preserve">. </w:t>
            </w:r>
            <w:r w:rsidRPr="00C00BF2">
              <w:t>Доброволец является сотрудником правоохранительных органов</w:t>
            </w:r>
            <w:r>
              <w:t xml:space="preserve"> или военнослужащим</w:t>
            </w:r>
            <w:r w:rsidR="007B475B">
              <w:t>;</w:t>
            </w:r>
          </w:p>
          <w:p w14:paraId="2D26FD5F" w14:textId="4F1A5BC9" w:rsidR="00FB680D" w:rsidRPr="000661E6" w:rsidRDefault="00FB680D" w:rsidP="007B475B">
            <w:pPr>
              <w:spacing w:after="0" w:line="276" w:lineRule="auto"/>
              <w:ind w:left="36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3</w:t>
            </w:r>
            <w:r w:rsidR="007B475B">
              <w:rPr>
                <w:rFonts w:cs="Times New Roman"/>
                <w:color w:val="0D0D0D" w:themeColor="text1" w:themeTint="F2"/>
              </w:rPr>
              <w:t>4</w:t>
            </w:r>
            <w:r w:rsidRPr="006D079C">
              <w:rPr>
                <w:rFonts w:cs="Times New Roman"/>
                <w:color w:val="0D0D0D" w:themeColor="text1" w:themeTint="F2"/>
              </w:rPr>
              <w:t>. Любые другие состояния, затрудняющие, по обоснованному мнению врача-исследователя, участие добровольца в исследовании</w:t>
            </w:r>
            <w:bookmarkEnd w:id="8"/>
            <w:bookmarkEnd w:id="10"/>
            <w:r>
              <w:rPr>
                <w:rFonts w:cs="Times New Roman"/>
                <w:color w:val="0D0D0D" w:themeColor="text1" w:themeTint="F2"/>
              </w:rPr>
              <w:t>.</w:t>
            </w:r>
          </w:p>
        </w:tc>
      </w:tr>
      <w:tr w:rsidR="00FB680D" w:rsidRPr="006D079C" w14:paraId="411F4B22" w14:textId="77777777" w:rsidTr="0016346E">
        <w:trPr>
          <w:trHeight w:val="127"/>
        </w:trPr>
        <w:tc>
          <w:tcPr>
            <w:tcW w:w="0" w:type="auto"/>
          </w:tcPr>
          <w:p w14:paraId="73AA2A45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</w:p>
        </w:tc>
        <w:tc>
          <w:tcPr>
            <w:tcW w:w="0" w:type="auto"/>
            <w:gridSpan w:val="2"/>
          </w:tcPr>
          <w:p w14:paraId="62247CA5" w14:textId="77777777" w:rsidR="00FB680D" w:rsidRPr="006D079C" w:rsidRDefault="00FB680D" w:rsidP="007B475B">
            <w:pPr>
              <w:spacing w:after="0" w:line="276" w:lineRule="auto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bookmarkStart w:id="11" w:name="КритерииИСКЛ"/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1. Отзыв информированного согласия; </w:t>
            </w:r>
          </w:p>
          <w:p w14:paraId="2CCEAF38" w14:textId="77777777" w:rsidR="00FB680D" w:rsidRPr="006D079C" w:rsidRDefault="00FB680D" w:rsidP="007B475B">
            <w:pPr>
              <w:spacing w:after="0" w:line="276" w:lineRule="auto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2. Исследователем принято решение, что добровольца необходимо исключить в интересах самого добровольца; </w:t>
            </w:r>
          </w:p>
          <w:p w14:paraId="1024B2B1" w14:textId="77777777" w:rsidR="00FB680D" w:rsidRPr="006D079C" w:rsidRDefault="00FB680D" w:rsidP="007B475B">
            <w:pPr>
              <w:spacing w:after="0" w:line="276" w:lineRule="auto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3. У добровольца возникло 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серьезное нежелательное явление (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СНЯ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)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, при этом возникающие нежелательные явления препарата носят столь серьезный характер, что продолжение исследования оказывается неприемлемым; </w:t>
            </w:r>
          </w:p>
          <w:p w14:paraId="6AE7DE61" w14:textId="77777777" w:rsidR="00FB680D" w:rsidRPr="006D079C" w:rsidRDefault="00FB680D" w:rsidP="007B475B">
            <w:pPr>
              <w:spacing w:after="0" w:line="276" w:lineRule="auto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4. Доброволец отказывается сотрудничать или недисциплинирован (несоблюдение правил нахождения в стационаре, несоблюдение правил проведения исследования); </w:t>
            </w:r>
          </w:p>
          <w:p w14:paraId="5C4B2446" w14:textId="77777777" w:rsidR="00FB680D" w:rsidRPr="006D079C" w:rsidRDefault="00FB680D" w:rsidP="007B475B">
            <w:pPr>
              <w:spacing w:after="0" w:line="276" w:lineRule="auto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5. Доброволец был включен с нарушением правил протокола (критериев включения/невключения); </w:t>
            </w:r>
          </w:p>
          <w:p w14:paraId="49BB86FE" w14:textId="77777777" w:rsidR="00FB680D" w:rsidRPr="006D079C" w:rsidRDefault="00FB680D" w:rsidP="007B475B">
            <w:pPr>
              <w:spacing w:after="0" w:line="276" w:lineRule="auto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6. Доброволец получает/нуждается в дополнительном лечении, которое может повлиять на фармакокинетику исследуемого препарата; </w:t>
            </w:r>
          </w:p>
          <w:p w14:paraId="3A3697E3" w14:textId="77777777" w:rsidR="00FB680D" w:rsidRPr="006D079C" w:rsidRDefault="00FB680D" w:rsidP="007B475B">
            <w:pPr>
              <w:spacing w:after="0" w:line="276" w:lineRule="auto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7. Доброволец имеет положительный тест на алкоголь; </w:t>
            </w:r>
          </w:p>
          <w:p w14:paraId="5B6DC298" w14:textId="77777777" w:rsidR="00FB680D" w:rsidRPr="006D079C" w:rsidRDefault="00FB680D" w:rsidP="007B475B">
            <w:pPr>
              <w:spacing w:after="0" w:line="276" w:lineRule="auto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8. Положительный тест на злоупотребление лекарств или прием наркотиков (тест на содержание наркотических средств и психотропных веществ (марихуаны, морфина, амфетамина, барбитуратов, кокаина, бензодиазепина) в моче добровольца;</w:t>
            </w:r>
          </w:p>
          <w:p w14:paraId="1CCF26F9" w14:textId="77777777" w:rsidR="00FB680D" w:rsidRDefault="00FB680D" w:rsidP="007B475B">
            <w:pPr>
              <w:spacing w:after="0" w:line="276" w:lineRule="auto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9. Пропуск отборов образцов крови для фармакокинетического анализа: двух подряд или трех и более в течение все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х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период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ов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исследования; </w:t>
            </w:r>
          </w:p>
          <w:p w14:paraId="37D83487" w14:textId="44ADB6B2" w:rsidR="007B475B" w:rsidRDefault="007B475B" w:rsidP="007B475B">
            <w:pPr>
              <w:spacing w:after="0" w:line="276" w:lineRule="auto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10. О</w:t>
            </w:r>
            <w:r w:rsidRP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поздание на амбулаторный визит более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,</w:t>
            </w:r>
            <w:r w:rsidRP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чем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</w:t>
            </w:r>
            <w:r w:rsidRP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на 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60 </w:t>
            </w:r>
            <w:r w:rsidRP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минут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;</w:t>
            </w:r>
          </w:p>
          <w:p w14:paraId="5216EB8F" w14:textId="03912681" w:rsidR="00FB680D" w:rsidRDefault="00FB680D" w:rsidP="007B475B">
            <w:pPr>
              <w:spacing w:after="0" w:line="276" w:lineRule="auto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1</w:t>
            </w:r>
            <w:r w:rsid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1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. Рвота или диарея в течение </w:t>
            </w:r>
            <w:r w:rsid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8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часов (2 t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  <w:vertAlign w:val="subscript"/>
              </w:rPr>
              <w:t>max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аналита) после приема исследуемых препаратов;</w:t>
            </w:r>
          </w:p>
          <w:p w14:paraId="11EB0213" w14:textId="0567CB00" w:rsidR="007B475B" w:rsidRPr="007B475B" w:rsidRDefault="007B475B" w:rsidP="007B475B">
            <w:pPr>
              <w:spacing w:after="0" w:line="276" w:lineRule="auto"/>
              <w:ind w:left="36"/>
              <w:rPr>
                <w:rFonts w:cs="Times New Roman"/>
                <w:color w:val="0D0D0D" w:themeColor="text1" w:themeTint="F2"/>
              </w:rPr>
            </w:pPr>
            <w:r>
              <w:rPr>
                <w:rFonts w:cs="Times New Roman"/>
                <w:color w:val="0D0D0D" w:themeColor="text1" w:themeTint="F2"/>
              </w:rPr>
              <w:t>12. Осуществление</w:t>
            </w:r>
            <w:r w:rsidRPr="007B475B">
              <w:rPr>
                <w:rFonts w:cs="Times New Roman"/>
                <w:color w:val="0D0D0D" w:themeColor="text1" w:themeTint="F2"/>
              </w:rPr>
              <w:t xml:space="preserve"> </w:t>
            </w:r>
            <w:r>
              <w:rPr>
                <w:rFonts w:cs="Times New Roman"/>
                <w:color w:val="0D0D0D" w:themeColor="text1" w:themeTint="F2"/>
              </w:rPr>
              <w:t xml:space="preserve">стандартного приема </w:t>
            </w:r>
            <w:r w:rsidRPr="007B475B">
              <w:rPr>
                <w:rFonts w:cs="Times New Roman"/>
                <w:color w:val="0D0D0D" w:themeColor="text1" w:themeTint="F2"/>
              </w:rPr>
              <w:t xml:space="preserve">пищи (завтрака) </w:t>
            </w:r>
            <w:r>
              <w:rPr>
                <w:rFonts w:cs="Times New Roman"/>
                <w:color w:val="0D0D0D" w:themeColor="text1" w:themeTint="F2"/>
              </w:rPr>
              <w:t xml:space="preserve">более, чем </w:t>
            </w:r>
            <w:r w:rsidRPr="007B475B">
              <w:rPr>
                <w:rFonts w:cs="Times New Roman"/>
                <w:color w:val="0D0D0D" w:themeColor="text1" w:themeTint="F2"/>
              </w:rPr>
              <w:t>за 30</w:t>
            </w:r>
            <w:r>
              <w:rPr>
                <w:rFonts w:cs="Times New Roman"/>
                <w:color w:val="0D0D0D" w:themeColor="text1" w:themeTint="F2"/>
              </w:rPr>
              <w:t xml:space="preserve"> </w:t>
            </w:r>
            <w:r w:rsidRPr="007B475B">
              <w:rPr>
                <w:rFonts w:cs="Times New Roman"/>
                <w:color w:val="0D0D0D" w:themeColor="text1" w:themeTint="F2"/>
              </w:rPr>
              <w:t>минут до приема препарата.</w:t>
            </w:r>
          </w:p>
          <w:p w14:paraId="5457A344" w14:textId="1BCF9A4A" w:rsidR="00FB680D" w:rsidRPr="006D079C" w:rsidRDefault="00FB680D" w:rsidP="007B475B">
            <w:pPr>
              <w:spacing w:after="0" w:line="276" w:lineRule="auto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1</w:t>
            </w:r>
            <w:r w:rsid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3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. Положительный тест 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на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котинин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в моче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.</w:t>
            </w:r>
            <w:bookmarkEnd w:id="11"/>
          </w:p>
        </w:tc>
      </w:tr>
      <w:tr w:rsidR="00FB680D" w:rsidRPr="006D079C" w14:paraId="0662C670" w14:textId="77777777" w:rsidTr="0016346E">
        <w:trPr>
          <w:trHeight w:val="127"/>
        </w:trPr>
        <w:tc>
          <w:tcPr>
            <w:tcW w:w="0" w:type="auto"/>
          </w:tcPr>
          <w:p w14:paraId="6892329D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t xml:space="preserve">Методология </w:t>
            </w:r>
          </w:p>
          <w:p w14:paraId="4BAC9404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t>исследования</w:t>
            </w:r>
          </w:p>
        </w:tc>
        <w:tc>
          <w:tcPr>
            <w:tcW w:w="0" w:type="auto"/>
            <w:gridSpan w:val="2"/>
          </w:tcPr>
          <w:p w14:paraId="36B73545" w14:textId="77777777" w:rsidR="00FB680D" w:rsidRDefault="00FB680D" w:rsidP="007B475B">
            <w:pPr>
              <w:spacing w:after="0" w:line="276" w:lineRule="auto"/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</w:pPr>
            <w:bookmarkStart w:id="12" w:name="ЭтапыИСЛЕД"/>
            <w:r>
              <w:rPr>
                <w:rFonts w:cs="Times New Roman"/>
                <w:b/>
                <w:bCs/>
                <w:color w:val="0D0D0D" w:themeColor="text1" w:themeTint="F2"/>
                <w:bdr w:val="none" w:sz="0" w:space="0" w:color="auto" w:frame="1"/>
              </w:rPr>
              <w:t>1</w:t>
            </w:r>
            <w:r w:rsidRPr="006D079C">
              <w:rPr>
                <w:rFonts w:cs="Times New Roman"/>
                <w:b/>
                <w:bCs/>
                <w:color w:val="0D0D0D" w:themeColor="text1" w:themeTint="F2"/>
                <w:bdr w:val="none" w:sz="0" w:space="0" w:color="auto" w:frame="1"/>
              </w:rPr>
              <w:t xml:space="preserve"> этап (клиническая часть) 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включает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:</w:t>
            </w:r>
          </w:p>
          <w:p w14:paraId="2D836D69" w14:textId="77777777" w:rsidR="00FB680D" w:rsidRPr="000661E6" w:rsidRDefault="00FB680D" w:rsidP="007B475B">
            <w:pPr>
              <w:spacing w:after="0" w:line="276" w:lineRule="auto"/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</w:pPr>
            <w:r>
              <w:rPr>
                <w:rFonts w:cs="Times New Roman"/>
                <w:b/>
                <w:color w:val="0D0D0D" w:themeColor="text1" w:themeTint="F2"/>
                <w:bdr w:val="none" w:sz="0" w:space="0" w:color="auto" w:frame="1"/>
              </w:rPr>
              <w:t>П</w:t>
            </w:r>
            <w:r w:rsidRPr="000661E6">
              <w:rPr>
                <w:rFonts w:cs="Times New Roman"/>
                <w:b/>
                <w:color w:val="0D0D0D" w:themeColor="text1" w:themeTint="F2"/>
                <w:bdr w:val="none" w:sz="0" w:space="0" w:color="auto" w:frame="1"/>
              </w:rPr>
              <w:t>ериод скрининга</w:t>
            </w:r>
            <w:r w:rsidRPr="000661E6"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  <w:t xml:space="preserve"> для одного добровольца – до 14 дней.</w:t>
            </w:r>
          </w:p>
          <w:p w14:paraId="26092AB7" w14:textId="77777777" w:rsidR="00FB680D" w:rsidRDefault="00FB680D" w:rsidP="007B475B">
            <w:pPr>
              <w:spacing w:after="0" w:line="276" w:lineRule="auto"/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</w:pPr>
            <w:r w:rsidRPr="000661E6">
              <w:rPr>
                <w:rFonts w:cs="Times New Roman"/>
                <w:b/>
                <w:color w:val="0D0D0D" w:themeColor="text1" w:themeTint="F2"/>
                <w:bdr w:val="none" w:sz="0" w:space="0" w:color="auto" w:frame="1"/>
              </w:rPr>
              <w:t>I период</w:t>
            </w:r>
            <w:r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  <w:t>:</w:t>
            </w:r>
            <w:r w:rsidRPr="000661E6"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  <w:t xml:space="preserve"> госпитализаци</w:t>
            </w:r>
            <w:r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  <w:t>я</w:t>
            </w:r>
            <w:r w:rsidRPr="000661E6"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  <w:t xml:space="preserve"> не менее чем за 1</w:t>
            </w:r>
            <w:r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  <w:t>1</w:t>
            </w:r>
            <w:r w:rsidRPr="000661E6"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  <w:t xml:space="preserve"> часов до приема препаратов и нахождение в стационаре до 24 часов после приема препаратов.</w:t>
            </w:r>
          </w:p>
          <w:p w14:paraId="0CE4C992" w14:textId="63EF5870" w:rsidR="007B475B" w:rsidRPr="000661E6" w:rsidRDefault="007B475B" w:rsidP="007B475B">
            <w:pPr>
              <w:spacing w:after="0" w:line="276" w:lineRule="auto"/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</w:pPr>
            <w:r w:rsidRPr="007B475B"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  <w:t>Через 36, 48 и 72 часа после приема препарата</w:t>
            </w:r>
            <w:r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  <w:t xml:space="preserve"> </w:t>
            </w:r>
            <w:r w:rsidRPr="007B475B"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  <w:t>субъекты посещают клинический центр для</w:t>
            </w:r>
            <w:r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  <w:t xml:space="preserve"> </w:t>
            </w:r>
            <w:r w:rsidRPr="007B475B"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  <w:t>прохождения процедур исследования.</w:t>
            </w:r>
          </w:p>
          <w:p w14:paraId="00F8FD7A" w14:textId="7020B845" w:rsidR="007B475B" w:rsidRPr="000661E6" w:rsidRDefault="00FB680D" w:rsidP="007B475B">
            <w:pPr>
              <w:spacing w:after="0" w:line="276" w:lineRule="auto"/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</w:pPr>
            <w:r w:rsidRPr="000661E6"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  <w:lastRenderedPageBreak/>
              <w:t xml:space="preserve">В день поступления на госпитализацию проводят рандомизацию добровольцев. </w:t>
            </w:r>
          </w:p>
          <w:p w14:paraId="6710E8F7" w14:textId="77777777" w:rsidR="00FB680D" w:rsidRPr="000661E6" w:rsidRDefault="00FB680D" w:rsidP="007B475B">
            <w:pPr>
              <w:spacing w:after="0" w:line="276" w:lineRule="auto"/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</w:pPr>
            <w:r w:rsidRPr="000661E6">
              <w:rPr>
                <w:rFonts w:cs="Times New Roman"/>
                <w:b/>
                <w:color w:val="0D0D0D" w:themeColor="text1" w:themeTint="F2"/>
                <w:bdr w:val="none" w:sz="0" w:space="0" w:color="auto" w:frame="1"/>
              </w:rPr>
              <w:t>Отмывочный период препарата</w:t>
            </w:r>
            <w:r w:rsidRPr="000661E6"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  <w:t xml:space="preserve"> (период между приемами препаратов)</w:t>
            </w:r>
            <w:r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  <w:t xml:space="preserve">: </w:t>
            </w:r>
            <w:r w:rsidRPr="000661E6"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  <w:t xml:space="preserve">7 дней. </w:t>
            </w:r>
          </w:p>
          <w:p w14:paraId="0EC62AF8" w14:textId="77777777" w:rsidR="00FB680D" w:rsidRDefault="00FB680D" w:rsidP="007B475B">
            <w:pPr>
              <w:spacing w:after="0" w:line="276" w:lineRule="auto"/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</w:pPr>
            <w:r w:rsidRPr="000661E6">
              <w:rPr>
                <w:rFonts w:cs="Times New Roman"/>
                <w:b/>
                <w:color w:val="0D0D0D" w:themeColor="text1" w:themeTint="F2"/>
                <w:bdr w:val="none" w:sz="0" w:space="0" w:color="auto" w:frame="1"/>
              </w:rPr>
              <w:t>II период</w:t>
            </w:r>
            <w:r w:rsidRPr="000661E6"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  <w:t xml:space="preserve"> госпитализаци</w:t>
            </w:r>
            <w:r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  <w:t>я</w:t>
            </w:r>
            <w:r w:rsidRPr="000661E6"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  <w:t xml:space="preserve"> не менее чем за 1</w:t>
            </w:r>
            <w:r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  <w:t>1</w:t>
            </w:r>
            <w:r w:rsidRPr="000661E6"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  <w:t xml:space="preserve"> часов до приема препаратов и нахождение в стационаре до 24 часов после приема препаратов.</w:t>
            </w:r>
          </w:p>
          <w:p w14:paraId="3B332F4C" w14:textId="5455ECA4" w:rsidR="007B475B" w:rsidRPr="000661E6" w:rsidRDefault="007B475B" w:rsidP="007B475B">
            <w:pPr>
              <w:spacing w:after="0" w:line="276" w:lineRule="auto"/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</w:pPr>
            <w:r w:rsidRPr="007B475B"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  <w:t>Через 36, 48 и 72 часа после приема препарата субъекты посещают клинический центр для прохождения процедур исследования.</w:t>
            </w:r>
          </w:p>
          <w:p w14:paraId="636B1A66" w14:textId="77777777" w:rsidR="00FB680D" w:rsidRPr="000661E6" w:rsidRDefault="00FB680D" w:rsidP="007B475B">
            <w:pPr>
              <w:spacing w:after="0" w:line="276" w:lineRule="auto"/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</w:pPr>
            <w:r w:rsidRPr="000661E6">
              <w:rPr>
                <w:rFonts w:cs="Times New Roman"/>
                <w:b/>
                <w:color w:val="0D0D0D" w:themeColor="text1" w:themeTint="F2"/>
                <w:bdr w:val="none" w:sz="0" w:space="0" w:color="auto" w:frame="1"/>
              </w:rPr>
              <w:t>Окончание исследования.</w:t>
            </w:r>
            <w:r w:rsidRPr="000661E6"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  <w:t xml:space="preserve"> После взятия последнего образца крови и выполнения всех процедур II периода – завершение исследования.</w:t>
            </w:r>
          </w:p>
          <w:p w14:paraId="7055B6D5" w14:textId="77777777" w:rsidR="00FB680D" w:rsidRPr="00AE2350" w:rsidRDefault="00FB680D" w:rsidP="007B475B">
            <w:pPr>
              <w:spacing w:after="0" w:line="276" w:lineRule="auto"/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</w:pPr>
            <w:r w:rsidRPr="000661E6"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  <w:t>Общая продолжительность исследования для добровольцев составит не более 2</w:t>
            </w:r>
            <w:r w:rsidR="007B475B"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  <w:t>5</w:t>
            </w:r>
            <w:r w:rsidRPr="000661E6"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  <w:t xml:space="preserve"> дней в случае отсутствия НЯ.</w:t>
            </w:r>
            <w:bookmarkEnd w:id="12"/>
          </w:p>
          <w:p w14:paraId="71B34B75" w14:textId="004AC153" w:rsidR="007B475B" w:rsidRPr="007B475B" w:rsidRDefault="007B475B" w:rsidP="007B475B">
            <w:pPr>
              <w:spacing w:after="0" w:line="276" w:lineRule="auto"/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</w:pPr>
            <w:r w:rsidRPr="007B475B">
              <w:rPr>
                <w:rFonts w:cs="Times New Roman"/>
                <w:bCs/>
                <w:color w:val="0D0D0D" w:themeColor="text1" w:themeTint="F2"/>
                <w:bdr w:val="none" w:sz="0" w:space="0" w:color="auto" w:frame="1"/>
              </w:rPr>
              <w:t>Добровольцы 1 и 2 групп принимают исследуемый и референтный препараты натощак, добровольцы 3 и 4 групп принимают исследуемый и референтный препараты после приема пищи.</w:t>
            </w:r>
          </w:p>
        </w:tc>
      </w:tr>
      <w:tr w:rsidR="00FB680D" w:rsidRPr="006D079C" w14:paraId="776692D3" w14:textId="77777777" w:rsidTr="0016346E">
        <w:trPr>
          <w:trHeight w:val="127"/>
        </w:trPr>
        <w:tc>
          <w:tcPr>
            <w:tcW w:w="0" w:type="auto"/>
          </w:tcPr>
          <w:p w14:paraId="003E36B1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lastRenderedPageBreak/>
              <w:t>Скрининг</w:t>
            </w:r>
          </w:p>
        </w:tc>
        <w:tc>
          <w:tcPr>
            <w:tcW w:w="0" w:type="auto"/>
            <w:gridSpan w:val="2"/>
          </w:tcPr>
          <w:p w14:paraId="6DC4DF44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bookmarkStart w:id="13" w:name="PERIOD_1"/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t>Период скрининга</w:t>
            </w: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 xml:space="preserve"> для одного добровольца - до 14 дней. </w:t>
            </w:r>
          </w:p>
          <w:p w14:paraId="34B63209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t>Процедура скрининга включает в себя:</w:t>
            </w:r>
          </w:p>
          <w:p w14:paraId="4CAA4E92" w14:textId="77777777" w:rsidR="00FB680D" w:rsidRPr="006D079C" w:rsidRDefault="00FB680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>
              <w:rPr>
                <w:rFonts w:cs="Times New Roman"/>
                <w:color w:val="0D0D0D" w:themeColor="text1" w:themeTint="F2"/>
              </w:rPr>
              <w:t>п</w:t>
            </w:r>
            <w:r w:rsidRPr="006D079C">
              <w:rPr>
                <w:rFonts w:cs="Times New Roman"/>
                <w:color w:val="0D0D0D" w:themeColor="text1" w:themeTint="F2"/>
              </w:rPr>
              <w:t>олучение</w:t>
            </w:r>
            <w:r>
              <w:rPr>
                <w:rFonts w:cs="Times New Roman"/>
                <w:color w:val="0D0D0D" w:themeColor="text1" w:themeTint="F2"/>
              </w:rPr>
              <w:t xml:space="preserve"> и подписание</w:t>
            </w:r>
            <w:r w:rsidRPr="006D079C">
              <w:rPr>
                <w:rFonts w:cs="Times New Roman"/>
                <w:color w:val="0D0D0D" w:themeColor="text1" w:themeTint="F2"/>
              </w:rPr>
              <w:t xml:space="preserve"> информированного согласия и страхование жизни и здоровья добровольца</w:t>
            </w: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>;</w:t>
            </w:r>
          </w:p>
          <w:p w14:paraId="3C9525EF" w14:textId="77777777" w:rsidR="00FB680D" w:rsidRPr="006D079C" w:rsidRDefault="00FB680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>оценка соответствия критериям включения/невключения;</w:t>
            </w:r>
          </w:p>
          <w:p w14:paraId="40DD1512" w14:textId="77777777" w:rsidR="00FB680D" w:rsidRPr="006D079C" w:rsidRDefault="00FB680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 xml:space="preserve">сбор медицинского и фармакологического анамнеза; </w:t>
            </w:r>
          </w:p>
          <w:p w14:paraId="7C7E25CF" w14:textId="77777777" w:rsidR="00FB680D" w:rsidRPr="006D079C" w:rsidRDefault="00FB680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 xml:space="preserve">сбор демографических и антропометрических данных; </w:t>
            </w:r>
          </w:p>
          <w:p w14:paraId="0E7D60FA" w14:textId="77777777" w:rsidR="00FB680D" w:rsidRPr="006D079C" w:rsidRDefault="00FB680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>первичный физикальный осмотр;</w:t>
            </w:r>
          </w:p>
          <w:p w14:paraId="7AFE0426" w14:textId="4EE74473" w:rsidR="00FB680D" w:rsidRPr="006D079C" w:rsidRDefault="00FB680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>измерение жизненн</w:t>
            </w:r>
            <w:r>
              <w:rPr>
                <w:rFonts w:cs="Times New Roman"/>
                <w:color w:val="0D0D0D" w:themeColor="text1" w:themeTint="F2"/>
                <w:u w:color="000000"/>
                <w:bdr w:val="nil"/>
              </w:rPr>
              <w:t>о важных</w:t>
            </w: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 xml:space="preserve"> показателей (ЖВП): САД</w:t>
            </w:r>
            <w:r>
              <w:rPr>
                <w:rFonts w:cs="Times New Roman"/>
                <w:color w:val="0D0D0D" w:themeColor="text1" w:themeTint="F2"/>
                <w:u w:color="000000"/>
                <w:bdr w:val="nil"/>
              </w:rPr>
              <w:t xml:space="preserve">, </w:t>
            </w: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 xml:space="preserve">ДАД, ЧСС, ЧДД и температуры тела; </w:t>
            </w:r>
          </w:p>
          <w:p w14:paraId="7DF221E2" w14:textId="77777777" w:rsidR="00FB680D" w:rsidRPr="006D079C" w:rsidRDefault="00FB680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 xml:space="preserve">ЭКГ в 12 отведениях; </w:t>
            </w:r>
          </w:p>
          <w:p w14:paraId="4D0AD383" w14:textId="77777777" w:rsidR="00FB680D" w:rsidRPr="006D079C" w:rsidRDefault="00FB680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>рентгенография/флюорография (при отсутствии результатов рентгенологического или флюорографического исследования грудной клетки в пределах нормы, выполненного в течение 12 месяцев до включения в исследование);</w:t>
            </w:r>
          </w:p>
          <w:p w14:paraId="33611E89" w14:textId="50526928" w:rsidR="00FB680D" w:rsidRPr="006D079C" w:rsidRDefault="00FB680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>
              <w:rPr>
                <w:rFonts w:cs="Times New Roman"/>
                <w:color w:val="0D0D0D" w:themeColor="text1" w:themeTint="F2"/>
                <w:u w:color="000000"/>
                <w:bdr w:val="nil"/>
              </w:rPr>
              <w:t xml:space="preserve">определение антропометрических данных, </w:t>
            </w:r>
            <w:r w:rsidRPr="00F5512D">
              <w:rPr>
                <w:rFonts w:cs="Times New Roman"/>
                <w:color w:val="0D0D0D" w:themeColor="text1" w:themeTint="F2"/>
                <w:u w:color="000000"/>
                <w:bdr w:val="nil"/>
              </w:rPr>
              <w:t xml:space="preserve">включая рост и массу тела, с последующим расчетом </w:t>
            </w:r>
            <w:r w:rsidR="007B475B">
              <w:rPr>
                <w:rFonts w:cs="Times New Roman"/>
                <w:color w:val="0D0D0D" w:themeColor="text1" w:themeTint="F2"/>
                <w:u w:color="000000"/>
                <w:bdr w:val="nil"/>
              </w:rPr>
              <w:t>индекса массы тела (</w:t>
            </w:r>
            <w:r w:rsidRPr="00F5512D">
              <w:rPr>
                <w:rFonts w:cs="Times New Roman"/>
                <w:color w:val="0D0D0D" w:themeColor="text1" w:themeTint="F2"/>
                <w:u w:color="000000"/>
                <w:bdr w:val="nil"/>
              </w:rPr>
              <w:t>ИМТ</w:t>
            </w:r>
            <w:r w:rsidR="007B475B">
              <w:rPr>
                <w:rFonts w:cs="Times New Roman"/>
                <w:color w:val="0D0D0D" w:themeColor="text1" w:themeTint="F2"/>
                <w:u w:color="000000"/>
                <w:bdr w:val="nil"/>
              </w:rPr>
              <w:t>)</w:t>
            </w:r>
            <w:r>
              <w:rPr>
                <w:rFonts w:cs="Times New Roman"/>
                <w:color w:val="0D0D0D" w:themeColor="text1" w:themeTint="F2"/>
                <w:u w:color="000000"/>
                <w:bdr w:val="nil"/>
              </w:rPr>
              <w:t>;</w:t>
            </w:r>
          </w:p>
          <w:p w14:paraId="2FDD2E5C" w14:textId="77777777" w:rsidR="00FB680D" w:rsidRPr="006D079C" w:rsidRDefault="00FB680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тест на наркотические препараты в моче (Таблица 2);</w:t>
            </w:r>
          </w:p>
          <w:p w14:paraId="534848ED" w14:textId="77777777" w:rsidR="00FB680D" w:rsidRPr="006D079C" w:rsidRDefault="00FB680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>
              <w:rPr>
                <w:rFonts w:cs="Times New Roman"/>
                <w:color w:val="0D0D0D" w:themeColor="text1" w:themeTint="F2"/>
              </w:rPr>
              <w:t>т</w:t>
            </w:r>
            <w:r w:rsidRPr="00F5512D">
              <w:rPr>
                <w:rFonts w:cs="Times New Roman"/>
                <w:color w:val="0D0D0D" w:themeColor="text1" w:themeTint="F2"/>
              </w:rPr>
              <w:t>ест на наличие алкоголя в выдыхаемом воздухе с использованием алкотестера</w:t>
            </w:r>
            <w:r w:rsidRPr="006D079C">
              <w:rPr>
                <w:rFonts w:cs="Times New Roman"/>
                <w:color w:val="0D0D0D" w:themeColor="text1" w:themeTint="F2"/>
              </w:rPr>
              <w:t>;</w:t>
            </w:r>
          </w:p>
          <w:p w14:paraId="17228D35" w14:textId="77777777" w:rsidR="00FB680D" w:rsidRPr="006D079C" w:rsidRDefault="00FB680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тест на котинин</w:t>
            </w:r>
            <w:r>
              <w:rPr>
                <w:rFonts w:cs="Times New Roman"/>
                <w:color w:val="0D0D0D" w:themeColor="text1" w:themeTint="F2"/>
              </w:rPr>
              <w:t xml:space="preserve"> в моче</w:t>
            </w:r>
            <w:r w:rsidRPr="006D079C">
              <w:rPr>
                <w:rFonts w:cs="Times New Roman"/>
                <w:color w:val="0D0D0D" w:themeColor="text1" w:themeTint="F2"/>
              </w:rPr>
              <w:t>;</w:t>
            </w:r>
          </w:p>
          <w:p w14:paraId="238FED51" w14:textId="77777777" w:rsidR="00FB680D" w:rsidRPr="006D079C" w:rsidRDefault="00FB680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серологический анализ крови (Таблица 2);</w:t>
            </w:r>
          </w:p>
          <w:p w14:paraId="639005B4" w14:textId="77777777" w:rsidR="00FB680D" w:rsidRDefault="00FB680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клинический анализ крови</w:t>
            </w:r>
            <w:r w:rsidRPr="006D079C">
              <w:rPr>
                <w:rFonts w:cs="Times New Roman"/>
                <w:color w:val="0D0D0D" w:themeColor="text1" w:themeTint="F2"/>
                <w:vertAlign w:val="superscript"/>
              </w:rPr>
              <w:t xml:space="preserve"> </w:t>
            </w: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>(Таблица 2);</w:t>
            </w:r>
          </w:p>
          <w:p w14:paraId="2737BCF5" w14:textId="77777777" w:rsidR="00FB680D" w:rsidRPr="006D079C" w:rsidRDefault="00FB680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lastRenderedPageBreak/>
              <w:t>клинический анализ мочи</w:t>
            </w:r>
            <w:r w:rsidRPr="006D079C">
              <w:rPr>
                <w:rFonts w:cs="Times New Roman"/>
                <w:color w:val="0D0D0D" w:themeColor="text1" w:themeTint="F2"/>
                <w:vertAlign w:val="superscript"/>
              </w:rPr>
              <w:t xml:space="preserve"> </w:t>
            </w: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>(Таблица 2);</w:t>
            </w:r>
          </w:p>
          <w:p w14:paraId="2058D26E" w14:textId="77777777" w:rsidR="00FB680D" w:rsidRPr="006D079C" w:rsidRDefault="00FB680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биохимический анализ крови</w:t>
            </w:r>
            <w:r w:rsidRPr="006D079C">
              <w:rPr>
                <w:rFonts w:cs="Times New Roman"/>
                <w:color w:val="0D0D0D" w:themeColor="text1" w:themeTint="F2"/>
                <w:vertAlign w:val="superscript"/>
              </w:rPr>
              <w:t xml:space="preserve"> </w:t>
            </w: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>(Таблица 2);</w:t>
            </w:r>
          </w:p>
          <w:p w14:paraId="0A8D8E1F" w14:textId="77777777" w:rsidR="00FB680D" w:rsidRPr="006D079C" w:rsidRDefault="00FB680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>регистрация жалоб добровольцев</w:t>
            </w:r>
            <w:r w:rsidRPr="006D079C">
              <w:rPr>
                <w:rFonts w:cs="Times New Roman"/>
                <w:color w:val="0D0D0D" w:themeColor="text1" w:themeTint="F2"/>
              </w:rPr>
              <w:t>;</w:t>
            </w:r>
          </w:p>
          <w:p w14:paraId="17E56417" w14:textId="77777777" w:rsidR="007B475B" w:rsidRPr="007B475B" w:rsidRDefault="00FB680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сбор и регистрация СНЯ</w:t>
            </w:r>
            <w:r w:rsidR="007B475B">
              <w:rPr>
                <w:rFonts w:cs="Times New Roman"/>
                <w:color w:val="0D0D0D" w:themeColor="text1" w:themeTint="F2"/>
              </w:rPr>
              <w:t>;</w:t>
            </w:r>
          </w:p>
          <w:p w14:paraId="7391EBAA" w14:textId="6D7FA96C" w:rsidR="00FB680D" w:rsidRPr="007B475B" w:rsidRDefault="007B475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>
              <w:rPr>
                <w:rFonts w:cs="Times New Roman"/>
                <w:color w:val="0D0D0D" w:themeColor="text1" w:themeTint="F2"/>
              </w:rPr>
              <w:t>сбор и регистрация НЯ</w:t>
            </w:r>
            <w:r w:rsidR="00FB680D">
              <w:rPr>
                <w:rFonts w:cs="Times New Roman"/>
                <w:color w:val="0D0D0D" w:themeColor="text1" w:themeTint="F2"/>
              </w:rPr>
              <w:t>.</w:t>
            </w:r>
          </w:p>
          <w:p w14:paraId="400ABFA2" w14:textId="77777777" w:rsidR="00FB680D" w:rsidRPr="0074471B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color w:val="000000"/>
              </w:rPr>
            </w:pPr>
            <w:r w:rsidRPr="00A770A6">
              <w:rPr>
                <w:rFonts w:cs="Times New Roman"/>
                <w:i/>
                <w:iCs/>
                <w:color w:val="0D0D0D" w:themeColor="text1" w:themeTint="F2"/>
              </w:rPr>
              <w:t>Примечание:</w:t>
            </w:r>
            <w:r>
              <w:rPr>
                <w:rFonts w:cs="Times New Roman"/>
                <w:color w:val="0D0D0D" w:themeColor="text1" w:themeTint="F2"/>
              </w:rPr>
              <w:t xml:space="preserve"> </w:t>
            </w:r>
            <w:r>
              <w:rPr>
                <w:color w:val="000000"/>
              </w:rPr>
              <w:t>допускается, что подписание информационного листка добровольца (ИЛД) и процедуры визита скрининга могут осуществляться в день рандомизации. В э</w:t>
            </w:r>
            <w:r w:rsidRPr="001E104E">
              <w:rPr>
                <w:color w:val="000000"/>
              </w:rPr>
              <w:t>том случае доброволец после ознакомления с планом проведения исследования</w:t>
            </w:r>
            <w:r>
              <w:rPr>
                <w:color w:val="000000"/>
              </w:rPr>
              <w:t xml:space="preserve">, </w:t>
            </w:r>
            <w:r w:rsidRPr="001E104E">
              <w:rPr>
                <w:color w:val="000000"/>
              </w:rPr>
              <w:t>беседы с врачом исследователем</w:t>
            </w:r>
            <w:r>
              <w:rPr>
                <w:color w:val="000000"/>
              </w:rPr>
              <w:t xml:space="preserve"> и подписания ИЛД </w:t>
            </w:r>
            <w:r w:rsidRPr="001E104E">
              <w:rPr>
                <w:color w:val="000000"/>
              </w:rPr>
              <w:t>про</w:t>
            </w:r>
            <w:r>
              <w:rPr>
                <w:color w:val="000000"/>
              </w:rPr>
              <w:t>ходит процедуры</w:t>
            </w:r>
            <w:r w:rsidRPr="001E104E">
              <w:rPr>
                <w:color w:val="000000"/>
              </w:rPr>
              <w:t xml:space="preserve"> скрининга в этот же день</w:t>
            </w:r>
            <w:r>
              <w:rPr>
                <w:color w:val="000000"/>
              </w:rPr>
              <w:t>.</w:t>
            </w:r>
            <w:bookmarkEnd w:id="13"/>
          </w:p>
        </w:tc>
      </w:tr>
      <w:tr w:rsidR="00FB680D" w:rsidRPr="006D079C" w14:paraId="2F7657FE" w14:textId="77777777" w:rsidTr="0016346E">
        <w:trPr>
          <w:trHeight w:val="127"/>
        </w:trPr>
        <w:tc>
          <w:tcPr>
            <w:tcW w:w="0" w:type="auto"/>
          </w:tcPr>
          <w:p w14:paraId="351B94DA" w14:textId="77777777" w:rsidR="00FB680D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</w:pPr>
            <w:r>
              <w:rPr>
                <w:b/>
                <w:color w:val="000000"/>
              </w:rPr>
              <w:lastRenderedPageBreak/>
              <w:t>I период</w:t>
            </w:r>
          </w:p>
        </w:tc>
        <w:tc>
          <w:tcPr>
            <w:tcW w:w="0" w:type="auto"/>
            <w:gridSpan w:val="2"/>
          </w:tcPr>
          <w:p w14:paraId="7E2A2DC2" w14:textId="09192B00" w:rsidR="00FB680D" w:rsidRDefault="00FB680D" w:rsidP="007B475B">
            <w:p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bdr w:val="none" w:sz="0" w:space="0" w:color="auto" w:frame="1"/>
              </w:rPr>
              <w:t xml:space="preserve">I </w:t>
            </w:r>
            <w:r>
              <w:rPr>
                <w:rFonts w:cs="Times New Roman"/>
                <w:b/>
                <w:bCs/>
                <w:color w:val="0D0D0D" w:themeColor="text1" w:themeTint="F2"/>
                <w:bdr w:val="none" w:sz="0" w:space="0" w:color="auto" w:frame="1"/>
              </w:rPr>
              <w:t>период</w:t>
            </w:r>
            <w:r w:rsidRPr="006D079C">
              <w:rPr>
                <w:rFonts w:cs="Times New Roman"/>
                <w:b/>
                <w:bCs/>
                <w:color w:val="0D0D0D" w:themeColor="text1" w:themeTint="F2"/>
                <w:bdr w:val="none" w:sz="0" w:space="0" w:color="auto" w:frame="1"/>
              </w:rPr>
              <w:t xml:space="preserve"> 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включает 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госпитализацию не менее</w:t>
            </w:r>
            <w:r w:rsid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,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чем за 1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1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часов до приема препаратов и нахождение в стационаре не менее 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24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часов после приема препаратов</w:t>
            </w:r>
            <w:r w:rsidRPr="006D079C">
              <w:rPr>
                <w:rFonts w:cs="Times New Roman"/>
                <w:color w:val="0D0D0D" w:themeColor="text1" w:themeTint="F2"/>
              </w:rPr>
              <w:t>.</w:t>
            </w:r>
          </w:p>
          <w:p w14:paraId="578CC017" w14:textId="6A042863" w:rsidR="007B475B" w:rsidRPr="00A770A6" w:rsidRDefault="007B475B" w:rsidP="007B475B">
            <w:p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7B475B">
              <w:rPr>
                <w:rFonts w:cs="Times New Roman"/>
                <w:color w:val="0D0D0D" w:themeColor="text1" w:themeTint="F2"/>
              </w:rPr>
              <w:t>Через 36, 48 и 72 часа после приема препарата субъекты посещают клинический центр для прохождения процедур исследования.</w:t>
            </w:r>
          </w:p>
          <w:p w14:paraId="332A5F04" w14:textId="77777777" w:rsidR="00FB680D" w:rsidRPr="006D079C" w:rsidRDefault="00FB680D" w:rsidP="007B475B">
            <w:pP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bdr w:val="none" w:sz="0" w:space="0" w:color="auto" w:frame="1"/>
              </w:rPr>
              <w:t xml:space="preserve">Процедура госпитализации </w:t>
            </w:r>
            <w:r>
              <w:rPr>
                <w:rFonts w:cs="Times New Roman"/>
                <w:b/>
                <w:bCs/>
                <w:color w:val="0D0D0D" w:themeColor="text1" w:themeTint="F2"/>
                <w:bdr w:val="none" w:sz="0" w:space="0" w:color="auto" w:frame="1"/>
              </w:rPr>
              <w:t xml:space="preserve">(День 0, Визит 1) </w:t>
            </w:r>
            <w:r w:rsidRPr="006D079C">
              <w:rPr>
                <w:rFonts w:cs="Times New Roman"/>
                <w:b/>
                <w:bCs/>
                <w:color w:val="0D0D0D" w:themeColor="text1" w:themeTint="F2"/>
                <w:bdr w:val="none" w:sz="0" w:space="0" w:color="auto" w:frame="1"/>
              </w:rPr>
              <w:t>включает в себя:</w:t>
            </w:r>
          </w:p>
          <w:p w14:paraId="7B8BF9BC" w14:textId="77777777" w:rsidR="00FB680D" w:rsidRPr="006D079C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 xml:space="preserve">оценка соответствия критериям включения/невключения; </w:t>
            </w:r>
          </w:p>
          <w:p w14:paraId="43F8A6F8" w14:textId="77777777" w:rsidR="00FB680D" w:rsidRPr="00A770A6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идентификация добровольцев с помощью документа, удостоверяющего личность (паспорт, водительское удостоверение т.д.);</w:t>
            </w:r>
          </w:p>
          <w:p w14:paraId="352A53BB" w14:textId="77777777" w:rsidR="00FB680D" w:rsidRPr="006D079C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 xml:space="preserve">физикальный осмотр; </w:t>
            </w:r>
          </w:p>
          <w:p w14:paraId="33DB0C65" w14:textId="41843253" w:rsidR="00FB680D" w:rsidRPr="006D079C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 xml:space="preserve">измерение </w:t>
            </w:r>
            <w:r>
              <w:rPr>
                <w:rFonts w:cs="Times New Roman"/>
                <w:bCs/>
                <w:iCs/>
                <w:color w:val="0D0D0D" w:themeColor="text1" w:themeTint="F2"/>
              </w:rPr>
              <w:t>ЖВП</w:t>
            </w:r>
            <w:r w:rsidR="007B475B">
              <w:rPr>
                <w:rFonts w:cs="Times New Roman"/>
                <w:bCs/>
                <w:iCs/>
                <w:color w:val="0D0D0D" w:themeColor="text1" w:themeTint="F2"/>
              </w:rPr>
              <w:t>:</w:t>
            </w:r>
            <w:r w:rsidRPr="006D079C">
              <w:rPr>
                <w:rFonts w:cs="Times New Roman"/>
                <w:color w:val="0D0D0D" w:themeColor="text1" w:themeTint="F2"/>
              </w:rPr>
              <w:t xml:space="preserve"> САД, ДАД, ЧСС, ЧДД и температура тела;</w:t>
            </w:r>
          </w:p>
          <w:p w14:paraId="757741E6" w14:textId="77777777" w:rsidR="00FB680D" w:rsidRPr="006D079C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тест на наркотические препараты в моче (Таблица 2);</w:t>
            </w:r>
          </w:p>
          <w:p w14:paraId="7B281222" w14:textId="77777777" w:rsidR="00FB680D" w:rsidRPr="006D079C" w:rsidRDefault="00FB680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>
              <w:rPr>
                <w:rFonts w:cs="Times New Roman"/>
                <w:color w:val="0D0D0D" w:themeColor="text1" w:themeTint="F2"/>
              </w:rPr>
              <w:t>т</w:t>
            </w:r>
            <w:r w:rsidRPr="00F5512D">
              <w:rPr>
                <w:rFonts w:cs="Times New Roman"/>
                <w:color w:val="0D0D0D" w:themeColor="text1" w:themeTint="F2"/>
              </w:rPr>
              <w:t>ест на наличие алкоголя в выдыхаемом воздухе с использованием алкотестера</w:t>
            </w:r>
            <w:r w:rsidRPr="006D079C">
              <w:rPr>
                <w:rFonts w:cs="Times New Roman"/>
                <w:color w:val="0D0D0D" w:themeColor="text1" w:themeTint="F2"/>
              </w:rPr>
              <w:t>;</w:t>
            </w:r>
          </w:p>
          <w:p w14:paraId="4B4C8CAD" w14:textId="77777777" w:rsidR="00FB680D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тест на котинин</w:t>
            </w:r>
            <w:r>
              <w:rPr>
                <w:rFonts w:cs="Times New Roman"/>
                <w:color w:val="0D0D0D" w:themeColor="text1" w:themeTint="F2"/>
              </w:rPr>
              <w:t xml:space="preserve"> в моче</w:t>
            </w:r>
            <w:r w:rsidRPr="006D079C">
              <w:rPr>
                <w:rFonts w:cs="Times New Roman"/>
                <w:color w:val="0D0D0D" w:themeColor="text1" w:themeTint="F2"/>
              </w:rPr>
              <w:t>;</w:t>
            </w:r>
          </w:p>
          <w:p w14:paraId="52BD9918" w14:textId="77777777" w:rsidR="00FB680D" w:rsidRPr="006D079C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>
              <w:rPr>
                <w:rFonts w:cs="Times New Roman"/>
                <w:color w:val="0D0D0D" w:themeColor="text1" w:themeTint="F2"/>
              </w:rPr>
              <w:t>рандомизация;</w:t>
            </w:r>
          </w:p>
          <w:p w14:paraId="4EA71C2A" w14:textId="77777777" w:rsidR="00FB680D" w:rsidRPr="006D079C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выдача добровольцу браслета и/или бейджа, которые необходимо носить в течение периода госпитализации;</w:t>
            </w:r>
          </w:p>
          <w:p w14:paraId="7BF0470E" w14:textId="77777777" w:rsidR="00FB680D" w:rsidRPr="006D079C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4BE2CF15" w14:textId="77777777" w:rsidR="00FB680D" w:rsidRPr="006D079C" w:rsidRDefault="00FB680D">
            <w:pPr>
              <w:pStyle w:val="ab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проверка отсутствия критериев исключения с момента выдачи добровольцу рандомизационного номера;</w:t>
            </w:r>
          </w:p>
          <w:p w14:paraId="572F4127" w14:textId="77777777" w:rsidR="00FB680D" w:rsidRPr="006D079C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>регистрация жалоб добровольцев</w:t>
            </w:r>
            <w:r w:rsidRPr="006D079C">
              <w:rPr>
                <w:rFonts w:cs="Times New Roman"/>
                <w:color w:val="0D0D0D" w:themeColor="text1" w:themeTint="F2"/>
              </w:rPr>
              <w:t>;</w:t>
            </w:r>
          </w:p>
          <w:p w14:paraId="4AE35DEB" w14:textId="2B1B2397" w:rsidR="00FB680D" w:rsidRPr="007B475B" w:rsidRDefault="00FB680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сбор и регистрация СНЯ</w:t>
            </w:r>
            <w:r>
              <w:rPr>
                <w:rFonts w:cs="Times New Roman"/>
                <w:color w:val="0D0D0D" w:themeColor="text1" w:themeTint="F2"/>
              </w:rPr>
              <w:t>;</w:t>
            </w:r>
          </w:p>
          <w:p w14:paraId="37D0DC68" w14:textId="3EA72F25" w:rsidR="007B475B" w:rsidRPr="001F5415" w:rsidRDefault="007B475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сбор и регистрация НЯ</w:t>
            </w:r>
            <w:r>
              <w:rPr>
                <w:rFonts w:cs="Times New Roman"/>
                <w:color w:val="0D0D0D" w:themeColor="text1" w:themeTint="F2"/>
              </w:rPr>
              <w:t>;</w:t>
            </w:r>
          </w:p>
          <w:p w14:paraId="0F96D7AA" w14:textId="77777777" w:rsidR="00FB680D" w:rsidRPr="006D079C" w:rsidRDefault="00FB680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>оценка приверженности добровольца исследованию</w:t>
            </w:r>
            <w:r>
              <w:rPr>
                <w:rFonts w:cs="Times New Roman"/>
                <w:bCs/>
                <w:iCs/>
                <w:color w:val="0D0D0D" w:themeColor="text1" w:themeTint="F2"/>
              </w:rPr>
              <w:t>.</w:t>
            </w:r>
          </w:p>
          <w:p w14:paraId="28DC5FB0" w14:textId="77777777" w:rsidR="00FB680D" w:rsidRPr="006D079C" w:rsidRDefault="00FB680D" w:rsidP="007B475B">
            <w:pPr>
              <w:spacing w:after="0" w:line="276" w:lineRule="auto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bdr w:val="none" w:sz="0" w:space="0" w:color="auto" w:frame="1"/>
              </w:rPr>
              <w:lastRenderedPageBreak/>
              <w:t xml:space="preserve">Процедуры дня приема препарата </w:t>
            </w:r>
            <w:r>
              <w:rPr>
                <w:rFonts w:cs="Times New Roman"/>
                <w:b/>
                <w:bCs/>
                <w:color w:val="0D0D0D" w:themeColor="text1" w:themeTint="F2"/>
                <w:bdr w:val="none" w:sz="0" w:space="0" w:color="auto" w:frame="1"/>
              </w:rPr>
              <w:t xml:space="preserve">(День 1) </w:t>
            </w:r>
            <w:r w:rsidRPr="006D079C">
              <w:rPr>
                <w:rFonts w:cs="Times New Roman"/>
                <w:b/>
                <w:bCs/>
                <w:color w:val="0D0D0D" w:themeColor="text1" w:themeTint="F2"/>
                <w:bdr w:val="none" w:sz="0" w:space="0" w:color="auto" w:frame="1"/>
              </w:rPr>
              <w:t>включают в себя:</w:t>
            </w:r>
          </w:p>
          <w:p w14:paraId="294FAEFE" w14:textId="77777777" w:rsidR="00FB680D" w:rsidRPr="006D079C" w:rsidRDefault="00FB680D" w:rsidP="007B475B">
            <w:pPr>
              <w:spacing w:after="0" w:line="276" w:lineRule="auto"/>
              <w:rPr>
                <w:rFonts w:cs="Times New Roman"/>
                <w:bCs/>
                <w:color w:val="0D0D0D" w:themeColor="text1" w:themeTint="F2"/>
                <w:u w:val="single"/>
                <w:bdr w:val="none" w:sz="0" w:space="0" w:color="auto" w:frame="1"/>
              </w:rPr>
            </w:pPr>
            <w:r w:rsidRPr="006D079C">
              <w:rPr>
                <w:rFonts w:cs="Times New Roman"/>
                <w:bCs/>
                <w:color w:val="0D0D0D" w:themeColor="text1" w:themeTint="F2"/>
                <w:u w:val="single"/>
                <w:bdr w:val="none" w:sz="0" w:space="0" w:color="auto" w:frame="1"/>
              </w:rPr>
              <w:t xml:space="preserve">До приема препарата: </w:t>
            </w:r>
          </w:p>
          <w:p w14:paraId="70F907C2" w14:textId="77777777" w:rsidR="00FB680D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>
              <w:rPr>
                <w:rFonts w:cs="Times New Roman"/>
                <w:bCs/>
                <w:iCs/>
                <w:color w:val="0D0D0D" w:themeColor="text1" w:themeTint="F2"/>
              </w:rPr>
              <w:t>установка катетера;</w:t>
            </w:r>
          </w:p>
          <w:p w14:paraId="1CAB943E" w14:textId="77777777" w:rsidR="00FB680D" w:rsidRPr="006D079C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 xml:space="preserve">физикальный осмотр; </w:t>
            </w:r>
          </w:p>
          <w:p w14:paraId="7D62BE40" w14:textId="4120ABB4" w:rsidR="00FB680D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 xml:space="preserve">измерение </w:t>
            </w:r>
            <w:r w:rsidR="007B475B">
              <w:rPr>
                <w:rFonts w:cs="Times New Roman"/>
                <w:bCs/>
                <w:iCs/>
                <w:color w:val="0D0D0D" w:themeColor="text1" w:themeTint="F2"/>
              </w:rPr>
              <w:t>ЖВП:</w:t>
            </w:r>
            <w:r w:rsidRPr="006D079C">
              <w:rPr>
                <w:rFonts w:cs="Times New Roman"/>
                <w:color w:val="0D0D0D" w:themeColor="text1" w:themeTint="F2"/>
              </w:rPr>
              <w:t xml:space="preserve"> </w:t>
            </w:r>
            <w:r w:rsidR="00D83E2C">
              <w:rPr>
                <w:rFonts w:cs="Times New Roman"/>
                <w:color w:val="0D0D0D" w:themeColor="text1" w:themeTint="F2"/>
              </w:rPr>
              <w:t xml:space="preserve">САД, </w:t>
            </w:r>
            <w:r w:rsidRPr="006D079C">
              <w:rPr>
                <w:rFonts w:cs="Times New Roman"/>
                <w:color w:val="0D0D0D" w:themeColor="text1" w:themeTint="F2"/>
              </w:rPr>
              <w:t xml:space="preserve">ДАД, ЧСС, ЧДД и температура тела </w:t>
            </w: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>за 1 час до приема препарата;</w:t>
            </w:r>
          </w:p>
          <w:p w14:paraId="50299223" w14:textId="6E53ADE5" w:rsidR="00FB680D" w:rsidRPr="001F5415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 xml:space="preserve">отбор проб крови согласно плану исследования </w:t>
            </w:r>
            <w:r w:rsidR="00D83E2C">
              <w:rPr>
                <w:rFonts w:cs="Times New Roman"/>
                <w:bCs/>
                <w:iCs/>
                <w:color w:val="0D0D0D" w:themeColor="text1" w:themeTint="F2"/>
              </w:rPr>
              <w:t>до</w:t>
            </w: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 xml:space="preserve"> приема препаратов (Таблица 1); </w:t>
            </w:r>
          </w:p>
          <w:p w14:paraId="65D83057" w14:textId="77777777" w:rsidR="00FB680D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>оценка критериев исключения;</w:t>
            </w:r>
          </w:p>
          <w:p w14:paraId="31C35B77" w14:textId="77777777" w:rsidR="00FB680D" w:rsidRPr="006D079C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>регистрация жалоб добровольцев</w:t>
            </w:r>
            <w:r>
              <w:rPr>
                <w:rFonts w:cs="Times New Roman"/>
                <w:color w:val="0D0D0D" w:themeColor="text1" w:themeTint="F2"/>
                <w:u w:color="000000"/>
                <w:bdr w:val="nil"/>
              </w:rPr>
              <w:t>;</w:t>
            </w:r>
          </w:p>
          <w:p w14:paraId="2E98A040" w14:textId="2EC86E3E" w:rsidR="00FB680D" w:rsidRPr="007B475B" w:rsidRDefault="00FB680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сбор и регистрация СНЯ</w:t>
            </w:r>
            <w:r>
              <w:rPr>
                <w:rFonts w:cs="Times New Roman"/>
                <w:color w:val="0D0D0D" w:themeColor="text1" w:themeTint="F2"/>
              </w:rPr>
              <w:t>;</w:t>
            </w:r>
          </w:p>
          <w:p w14:paraId="7EE4B80D" w14:textId="56500DE9" w:rsidR="007B475B" w:rsidRPr="007B475B" w:rsidRDefault="007B475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сбор и регистрация НЯ</w:t>
            </w:r>
            <w:r>
              <w:rPr>
                <w:rFonts w:cs="Times New Roman"/>
                <w:color w:val="0D0D0D" w:themeColor="text1" w:themeTint="F2"/>
              </w:rPr>
              <w:t>;</w:t>
            </w:r>
          </w:p>
          <w:p w14:paraId="680A7285" w14:textId="0ADC953C" w:rsidR="00FB680D" w:rsidRPr="007B475B" w:rsidRDefault="00FB680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>оценка приверженности добровольца исследованию</w:t>
            </w:r>
            <w:r w:rsidR="007B475B">
              <w:rPr>
                <w:rFonts w:cs="Times New Roman"/>
                <w:bCs/>
                <w:iCs/>
                <w:color w:val="0D0D0D" w:themeColor="text1" w:themeTint="F2"/>
              </w:rPr>
              <w:t>;</w:t>
            </w:r>
          </w:p>
          <w:p w14:paraId="378D2C4D" w14:textId="4ACCCF56" w:rsidR="007B475B" w:rsidRDefault="007B475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7B475B">
              <w:rPr>
                <w:rFonts w:cs="Times New Roman"/>
                <w:color w:val="0D0D0D" w:themeColor="text1" w:themeTint="F2"/>
                <w:u w:color="000000"/>
                <w:bdr w:val="nil"/>
              </w:rPr>
              <w:t>прием стандартного завтрака (для</w:t>
            </w:r>
            <w:r>
              <w:rPr>
                <w:rFonts w:cs="Times New Roman"/>
                <w:color w:val="0D0D0D" w:themeColor="text1" w:themeTint="F2"/>
                <w:u w:color="000000"/>
                <w:bdr w:val="nil"/>
              </w:rPr>
              <w:t xml:space="preserve"> </w:t>
            </w:r>
            <w:r w:rsidRPr="007B475B">
              <w:rPr>
                <w:rFonts w:cs="Times New Roman"/>
                <w:color w:val="0D0D0D" w:themeColor="text1" w:themeTint="F2"/>
                <w:u w:color="000000"/>
                <w:bdr w:val="nil"/>
              </w:rPr>
              <w:t>добровольцев из групп 3 и 4).</w:t>
            </w:r>
          </w:p>
          <w:p w14:paraId="01CB0AD2" w14:textId="77777777" w:rsidR="007B475B" w:rsidRPr="00E97E9C" w:rsidRDefault="007B475B" w:rsidP="007B475B">
            <w:pPr>
              <w:pStyle w:val="ab"/>
              <w:spacing w:after="0" w:line="276" w:lineRule="auto"/>
              <w:ind w:left="0"/>
              <w:rPr>
                <w:bCs/>
                <w:iCs/>
                <w:kern w:val="2"/>
                <w:u w:val="single"/>
              </w:rPr>
            </w:pPr>
            <w:r w:rsidRPr="00E97E9C">
              <w:rPr>
                <w:bCs/>
                <w:iCs/>
                <w:kern w:val="2"/>
                <w:u w:val="single"/>
              </w:rPr>
              <w:t>Во время приёма препарата:</w:t>
            </w:r>
          </w:p>
          <w:p w14:paraId="7701C68F" w14:textId="77777777" w:rsidR="007B475B" w:rsidRPr="007B475B" w:rsidRDefault="007B475B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>оценка критериев исключения;</w:t>
            </w:r>
          </w:p>
          <w:p w14:paraId="1A2B6538" w14:textId="77777777" w:rsidR="007B475B" w:rsidRPr="007B475B" w:rsidRDefault="007B475B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>регистрация жалоб добровольцев;</w:t>
            </w:r>
          </w:p>
          <w:p w14:paraId="0DD6E632" w14:textId="77777777" w:rsidR="007B475B" w:rsidRPr="007B475B" w:rsidRDefault="007B475B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>сбор и регистрация СНЯ;</w:t>
            </w:r>
          </w:p>
          <w:p w14:paraId="0849BF45" w14:textId="77777777" w:rsidR="007B475B" w:rsidRPr="007B475B" w:rsidRDefault="007B475B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>сбор и регистрация НЯ;</w:t>
            </w:r>
          </w:p>
          <w:p w14:paraId="0C6B0A13" w14:textId="6F574CC1" w:rsidR="007B475B" w:rsidRPr="007B475B" w:rsidRDefault="007B475B">
            <w:pPr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color w:val="0D0D0D" w:themeColor="text1" w:themeTint="F2"/>
                <w:u w:val="single"/>
                <w:bdr w:val="none" w:sz="0" w:space="0" w:color="auto" w:frame="1"/>
              </w:rPr>
            </w:pPr>
            <w:r w:rsidRPr="007B475B">
              <w:rPr>
                <w:bCs/>
                <w:iCs/>
                <w:kern w:val="2"/>
              </w:rPr>
              <w:t>оценка приверженности добровольца исследованию</w:t>
            </w:r>
            <w:r>
              <w:rPr>
                <w:bCs/>
                <w:iCs/>
                <w:kern w:val="2"/>
              </w:rPr>
              <w:t>.</w:t>
            </w:r>
          </w:p>
          <w:p w14:paraId="73D8513F" w14:textId="50BD6225" w:rsidR="00FB680D" w:rsidRPr="006D079C" w:rsidRDefault="00FB680D" w:rsidP="007B475B">
            <w:pPr>
              <w:spacing w:after="0" w:line="276" w:lineRule="auto"/>
              <w:rPr>
                <w:rFonts w:cs="Times New Roman"/>
                <w:bCs/>
                <w:color w:val="0D0D0D" w:themeColor="text1" w:themeTint="F2"/>
                <w:u w:val="single"/>
                <w:bdr w:val="none" w:sz="0" w:space="0" w:color="auto" w:frame="1"/>
              </w:rPr>
            </w:pPr>
            <w:r w:rsidRPr="006D079C">
              <w:rPr>
                <w:rFonts w:cs="Times New Roman"/>
                <w:bCs/>
                <w:color w:val="0D0D0D" w:themeColor="text1" w:themeTint="F2"/>
                <w:u w:val="single"/>
                <w:bdr w:val="none" w:sz="0" w:space="0" w:color="auto" w:frame="1"/>
              </w:rPr>
              <w:t xml:space="preserve">После приема препарата: </w:t>
            </w:r>
          </w:p>
          <w:p w14:paraId="4CB1E488" w14:textId="77777777" w:rsidR="00FB680D" w:rsidRPr="006D079C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 xml:space="preserve">проверка отсутствия критериев исключения; </w:t>
            </w:r>
          </w:p>
          <w:p w14:paraId="5F991EFB" w14:textId="77777777" w:rsidR="00FB680D" w:rsidRPr="006D079C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 xml:space="preserve">отбор проб крови согласно плану исследования после приема препаратов (Таблица 1); </w:t>
            </w:r>
          </w:p>
          <w:p w14:paraId="10465A67" w14:textId="302DCA26" w:rsidR="00FB680D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 xml:space="preserve">измерение </w:t>
            </w:r>
            <w:r>
              <w:rPr>
                <w:rFonts w:cs="Times New Roman"/>
                <w:bCs/>
                <w:iCs/>
                <w:color w:val="0D0D0D" w:themeColor="text1" w:themeTint="F2"/>
              </w:rPr>
              <w:t>ЖВП</w:t>
            </w:r>
            <w:r w:rsidR="007B475B">
              <w:rPr>
                <w:rFonts w:cs="Times New Roman"/>
                <w:bCs/>
                <w:iCs/>
                <w:color w:val="0D0D0D" w:themeColor="text1" w:themeTint="F2"/>
              </w:rPr>
              <w:t>:</w:t>
            </w: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 xml:space="preserve"> САД, ДАД, ЧСС, ЧДД и температура тела через 1, </w:t>
            </w:r>
            <w:r>
              <w:rPr>
                <w:rFonts w:cs="Times New Roman"/>
                <w:bCs/>
                <w:iCs/>
                <w:color w:val="0D0D0D" w:themeColor="text1" w:themeTint="F2"/>
              </w:rPr>
              <w:t>3</w:t>
            </w: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 xml:space="preserve">, </w:t>
            </w:r>
            <w:r>
              <w:rPr>
                <w:rFonts w:cs="Times New Roman"/>
                <w:bCs/>
                <w:iCs/>
                <w:color w:val="0D0D0D" w:themeColor="text1" w:themeTint="F2"/>
              </w:rPr>
              <w:t>6</w:t>
            </w: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 xml:space="preserve">, </w:t>
            </w:r>
            <w:r>
              <w:rPr>
                <w:rFonts w:cs="Times New Roman"/>
                <w:bCs/>
                <w:iCs/>
                <w:color w:val="0D0D0D" w:themeColor="text1" w:themeTint="F2"/>
              </w:rPr>
              <w:t xml:space="preserve">12 часов </w:t>
            </w: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 xml:space="preserve">после приема препарата (после забора крови) в положении сидя; </w:t>
            </w:r>
          </w:p>
          <w:p w14:paraId="7606E560" w14:textId="77777777" w:rsidR="00FB680D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>
              <w:rPr>
                <w:rFonts w:cs="Times New Roman"/>
                <w:bCs/>
                <w:iCs/>
                <w:color w:val="0D0D0D" w:themeColor="text1" w:themeTint="F2"/>
              </w:rPr>
              <w:t>осуществление стандартизированных приемов пищи;</w:t>
            </w:r>
          </w:p>
          <w:p w14:paraId="019A8A6A" w14:textId="77777777" w:rsidR="00FB680D" w:rsidRPr="006D079C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>регистрация жалоб добровольцев</w:t>
            </w:r>
            <w:r>
              <w:rPr>
                <w:rFonts w:cs="Times New Roman"/>
                <w:color w:val="0D0D0D" w:themeColor="text1" w:themeTint="F2"/>
                <w:u w:color="000000"/>
                <w:bdr w:val="nil"/>
              </w:rPr>
              <w:t>;</w:t>
            </w:r>
          </w:p>
          <w:p w14:paraId="20BCC59F" w14:textId="60AFDB17" w:rsidR="00FB680D" w:rsidRPr="006D079C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сбор и регистрация СНЯ;</w:t>
            </w:r>
          </w:p>
          <w:p w14:paraId="04F638B0" w14:textId="57C063B0" w:rsidR="00FB680D" w:rsidRPr="006D079C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 xml:space="preserve"> сбор и регистрация НЯ.</w:t>
            </w:r>
          </w:p>
          <w:p w14:paraId="74E96155" w14:textId="77777777" w:rsidR="00FB680D" w:rsidRPr="006D079C" w:rsidRDefault="00FB680D">
            <w:pPr>
              <w:pStyle w:val="ab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 xml:space="preserve">оценка приверженности добровольца исследованию. </w:t>
            </w:r>
          </w:p>
          <w:p w14:paraId="3847F493" w14:textId="77777777" w:rsidR="00FB680D" w:rsidRPr="006D079C" w:rsidRDefault="00FB680D" w:rsidP="007B475B">
            <w:pPr>
              <w:spacing w:after="0" w:line="276" w:lineRule="auto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b/>
                <w:bCs/>
                <w:iCs/>
                <w:color w:val="0D0D0D" w:themeColor="text1" w:themeTint="F2"/>
                <w:bdr w:val="none" w:sz="0" w:space="0" w:color="auto" w:frame="1"/>
              </w:rPr>
              <w:t xml:space="preserve">Процедуры </w:t>
            </w:r>
            <w:r>
              <w:rPr>
                <w:rFonts w:cs="Times New Roman"/>
                <w:b/>
                <w:bCs/>
                <w:iCs/>
                <w:color w:val="0D0D0D" w:themeColor="text1" w:themeTint="F2"/>
                <w:bdr w:val="none" w:sz="0" w:space="0" w:color="auto" w:frame="1"/>
              </w:rPr>
              <w:t xml:space="preserve">дня </w:t>
            </w:r>
            <w:r w:rsidRPr="006D079C">
              <w:rPr>
                <w:rFonts w:cs="Times New Roman"/>
                <w:b/>
                <w:bCs/>
                <w:iCs/>
                <w:color w:val="0D0D0D" w:themeColor="text1" w:themeTint="F2"/>
                <w:bdr w:val="none" w:sz="0" w:space="0" w:color="auto" w:frame="1"/>
              </w:rPr>
              <w:t>выписки из стационара</w:t>
            </w:r>
            <w:r>
              <w:rPr>
                <w:rFonts w:cs="Times New Roman"/>
                <w:b/>
                <w:bCs/>
                <w:iCs/>
                <w:color w:val="0D0D0D" w:themeColor="text1" w:themeTint="F2"/>
                <w:bdr w:val="none" w:sz="0" w:space="0" w:color="auto" w:frame="1"/>
              </w:rPr>
              <w:t xml:space="preserve"> (День 2)</w:t>
            </w:r>
            <w:r w:rsidRPr="006D079C">
              <w:rPr>
                <w:rFonts w:cs="Times New Roman"/>
                <w:b/>
                <w:bCs/>
                <w:iCs/>
                <w:color w:val="0D0D0D" w:themeColor="text1" w:themeTint="F2"/>
                <w:bdr w:val="none" w:sz="0" w:space="0" w:color="auto" w:frame="1"/>
              </w:rPr>
              <w:t xml:space="preserve"> </w:t>
            </w:r>
            <w:r w:rsidRPr="006D079C">
              <w:rPr>
                <w:rFonts w:cs="Times New Roman"/>
                <w:b/>
                <w:bCs/>
                <w:color w:val="0D0D0D" w:themeColor="text1" w:themeTint="F2"/>
                <w:bdr w:val="none" w:sz="0" w:space="0" w:color="auto" w:frame="1"/>
              </w:rPr>
              <w:t>включают в себя:</w:t>
            </w:r>
          </w:p>
          <w:p w14:paraId="3B7E82D8" w14:textId="77777777" w:rsidR="00FB680D" w:rsidRPr="006D079C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 xml:space="preserve">физикальный осмотр; </w:t>
            </w:r>
          </w:p>
          <w:p w14:paraId="7F6E7155" w14:textId="3FB52B40" w:rsidR="00FB680D" w:rsidRPr="006D079C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 xml:space="preserve">измерение </w:t>
            </w:r>
            <w:r>
              <w:rPr>
                <w:rFonts w:cs="Times New Roman"/>
                <w:bCs/>
                <w:iCs/>
                <w:color w:val="0D0D0D" w:themeColor="text1" w:themeTint="F2"/>
              </w:rPr>
              <w:t>ЖВП</w:t>
            </w:r>
            <w:r w:rsidR="007B475B">
              <w:rPr>
                <w:rFonts w:cs="Times New Roman"/>
                <w:bCs/>
                <w:iCs/>
                <w:color w:val="0D0D0D" w:themeColor="text1" w:themeTint="F2"/>
              </w:rPr>
              <w:t>:</w:t>
            </w: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 xml:space="preserve"> САД, ДАД, ЧСС, ЧДД и температура тела; </w:t>
            </w:r>
          </w:p>
          <w:p w14:paraId="4AFEB40D" w14:textId="67B0DF41" w:rsidR="00FB680D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>отбор проб</w:t>
            </w:r>
            <w:r w:rsidR="007B475B">
              <w:rPr>
                <w:rFonts w:cs="Times New Roman"/>
                <w:bCs/>
                <w:iCs/>
                <w:color w:val="0D0D0D" w:themeColor="text1" w:themeTint="F2"/>
              </w:rPr>
              <w:t>ы</w:t>
            </w: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 xml:space="preserve"> крови согласно плану исследования через </w:t>
            </w:r>
            <w:r>
              <w:rPr>
                <w:rFonts w:cs="Times New Roman"/>
                <w:bCs/>
                <w:iCs/>
                <w:color w:val="0D0D0D" w:themeColor="text1" w:themeTint="F2"/>
              </w:rPr>
              <w:t>24</w:t>
            </w: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 xml:space="preserve"> часа после приема препаратов</w:t>
            </w:r>
            <w:r>
              <w:rPr>
                <w:rFonts w:cs="Times New Roman"/>
                <w:bCs/>
                <w:iCs/>
                <w:color w:val="0D0D0D" w:themeColor="text1" w:themeTint="F2"/>
              </w:rPr>
              <w:t>;</w:t>
            </w:r>
          </w:p>
          <w:p w14:paraId="284E3F66" w14:textId="77777777" w:rsidR="00FB680D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>
              <w:rPr>
                <w:rFonts w:cs="Times New Roman"/>
                <w:bCs/>
                <w:iCs/>
                <w:color w:val="0D0D0D" w:themeColor="text1" w:themeTint="F2"/>
              </w:rPr>
              <w:t>удаление катетера;</w:t>
            </w:r>
          </w:p>
          <w:p w14:paraId="5CE2FC60" w14:textId="77777777" w:rsidR="00FB680D" w:rsidRPr="00411A4D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>регистрация жалоб добровольцев</w:t>
            </w:r>
            <w:r>
              <w:rPr>
                <w:rFonts w:cs="Times New Roman"/>
                <w:color w:val="0D0D0D" w:themeColor="text1" w:themeTint="F2"/>
                <w:u w:color="000000"/>
                <w:bdr w:val="nil"/>
              </w:rPr>
              <w:t>;</w:t>
            </w:r>
          </w:p>
          <w:p w14:paraId="0AF8E44B" w14:textId="5DD74447" w:rsidR="00FB680D" w:rsidRPr="006D079C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сбор и регистрация СН</w:t>
            </w:r>
            <w:r w:rsidR="007B475B">
              <w:rPr>
                <w:rFonts w:cs="Times New Roman"/>
                <w:color w:val="0D0D0D" w:themeColor="text1" w:themeTint="F2"/>
              </w:rPr>
              <w:t>Я</w:t>
            </w:r>
            <w:r w:rsidRPr="006D079C">
              <w:rPr>
                <w:rFonts w:cs="Times New Roman"/>
                <w:color w:val="0D0D0D" w:themeColor="text1" w:themeTint="F2"/>
              </w:rPr>
              <w:t>;</w:t>
            </w:r>
          </w:p>
          <w:p w14:paraId="095AB690" w14:textId="45D8AC82" w:rsidR="00FB680D" w:rsidRPr="00C11E23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lastRenderedPageBreak/>
              <w:t xml:space="preserve"> сбор и регистрация НЯ</w:t>
            </w:r>
            <w:r w:rsidR="007B475B">
              <w:rPr>
                <w:rFonts w:cs="Times New Roman"/>
                <w:color w:val="0D0D0D" w:themeColor="text1" w:themeTint="F2"/>
              </w:rPr>
              <w:t>;</w:t>
            </w:r>
          </w:p>
          <w:p w14:paraId="781A7752" w14:textId="77777777" w:rsidR="00FB680D" w:rsidRPr="001F5415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>оценка критериев исключения;</w:t>
            </w:r>
          </w:p>
          <w:p w14:paraId="2A6069CB" w14:textId="77777777" w:rsidR="00FB680D" w:rsidRPr="00A770A6" w:rsidRDefault="00FB680D">
            <w:pPr>
              <w:pStyle w:val="ab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 xml:space="preserve">оценка приверженности добровольца исследованию. </w:t>
            </w:r>
          </w:p>
          <w:p w14:paraId="65E92D4C" w14:textId="77777777" w:rsidR="007B475B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После выполнения всех процедур и взятия образцов крови добровольцы </w:t>
            </w:r>
            <w:r w:rsidR="007B475B">
              <w:rPr>
                <w:color w:val="000000"/>
              </w:rPr>
              <w:t xml:space="preserve">отпускаются </w:t>
            </w:r>
            <w:r>
              <w:rPr>
                <w:color w:val="000000"/>
              </w:rPr>
              <w:t>домой</w:t>
            </w:r>
            <w:r w:rsidR="007B475B">
              <w:rPr>
                <w:color w:val="000000"/>
              </w:rPr>
              <w:t xml:space="preserve"> </w:t>
            </w:r>
            <w:r w:rsidR="007B475B" w:rsidRPr="007B475B">
              <w:rPr>
                <w:color w:val="000000"/>
              </w:rPr>
              <w:t>с последующим посещением центра на амбулаторных визитах</w:t>
            </w:r>
            <w:r w:rsidR="007B475B">
              <w:rPr>
                <w:color w:val="000000"/>
              </w:rPr>
              <w:t>.</w:t>
            </w:r>
          </w:p>
          <w:p w14:paraId="09B55239" w14:textId="77777777" w:rsidR="007B475B" w:rsidRPr="00E97E9C" w:rsidRDefault="007B475B" w:rsidP="007B475B">
            <w:pPr>
              <w:spacing w:after="0" w:line="276" w:lineRule="auto"/>
              <w:rPr>
                <w:b/>
                <w:bCs/>
                <w:bdr w:val="none" w:sz="0" w:space="0" w:color="auto" w:frame="1"/>
              </w:rPr>
            </w:pPr>
            <w:r w:rsidRPr="00E97E9C">
              <w:rPr>
                <w:b/>
                <w:bCs/>
                <w:bdr w:val="none" w:sz="0" w:space="0" w:color="auto" w:frame="1"/>
              </w:rPr>
              <w:t>Процедуры амбулаторного визита 2 (День 2) включают в себя:</w:t>
            </w:r>
          </w:p>
          <w:p w14:paraId="0C201D17" w14:textId="77777777" w:rsidR="007B475B" w:rsidRPr="00E97E9C" w:rsidRDefault="007B475B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E97E9C">
              <w:rPr>
                <w:bCs/>
                <w:iCs/>
                <w:kern w:val="2"/>
              </w:rPr>
              <w:t xml:space="preserve">физикальный осмотр;  </w:t>
            </w:r>
          </w:p>
          <w:p w14:paraId="4708C0AA" w14:textId="6F276942" w:rsidR="007B475B" w:rsidRPr="00E97E9C" w:rsidRDefault="007B475B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E97E9C">
              <w:rPr>
                <w:bCs/>
                <w:iCs/>
                <w:kern w:val="2"/>
              </w:rPr>
              <w:t>измерение ЖВП</w:t>
            </w:r>
            <w:r>
              <w:rPr>
                <w:bCs/>
                <w:iCs/>
                <w:kern w:val="2"/>
              </w:rPr>
              <w:t>:</w:t>
            </w:r>
            <w:r w:rsidRPr="00E97E9C">
              <w:rPr>
                <w:bCs/>
                <w:iCs/>
                <w:kern w:val="2"/>
              </w:rPr>
              <w:t xml:space="preserve"> САД, ДАД, ЧСС, ЧДД и температура тела;  </w:t>
            </w:r>
          </w:p>
          <w:p w14:paraId="241A8518" w14:textId="77777777" w:rsidR="007B475B" w:rsidRDefault="007B475B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E97E9C">
              <w:rPr>
                <w:bCs/>
                <w:iCs/>
                <w:kern w:val="2"/>
              </w:rPr>
              <w:t>отбор пробы крови согласно плану исследования (точка 36 часов);</w:t>
            </w:r>
          </w:p>
          <w:p w14:paraId="380DA0E4" w14:textId="1BE86F4D" w:rsidR="007B475B" w:rsidRPr="00E97E9C" w:rsidRDefault="007B475B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>регистрация жалоб добровольцев</w:t>
            </w:r>
            <w:r>
              <w:rPr>
                <w:bCs/>
                <w:iCs/>
                <w:kern w:val="2"/>
              </w:rPr>
              <w:t>;</w:t>
            </w:r>
          </w:p>
          <w:p w14:paraId="43A32783" w14:textId="77777777" w:rsidR="007B475B" w:rsidRPr="007B475B" w:rsidRDefault="007B475B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>сбор и регистрация СНЯ;</w:t>
            </w:r>
          </w:p>
          <w:p w14:paraId="652F987E" w14:textId="696F9E22" w:rsidR="007B475B" w:rsidRDefault="007B475B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 xml:space="preserve"> сбор и регистрация НЯ</w:t>
            </w:r>
            <w:r>
              <w:rPr>
                <w:bCs/>
                <w:iCs/>
                <w:kern w:val="2"/>
              </w:rPr>
              <w:t>;</w:t>
            </w:r>
          </w:p>
          <w:p w14:paraId="2D74D9F9" w14:textId="25ACCF36" w:rsidR="007B475B" w:rsidRDefault="007B475B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>оценка наличия критериев исключения</w:t>
            </w:r>
            <w:r>
              <w:rPr>
                <w:bCs/>
                <w:iCs/>
                <w:kern w:val="2"/>
              </w:rPr>
              <w:t>;</w:t>
            </w:r>
          </w:p>
          <w:p w14:paraId="27777463" w14:textId="718E7ACD" w:rsidR="007B475B" w:rsidRPr="007B475B" w:rsidRDefault="007B475B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>оценка приверженности добровольца исследованию</w:t>
            </w:r>
            <w:r>
              <w:rPr>
                <w:rFonts w:cs="Times New Roman"/>
                <w:bCs/>
                <w:iCs/>
                <w:color w:val="0D0D0D" w:themeColor="text1" w:themeTint="F2"/>
              </w:rPr>
              <w:t>.</w:t>
            </w:r>
          </w:p>
          <w:p w14:paraId="036AF76B" w14:textId="77777777" w:rsidR="007B475B" w:rsidRPr="00E97E9C" w:rsidRDefault="007B475B" w:rsidP="007B475B">
            <w:pPr>
              <w:spacing w:after="0" w:line="276" w:lineRule="auto"/>
              <w:rPr>
                <w:bCs/>
                <w:iCs/>
                <w:color w:val="000000"/>
                <w:u w:color="000000"/>
                <w:bdr w:val="nil"/>
              </w:rPr>
            </w:pPr>
            <w:r w:rsidRPr="00E97E9C">
              <w:rPr>
                <w:bCs/>
                <w:iCs/>
                <w:color w:val="000000"/>
                <w:u w:color="000000"/>
                <w:bdr w:val="nil"/>
              </w:rPr>
              <w:t>После выполнения всех процедур и взятия образцов крови добровольцы отпускаются домой с последующим посещением центра на следующем амбулаторном визите.</w:t>
            </w:r>
          </w:p>
          <w:p w14:paraId="39A26FEE" w14:textId="77777777" w:rsidR="007B475B" w:rsidRPr="00E97E9C" w:rsidRDefault="007B475B" w:rsidP="007B475B">
            <w:pPr>
              <w:spacing w:after="0" w:line="276" w:lineRule="auto"/>
              <w:rPr>
                <w:b/>
                <w:bCs/>
                <w:bdr w:val="none" w:sz="0" w:space="0" w:color="auto" w:frame="1"/>
              </w:rPr>
            </w:pPr>
            <w:r w:rsidRPr="00E97E9C">
              <w:rPr>
                <w:b/>
                <w:bCs/>
                <w:bdr w:val="none" w:sz="0" w:space="0" w:color="auto" w:frame="1"/>
              </w:rPr>
              <w:t>Процедуры амбулаторного визита 3 (День 3) включают в себя:</w:t>
            </w:r>
          </w:p>
          <w:p w14:paraId="63EFB32D" w14:textId="77777777" w:rsidR="007B475B" w:rsidRPr="007B475B" w:rsidRDefault="007B475B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 xml:space="preserve">физикальный осмотр;  </w:t>
            </w:r>
          </w:p>
          <w:p w14:paraId="7DB9A5B4" w14:textId="77777777" w:rsidR="007B475B" w:rsidRPr="007B475B" w:rsidRDefault="007B475B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 xml:space="preserve">измерение ЖВП: САД, ДАД, ЧСС, ЧДД и температура тела;  </w:t>
            </w:r>
          </w:p>
          <w:p w14:paraId="5616DADB" w14:textId="5AB4945D" w:rsidR="007B475B" w:rsidRPr="007B475B" w:rsidRDefault="007B475B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 xml:space="preserve">отбор пробы крови согласно плану исследования (точка </w:t>
            </w:r>
            <w:r>
              <w:rPr>
                <w:bCs/>
                <w:iCs/>
                <w:kern w:val="2"/>
              </w:rPr>
              <w:t>48</w:t>
            </w:r>
            <w:r w:rsidRPr="007B475B">
              <w:rPr>
                <w:bCs/>
                <w:iCs/>
                <w:kern w:val="2"/>
              </w:rPr>
              <w:t xml:space="preserve"> часов);</w:t>
            </w:r>
          </w:p>
          <w:p w14:paraId="45D6F620" w14:textId="77777777" w:rsidR="007B475B" w:rsidRPr="007B475B" w:rsidRDefault="007B475B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>регистрация жалоб добровольцев;</w:t>
            </w:r>
          </w:p>
          <w:p w14:paraId="62ACF90C" w14:textId="77777777" w:rsidR="007B475B" w:rsidRPr="007B475B" w:rsidRDefault="007B475B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>сбор и регистрация СНЯ;</w:t>
            </w:r>
          </w:p>
          <w:p w14:paraId="20DB2FE1" w14:textId="77777777" w:rsidR="007B475B" w:rsidRPr="007B475B" w:rsidRDefault="007B475B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 xml:space="preserve"> сбор и регистрация НЯ;</w:t>
            </w:r>
          </w:p>
          <w:p w14:paraId="13C8A182" w14:textId="77777777" w:rsidR="007B475B" w:rsidRPr="007B475B" w:rsidRDefault="007B475B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>оценка наличия критериев исключения;</w:t>
            </w:r>
          </w:p>
          <w:p w14:paraId="405BEEA9" w14:textId="086F3A2E" w:rsidR="007B475B" w:rsidRPr="00E97E9C" w:rsidRDefault="007B475B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bCs/>
                <w:iCs/>
              </w:rPr>
            </w:pPr>
            <w:r w:rsidRPr="007B475B">
              <w:rPr>
                <w:bCs/>
                <w:iCs/>
                <w:kern w:val="2"/>
              </w:rPr>
              <w:t>оценка приверженности добровольца исследованию</w:t>
            </w:r>
            <w:r>
              <w:rPr>
                <w:bCs/>
                <w:iCs/>
                <w:kern w:val="2"/>
              </w:rPr>
              <w:t>.</w:t>
            </w:r>
          </w:p>
          <w:p w14:paraId="21DFB0B9" w14:textId="77777777" w:rsidR="007B475B" w:rsidRPr="00E97E9C" w:rsidRDefault="007B475B" w:rsidP="007B475B">
            <w:pPr>
              <w:spacing w:after="0" w:line="276" w:lineRule="auto"/>
              <w:rPr>
                <w:bCs/>
                <w:iCs/>
                <w:color w:val="000000"/>
                <w:u w:color="000000"/>
                <w:bdr w:val="nil"/>
              </w:rPr>
            </w:pPr>
            <w:r w:rsidRPr="00E97E9C">
              <w:rPr>
                <w:bCs/>
                <w:iCs/>
                <w:color w:val="000000"/>
                <w:u w:color="000000"/>
                <w:bdr w:val="nil"/>
              </w:rPr>
              <w:t>После выполнения всех процедур и взятия образцов крови добровольцы отпускаются домой с последующим посещением центра на следующем амбулаторном визите.</w:t>
            </w:r>
          </w:p>
          <w:p w14:paraId="1D8B6F31" w14:textId="77777777" w:rsidR="007B475B" w:rsidRPr="00E97E9C" w:rsidRDefault="007B475B" w:rsidP="007B475B">
            <w:pPr>
              <w:spacing w:after="0" w:line="276" w:lineRule="auto"/>
              <w:rPr>
                <w:b/>
                <w:bCs/>
                <w:bdr w:val="none" w:sz="0" w:space="0" w:color="auto" w:frame="1"/>
              </w:rPr>
            </w:pPr>
            <w:r w:rsidRPr="00E97E9C">
              <w:rPr>
                <w:b/>
                <w:bCs/>
                <w:bdr w:val="none" w:sz="0" w:space="0" w:color="auto" w:frame="1"/>
              </w:rPr>
              <w:t>Процедуры амбулаторного визита 4 (День 4) включают в себя:</w:t>
            </w:r>
          </w:p>
          <w:p w14:paraId="4DF7D241" w14:textId="77777777" w:rsidR="007B475B" w:rsidRPr="007B475B" w:rsidRDefault="007B475B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 xml:space="preserve">физикальный осмотр;  </w:t>
            </w:r>
          </w:p>
          <w:p w14:paraId="3749F862" w14:textId="77777777" w:rsidR="007B475B" w:rsidRPr="007B475B" w:rsidRDefault="007B475B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 xml:space="preserve">измерение ЖВП: САД, ДАД, ЧСС, ЧДД и температура тела;  </w:t>
            </w:r>
          </w:p>
          <w:p w14:paraId="2BCA893E" w14:textId="564C7834" w:rsidR="007B475B" w:rsidRPr="007B475B" w:rsidRDefault="007B475B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 xml:space="preserve">отбор пробы крови согласно плану исследования (точка </w:t>
            </w:r>
            <w:r>
              <w:rPr>
                <w:bCs/>
                <w:iCs/>
                <w:kern w:val="2"/>
              </w:rPr>
              <w:t>72</w:t>
            </w:r>
            <w:r w:rsidRPr="007B475B">
              <w:rPr>
                <w:bCs/>
                <w:iCs/>
                <w:kern w:val="2"/>
              </w:rPr>
              <w:t xml:space="preserve"> час</w:t>
            </w:r>
            <w:r>
              <w:rPr>
                <w:bCs/>
                <w:iCs/>
                <w:kern w:val="2"/>
              </w:rPr>
              <w:t>а</w:t>
            </w:r>
            <w:r w:rsidRPr="007B475B">
              <w:rPr>
                <w:bCs/>
                <w:iCs/>
                <w:kern w:val="2"/>
              </w:rPr>
              <w:t>);</w:t>
            </w:r>
          </w:p>
          <w:p w14:paraId="13FFC77F" w14:textId="77777777" w:rsidR="007B475B" w:rsidRPr="007B475B" w:rsidRDefault="007B475B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>регистрация жалоб добровольцев;</w:t>
            </w:r>
          </w:p>
          <w:p w14:paraId="569520E9" w14:textId="77777777" w:rsidR="007B475B" w:rsidRPr="007B475B" w:rsidRDefault="007B475B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lastRenderedPageBreak/>
              <w:t>сбор и регистрация СНЯ;</w:t>
            </w:r>
          </w:p>
          <w:p w14:paraId="321C7951" w14:textId="77777777" w:rsidR="007B475B" w:rsidRPr="007B475B" w:rsidRDefault="007B475B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 xml:space="preserve"> сбор и регистрация НЯ;</w:t>
            </w:r>
          </w:p>
          <w:p w14:paraId="0966D6C5" w14:textId="77777777" w:rsidR="007B475B" w:rsidRPr="007B475B" w:rsidRDefault="007B475B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>оценка наличия критериев исключения;</w:t>
            </w:r>
          </w:p>
          <w:p w14:paraId="580DD4E8" w14:textId="4949FBD6" w:rsidR="007B475B" w:rsidRPr="00E97E9C" w:rsidRDefault="007B475B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bCs/>
                <w:iCs/>
              </w:rPr>
            </w:pPr>
            <w:r w:rsidRPr="007B475B">
              <w:rPr>
                <w:bCs/>
                <w:iCs/>
                <w:kern w:val="2"/>
              </w:rPr>
              <w:t>оценка приверженности добровольца исследованию</w:t>
            </w:r>
            <w:r w:rsidRPr="00E97E9C">
              <w:rPr>
                <w:bCs/>
                <w:iCs/>
                <w:kern w:val="2"/>
              </w:rPr>
              <w:t>.</w:t>
            </w:r>
          </w:p>
          <w:p w14:paraId="4FC764E4" w14:textId="25ADAB7D" w:rsidR="007B475B" w:rsidRPr="007B475B" w:rsidRDefault="007B475B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color w:val="000000"/>
              </w:rPr>
            </w:pPr>
            <w:r w:rsidRPr="00E97E9C">
              <w:rPr>
                <w:bCs/>
                <w:iCs/>
                <w:color w:val="000000"/>
                <w:u w:color="000000"/>
                <w:bdr w:val="nil"/>
              </w:rPr>
              <w:t>После выполнения всех процедур и взятия образцов крови добровольцы отпускаются домой, с последующим посещением центра на следующем периоде исследования</w:t>
            </w:r>
          </w:p>
        </w:tc>
      </w:tr>
      <w:tr w:rsidR="00FB680D" w:rsidRPr="006D079C" w14:paraId="3404BD1E" w14:textId="77777777" w:rsidTr="0016346E">
        <w:trPr>
          <w:trHeight w:val="127"/>
        </w:trPr>
        <w:tc>
          <w:tcPr>
            <w:tcW w:w="0" w:type="auto"/>
          </w:tcPr>
          <w:p w14:paraId="6A1A8AF4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</w:pPr>
            <w:r>
              <w:rPr>
                <w:b/>
                <w:color w:val="000000"/>
              </w:rPr>
              <w:lastRenderedPageBreak/>
              <w:t>Отмывочный период</w:t>
            </w:r>
          </w:p>
        </w:tc>
        <w:tc>
          <w:tcPr>
            <w:tcW w:w="0" w:type="auto"/>
            <w:gridSpan w:val="2"/>
          </w:tcPr>
          <w:p w14:paraId="1751B11F" w14:textId="2C672D8A" w:rsidR="00FB680D" w:rsidRPr="006D079C" w:rsidRDefault="00FB680D" w:rsidP="007B475B">
            <w:pP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bdr w:val="none" w:sz="0" w:space="0" w:color="auto" w:frame="1"/>
              </w:rPr>
            </w:pPr>
            <w:r>
              <w:rPr>
                <w:color w:val="000000"/>
              </w:rPr>
              <w:t xml:space="preserve">Отмывочный период препарата - период между приемами препаратов. Между I и II периодами исследования будет отмывочный период длительностью 7 дней. Начинается отмывочный период со дня приема исследуемых препаратов (День 1) и завершается в день повторной госпитализации в клинический центр (День 7). В течение этого времени добровольцы должны сообщать врачу-исследователю обо всех возникающих НЯ/СНЯ, а также соблюдать ограничения протокола.  </w:t>
            </w:r>
          </w:p>
        </w:tc>
      </w:tr>
      <w:tr w:rsidR="00FB680D" w:rsidRPr="006D079C" w14:paraId="06D0B7A1" w14:textId="77777777" w:rsidTr="0016346E">
        <w:trPr>
          <w:trHeight w:val="127"/>
        </w:trPr>
        <w:tc>
          <w:tcPr>
            <w:tcW w:w="0" w:type="auto"/>
          </w:tcPr>
          <w:p w14:paraId="34D7ECFC" w14:textId="77777777" w:rsidR="00FB680D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II период</w:t>
            </w:r>
          </w:p>
        </w:tc>
        <w:tc>
          <w:tcPr>
            <w:tcW w:w="0" w:type="auto"/>
            <w:gridSpan w:val="2"/>
          </w:tcPr>
          <w:p w14:paraId="5AAB4527" w14:textId="0D4AC94C" w:rsidR="00FB680D" w:rsidRDefault="00FB680D" w:rsidP="007B475B">
            <w:p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bdr w:val="none" w:sz="0" w:space="0" w:color="auto" w:frame="1"/>
              </w:rPr>
              <w:t>I</w:t>
            </w:r>
            <w:r>
              <w:rPr>
                <w:rFonts w:cs="Times New Roman"/>
                <w:b/>
                <w:bCs/>
                <w:color w:val="0D0D0D" w:themeColor="text1" w:themeTint="F2"/>
                <w:bdr w:val="none" w:sz="0" w:space="0" w:color="auto" w:frame="1"/>
                <w:lang w:val="en-US"/>
              </w:rPr>
              <w:t>I</w:t>
            </w:r>
            <w:r w:rsidRPr="00A770A6">
              <w:rPr>
                <w:rFonts w:cs="Times New Roman"/>
                <w:b/>
                <w:bCs/>
                <w:color w:val="0D0D0D" w:themeColor="text1" w:themeTint="F2"/>
                <w:bdr w:val="none" w:sz="0" w:space="0" w:color="auto" w:frame="1"/>
              </w:rPr>
              <w:t xml:space="preserve"> </w:t>
            </w:r>
            <w:r>
              <w:rPr>
                <w:rFonts w:cs="Times New Roman"/>
                <w:b/>
                <w:bCs/>
                <w:color w:val="0D0D0D" w:themeColor="text1" w:themeTint="F2"/>
                <w:bdr w:val="none" w:sz="0" w:space="0" w:color="auto" w:frame="1"/>
              </w:rPr>
              <w:t>период</w:t>
            </w:r>
            <w:r w:rsidRPr="006D079C">
              <w:rPr>
                <w:rFonts w:cs="Times New Roman"/>
                <w:b/>
                <w:bCs/>
                <w:color w:val="0D0D0D" w:themeColor="text1" w:themeTint="F2"/>
                <w:bdr w:val="none" w:sz="0" w:space="0" w:color="auto" w:frame="1"/>
              </w:rPr>
              <w:t xml:space="preserve"> 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включает 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госпитализацию не менее</w:t>
            </w:r>
            <w:r w:rsidR="007B475B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,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чем за 1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1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часов до приема препаратов и нахождение в стационаре не менее </w:t>
            </w:r>
            <w:r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>24</w:t>
            </w:r>
            <w:r w:rsidRPr="006D079C">
              <w:rPr>
                <w:rFonts w:cs="Times New Roman"/>
                <w:color w:val="0D0D0D" w:themeColor="text1" w:themeTint="F2"/>
                <w:bdr w:val="none" w:sz="0" w:space="0" w:color="auto" w:frame="1"/>
              </w:rPr>
              <w:t xml:space="preserve"> часов после приема препаратов</w:t>
            </w:r>
            <w:r w:rsidRPr="006D079C">
              <w:rPr>
                <w:rFonts w:cs="Times New Roman"/>
                <w:color w:val="0D0D0D" w:themeColor="text1" w:themeTint="F2"/>
              </w:rPr>
              <w:t>.</w:t>
            </w:r>
          </w:p>
          <w:p w14:paraId="6CE88116" w14:textId="4836565D" w:rsidR="007B475B" w:rsidRPr="00A770A6" w:rsidRDefault="007B475B" w:rsidP="007B475B">
            <w:p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7B475B">
              <w:rPr>
                <w:rFonts w:cs="Times New Roman"/>
                <w:color w:val="0D0D0D" w:themeColor="text1" w:themeTint="F2"/>
              </w:rPr>
              <w:t>Через 36, 48 и 72 часа после приема препарата субъекты посещают клинический центр для прохождения процедур исследования.</w:t>
            </w:r>
          </w:p>
          <w:p w14:paraId="7788DF8D" w14:textId="160C946B" w:rsidR="00FB680D" w:rsidRPr="006D079C" w:rsidRDefault="00FB680D" w:rsidP="007B475B">
            <w:pP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bdr w:val="none" w:sz="0" w:space="0" w:color="auto" w:frame="1"/>
              </w:rPr>
              <w:t xml:space="preserve">Процедура госпитализации </w:t>
            </w:r>
            <w:r>
              <w:rPr>
                <w:rFonts w:cs="Times New Roman"/>
                <w:b/>
                <w:bCs/>
                <w:color w:val="0D0D0D" w:themeColor="text1" w:themeTint="F2"/>
                <w:bdr w:val="none" w:sz="0" w:space="0" w:color="auto" w:frame="1"/>
              </w:rPr>
              <w:t xml:space="preserve">(День 7, Визит </w:t>
            </w:r>
            <w:r w:rsidR="007B475B">
              <w:rPr>
                <w:rFonts w:cs="Times New Roman"/>
                <w:b/>
                <w:bCs/>
                <w:color w:val="0D0D0D" w:themeColor="text1" w:themeTint="F2"/>
                <w:bdr w:val="none" w:sz="0" w:space="0" w:color="auto" w:frame="1"/>
              </w:rPr>
              <w:t>5</w:t>
            </w:r>
            <w:r>
              <w:rPr>
                <w:rFonts w:cs="Times New Roman"/>
                <w:b/>
                <w:bCs/>
                <w:color w:val="0D0D0D" w:themeColor="text1" w:themeTint="F2"/>
                <w:bdr w:val="none" w:sz="0" w:space="0" w:color="auto" w:frame="1"/>
              </w:rPr>
              <w:t xml:space="preserve">) </w:t>
            </w:r>
            <w:r w:rsidRPr="006D079C">
              <w:rPr>
                <w:rFonts w:cs="Times New Roman"/>
                <w:b/>
                <w:bCs/>
                <w:color w:val="0D0D0D" w:themeColor="text1" w:themeTint="F2"/>
                <w:bdr w:val="none" w:sz="0" w:space="0" w:color="auto" w:frame="1"/>
              </w:rPr>
              <w:t>включает в себя:</w:t>
            </w:r>
          </w:p>
          <w:p w14:paraId="58F52420" w14:textId="77777777" w:rsidR="00FB680D" w:rsidRPr="00A770A6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идентификация добровольцев с помощью документа, удостоверяющего личность (паспорт, водительское удостоверение т.д.);</w:t>
            </w:r>
          </w:p>
          <w:p w14:paraId="4F77BBDC" w14:textId="77777777" w:rsidR="00FB680D" w:rsidRPr="006D079C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 xml:space="preserve">физикальный осмотр; </w:t>
            </w:r>
          </w:p>
          <w:p w14:paraId="3F6ED7C4" w14:textId="6CB99618" w:rsidR="00FB680D" w:rsidRPr="006D079C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 xml:space="preserve">измерение </w:t>
            </w:r>
            <w:r>
              <w:rPr>
                <w:rFonts w:cs="Times New Roman"/>
                <w:bCs/>
                <w:iCs/>
                <w:color w:val="0D0D0D" w:themeColor="text1" w:themeTint="F2"/>
              </w:rPr>
              <w:t>ЖВП</w:t>
            </w:r>
            <w:r w:rsidR="007B475B">
              <w:rPr>
                <w:rFonts w:cs="Times New Roman"/>
                <w:bCs/>
                <w:iCs/>
                <w:color w:val="0D0D0D" w:themeColor="text1" w:themeTint="F2"/>
              </w:rPr>
              <w:t xml:space="preserve">: </w:t>
            </w:r>
            <w:r w:rsidRPr="006D079C">
              <w:rPr>
                <w:rFonts w:cs="Times New Roman"/>
                <w:color w:val="0D0D0D" w:themeColor="text1" w:themeTint="F2"/>
              </w:rPr>
              <w:t>САД, ДАД, ЧСС, ЧДД и температура тела;</w:t>
            </w:r>
          </w:p>
          <w:p w14:paraId="1A5842D0" w14:textId="77777777" w:rsidR="00FB680D" w:rsidRPr="006D079C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тест на наркотические препараты в моче (Таблица 2);</w:t>
            </w:r>
          </w:p>
          <w:p w14:paraId="4707D96A" w14:textId="77777777" w:rsidR="00FB680D" w:rsidRPr="006D079C" w:rsidRDefault="00FB680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>
              <w:rPr>
                <w:rFonts w:cs="Times New Roman"/>
                <w:color w:val="0D0D0D" w:themeColor="text1" w:themeTint="F2"/>
              </w:rPr>
              <w:t>т</w:t>
            </w:r>
            <w:r w:rsidRPr="00F5512D">
              <w:rPr>
                <w:rFonts w:cs="Times New Roman"/>
                <w:color w:val="0D0D0D" w:themeColor="text1" w:themeTint="F2"/>
              </w:rPr>
              <w:t>ест на наличие алкоголя в выдыхаемом воздухе с использованием алкотестера</w:t>
            </w:r>
            <w:r w:rsidRPr="006D079C">
              <w:rPr>
                <w:rFonts w:cs="Times New Roman"/>
                <w:color w:val="0D0D0D" w:themeColor="text1" w:themeTint="F2"/>
              </w:rPr>
              <w:t>;</w:t>
            </w:r>
          </w:p>
          <w:p w14:paraId="132C85A9" w14:textId="77777777" w:rsidR="00FB680D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тест на котинин</w:t>
            </w:r>
            <w:r>
              <w:rPr>
                <w:rFonts w:cs="Times New Roman"/>
                <w:color w:val="0D0D0D" w:themeColor="text1" w:themeTint="F2"/>
              </w:rPr>
              <w:t xml:space="preserve"> в моче</w:t>
            </w:r>
            <w:r w:rsidRPr="006D079C">
              <w:rPr>
                <w:rFonts w:cs="Times New Roman"/>
                <w:color w:val="0D0D0D" w:themeColor="text1" w:themeTint="F2"/>
              </w:rPr>
              <w:t>;</w:t>
            </w:r>
          </w:p>
          <w:p w14:paraId="2E10692E" w14:textId="77777777" w:rsidR="00FB680D" w:rsidRPr="006D079C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выдача добровольцу браслета и/или бейджа, которые необходимо носить в течение периода госпитализации;</w:t>
            </w:r>
          </w:p>
          <w:p w14:paraId="469FD9CF" w14:textId="77777777" w:rsidR="00FB680D" w:rsidRPr="006D079C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7D73BAB4" w14:textId="77777777" w:rsidR="00FB680D" w:rsidRPr="006D079C" w:rsidRDefault="00FB680D">
            <w:pPr>
              <w:pStyle w:val="ab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проверка отсутствия критериев исключения</w:t>
            </w:r>
            <w:r>
              <w:rPr>
                <w:rFonts w:cs="Times New Roman"/>
                <w:color w:val="0D0D0D" w:themeColor="text1" w:themeTint="F2"/>
              </w:rPr>
              <w:t>;</w:t>
            </w:r>
          </w:p>
          <w:p w14:paraId="5BCE89CB" w14:textId="77777777" w:rsidR="00FB680D" w:rsidRPr="006D079C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>регистрация жалоб добровольцев</w:t>
            </w:r>
            <w:r w:rsidRPr="006D079C">
              <w:rPr>
                <w:rFonts w:cs="Times New Roman"/>
                <w:color w:val="0D0D0D" w:themeColor="text1" w:themeTint="F2"/>
              </w:rPr>
              <w:t>;</w:t>
            </w:r>
          </w:p>
          <w:p w14:paraId="1D891B12" w14:textId="26C01965" w:rsidR="00FB680D" w:rsidRPr="006D079C" w:rsidRDefault="00FB680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сбор и регистрация СНЯ;</w:t>
            </w:r>
          </w:p>
          <w:p w14:paraId="2FE051B7" w14:textId="0B3064E8" w:rsidR="00FB680D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сбор и регистрация НЯ</w:t>
            </w:r>
            <w:r>
              <w:rPr>
                <w:rFonts w:cs="Times New Roman"/>
                <w:color w:val="0D0D0D" w:themeColor="text1" w:themeTint="F2"/>
              </w:rPr>
              <w:t>;</w:t>
            </w:r>
          </w:p>
          <w:p w14:paraId="4BAB9A98" w14:textId="77777777" w:rsidR="00FB680D" w:rsidRPr="001F5415" w:rsidRDefault="00FB680D">
            <w:pPr>
              <w:pStyle w:val="ab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lastRenderedPageBreak/>
              <w:t xml:space="preserve">оценка приверженности добровольца исследованию. </w:t>
            </w:r>
          </w:p>
          <w:p w14:paraId="11568D24" w14:textId="77777777" w:rsidR="00FB680D" w:rsidRPr="006D079C" w:rsidRDefault="00FB680D" w:rsidP="007B475B">
            <w:pPr>
              <w:spacing w:after="0" w:line="276" w:lineRule="auto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bdr w:val="none" w:sz="0" w:space="0" w:color="auto" w:frame="1"/>
              </w:rPr>
              <w:t xml:space="preserve">Процедуры дня приема препарата </w:t>
            </w:r>
            <w:r>
              <w:rPr>
                <w:rFonts w:cs="Times New Roman"/>
                <w:b/>
                <w:bCs/>
                <w:color w:val="0D0D0D" w:themeColor="text1" w:themeTint="F2"/>
                <w:bdr w:val="none" w:sz="0" w:space="0" w:color="auto" w:frame="1"/>
              </w:rPr>
              <w:t xml:space="preserve">(День 8) </w:t>
            </w:r>
            <w:r w:rsidRPr="006D079C">
              <w:rPr>
                <w:rFonts w:cs="Times New Roman"/>
                <w:b/>
                <w:bCs/>
                <w:color w:val="0D0D0D" w:themeColor="text1" w:themeTint="F2"/>
                <w:bdr w:val="none" w:sz="0" w:space="0" w:color="auto" w:frame="1"/>
              </w:rPr>
              <w:t>включают в себя:</w:t>
            </w:r>
          </w:p>
          <w:p w14:paraId="40716257" w14:textId="77777777" w:rsidR="00FB680D" w:rsidRPr="006D079C" w:rsidRDefault="00FB680D" w:rsidP="007B475B">
            <w:pPr>
              <w:spacing w:after="0" w:line="276" w:lineRule="auto"/>
              <w:rPr>
                <w:rFonts w:cs="Times New Roman"/>
                <w:bCs/>
                <w:color w:val="0D0D0D" w:themeColor="text1" w:themeTint="F2"/>
                <w:u w:val="single"/>
                <w:bdr w:val="none" w:sz="0" w:space="0" w:color="auto" w:frame="1"/>
              </w:rPr>
            </w:pPr>
            <w:r w:rsidRPr="006D079C">
              <w:rPr>
                <w:rFonts w:cs="Times New Roman"/>
                <w:bCs/>
                <w:color w:val="0D0D0D" w:themeColor="text1" w:themeTint="F2"/>
                <w:u w:val="single"/>
                <w:bdr w:val="none" w:sz="0" w:space="0" w:color="auto" w:frame="1"/>
              </w:rPr>
              <w:t xml:space="preserve">До приема препарата: </w:t>
            </w:r>
          </w:p>
          <w:p w14:paraId="58D6694A" w14:textId="77777777" w:rsidR="00FB680D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>
              <w:rPr>
                <w:rFonts w:cs="Times New Roman"/>
                <w:bCs/>
                <w:iCs/>
                <w:color w:val="0D0D0D" w:themeColor="text1" w:themeTint="F2"/>
              </w:rPr>
              <w:t>установка катетера;</w:t>
            </w:r>
          </w:p>
          <w:p w14:paraId="349212E0" w14:textId="77777777" w:rsidR="00FB680D" w:rsidRPr="006D079C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 xml:space="preserve">физикальный осмотр; </w:t>
            </w:r>
          </w:p>
          <w:p w14:paraId="62EAF0CB" w14:textId="618EB8A9" w:rsidR="00FB680D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 xml:space="preserve">измерение </w:t>
            </w:r>
            <w:r w:rsidR="007B475B">
              <w:rPr>
                <w:rFonts w:cs="Times New Roman"/>
                <w:bCs/>
                <w:iCs/>
                <w:color w:val="0D0D0D" w:themeColor="text1" w:themeTint="F2"/>
              </w:rPr>
              <w:t>ЖВП:</w:t>
            </w:r>
            <w:r w:rsidRPr="006D079C">
              <w:rPr>
                <w:rFonts w:cs="Times New Roman"/>
                <w:color w:val="0D0D0D" w:themeColor="text1" w:themeTint="F2"/>
              </w:rPr>
              <w:t xml:space="preserve"> САД, ДАД, ЧСС, ЧДД и температура тела </w:t>
            </w: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>за 1 час до приема препарата;</w:t>
            </w:r>
          </w:p>
          <w:p w14:paraId="6A247848" w14:textId="1B43211B" w:rsidR="00FB680D" w:rsidRPr="001F5415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 xml:space="preserve">отбор проб крови согласно плану исследования </w:t>
            </w:r>
            <w:r w:rsidR="00D83E2C">
              <w:rPr>
                <w:rFonts w:cs="Times New Roman"/>
                <w:bCs/>
                <w:iCs/>
                <w:color w:val="0D0D0D" w:themeColor="text1" w:themeTint="F2"/>
              </w:rPr>
              <w:t>до</w:t>
            </w: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 xml:space="preserve"> приема препаратов (Таблица 1); </w:t>
            </w:r>
          </w:p>
          <w:p w14:paraId="14274883" w14:textId="77777777" w:rsidR="00FB680D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>оценка критериев исключения;</w:t>
            </w:r>
          </w:p>
          <w:p w14:paraId="421581B6" w14:textId="77777777" w:rsidR="00FB680D" w:rsidRPr="001F5415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>регистрация жалоб добровольцев</w:t>
            </w:r>
            <w:r w:rsidRPr="006D079C">
              <w:rPr>
                <w:rFonts w:cs="Times New Roman"/>
                <w:color w:val="0D0D0D" w:themeColor="text1" w:themeTint="F2"/>
              </w:rPr>
              <w:t>;</w:t>
            </w:r>
          </w:p>
          <w:p w14:paraId="4E1DFED4" w14:textId="2C07C798" w:rsidR="00FB680D" w:rsidRPr="006D079C" w:rsidRDefault="00FB680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сбор и регистрация СНЯ;</w:t>
            </w:r>
          </w:p>
          <w:p w14:paraId="6FC5F171" w14:textId="3DB5C6E7" w:rsidR="00FB680D" w:rsidRPr="00A770A6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сбор и регистрация НЯ</w:t>
            </w:r>
            <w:r w:rsidR="007B475B">
              <w:rPr>
                <w:rFonts w:cs="Times New Roman"/>
                <w:color w:val="0D0D0D" w:themeColor="text1" w:themeTint="F2"/>
              </w:rPr>
              <w:t>;</w:t>
            </w:r>
          </w:p>
          <w:p w14:paraId="0455FCE7" w14:textId="77777777" w:rsidR="007B475B" w:rsidRDefault="00FB680D">
            <w:pPr>
              <w:pStyle w:val="ab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>оценка приверженности добровольца исследованию</w:t>
            </w:r>
            <w:r w:rsidR="007B475B">
              <w:rPr>
                <w:rFonts w:cs="Times New Roman"/>
                <w:bCs/>
                <w:iCs/>
                <w:color w:val="0D0D0D" w:themeColor="text1" w:themeTint="F2"/>
              </w:rPr>
              <w:t>;</w:t>
            </w:r>
          </w:p>
          <w:p w14:paraId="16C56975" w14:textId="4E68F82E" w:rsidR="00FB680D" w:rsidRDefault="007B475B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7B475B">
              <w:rPr>
                <w:rFonts w:cs="Times New Roman"/>
                <w:bCs/>
                <w:iCs/>
                <w:color w:val="0D0D0D" w:themeColor="text1" w:themeTint="F2"/>
              </w:rPr>
              <w:t>прием стандартного завтрака (для добровольцев из групп 3 и 4).</w:t>
            </w:r>
            <w:r w:rsidR="00FB680D" w:rsidRPr="007B475B">
              <w:rPr>
                <w:rFonts w:cs="Times New Roman"/>
                <w:bCs/>
                <w:iCs/>
                <w:color w:val="0D0D0D" w:themeColor="text1" w:themeTint="F2"/>
              </w:rPr>
              <w:t xml:space="preserve"> </w:t>
            </w:r>
          </w:p>
          <w:p w14:paraId="61E3ED2F" w14:textId="77777777" w:rsidR="007B475B" w:rsidRPr="00E97E9C" w:rsidRDefault="007B475B" w:rsidP="007B475B">
            <w:pPr>
              <w:pStyle w:val="ab"/>
              <w:spacing w:line="276" w:lineRule="auto"/>
              <w:ind w:left="0"/>
              <w:rPr>
                <w:bCs/>
                <w:iCs/>
                <w:kern w:val="2"/>
                <w:u w:val="single"/>
              </w:rPr>
            </w:pPr>
            <w:r w:rsidRPr="00E97E9C">
              <w:rPr>
                <w:bCs/>
                <w:iCs/>
                <w:kern w:val="2"/>
                <w:u w:val="single"/>
              </w:rPr>
              <w:t>Во время приёма препарата:</w:t>
            </w:r>
          </w:p>
          <w:p w14:paraId="000F14EC" w14:textId="77777777" w:rsidR="007B475B" w:rsidRPr="007B475B" w:rsidRDefault="007B475B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>оценка критериев исключения;</w:t>
            </w:r>
          </w:p>
          <w:p w14:paraId="5DA243FA" w14:textId="77777777" w:rsidR="007B475B" w:rsidRPr="007B475B" w:rsidRDefault="007B475B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>регистрация жалоб добровольцев;</w:t>
            </w:r>
          </w:p>
          <w:p w14:paraId="3516A809" w14:textId="77777777" w:rsidR="007B475B" w:rsidRPr="007B475B" w:rsidRDefault="007B475B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>сбор и регистрация СНЯ;</w:t>
            </w:r>
          </w:p>
          <w:p w14:paraId="41393D0F" w14:textId="77777777" w:rsidR="007B475B" w:rsidRPr="007B475B" w:rsidRDefault="007B475B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>сбор и регистрация НЯ;</w:t>
            </w:r>
          </w:p>
          <w:p w14:paraId="4F3E734D" w14:textId="13BE756F" w:rsidR="007B475B" w:rsidRPr="007B475B" w:rsidRDefault="007B475B">
            <w:pPr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color w:val="0D0D0D" w:themeColor="text1" w:themeTint="F2"/>
                <w:u w:val="single"/>
                <w:bdr w:val="none" w:sz="0" w:space="0" w:color="auto" w:frame="1"/>
              </w:rPr>
            </w:pPr>
            <w:r w:rsidRPr="007B475B">
              <w:rPr>
                <w:bCs/>
                <w:iCs/>
                <w:kern w:val="2"/>
              </w:rPr>
              <w:t>оценка приверженности добровольца исследованию</w:t>
            </w:r>
            <w:r>
              <w:rPr>
                <w:bCs/>
                <w:iCs/>
                <w:kern w:val="2"/>
              </w:rPr>
              <w:t>.</w:t>
            </w:r>
          </w:p>
          <w:p w14:paraId="2E6B6DF2" w14:textId="77777777" w:rsidR="00FB680D" w:rsidRPr="006D079C" w:rsidRDefault="00FB680D" w:rsidP="007B475B">
            <w:pPr>
              <w:spacing w:after="0" w:line="276" w:lineRule="auto"/>
              <w:rPr>
                <w:rFonts w:cs="Times New Roman"/>
                <w:bCs/>
                <w:color w:val="0D0D0D" w:themeColor="text1" w:themeTint="F2"/>
                <w:u w:val="single"/>
                <w:bdr w:val="none" w:sz="0" w:space="0" w:color="auto" w:frame="1"/>
              </w:rPr>
            </w:pPr>
            <w:r w:rsidRPr="006D079C">
              <w:rPr>
                <w:rFonts w:cs="Times New Roman"/>
                <w:bCs/>
                <w:color w:val="0D0D0D" w:themeColor="text1" w:themeTint="F2"/>
                <w:u w:val="single"/>
                <w:bdr w:val="none" w:sz="0" w:space="0" w:color="auto" w:frame="1"/>
              </w:rPr>
              <w:t xml:space="preserve">После приема препарата: </w:t>
            </w:r>
          </w:p>
          <w:p w14:paraId="6A65987B" w14:textId="77777777" w:rsidR="00FB680D" w:rsidRPr="006D079C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 xml:space="preserve">проверка отсутствия критериев исключения; </w:t>
            </w:r>
          </w:p>
          <w:p w14:paraId="56979008" w14:textId="77777777" w:rsidR="00FB680D" w:rsidRPr="006D079C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 xml:space="preserve">отбор проб крови согласно плану исследования после приема препаратов (Таблица 1); </w:t>
            </w:r>
          </w:p>
          <w:p w14:paraId="0F7D6B96" w14:textId="1DE046D9" w:rsidR="00FB680D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 xml:space="preserve">измерение </w:t>
            </w:r>
            <w:r>
              <w:rPr>
                <w:rFonts w:cs="Times New Roman"/>
                <w:bCs/>
                <w:iCs/>
                <w:color w:val="0D0D0D" w:themeColor="text1" w:themeTint="F2"/>
              </w:rPr>
              <w:t>ЖВП</w:t>
            </w:r>
            <w:r w:rsidR="007B475B">
              <w:rPr>
                <w:rFonts w:cs="Times New Roman"/>
                <w:bCs/>
                <w:iCs/>
                <w:color w:val="0D0D0D" w:themeColor="text1" w:themeTint="F2"/>
              </w:rPr>
              <w:t xml:space="preserve">: </w:t>
            </w: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 xml:space="preserve">САД, ДАД, ЧСС, ЧДД и температура тела через 1, </w:t>
            </w:r>
            <w:r>
              <w:rPr>
                <w:rFonts w:cs="Times New Roman"/>
                <w:bCs/>
                <w:iCs/>
                <w:color w:val="0D0D0D" w:themeColor="text1" w:themeTint="F2"/>
              </w:rPr>
              <w:t>3</w:t>
            </w: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 xml:space="preserve">, </w:t>
            </w:r>
            <w:r>
              <w:rPr>
                <w:rFonts w:cs="Times New Roman"/>
                <w:bCs/>
                <w:iCs/>
                <w:color w:val="0D0D0D" w:themeColor="text1" w:themeTint="F2"/>
              </w:rPr>
              <w:t>6</w:t>
            </w: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 xml:space="preserve">, </w:t>
            </w:r>
            <w:r>
              <w:rPr>
                <w:rFonts w:cs="Times New Roman"/>
                <w:bCs/>
                <w:iCs/>
                <w:color w:val="0D0D0D" w:themeColor="text1" w:themeTint="F2"/>
              </w:rPr>
              <w:t xml:space="preserve">12 часов </w:t>
            </w: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 xml:space="preserve">после приема препарата (после забора крови) в положении сидя; </w:t>
            </w:r>
          </w:p>
          <w:p w14:paraId="59950373" w14:textId="77777777" w:rsidR="00FB680D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>
              <w:rPr>
                <w:rFonts w:cs="Times New Roman"/>
                <w:bCs/>
                <w:iCs/>
                <w:color w:val="0D0D0D" w:themeColor="text1" w:themeTint="F2"/>
              </w:rPr>
              <w:t>осуществление стандартизированных приемов пищи;</w:t>
            </w:r>
          </w:p>
          <w:p w14:paraId="44B24831" w14:textId="77777777" w:rsidR="00FB680D" w:rsidRPr="00A770A6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>регистрация жалоб добровольцев</w:t>
            </w:r>
            <w:r>
              <w:rPr>
                <w:rFonts w:cs="Times New Roman"/>
                <w:color w:val="0D0D0D" w:themeColor="text1" w:themeTint="F2"/>
                <w:u w:color="000000"/>
                <w:bdr w:val="nil"/>
              </w:rPr>
              <w:t>;</w:t>
            </w:r>
          </w:p>
          <w:p w14:paraId="06884B7B" w14:textId="76B2963F" w:rsidR="00FB680D" w:rsidRPr="006D079C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сбор и регистрация СНЯ</w:t>
            </w:r>
            <w:r w:rsidR="007B475B">
              <w:rPr>
                <w:rFonts w:cs="Times New Roman"/>
                <w:color w:val="0D0D0D" w:themeColor="text1" w:themeTint="F2"/>
              </w:rPr>
              <w:t>;</w:t>
            </w:r>
          </w:p>
          <w:p w14:paraId="35C472B2" w14:textId="1E5236B7" w:rsidR="00FB680D" w:rsidRPr="006D079C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 xml:space="preserve"> сбор и регистрация НЯ</w:t>
            </w:r>
            <w:r w:rsidR="007B475B">
              <w:rPr>
                <w:rFonts w:cs="Times New Roman"/>
                <w:color w:val="0D0D0D" w:themeColor="text1" w:themeTint="F2"/>
              </w:rPr>
              <w:t>;</w:t>
            </w:r>
          </w:p>
          <w:p w14:paraId="4C70D54E" w14:textId="77777777" w:rsidR="00FB680D" w:rsidRPr="006D079C" w:rsidRDefault="00FB680D">
            <w:pPr>
              <w:pStyle w:val="ab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 xml:space="preserve">оценка приверженности добровольца исследованию. </w:t>
            </w:r>
          </w:p>
          <w:p w14:paraId="1FB3E57C" w14:textId="77777777" w:rsidR="00FB680D" w:rsidRPr="006D079C" w:rsidRDefault="00FB680D" w:rsidP="007B475B">
            <w:pPr>
              <w:spacing w:after="0" w:line="276" w:lineRule="auto"/>
              <w:rPr>
                <w:rFonts w:cs="Times New Roman"/>
                <w:color w:val="0D0D0D" w:themeColor="text1" w:themeTint="F2"/>
                <w:bdr w:val="none" w:sz="0" w:space="0" w:color="auto" w:frame="1"/>
              </w:rPr>
            </w:pPr>
            <w:r w:rsidRPr="006D079C">
              <w:rPr>
                <w:rFonts w:cs="Times New Roman"/>
                <w:b/>
                <w:bCs/>
                <w:iCs/>
                <w:color w:val="0D0D0D" w:themeColor="text1" w:themeTint="F2"/>
                <w:bdr w:val="none" w:sz="0" w:space="0" w:color="auto" w:frame="1"/>
              </w:rPr>
              <w:t xml:space="preserve">Процедуры </w:t>
            </w:r>
            <w:r>
              <w:rPr>
                <w:rFonts w:cs="Times New Roman"/>
                <w:b/>
                <w:bCs/>
                <w:iCs/>
                <w:color w:val="0D0D0D" w:themeColor="text1" w:themeTint="F2"/>
                <w:bdr w:val="none" w:sz="0" w:space="0" w:color="auto" w:frame="1"/>
              </w:rPr>
              <w:t xml:space="preserve">дня </w:t>
            </w:r>
            <w:r w:rsidRPr="006D079C">
              <w:rPr>
                <w:rFonts w:cs="Times New Roman"/>
                <w:b/>
                <w:bCs/>
                <w:iCs/>
                <w:color w:val="0D0D0D" w:themeColor="text1" w:themeTint="F2"/>
                <w:bdr w:val="none" w:sz="0" w:space="0" w:color="auto" w:frame="1"/>
              </w:rPr>
              <w:t>выписки из стационара</w:t>
            </w:r>
            <w:r>
              <w:rPr>
                <w:rFonts w:cs="Times New Roman"/>
                <w:b/>
                <w:bCs/>
                <w:iCs/>
                <w:color w:val="0D0D0D" w:themeColor="text1" w:themeTint="F2"/>
                <w:bdr w:val="none" w:sz="0" w:space="0" w:color="auto" w:frame="1"/>
              </w:rPr>
              <w:t xml:space="preserve"> (День 9)</w:t>
            </w:r>
            <w:r w:rsidRPr="006D079C">
              <w:rPr>
                <w:rFonts w:cs="Times New Roman"/>
                <w:b/>
                <w:bCs/>
                <w:iCs/>
                <w:color w:val="0D0D0D" w:themeColor="text1" w:themeTint="F2"/>
                <w:bdr w:val="none" w:sz="0" w:space="0" w:color="auto" w:frame="1"/>
              </w:rPr>
              <w:t xml:space="preserve"> </w:t>
            </w:r>
            <w:r w:rsidRPr="006D079C">
              <w:rPr>
                <w:rFonts w:cs="Times New Roman"/>
                <w:b/>
                <w:bCs/>
                <w:color w:val="0D0D0D" w:themeColor="text1" w:themeTint="F2"/>
                <w:bdr w:val="none" w:sz="0" w:space="0" w:color="auto" w:frame="1"/>
              </w:rPr>
              <w:t>включают в себя:</w:t>
            </w:r>
          </w:p>
          <w:p w14:paraId="537778D9" w14:textId="77777777" w:rsidR="00FB680D" w:rsidRPr="006D079C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 xml:space="preserve">физикальный осмотр; </w:t>
            </w:r>
          </w:p>
          <w:p w14:paraId="2963FC84" w14:textId="6B3411F5" w:rsidR="00FB680D" w:rsidRPr="006D079C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 xml:space="preserve">измерение </w:t>
            </w:r>
            <w:r>
              <w:rPr>
                <w:rFonts w:cs="Times New Roman"/>
                <w:bCs/>
                <w:iCs/>
                <w:color w:val="0D0D0D" w:themeColor="text1" w:themeTint="F2"/>
              </w:rPr>
              <w:t>ЖВП</w:t>
            </w:r>
            <w:r w:rsidR="007B475B">
              <w:rPr>
                <w:rFonts w:cs="Times New Roman"/>
                <w:bCs/>
                <w:iCs/>
                <w:color w:val="0D0D0D" w:themeColor="text1" w:themeTint="F2"/>
              </w:rPr>
              <w:t xml:space="preserve">: </w:t>
            </w: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 xml:space="preserve">САД, ДАД, ЧСС, ЧДД и температура тела; </w:t>
            </w:r>
          </w:p>
          <w:p w14:paraId="7BDB2C11" w14:textId="5DE53898" w:rsidR="00FB680D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>отбор проб</w:t>
            </w:r>
            <w:r w:rsidR="007B475B">
              <w:rPr>
                <w:rFonts w:cs="Times New Roman"/>
                <w:bCs/>
                <w:iCs/>
                <w:color w:val="0D0D0D" w:themeColor="text1" w:themeTint="F2"/>
              </w:rPr>
              <w:t>ы</w:t>
            </w: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 xml:space="preserve"> крови согласно плану исследования через </w:t>
            </w:r>
            <w:r>
              <w:rPr>
                <w:rFonts w:cs="Times New Roman"/>
                <w:bCs/>
                <w:iCs/>
                <w:color w:val="0D0D0D" w:themeColor="text1" w:themeTint="F2"/>
              </w:rPr>
              <w:t>24</w:t>
            </w: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 xml:space="preserve"> часа после приема препаратов</w:t>
            </w:r>
            <w:r>
              <w:rPr>
                <w:rFonts w:cs="Times New Roman"/>
                <w:bCs/>
                <w:iCs/>
                <w:color w:val="0D0D0D" w:themeColor="text1" w:themeTint="F2"/>
              </w:rPr>
              <w:t>;</w:t>
            </w:r>
          </w:p>
          <w:p w14:paraId="22367965" w14:textId="77777777" w:rsidR="00FB680D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>
              <w:rPr>
                <w:rFonts w:cs="Times New Roman"/>
                <w:bCs/>
                <w:iCs/>
                <w:color w:val="0D0D0D" w:themeColor="text1" w:themeTint="F2"/>
              </w:rPr>
              <w:t>удаление катетера;</w:t>
            </w:r>
          </w:p>
          <w:p w14:paraId="1EDBDCDA" w14:textId="77777777" w:rsidR="00FB680D" w:rsidRPr="00411A4D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>регистрация жалоб добровольцев</w:t>
            </w:r>
            <w:r>
              <w:rPr>
                <w:rFonts w:cs="Times New Roman"/>
                <w:color w:val="0D0D0D" w:themeColor="text1" w:themeTint="F2"/>
                <w:u w:color="000000"/>
                <w:bdr w:val="nil"/>
              </w:rPr>
              <w:t>;</w:t>
            </w:r>
          </w:p>
          <w:p w14:paraId="73B463C5" w14:textId="409FAB13" w:rsidR="00FB680D" w:rsidRPr="006D079C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lastRenderedPageBreak/>
              <w:t>сбор и регистрация СНЯ;</w:t>
            </w:r>
          </w:p>
          <w:p w14:paraId="6A646ED4" w14:textId="4A26E965" w:rsidR="00FB680D" w:rsidRPr="006D079C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 xml:space="preserve"> сбор и регистрация НЯ</w:t>
            </w:r>
            <w:r w:rsidR="007B475B">
              <w:rPr>
                <w:rFonts w:cs="Times New Roman"/>
                <w:color w:val="0D0D0D" w:themeColor="text1" w:themeTint="F2"/>
              </w:rPr>
              <w:t>;</w:t>
            </w:r>
          </w:p>
          <w:p w14:paraId="7B798D58" w14:textId="5672164D" w:rsidR="007B475B" w:rsidRPr="007B475B" w:rsidRDefault="00FB680D">
            <w:pPr>
              <w:pStyle w:val="ab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 xml:space="preserve">оценка приверженности добровольца исследованию. </w:t>
            </w:r>
          </w:p>
          <w:p w14:paraId="42128952" w14:textId="77777777" w:rsidR="007B475B" w:rsidRDefault="007B475B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После выполнения всех процедур и взятия образцов крови добровольцы отпускаются домой </w:t>
            </w:r>
            <w:r w:rsidRPr="007B475B">
              <w:rPr>
                <w:color w:val="000000"/>
              </w:rPr>
              <w:t>с последующим посещением центра на амбулаторных визитах</w:t>
            </w:r>
            <w:r>
              <w:rPr>
                <w:color w:val="000000"/>
              </w:rPr>
              <w:t>.</w:t>
            </w:r>
          </w:p>
          <w:p w14:paraId="5C2AD72B" w14:textId="51E7558F" w:rsidR="007B475B" w:rsidRPr="00E97E9C" w:rsidRDefault="007B475B" w:rsidP="007B475B">
            <w:pPr>
              <w:spacing w:after="0" w:line="276" w:lineRule="auto"/>
              <w:rPr>
                <w:b/>
                <w:bCs/>
                <w:bdr w:val="none" w:sz="0" w:space="0" w:color="auto" w:frame="1"/>
              </w:rPr>
            </w:pPr>
            <w:r w:rsidRPr="00E97E9C">
              <w:rPr>
                <w:b/>
                <w:bCs/>
                <w:bdr w:val="none" w:sz="0" w:space="0" w:color="auto" w:frame="1"/>
              </w:rPr>
              <w:t xml:space="preserve">Процедуры амбулаторного визита </w:t>
            </w:r>
            <w:r>
              <w:rPr>
                <w:b/>
                <w:bCs/>
                <w:bdr w:val="none" w:sz="0" w:space="0" w:color="auto" w:frame="1"/>
              </w:rPr>
              <w:t>6</w:t>
            </w:r>
            <w:r w:rsidRPr="00E97E9C">
              <w:rPr>
                <w:b/>
                <w:bCs/>
                <w:bdr w:val="none" w:sz="0" w:space="0" w:color="auto" w:frame="1"/>
              </w:rPr>
              <w:t xml:space="preserve"> (День </w:t>
            </w:r>
            <w:r>
              <w:rPr>
                <w:b/>
                <w:bCs/>
                <w:bdr w:val="none" w:sz="0" w:space="0" w:color="auto" w:frame="1"/>
              </w:rPr>
              <w:t>9</w:t>
            </w:r>
            <w:r w:rsidRPr="00E97E9C">
              <w:rPr>
                <w:b/>
                <w:bCs/>
                <w:bdr w:val="none" w:sz="0" w:space="0" w:color="auto" w:frame="1"/>
              </w:rPr>
              <w:t>) включают в себя:</w:t>
            </w:r>
          </w:p>
          <w:p w14:paraId="728D784A" w14:textId="77777777" w:rsidR="007B475B" w:rsidRPr="00E97E9C" w:rsidRDefault="007B475B">
            <w:pPr>
              <w:pStyle w:val="ab"/>
              <w:numPr>
                <w:ilvl w:val="0"/>
                <w:numId w:val="17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E97E9C">
              <w:rPr>
                <w:bCs/>
                <w:iCs/>
                <w:kern w:val="2"/>
              </w:rPr>
              <w:t xml:space="preserve">физикальный осмотр;  </w:t>
            </w:r>
          </w:p>
          <w:p w14:paraId="384CAFC3" w14:textId="77777777" w:rsidR="007B475B" w:rsidRPr="00E97E9C" w:rsidRDefault="007B475B">
            <w:pPr>
              <w:pStyle w:val="ab"/>
              <w:numPr>
                <w:ilvl w:val="0"/>
                <w:numId w:val="17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E97E9C">
              <w:rPr>
                <w:bCs/>
                <w:iCs/>
                <w:kern w:val="2"/>
              </w:rPr>
              <w:t>измерение ЖВП</w:t>
            </w:r>
            <w:r>
              <w:rPr>
                <w:bCs/>
                <w:iCs/>
                <w:kern w:val="2"/>
              </w:rPr>
              <w:t>:</w:t>
            </w:r>
            <w:r w:rsidRPr="00E97E9C">
              <w:rPr>
                <w:bCs/>
                <w:iCs/>
                <w:kern w:val="2"/>
              </w:rPr>
              <w:t xml:space="preserve"> САД, ДАД, ЧСС, ЧДД и температура тела;  </w:t>
            </w:r>
          </w:p>
          <w:p w14:paraId="70FF8F7F" w14:textId="77777777" w:rsidR="007B475B" w:rsidRDefault="007B475B">
            <w:pPr>
              <w:pStyle w:val="ab"/>
              <w:numPr>
                <w:ilvl w:val="0"/>
                <w:numId w:val="17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E97E9C">
              <w:rPr>
                <w:bCs/>
                <w:iCs/>
                <w:kern w:val="2"/>
              </w:rPr>
              <w:t>отбор пробы крови согласно плану исследования (точка 36 часов);</w:t>
            </w:r>
          </w:p>
          <w:p w14:paraId="1730FC2B" w14:textId="77777777" w:rsidR="007B475B" w:rsidRPr="00E97E9C" w:rsidRDefault="007B475B">
            <w:pPr>
              <w:pStyle w:val="ab"/>
              <w:numPr>
                <w:ilvl w:val="0"/>
                <w:numId w:val="17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>регистрация жалоб добровольцев</w:t>
            </w:r>
            <w:r>
              <w:rPr>
                <w:bCs/>
                <w:iCs/>
                <w:kern w:val="2"/>
              </w:rPr>
              <w:t>;</w:t>
            </w:r>
          </w:p>
          <w:p w14:paraId="4D46A8DB" w14:textId="77777777" w:rsidR="007B475B" w:rsidRPr="007B475B" w:rsidRDefault="007B475B">
            <w:pPr>
              <w:pStyle w:val="ab"/>
              <w:numPr>
                <w:ilvl w:val="0"/>
                <w:numId w:val="17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>сбор и регистрация СНЯ;</w:t>
            </w:r>
          </w:p>
          <w:p w14:paraId="2AC8ABFB" w14:textId="77777777" w:rsidR="007B475B" w:rsidRDefault="007B475B">
            <w:pPr>
              <w:pStyle w:val="ab"/>
              <w:numPr>
                <w:ilvl w:val="0"/>
                <w:numId w:val="17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 xml:space="preserve"> сбор и регистрация НЯ</w:t>
            </w:r>
            <w:r>
              <w:rPr>
                <w:bCs/>
                <w:iCs/>
                <w:kern w:val="2"/>
              </w:rPr>
              <w:t>;</w:t>
            </w:r>
          </w:p>
          <w:p w14:paraId="6F7A8E87" w14:textId="77777777" w:rsidR="007B475B" w:rsidRDefault="007B475B">
            <w:pPr>
              <w:pStyle w:val="ab"/>
              <w:numPr>
                <w:ilvl w:val="0"/>
                <w:numId w:val="17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>оценка наличия критериев исключения</w:t>
            </w:r>
            <w:r>
              <w:rPr>
                <w:bCs/>
                <w:iCs/>
                <w:kern w:val="2"/>
              </w:rPr>
              <w:t>;</w:t>
            </w:r>
          </w:p>
          <w:p w14:paraId="4BBAC2C9" w14:textId="77777777" w:rsidR="007B475B" w:rsidRPr="007B475B" w:rsidRDefault="007B475B">
            <w:pPr>
              <w:pStyle w:val="ab"/>
              <w:numPr>
                <w:ilvl w:val="0"/>
                <w:numId w:val="17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6D079C">
              <w:rPr>
                <w:rFonts w:cs="Times New Roman"/>
                <w:bCs/>
                <w:iCs/>
                <w:color w:val="0D0D0D" w:themeColor="text1" w:themeTint="F2"/>
              </w:rPr>
              <w:t>оценка приверженности добровольца исследованию</w:t>
            </w:r>
            <w:r>
              <w:rPr>
                <w:rFonts w:cs="Times New Roman"/>
                <w:bCs/>
                <w:iCs/>
                <w:color w:val="0D0D0D" w:themeColor="text1" w:themeTint="F2"/>
              </w:rPr>
              <w:t>.</w:t>
            </w:r>
          </w:p>
          <w:p w14:paraId="56CF6884" w14:textId="77777777" w:rsidR="007B475B" w:rsidRPr="00E97E9C" w:rsidRDefault="007B475B" w:rsidP="007B475B">
            <w:pPr>
              <w:spacing w:after="0" w:line="276" w:lineRule="auto"/>
              <w:rPr>
                <w:bCs/>
                <w:iCs/>
                <w:color w:val="000000"/>
                <w:u w:color="000000"/>
                <w:bdr w:val="nil"/>
              </w:rPr>
            </w:pPr>
            <w:r w:rsidRPr="00E97E9C">
              <w:rPr>
                <w:bCs/>
                <w:iCs/>
                <w:color w:val="000000"/>
                <w:u w:color="000000"/>
                <w:bdr w:val="nil"/>
              </w:rPr>
              <w:t>После выполнения всех процедур и взятия образцов крови добровольцы отпускаются домой с последующим посещением центра на следующем амбулаторном визите.</w:t>
            </w:r>
          </w:p>
          <w:p w14:paraId="6DE98570" w14:textId="31056439" w:rsidR="007B475B" w:rsidRPr="00E97E9C" w:rsidRDefault="007B475B" w:rsidP="007B475B">
            <w:pPr>
              <w:spacing w:after="0" w:line="276" w:lineRule="auto"/>
              <w:rPr>
                <w:b/>
                <w:bCs/>
                <w:bdr w:val="none" w:sz="0" w:space="0" w:color="auto" w:frame="1"/>
              </w:rPr>
            </w:pPr>
            <w:r w:rsidRPr="00E97E9C">
              <w:rPr>
                <w:b/>
                <w:bCs/>
                <w:bdr w:val="none" w:sz="0" w:space="0" w:color="auto" w:frame="1"/>
              </w:rPr>
              <w:t xml:space="preserve">Процедуры амбулаторного визита </w:t>
            </w:r>
            <w:r>
              <w:rPr>
                <w:b/>
                <w:bCs/>
                <w:bdr w:val="none" w:sz="0" w:space="0" w:color="auto" w:frame="1"/>
              </w:rPr>
              <w:t>7</w:t>
            </w:r>
            <w:r w:rsidRPr="00E97E9C">
              <w:rPr>
                <w:b/>
                <w:bCs/>
                <w:bdr w:val="none" w:sz="0" w:space="0" w:color="auto" w:frame="1"/>
              </w:rPr>
              <w:t xml:space="preserve"> (День </w:t>
            </w:r>
            <w:r>
              <w:rPr>
                <w:b/>
                <w:bCs/>
                <w:bdr w:val="none" w:sz="0" w:space="0" w:color="auto" w:frame="1"/>
              </w:rPr>
              <w:t>10</w:t>
            </w:r>
            <w:r w:rsidRPr="00E97E9C">
              <w:rPr>
                <w:b/>
                <w:bCs/>
                <w:bdr w:val="none" w:sz="0" w:space="0" w:color="auto" w:frame="1"/>
              </w:rPr>
              <w:t>) включают в себя:</w:t>
            </w:r>
          </w:p>
          <w:p w14:paraId="32B112B3" w14:textId="77777777" w:rsidR="007B475B" w:rsidRPr="007B475B" w:rsidRDefault="007B475B">
            <w:pPr>
              <w:pStyle w:val="ab"/>
              <w:numPr>
                <w:ilvl w:val="0"/>
                <w:numId w:val="17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 xml:space="preserve">физикальный осмотр;  </w:t>
            </w:r>
          </w:p>
          <w:p w14:paraId="4E271DFD" w14:textId="77777777" w:rsidR="007B475B" w:rsidRPr="007B475B" w:rsidRDefault="007B475B">
            <w:pPr>
              <w:pStyle w:val="ab"/>
              <w:numPr>
                <w:ilvl w:val="0"/>
                <w:numId w:val="17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 xml:space="preserve">измерение ЖВП: САД, ДАД, ЧСС, ЧДД и температура тела;  </w:t>
            </w:r>
          </w:p>
          <w:p w14:paraId="4DB65F42" w14:textId="77777777" w:rsidR="007B475B" w:rsidRPr="007B475B" w:rsidRDefault="007B475B">
            <w:pPr>
              <w:pStyle w:val="ab"/>
              <w:numPr>
                <w:ilvl w:val="0"/>
                <w:numId w:val="17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 xml:space="preserve">отбор пробы крови согласно плану исследования (точка </w:t>
            </w:r>
            <w:r>
              <w:rPr>
                <w:bCs/>
                <w:iCs/>
                <w:kern w:val="2"/>
              </w:rPr>
              <w:t>48</w:t>
            </w:r>
            <w:r w:rsidRPr="007B475B">
              <w:rPr>
                <w:bCs/>
                <w:iCs/>
                <w:kern w:val="2"/>
              </w:rPr>
              <w:t xml:space="preserve"> часов);</w:t>
            </w:r>
          </w:p>
          <w:p w14:paraId="6871337A" w14:textId="77777777" w:rsidR="007B475B" w:rsidRPr="007B475B" w:rsidRDefault="007B475B">
            <w:pPr>
              <w:pStyle w:val="ab"/>
              <w:numPr>
                <w:ilvl w:val="0"/>
                <w:numId w:val="17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>регистрация жалоб добровольцев;</w:t>
            </w:r>
          </w:p>
          <w:p w14:paraId="59D0BA9E" w14:textId="77777777" w:rsidR="007B475B" w:rsidRPr="007B475B" w:rsidRDefault="007B475B">
            <w:pPr>
              <w:pStyle w:val="ab"/>
              <w:numPr>
                <w:ilvl w:val="0"/>
                <w:numId w:val="17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>сбор и регистрация СНЯ;</w:t>
            </w:r>
          </w:p>
          <w:p w14:paraId="37941D6F" w14:textId="77777777" w:rsidR="007B475B" w:rsidRPr="007B475B" w:rsidRDefault="007B475B">
            <w:pPr>
              <w:pStyle w:val="ab"/>
              <w:numPr>
                <w:ilvl w:val="0"/>
                <w:numId w:val="17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 xml:space="preserve"> сбор и регистрация НЯ;</w:t>
            </w:r>
          </w:p>
          <w:p w14:paraId="483A0397" w14:textId="77777777" w:rsidR="007B475B" w:rsidRPr="007B475B" w:rsidRDefault="007B475B">
            <w:pPr>
              <w:pStyle w:val="ab"/>
              <w:numPr>
                <w:ilvl w:val="0"/>
                <w:numId w:val="17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>оценка наличия критериев исключения;</w:t>
            </w:r>
          </w:p>
          <w:p w14:paraId="74A890A5" w14:textId="77777777" w:rsidR="007B475B" w:rsidRPr="00E97E9C" w:rsidRDefault="007B475B">
            <w:pPr>
              <w:pStyle w:val="ab"/>
              <w:numPr>
                <w:ilvl w:val="0"/>
                <w:numId w:val="17"/>
              </w:numPr>
              <w:spacing w:after="0" w:line="276" w:lineRule="auto"/>
              <w:rPr>
                <w:bCs/>
                <w:iCs/>
              </w:rPr>
            </w:pPr>
            <w:r w:rsidRPr="007B475B">
              <w:rPr>
                <w:bCs/>
                <w:iCs/>
                <w:kern w:val="2"/>
              </w:rPr>
              <w:t>оценка приверженности добровольца исследованию</w:t>
            </w:r>
            <w:r>
              <w:rPr>
                <w:bCs/>
                <w:iCs/>
                <w:kern w:val="2"/>
              </w:rPr>
              <w:t>.</w:t>
            </w:r>
          </w:p>
          <w:p w14:paraId="01C1ED27" w14:textId="77777777" w:rsidR="007B475B" w:rsidRPr="00E97E9C" w:rsidRDefault="007B475B" w:rsidP="007B475B">
            <w:pPr>
              <w:spacing w:after="0" w:line="276" w:lineRule="auto"/>
              <w:rPr>
                <w:bCs/>
                <w:iCs/>
                <w:color w:val="000000"/>
                <w:u w:color="000000"/>
                <w:bdr w:val="nil"/>
              </w:rPr>
            </w:pPr>
            <w:r w:rsidRPr="00E97E9C">
              <w:rPr>
                <w:bCs/>
                <w:iCs/>
                <w:color w:val="000000"/>
                <w:u w:color="000000"/>
                <w:bdr w:val="nil"/>
              </w:rPr>
              <w:t>После выполнения всех процедур и взятия образцов крови добровольцы отпускаются домой с последующим посещением центра на следующем амбулаторном визите.</w:t>
            </w:r>
          </w:p>
          <w:p w14:paraId="07B3912B" w14:textId="104C65AC" w:rsidR="007B475B" w:rsidRPr="00E97E9C" w:rsidRDefault="007B475B" w:rsidP="007B475B">
            <w:pPr>
              <w:spacing w:after="0" w:line="276" w:lineRule="auto"/>
              <w:rPr>
                <w:b/>
                <w:bCs/>
                <w:bdr w:val="none" w:sz="0" w:space="0" w:color="auto" w:frame="1"/>
              </w:rPr>
            </w:pPr>
            <w:r w:rsidRPr="00E97E9C">
              <w:rPr>
                <w:b/>
                <w:bCs/>
                <w:bdr w:val="none" w:sz="0" w:space="0" w:color="auto" w:frame="1"/>
              </w:rPr>
              <w:t xml:space="preserve">Процедуры амбулаторного визита </w:t>
            </w:r>
            <w:r>
              <w:rPr>
                <w:b/>
                <w:bCs/>
                <w:bdr w:val="none" w:sz="0" w:space="0" w:color="auto" w:frame="1"/>
              </w:rPr>
              <w:t>8</w:t>
            </w:r>
            <w:r w:rsidRPr="00E97E9C">
              <w:rPr>
                <w:b/>
                <w:bCs/>
                <w:bdr w:val="none" w:sz="0" w:space="0" w:color="auto" w:frame="1"/>
              </w:rPr>
              <w:t xml:space="preserve"> (День </w:t>
            </w:r>
            <w:r>
              <w:rPr>
                <w:b/>
                <w:bCs/>
                <w:bdr w:val="none" w:sz="0" w:space="0" w:color="auto" w:frame="1"/>
              </w:rPr>
              <w:t>11</w:t>
            </w:r>
            <w:r w:rsidRPr="00E97E9C">
              <w:rPr>
                <w:b/>
                <w:bCs/>
                <w:bdr w:val="none" w:sz="0" w:space="0" w:color="auto" w:frame="1"/>
              </w:rPr>
              <w:t>) включают в себя:</w:t>
            </w:r>
          </w:p>
          <w:p w14:paraId="0ED4C13E" w14:textId="77777777" w:rsidR="007B475B" w:rsidRPr="007B475B" w:rsidRDefault="007B475B">
            <w:pPr>
              <w:pStyle w:val="ab"/>
              <w:numPr>
                <w:ilvl w:val="0"/>
                <w:numId w:val="17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 xml:space="preserve">физикальный осмотр;  </w:t>
            </w:r>
          </w:p>
          <w:p w14:paraId="13062ED9" w14:textId="77777777" w:rsidR="007B475B" w:rsidRPr="007B475B" w:rsidRDefault="007B475B">
            <w:pPr>
              <w:pStyle w:val="ab"/>
              <w:numPr>
                <w:ilvl w:val="0"/>
                <w:numId w:val="17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 xml:space="preserve">измерение ЖВП: САД, ДАД, ЧСС, ЧДД и температура тела;  </w:t>
            </w:r>
          </w:p>
          <w:p w14:paraId="6F40026C" w14:textId="77777777" w:rsidR="007B475B" w:rsidRPr="007B475B" w:rsidRDefault="007B475B">
            <w:pPr>
              <w:pStyle w:val="ab"/>
              <w:numPr>
                <w:ilvl w:val="0"/>
                <w:numId w:val="17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 xml:space="preserve">отбор пробы крови согласно плану исследования (точка </w:t>
            </w:r>
            <w:r>
              <w:rPr>
                <w:bCs/>
                <w:iCs/>
                <w:kern w:val="2"/>
              </w:rPr>
              <w:t>72</w:t>
            </w:r>
            <w:r w:rsidRPr="007B475B">
              <w:rPr>
                <w:bCs/>
                <w:iCs/>
                <w:kern w:val="2"/>
              </w:rPr>
              <w:t xml:space="preserve"> час</w:t>
            </w:r>
            <w:r>
              <w:rPr>
                <w:bCs/>
                <w:iCs/>
                <w:kern w:val="2"/>
              </w:rPr>
              <w:t>а</w:t>
            </w:r>
            <w:r w:rsidRPr="007B475B">
              <w:rPr>
                <w:bCs/>
                <w:iCs/>
                <w:kern w:val="2"/>
              </w:rPr>
              <w:t>);</w:t>
            </w:r>
          </w:p>
          <w:p w14:paraId="05A9EBA7" w14:textId="77777777" w:rsidR="007B475B" w:rsidRPr="007B475B" w:rsidRDefault="007B475B">
            <w:pPr>
              <w:pStyle w:val="ab"/>
              <w:numPr>
                <w:ilvl w:val="0"/>
                <w:numId w:val="17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>регистрация жалоб добровольцев;</w:t>
            </w:r>
          </w:p>
          <w:p w14:paraId="62C20B81" w14:textId="77777777" w:rsidR="007B475B" w:rsidRPr="007B475B" w:rsidRDefault="007B475B">
            <w:pPr>
              <w:pStyle w:val="ab"/>
              <w:numPr>
                <w:ilvl w:val="0"/>
                <w:numId w:val="17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lastRenderedPageBreak/>
              <w:t>сбор и регистрация СНЯ;</w:t>
            </w:r>
          </w:p>
          <w:p w14:paraId="494049A6" w14:textId="77777777" w:rsidR="007B475B" w:rsidRPr="007B475B" w:rsidRDefault="007B475B">
            <w:pPr>
              <w:pStyle w:val="ab"/>
              <w:numPr>
                <w:ilvl w:val="0"/>
                <w:numId w:val="17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 xml:space="preserve"> сбор и регистрация НЯ;</w:t>
            </w:r>
          </w:p>
          <w:p w14:paraId="425653D3" w14:textId="77777777" w:rsidR="007B475B" w:rsidRPr="007B475B" w:rsidRDefault="007B475B">
            <w:pPr>
              <w:pStyle w:val="ab"/>
              <w:numPr>
                <w:ilvl w:val="0"/>
                <w:numId w:val="17"/>
              </w:numPr>
              <w:spacing w:after="0" w:line="276" w:lineRule="auto"/>
              <w:rPr>
                <w:bCs/>
                <w:iCs/>
                <w:kern w:val="2"/>
              </w:rPr>
            </w:pPr>
            <w:r w:rsidRPr="007B475B">
              <w:rPr>
                <w:bCs/>
                <w:iCs/>
                <w:kern w:val="2"/>
              </w:rPr>
              <w:t>оценка наличия критериев исключения;</w:t>
            </w:r>
          </w:p>
          <w:p w14:paraId="04DA9C6C" w14:textId="77777777" w:rsidR="007B475B" w:rsidRPr="00E97E9C" w:rsidRDefault="007B475B">
            <w:pPr>
              <w:pStyle w:val="ab"/>
              <w:numPr>
                <w:ilvl w:val="0"/>
                <w:numId w:val="17"/>
              </w:numPr>
              <w:spacing w:after="0" w:line="276" w:lineRule="auto"/>
              <w:rPr>
                <w:bCs/>
                <w:iCs/>
              </w:rPr>
            </w:pPr>
            <w:r w:rsidRPr="007B475B">
              <w:rPr>
                <w:bCs/>
                <w:iCs/>
                <w:kern w:val="2"/>
              </w:rPr>
              <w:t>оценка приверженности добровольца исследованию</w:t>
            </w:r>
            <w:r w:rsidRPr="00E97E9C">
              <w:rPr>
                <w:bCs/>
                <w:iCs/>
                <w:kern w:val="2"/>
              </w:rPr>
              <w:t>.</w:t>
            </w:r>
          </w:p>
          <w:p w14:paraId="5FACE4C1" w14:textId="6DFA00F4" w:rsidR="00FB680D" w:rsidRDefault="00FB680D" w:rsidP="007B475B">
            <w:pPr>
              <w:spacing w:after="0" w:line="276" w:lineRule="auto"/>
              <w:rPr>
                <w:color w:val="000000"/>
              </w:rPr>
            </w:pPr>
            <w:r>
              <w:rPr>
                <w:color w:val="000000"/>
              </w:rPr>
              <w:t>После выполнения всех процедур и взятия образцов крови проводятся процедуры завершающего обследования</w:t>
            </w:r>
            <w:r w:rsidR="007B475B">
              <w:rPr>
                <w:color w:val="000000"/>
              </w:rPr>
              <w:t>.</w:t>
            </w:r>
          </w:p>
        </w:tc>
      </w:tr>
      <w:tr w:rsidR="00FB680D" w:rsidRPr="006D079C" w14:paraId="27237FD8" w14:textId="77777777" w:rsidTr="0016346E">
        <w:trPr>
          <w:trHeight w:val="127"/>
        </w:trPr>
        <w:tc>
          <w:tcPr>
            <w:tcW w:w="0" w:type="auto"/>
          </w:tcPr>
          <w:p w14:paraId="1021441A" w14:textId="77777777" w:rsidR="00FB680D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Завершающее обследование</w:t>
            </w:r>
          </w:p>
        </w:tc>
        <w:tc>
          <w:tcPr>
            <w:tcW w:w="0" w:type="auto"/>
            <w:gridSpan w:val="2"/>
          </w:tcPr>
          <w:p w14:paraId="673E5E27" w14:textId="77777777" w:rsidR="00FB680D" w:rsidRDefault="00FB680D" w:rsidP="007B475B">
            <w:pPr>
              <w:spacing w:after="0" w:line="276" w:lineRule="auto"/>
            </w:pPr>
            <w:r>
              <w:t xml:space="preserve">По окончании последнего периода исследования добровольцам проводится </w:t>
            </w:r>
            <w:r w:rsidRPr="007B475B">
              <w:rPr>
                <w:b/>
                <w:bCs/>
              </w:rPr>
              <w:t>завершающее обследование</w:t>
            </w:r>
            <w:r>
              <w:t>.</w:t>
            </w:r>
          </w:p>
          <w:p w14:paraId="5EAEEDA9" w14:textId="77777777" w:rsidR="00FB680D" w:rsidRPr="0074471B" w:rsidRDefault="00FB680D">
            <w:pPr>
              <w:pStyle w:val="ab"/>
              <w:numPr>
                <w:ilvl w:val="0"/>
                <w:numId w:val="3"/>
              </w:numPr>
              <w:tabs>
                <w:tab w:val="left" w:pos="23"/>
              </w:tabs>
              <w:suppressAutoHyphens/>
              <w:spacing w:after="0" w:line="276" w:lineRule="auto"/>
              <w:contextualSpacing w:val="0"/>
              <w:jc w:val="left"/>
              <w:rPr>
                <w:rFonts w:cs="Times New Roman"/>
                <w:color w:val="0D0D0D" w:themeColor="text1" w:themeTint="F2"/>
              </w:rPr>
            </w:pPr>
            <w:r w:rsidRPr="0074471B">
              <w:rPr>
                <w:rFonts w:cs="Times New Roman"/>
                <w:bCs/>
                <w:iCs/>
                <w:color w:val="0D0D0D" w:themeColor="text1" w:themeTint="F2"/>
              </w:rPr>
              <w:t>ЭКГ в 12 отведениях</w:t>
            </w:r>
            <w:r w:rsidRPr="0074471B">
              <w:rPr>
                <w:rFonts w:cs="Times New Roman"/>
                <w:color w:val="0D0D0D" w:themeColor="text1" w:themeTint="F2"/>
              </w:rPr>
              <w:t>;</w:t>
            </w:r>
          </w:p>
          <w:p w14:paraId="77E05105" w14:textId="77777777" w:rsidR="00FB680D" w:rsidRPr="0074471B" w:rsidRDefault="00FB680D">
            <w:pPr>
              <w:pStyle w:val="ab"/>
              <w:numPr>
                <w:ilvl w:val="0"/>
                <w:numId w:val="3"/>
              </w:numPr>
              <w:tabs>
                <w:tab w:val="left" w:pos="23"/>
              </w:tabs>
              <w:suppressAutoHyphens/>
              <w:spacing w:after="0" w:line="276" w:lineRule="auto"/>
              <w:contextualSpacing w:val="0"/>
              <w:jc w:val="left"/>
              <w:rPr>
                <w:rFonts w:cs="Times New Roman"/>
                <w:color w:val="0D0D0D" w:themeColor="text1" w:themeTint="F2"/>
              </w:rPr>
            </w:pPr>
            <w:r w:rsidRPr="0074471B">
              <w:rPr>
                <w:rFonts w:cs="Times New Roman"/>
                <w:color w:val="0D0D0D" w:themeColor="text1" w:themeTint="F2"/>
              </w:rPr>
              <w:t>клинический анализ крови (Таблица 2);</w:t>
            </w:r>
          </w:p>
          <w:p w14:paraId="73912AD8" w14:textId="77777777" w:rsidR="00FB680D" w:rsidRPr="0074471B" w:rsidRDefault="00FB680D">
            <w:pPr>
              <w:pStyle w:val="ab"/>
              <w:numPr>
                <w:ilvl w:val="0"/>
                <w:numId w:val="3"/>
              </w:numPr>
              <w:tabs>
                <w:tab w:val="left" w:pos="23"/>
              </w:tabs>
              <w:suppressAutoHyphens/>
              <w:spacing w:after="0" w:line="276" w:lineRule="auto"/>
              <w:contextualSpacing w:val="0"/>
              <w:jc w:val="left"/>
              <w:rPr>
                <w:rFonts w:cs="Times New Roman"/>
                <w:color w:val="0D0D0D" w:themeColor="text1" w:themeTint="F2"/>
              </w:rPr>
            </w:pPr>
            <w:r w:rsidRPr="0074471B">
              <w:rPr>
                <w:rFonts w:cs="Times New Roman"/>
                <w:color w:val="0D0D0D" w:themeColor="text1" w:themeTint="F2"/>
              </w:rPr>
              <w:t>клинический анализ мочи (Таблица 2);</w:t>
            </w:r>
          </w:p>
          <w:p w14:paraId="23258E3E" w14:textId="77777777" w:rsidR="00FB680D" w:rsidRPr="0074471B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74471B">
              <w:rPr>
                <w:rFonts w:cs="Times New Roman"/>
                <w:color w:val="0D0D0D" w:themeColor="text1" w:themeTint="F2"/>
              </w:rPr>
              <w:t>биохимический анализ крови (Таблица 2).</w:t>
            </w:r>
          </w:p>
          <w:p w14:paraId="72CE980B" w14:textId="77777777" w:rsidR="00FB680D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74471B">
              <w:rPr>
                <w:rFonts w:cs="Times New Roman"/>
                <w:bCs/>
                <w:iCs/>
                <w:color w:val="0D0D0D" w:themeColor="text1" w:themeTint="F2"/>
              </w:rPr>
              <w:t xml:space="preserve">оценка наличия критериев исключения; </w:t>
            </w:r>
          </w:p>
          <w:p w14:paraId="7AABCEAF" w14:textId="77777777" w:rsidR="00FB680D" w:rsidRPr="0074471B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>регистрация жалоб добровольцев</w:t>
            </w:r>
            <w:r>
              <w:rPr>
                <w:rFonts w:cs="Times New Roman"/>
                <w:color w:val="0D0D0D" w:themeColor="text1" w:themeTint="F2"/>
                <w:u w:color="000000"/>
                <w:bdr w:val="nil"/>
              </w:rPr>
              <w:t>;</w:t>
            </w:r>
          </w:p>
          <w:p w14:paraId="4749095F" w14:textId="77777777" w:rsidR="007B475B" w:rsidRPr="007B475B" w:rsidRDefault="007B475B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7B475B">
              <w:rPr>
                <w:rFonts w:cs="Times New Roman"/>
                <w:bCs/>
                <w:iCs/>
                <w:color w:val="0D0D0D" w:themeColor="text1" w:themeTint="F2"/>
              </w:rPr>
              <w:t>сбор и регистрация СНЯ;</w:t>
            </w:r>
          </w:p>
          <w:p w14:paraId="2105938B" w14:textId="77777777" w:rsidR="007B475B" w:rsidRPr="007B475B" w:rsidRDefault="007B475B">
            <w:pPr>
              <w:pStyle w:val="ab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7B475B">
              <w:rPr>
                <w:rFonts w:cs="Times New Roman"/>
                <w:bCs/>
                <w:iCs/>
                <w:color w:val="0D0D0D" w:themeColor="text1" w:themeTint="F2"/>
              </w:rPr>
              <w:t xml:space="preserve"> сбор и регистрация НЯ</w:t>
            </w:r>
            <w:r>
              <w:rPr>
                <w:rFonts w:cs="Times New Roman"/>
                <w:bCs/>
                <w:iCs/>
                <w:color w:val="0D0D0D" w:themeColor="text1" w:themeTint="F2"/>
              </w:rPr>
              <w:t>;</w:t>
            </w:r>
          </w:p>
          <w:p w14:paraId="25EF0AA0" w14:textId="7BAFC42B" w:rsidR="00FB680D" w:rsidRPr="0074471B" w:rsidRDefault="00FB680D">
            <w:pPr>
              <w:pStyle w:val="ab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74471B">
              <w:rPr>
                <w:rFonts w:cs="Times New Roman"/>
                <w:bCs/>
                <w:iCs/>
                <w:color w:val="0D0D0D" w:themeColor="text1" w:themeTint="F2"/>
              </w:rPr>
              <w:t>оценка приверженности добровольца исследованию.</w:t>
            </w:r>
          </w:p>
          <w:p w14:paraId="5E77707E" w14:textId="77777777" w:rsidR="00FB680D" w:rsidRPr="006D079C" w:rsidRDefault="00FB680D" w:rsidP="007B475B">
            <w:pP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bdr w:val="none" w:sz="0" w:space="0" w:color="auto" w:frame="1"/>
              </w:rPr>
            </w:pPr>
            <w:r w:rsidRPr="0074471B">
              <w:rPr>
                <w:rFonts w:cs="Times New Roman"/>
                <w:bCs/>
                <w:iCs/>
                <w:color w:val="0D0D0D" w:themeColor="text1" w:themeTint="F2"/>
                <w:u w:color="000000"/>
                <w:bdr w:val="nil"/>
              </w:rPr>
              <w:t>После выполнения всех процедур и взятия образцов крови добровольцы выписываются домой.</w:t>
            </w:r>
          </w:p>
        </w:tc>
      </w:tr>
      <w:tr w:rsidR="00FB680D" w:rsidRPr="006D079C" w14:paraId="59ECF8C9" w14:textId="77777777" w:rsidTr="0016346E">
        <w:trPr>
          <w:trHeight w:val="127"/>
        </w:trPr>
        <w:tc>
          <w:tcPr>
            <w:tcW w:w="0" w:type="auto"/>
          </w:tcPr>
          <w:p w14:paraId="17EC54CB" w14:textId="77777777" w:rsidR="00FB680D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b/>
                <w:color w:val="000000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t>Контрольный визит</w:t>
            </w:r>
          </w:p>
        </w:tc>
        <w:tc>
          <w:tcPr>
            <w:tcW w:w="0" w:type="auto"/>
            <w:gridSpan w:val="2"/>
          </w:tcPr>
          <w:p w14:paraId="607DA29F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 xml:space="preserve">Для добровольцев, у которых на последнем визите зарегистрированы НЯ или клинически значимые отклонения результатов обследования, проводится </w:t>
            </w:r>
            <w:r w:rsidRPr="007B475B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t>контрольный визит</w:t>
            </w: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 xml:space="preserve"> через 7 дней. </w:t>
            </w:r>
          </w:p>
          <w:p w14:paraId="4ED4946A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t xml:space="preserve">Контрольный визит включает процедуры: </w:t>
            </w:r>
          </w:p>
          <w:p w14:paraId="4C4E7A81" w14:textId="77777777" w:rsidR="00FB680D" w:rsidRPr="006D079C" w:rsidRDefault="00FB680D">
            <w:pPr>
              <w:pStyle w:val="ab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 xml:space="preserve">физикальный осмотр;  </w:t>
            </w:r>
          </w:p>
          <w:p w14:paraId="79BE7217" w14:textId="2B037918" w:rsidR="00FB680D" w:rsidRPr="006D079C" w:rsidRDefault="00FB680D">
            <w:pPr>
              <w:pStyle w:val="ab"/>
              <w:keepNext/>
              <w:keepLines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ind w:left="714" w:hanging="357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 xml:space="preserve">измерение </w:t>
            </w:r>
            <w:r>
              <w:rPr>
                <w:rFonts w:cs="Times New Roman"/>
                <w:color w:val="0D0D0D" w:themeColor="text1" w:themeTint="F2"/>
              </w:rPr>
              <w:t>ЖВП</w:t>
            </w:r>
            <w:r w:rsidRPr="006D079C">
              <w:rPr>
                <w:rFonts w:cs="Times New Roman"/>
                <w:color w:val="0D0D0D" w:themeColor="text1" w:themeTint="F2"/>
              </w:rPr>
              <w:t xml:space="preserve">: САД, ДАД, ЧСС, ЧДД и температура тела;  </w:t>
            </w:r>
          </w:p>
          <w:p w14:paraId="1A2BC449" w14:textId="77777777" w:rsidR="00FB680D" w:rsidRPr="006D079C" w:rsidRDefault="00FB680D">
            <w:pPr>
              <w:pStyle w:val="ab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 xml:space="preserve">ЭКГ в 12 отведениях;  </w:t>
            </w:r>
          </w:p>
          <w:p w14:paraId="1C15D59A" w14:textId="77777777" w:rsidR="00FB680D" w:rsidRPr="006D079C" w:rsidRDefault="00FB680D">
            <w:pPr>
              <w:pStyle w:val="ab"/>
              <w:numPr>
                <w:ilvl w:val="0"/>
                <w:numId w:val="4"/>
              </w:numPr>
              <w:tabs>
                <w:tab w:val="left" w:pos="23"/>
              </w:tabs>
              <w:suppressAutoHyphens/>
              <w:spacing w:after="0" w:line="276" w:lineRule="auto"/>
              <w:contextualSpacing w:val="0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клинический анализ крови (Таблица 2);</w:t>
            </w:r>
          </w:p>
          <w:p w14:paraId="0CB02773" w14:textId="77777777" w:rsidR="00FB680D" w:rsidRPr="006D079C" w:rsidRDefault="00FB680D">
            <w:pPr>
              <w:pStyle w:val="ab"/>
              <w:numPr>
                <w:ilvl w:val="0"/>
                <w:numId w:val="4"/>
              </w:numPr>
              <w:tabs>
                <w:tab w:val="left" w:pos="23"/>
              </w:tabs>
              <w:suppressAutoHyphens/>
              <w:spacing w:after="0" w:line="276" w:lineRule="auto"/>
              <w:contextualSpacing w:val="0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клинический анализ мочи (Таблица 2);</w:t>
            </w:r>
          </w:p>
          <w:p w14:paraId="5CE62A96" w14:textId="77777777" w:rsidR="00FB680D" w:rsidRDefault="00FB680D">
            <w:pPr>
              <w:pStyle w:val="ab"/>
              <w:numPr>
                <w:ilvl w:val="0"/>
                <w:numId w:val="4"/>
              </w:numPr>
              <w:tabs>
                <w:tab w:val="left" w:pos="23"/>
              </w:tabs>
              <w:suppressAutoHyphens/>
              <w:spacing w:after="0" w:line="276" w:lineRule="auto"/>
              <w:contextualSpacing w:val="0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биохимический анализ крови (Таблица 2);</w:t>
            </w:r>
          </w:p>
          <w:p w14:paraId="5D0FBE19" w14:textId="07B24EA5" w:rsidR="007B475B" w:rsidRPr="007B475B" w:rsidRDefault="007B475B">
            <w:pPr>
              <w:pStyle w:val="ab"/>
              <w:numPr>
                <w:ilvl w:val="0"/>
                <w:numId w:val="4"/>
              </w:num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7B475B">
              <w:rPr>
                <w:rFonts w:cs="Times New Roman"/>
                <w:color w:val="0D0D0D" w:themeColor="text1" w:themeTint="F2"/>
              </w:rPr>
              <w:t xml:space="preserve">оценка наличия критериев исключения; </w:t>
            </w:r>
          </w:p>
          <w:p w14:paraId="04FCA519" w14:textId="77777777" w:rsidR="00FB680D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>регистрация жалоб добровольцев</w:t>
            </w:r>
            <w:r w:rsidRPr="006D079C">
              <w:rPr>
                <w:rFonts w:cs="Times New Roman"/>
                <w:color w:val="0D0D0D" w:themeColor="text1" w:themeTint="F2"/>
              </w:rPr>
              <w:t>;</w:t>
            </w:r>
            <w:r w:rsidRPr="0074471B">
              <w:rPr>
                <w:rFonts w:cs="Times New Roman"/>
                <w:bCs/>
                <w:iCs/>
                <w:color w:val="0D0D0D" w:themeColor="text1" w:themeTint="F2"/>
              </w:rPr>
              <w:t xml:space="preserve"> </w:t>
            </w:r>
          </w:p>
          <w:p w14:paraId="188A308C" w14:textId="77777777" w:rsidR="007B475B" w:rsidRPr="007B475B" w:rsidRDefault="007B475B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7B475B">
              <w:rPr>
                <w:rFonts w:cs="Times New Roman"/>
                <w:color w:val="0D0D0D" w:themeColor="text1" w:themeTint="F2"/>
              </w:rPr>
              <w:t>сбор и регистрация СНЯ;</w:t>
            </w:r>
          </w:p>
          <w:p w14:paraId="0875303F" w14:textId="77777777" w:rsidR="007B475B" w:rsidRPr="007B475B" w:rsidRDefault="007B475B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7B475B">
              <w:rPr>
                <w:rFonts w:cs="Times New Roman"/>
                <w:color w:val="0D0D0D" w:themeColor="text1" w:themeTint="F2"/>
              </w:rPr>
              <w:t xml:space="preserve"> сбор и регистрация НЯ;</w:t>
            </w:r>
          </w:p>
          <w:p w14:paraId="32574B35" w14:textId="77777777" w:rsidR="00FB680D" w:rsidRPr="00F47CED" w:rsidRDefault="00FB680D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74471B">
              <w:rPr>
                <w:rFonts w:cs="Times New Roman"/>
                <w:bCs/>
                <w:iCs/>
                <w:color w:val="0D0D0D" w:themeColor="text1" w:themeTint="F2"/>
              </w:rPr>
              <w:t>оценка приверженности добровольца исследованию</w:t>
            </w:r>
            <w:r>
              <w:rPr>
                <w:rFonts w:cs="Times New Roman"/>
                <w:bCs/>
                <w:iCs/>
                <w:color w:val="0D0D0D" w:themeColor="text1" w:themeTint="F2"/>
              </w:rPr>
              <w:t>.</w:t>
            </w:r>
          </w:p>
        </w:tc>
      </w:tr>
      <w:tr w:rsidR="00FB680D" w:rsidRPr="006D079C" w14:paraId="4CDFE756" w14:textId="77777777" w:rsidTr="0016346E">
        <w:trPr>
          <w:trHeight w:val="127"/>
        </w:trPr>
        <w:tc>
          <w:tcPr>
            <w:tcW w:w="0" w:type="auto"/>
          </w:tcPr>
          <w:p w14:paraId="73110A43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t>Визит досрочного завершения исследования</w:t>
            </w:r>
          </w:p>
        </w:tc>
        <w:tc>
          <w:tcPr>
            <w:tcW w:w="0" w:type="auto"/>
            <w:gridSpan w:val="2"/>
          </w:tcPr>
          <w:p w14:paraId="6FC3A4F9" w14:textId="77777777" w:rsidR="00FB680D" w:rsidRPr="00F47CED" w:rsidRDefault="00FB680D" w:rsidP="007B475B">
            <w:pPr>
              <w:pStyle w:val="aff6"/>
              <w:spacing w:before="0" w:line="276" w:lineRule="auto"/>
              <w:ind w:firstLine="0"/>
              <w:rPr>
                <w:rFonts w:cs="Times New Roman"/>
                <w:color w:val="0D0D0D" w:themeColor="text1" w:themeTint="F2"/>
                <w:szCs w:val="22"/>
                <w:bdr w:val="none" w:sz="0" w:space="0" w:color="auto" w:frame="1"/>
              </w:rPr>
            </w:pPr>
            <w:r w:rsidRPr="00F47CED">
              <w:rPr>
                <w:rFonts w:cs="Times New Roman"/>
                <w:color w:val="0D0D0D" w:themeColor="text1" w:themeTint="F2"/>
                <w:szCs w:val="22"/>
                <w:bdr w:val="none" w:sz="0" w:space="0" w:color="auto" w:frame="1"/>
              </w:rPr>
              <w:t>В случае преждевременного завершения исследования добровольцем в соответствии с критерием исключения из исследования добровольцу проводятся следующие процедуры:</w:t>
            </w:r>
          </w:p>
          <w:p w14:paraId="3F9CCF3B" w14:textId="77777777" w:rsidR="00FB680D" w:rsidRPr="006D079C" w:rsidRDefault="00FB680D">
            <w:pPr>
              <w:pStyle w:val="ab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 xml:space="preserve">физикальный осмотр;  </w:t>
            </w:r>
          </w:p>
          <w:p w14:paraId="7DC6DE20" w14:textId="660D07CD" w:rsidR="00FB680D" w:rsidRPr="006D079C" w:rsidRDefault="00FB680D">
            <w:pPr>
              <w:pStyle w:val="ab"/>
              <w:keepNext/>
              <w:keepLines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 xml:space="preserve">измерение </w:t>
            </w:r>
            <w:r>
              <w:rPr>
                <w:rFonts w:cs="Times New Roman"/>
                <w:color w:val="0D0D0D" w:themeColor="text1" w:themeTint="F2"/>
              </w:rPr>
              <w:t>ЖВП</w:t>
            </w:r>
            <w:r w:rsidRPr="006D079C">
              <w:rPr>
                <w:rFonts w:cs="Times New Roman"/>
                <w:color w:val="0D0D0D" w:themeColor="text1" w:themeTint="F2"/>
              </w:rPr>
              <w:t xml:space="preserve">: САД, ДАД, ЧСС, ЧДД и температура тела;  </w:t>
            </w:r>
          </w:p>
          <w:p w14:paraId="51446DB5" w14:textId="77777777" w:rsidR="00FB680D" w:rsidRPr="006D079C" w:rsidRDefault="00FB680D">
            <w:pPr>
              <w:pStyle w:val="ab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 xml:space="preserve">ЭКГ в 12 отведениях;  </w:t>
            </w:r>
          </w:p>
          <w:p w14:paraId="49318ACD" w14:textId="77777777" w:rsidR="00FB680D" w:rsidRPr="006D079C" w:rsidRDefault="00FB680D">
            <w:pPr>
              <w:pStyle w:val="ab"/>
              <w:numPr>
                <w:ilvl w:val="0"/>
                <w:numId w:val="4"/>
              </w:numPr>
              <w:tabs>
                <w:tab w:val="left" w:pos="23"/>
              </w:tabs>
              <w:suppressAutoHyphens/>
              <w:spacing w:after="0" w:line="276" w:lineRule="auto"/>
              <w:contextualSpacing w:val="0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клинический анализ крови (Таблица 2);</w:t>
            </w:r>
          </w:p>
          <w:p w14:paraId="0CA6B058" w14:textId="77777777" w:rsidR="00FB680D" w:rsidRPr="006D079C" w:rsidRDefault="00FB680D">
            <w:pPr>
              <w:pStyle w:val="ab"/>
              <w:numPr>
                <w:ilvl w:val="0"/>
                <w:numId w:val="4"/>
              </w:numPr>
              <w:tabs>
                <w:tab w:val="left" w:pos="23"/>
              </w:tabs>
              <w:suppressAutoHyphens/>
              <w:spacing w:after="0" w:line="276" w:lineRule="auto"/>
              <w:contextualSpacing w:val="0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lastRenderedPageBreak/>
              <w:t>клинический анализ мочи (Таблица 2);</w:t>
            </w:r>
          </w:p>
          <w:p w14:paraId="71C7D996" w14:textId="77777777" w:rsidR="00FB680D" w:rsidRDefault="00FB680D">
            <w:pPr>
              <w:pStyle w:val="ab"/>
              <w:numPr>
                <w:ilvl w:val="0"/>
                <w:numId w:val="4"/>
              </w:numPr>
              <w:tabs>
                <w:tab w:val="left" w:pos="23"/>
              </w:tabs>
              <w:suppressAutoHyphens/>
              <w:spacing w:after="0" w:line="276" w:lineRule="auto"/>
              <w:contextualSpacing w:val="0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биохимический анализ крови (Таблица 2);</w:t>
            </w:r>
          </w:p>
          <w:p w14:paraId="1AF3437C" w14:textId="77777777" w:rsidR="00FB680D" w:rsidRPr="001F5415" w:rsidRDefault="00FB680D">
            <w:pPr>
              <w:pStyle w:val="ab"/>
              <w:numPr>
                <w:ilvl w:val="0"/>
                <w:numId w:val="4"/>
              </w:numPr>
              <w:spacing w:after="0" w:line="276" w:lineRule="auto"/>
              <w:rPr>
                <w:rFonts w:cs="Times New Roman"/>
                <w:bCs/>
                <w:iCs/>
                <w:color w:val="0D0D0D" w:themeColor="text1" w:themeTint="F2"/>
              </w:rPr>
            </w:pPr>
            <w:r w:rsidRPr="0074471B">
              <w:rPr>
                <w:rFonts w:cs="Times New Roman"/>
                <w:bCs/>
                <w:iCs/>
                <w:color w:val="0D0D0D" w:themeColor="text1" w:themeTint="F2"/>
              </w:rPr>
              <w:t xml:space="preserve">оценка наличия критериев исключения; </w:t>
            </w:r>
          </w:p>
          <w:p w14:paraId="0170A66C" w14:textId="77777777" w:rsidR="00FB680D" w:rsidRPr="006D079C" w:rsidRDefault="00FB680D">
            <w:pPr>
              <w:pStyle w:val="ab"/>
              <w:numPr>
                <w:ilvl w:val="0"/>
                <w:numId w:val="4"/>
              </w:num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>регистрация жалоб добровольцев</w:t>
            </w:r>
            <w:r w:rsidRPr="006D079C">
              <w:rPr>
                <w:rFonts w:cs="Times New Roman"/>
                <w:color w:val="0D0D0D" w:themeColor="text1" w:themeTint="F2"/>
              </w:rPr>
              <w:t>;</w:t>
            </w:r>
          </w:p>
          <w:p w14:paraId="483D36C3" w14:textId="77777777" w:rsidR="007B475B" w:rsidRPr="007B475B" w:rsidRDefault="007B475B">
            <w:pPr>
              <w:pStyle w:val="ab"/>
              <w:numPr>
                <w:ilvl w:val="0"/>
                <w:numId w:val="4"/>
              </w:num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7B475B">
              <w:rPr>
                <w:rFonts w:cs="Times New Roman"/>
                <w:color w:val="0D0D0D" w:themeColor="text1" w:themeTint="F2"/>
              </w:rPr>
              <w:t>сбор и регистрация СНЯ;</w:t>
            </w:r>
          </w:p>
          <w:p w14:paraId="6F6AB433" w14:textId="77777777" w:rsidR="007B475B" w:rsidRPr="007B475B" w:rsidRDefault="007B475B">
            <w:pPr>
              <w:pStyle w:val="ab"/>
              <w:numPr>
                <w:ilvl w:val="0"/>
                <w:numId w:val="4"/>
              </w:num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7B475B">
              <w:rPr>
                <w:rFonts w:cs="Times New Roman"/>
                <w:color w:val="0D0D0D" w:themeColor="text1" w:themeTint="F2"/>
              </w:rPr>
              <w:t xml:space="preserve"> сбор и регистрация НЯ;</w:t>
            </w:r>
          </w:p>
          <w:p w14:paraId="614FC906" w14:textId="77777777" w:rsidR="00FB680D" w:rsidRPr="00F47CED" w:rsidRDefault="00FB680D">
            <w:pPr>
              <w:pStyle w:val="ab"/>
              <w:numPr>
                <w:ilvl w:val="0"/>
                <w:numId w:val="4"/>
              </w:numP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74471B">
              <w:rPr>
                <w:rFonts w:cs="Times New Roman"/>
                <w:bCs/>
                <w:iCs/>
                <w:color w:val="0D0D0D" w:themeColor="text1" w:themeTint="F2"/>
              </w:rPr>
              <w:t>оценка приверженности добровольца исследованию</w:t>
            </w:r>
            <w:r>
              <w:rPr>
                <w:rFonts w:cs="Times New Roman"/>
                <w:bCs/>
                <w:iCs/>
                <w:color w:val="0D0D0D" w:themeColor="text1" w:themeTint="F2"/>
              </w:rPr>
              <w:t>.</w:t>
            </w:r>
          </w:p>
        </w:tc>
      </w:tr>
      <w:tr w:rsidR="00FB680D" w:rsidRPr="006D079C" w14:paraId="76984E69" w14:textId="77777777" w:rsidTr="0016346E">
        <w:trPr>
          <w:trHeight w:val="165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A5EC3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lastRenderedPageBreak/>
              <w:t xml:space="preserve">Аналитический метод 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21BFB" w14:textId="49147AA8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 xml:space="preserve">Количественное определение </w:t>
            </w:r>
            <w:r w:rsidR="007B475B">
              <w:rPr>
                <w:rFonts w:cs="Times New Roman"/>
                <w:color w:val="0D0D0D" w:themeColor="text1" w:themeTint="F2"/>
              </w:rPr>
              <w:t>упадацитиниба</w:t>
            </w:r>
            <w:r w:rsidRPr="006D079C">
              <w:rPr>
                <w:rFonts w:cs="Times New Roman"/>
                <w:color w:val="0D0D0D" w:themeColor="text1" w:themeTint="F2"/>
              </w:rPr>
              <w:t xml:space="preserve"> в плазме крови будет выполняться с использованием валидированной биоаналитической методики на основе высокоэффективной жидкостной хроматографии с масс-спектрометрическим детектированием </w:t>
            </w:r>
            <w:r w:rsidRPr="006D079C">
              <w:rPr>
                <w:rFonts w:cs="Times New Roman"/>
                <w:bCs/>
                <w:iCs/>
                <w:color w:val="0D0D0D" w:themeColor="text1" w:themeTint="F2"/>
                <w:bdr w:val="none" w:sz="0" w:space="0" w:color="auto" w:frame="1"/>
              </w:rPr>
              <w:t>(ВЭЖХ - МС/МС)</w:t>
            </w:r>
            <w:r w:rsidRPr="006D079C">
              <w:rPr>
                <w:rFonts w:cs="Times New Roman"/>
                <w:color w:val="0D0D0D" w:themeColor="text1" w:themeTint="F2"/>
              </w:rPr>
              <w:t>.</w:t>
            </w:r>
          </w:p>
        </w:tc>
      </w:tr>
      <w:tr w:rsidR="00FB680D" w:rsidRPr="006D079C" w14:paraId="0E30606E" w14:textId="77777777" w:rsidTr="0016346E">
        <w:trPr>
          <w:trHeight w:val="200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5175E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t>Валидация аналитического метода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E4956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Методика будет валидирована по следующим показателям: селективность, нижний предел количественного определения, интервал линейной зависимости (калибровочная кривая), правильность внутри- и межсерийная, прецизионность внутри- и межсерийная, степень извлечения, эффект матрицы, эффект переноса, допустимость разведения, долгосрочная стабильность испытуемых образцов в условиях хранения, стабильность испытуемых образцов в условиях замораживания-размораживания, краткосрочная стабильность маточных растворов и испытуемых образцов, стабильность аналитических растворов в условиях анализа.</w:t>
            </w:r>
          </w:p>
        </w:tc>
      </w:tr>
      <w:tr w:rsidR="00FB680D" w:rsidRPr="006D079C" w14:paraId="4A058BA5" w14:textId="77777777" w:rsidTr="0016346E">
        <w:trPr>
          <w:trHeight w:val="7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01CEC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t xml:space="preserve">Фармакокинетические </w:t>
            </w:r>
          </w:p>
          <w:p w14:paraId="46927615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t>параметры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8D021" w14:textId="77777777" w:rsidR="00FB680D" w:rsidRPr="006D079C" w:rsidRDefault="00FB680D" w:rsidP="007B475B">
            <w:pPr>
              <w:suppressAutoHyphens/>
              <w:spacing w:after="0" w:line="276" w:lineRule="auto"/>
              <w:rPr>
                <w:rFonts w:cs="Times New Roman"/>
                <w:bCs/>
                <w:color w:val="0D0D0D" w:themeColor="text1" w:themeTint="F2"/>
              </w:rPr>
            </w:pPr>
            <w:r w:rsidRPr="006D079C">
              <w:rPr>
                <w:rFonts w:cs="Times New Roman"/>
                <w:bCs/>
                <w:color w:val="0D0D0D" w:themeColor="text1" w:themeTint="F2"/>
              </w:rPr>
              <w:t xml:space="preserve">Будет произведен расчет следующих параметров </w:t>
            </w:r>
          </w:p>
          <w:p w14:paraId="61E56D49" w14:textId="52F56654" w:rsidR="00FB680D" w:rsidRPr="006D079C" w:rsidRDefault="00FB680D" w:rsidP="007B475B">
            <w:pPr>
              <w:suppressAutoHyphens/>
              <w:spacing w:after="0" w:line="276" w:lineRule="auto"/>
              <w:rPr>
                <w:rFonts w:cs="Times New Roman"/>
                <w:bCs/>
                <w:color w:val="0D0D0D" w:themeColor="text1" w:themeTint="F2"/>
              </w:rPr>
            </w:pPr>
            <w:r w:rsidRPr="006D079C">
              <w:rPr>
                <w:rFonts w:cs="Times New Roman"/>
                <w:bCs/>
                <w:color w:val="0D0D0D" w:themeColor="text1" w:themeTint="F2"/>
              </w:rPr>
              <w:t xml:space="preserve">фармакокинетики </w:t>
            </w:r>
            <w:r w:rsidR="007B475B">
              <w:rPr>
                <w:rFonts w:cs="Times New Roman"/>
                <w:bCs/>
                <w:color w:val="0D0D0D" w:themeColor="text1" w:themeTint="F2"/>
              </w:rPr>
              <w:t>упадацитиниба</w:t>
            </w:r>
            <w:r w:rsidRPr="006D079C">
              <w:rPr>
                <w:rFonts w:cs="Times New Roman"/>
                <w:bCs/>
                <w:color w:val="0D0D0D" w:themeColor="text1" w:themeTint="F2"/>
              </w:rPr>
              <w:t xml:space="preserve"> внемодельным методом:</w:t>
            </w:r>
          </w:p>
          <w:p w14:paraId="399E678E" w14:textId="77777777" w:rsidR="00FB680D" w:rsidRPr="006D079C" w:rsidRDefault="00FB680D" w:rsidP="007B475B">
            <w:pPr>
              <w:suppressAutoHyphens/>
              <w:spacing w:after="0" w:line="276" w:lineRule="auto"/>
              <w:rPr>
                <w:rFonts w:cs="Times New Roman"/>
                <w:bCs/>
                <w:color w:val="0D0D0D" w:themeColor="text1" w:themeTint="F2"/>
              </w:rPr>
            </w:pPr>
            <w:r w:rsidRPr="006D079C">
              <w:rPr>
                <w:rFonts w:cs="Times New Roman"/>
                <w:bCs/>
                <w:color w:val="0D0D0D" w:themeColor="text1" w:themeTint="F2"/>
              </w:rPr>
              <w:t>C</w:t>
            </w:r>
            <w:r w:rsidRPr="006D079C">
              <w:rPr>
                <w:rFonts w:cs="Times New Roman"/>
                <w:bCs/>
                <w:color w:val="0D0D0D" w:themeColor="text1" w:themeTint="F2"/>
                <w:vertAlign w:val="subscript"/>
              </w:rPr>
              <w:t>max</w:t>
            </w:r>
            <w:r w:rsidRPr="006D079C">
              <w:rPr>
                <w:rFonts w:cs="Times New Roman"/>
                <w:bCs/>
                <w:color w:val="0D0D0D" w:themeColor="text1" w:themeTint="F2"/>
              </w:rPr>
              <w:t xml:space="preserve"> — максимальная концентрация в плазме; </w:t>
            </w:r>
          </w:p>
          <w:p w14:paraId="0CF78ADB" w14:textId="77777777" w:rsidR="00FB680D" w:rsidRPr="006D079C" w:rsidRDefault="00FB680D" w:rsidP="007B475B">
            <w:pPr>
              <w:suppressAutoHyphens/>
              <w:spacing w:after="0" w:line="276" w:lineRule="auto"/>
              <w:rPr>
                <w:rFonts w:cs="Times New Roman"/>
                <w:bCs/>
                <w:color w:val="0D0D0D" w:themeColor="text1" w:themeTint="F2"/>
              </w:rPr>
            </w:pPr>
            <w:r w:rsidRPr="006D079C">
              <w:rPr>
                <w:rFonts w:cs="Times New Roman"/>
                <w:bCs/>
                <w:color w:val="0D0D0D" w:themeColor="text1" w:themeTint="F2"/>
              </w:rPr>
              <w:t>t</w:t>
            </w:r>
            <w:r w:rsidRPr="00411A4D">
              <w:rPr>
                <w:rFonts w:cs="Times New Roman"/>
                <w:bCs/>
                <w:color w:val="0D0D0D" w:themeColor="text1" w:themeTint="F2"/>
                <w:vertAlign w:val="subscript"/>
              </w:rPr>
              <w:t>max</w:t>
            </w:r>
            <w:r w:rsidRPr="006D079C">
              <w:rPr>
                <w:rFonts w:cs="Times New Roman"/>
                <w:bCs/>
                <w:color w:val="0D0D0D" w:themeColor="text1" w:themeTint="F2"/>
              </w:rPr>
              <w:t xml:space="preserve"> — время достижения C</w:t>
            </w:r>
            <w:r w:rsidRPr="006D079C">
              <w:rPr>
                <w:rFonts w:cs="Times New Roman"/>
                <w:bCs/>
                <w:color w:val="0D0D0D" w:themeColor="text1" w:themeTint="F2"/>
                <w:vertAlign w:val="subscript"/>
              </w:rPr>
              <w:t>max</w:t>
            </w:r>
            <w:r w:rsidRPr="006D079C">
              <w:rPr>
                <w:rFonts w:cs="Times New Roman"/>
                <w:bCs/>
                <w:color w:val="0D0D0D" w:themeColor="text1" w:themeTint="F2"/>
              </w:rPr>
              <w:t>;</w:t>
            </w:r>
          </w:p>
          <w:p w14:paraId="0F96A5FD" w14:textId="77777777" w:rsidR="00FB680D" w:rsidRPr="006D079C" w:rsidRDefault="00FB680D" w:rsidP="007B475B">
            <w:pPr>
              <w:suppressAutoHyphens/>
              <w:spacing w:after="0" w:line="276" w:lineRule="auto"/>
              <w:rPr>
                <w:rFonts w:cs="Times New Roman"/>
                <w:bCs/>
                <w:color w:val="0D0D0D" w:themeColor="text1" w:themeTint="F2"/>
              </w:rPr>
            </w:pPr>
            <w:r w:rsidRPr="006D079C">
              <w:rPr>
                <w:rFonts w:cs="Times New Roman"/>
                <w:bCs/>
                <w:color w:val="0D0D0D" w:themeColor="text1" w:themeTint="F2"/>
              </w:rPr>
              <w:t>t</w:t>
            </w:r>
            <w:r w:rsidRPr="006D079C">
              <w:rPr>
                <w:rFonts w:cs="Times New Roman"/>
                <w:bCs/>
                <w:color w:val="0D0D0D" w:themeColor="text1" w:themeTint="F2"/>
                <w:vertAlign w:val="subscript"/>
              </w:rPr>
              <w:t>½</w:t>
            </w:r>
            <w:r w:rsidRPr="006D079C">
              <w:rPr>
                <w:rFonts w:cs="Times New Roman"/>
                <w:bCs/>
                <w:color w:val="0D0D0D" w:themeColor="text1" w:themeTint="F2"/>
              </w:rPr>
              <w:t xml:space="preserve"> — период полувыведения из плазмы;</w:t>
            </w:r>
          </w:p>
          <w:p w14:paraId="216A97C1" w14:textId="0C919528" w:rsidR="00FB680D" w:rsidRPr="006D079C" w:rsidRDefault="00FB680D" w:rsidP="007B475B">
            <w:pPr>
              <w:suppressAutoHyphens/>
              <w:spacing w:after="0" w:line="276" w:lineRule="auto"/>
              <w:rPr>
                <w:rFonts w:cs="Times New Roman"/>
                <w:bCs/>
                <w:color w:val="0D0D0D" w:themeColor="text1" w:themeTint="F2"/>
              </w:rPr>
            </w:pPr>
            <w:r w:rsidRPr="006D079C">
              <w:rPr>
                <w:rFonts w:cs="Times New Roman"/>
                <w:bCs/>
                <w:color w:val="0D0D0D" w:themeColor="text1" w:themeTint="F2"/>
              </w:rPr>
              <w:t>AUC</w:t>
            </w:r>
            <w:r w:rsidRPr="006D079C">
              <w:rPr>
                <w:rFonts w:cs="Times New Roman"/>
                <w:bCs/>
                <w:color w:val="0D0D0D" w:themeColor="text1" w:themeTint="F2"/>
                <w:vertAlign w:val="subscript"/>
              </w:rPr>
              <w:t>0–</w:t>
            </w:r>
            <w:r w:rsidR="007B475B">
              <w:rPr>
                <w:rFonts w:cs="Times New Roman"/>
                <w:bCs/>
                <w:color w:val="0D0D0D" w:themeColor="text1" w:themeTint="F2"/>
                <w:vertAlign w:val="subscript"/>
              </w:rPr>
              <w:t>72</w:t>
            </w:r>
            <w:r w:rsidRPr="006D079C">
              <w:rPr>
                <w:rFonts w:cs="Times New Roman"/>
                <w:bCs/>
                <w:color w:val="0D0D0D" w:themeColor="text1" w:themeTint="F2"/>
                <w:vertAlign w:val="subscript"/>
              </w:rPr>
              <w:t xml:space="preserve"> </w:t>
            </w:r>
            <w:r w:rsidRPr="006D079C">
              <w:rPr>
                <w:rFonts w:cs="Times New Roman"/>
                <w:bCs/>
                <w:color w:val="0D0D0D" w:themeColor="text1" w:themeTint="F2"/>
              </w:rPr>
              <w:t>— площадь под кривой «плазменная концентрация–время» с момента приема препарата до последней определяемой концентрации во временной точке t;</w:t>
            </w:r>
          </w:p>
          <w:p w14:paraId="114C8D79" w14:textId="77777777" w:rsidR="00FB680D" w:rsidRDefault="00FB680D" w:rsidP="007B475B">
            <w:pPr>
              <w:suppressAutoHyphens/>
              <w:spacing w:after="0" w:line="276" w:lineRule="auto"/>
              <w:rPr>
                <w:rFonts w:cs="Times New Roman"/>
                <w:bCs/>
                <w:color w:val="0D0D0D" w:themeColor="text1" w:themeTint="F2"/>
              </w:rPr>
            </w:pPr>
            <w:r w:rsidRPr="006D079C">
              <w:rPr>
                <w:rFonts w:cs="Times New Roman"/>
                <w:bCs/>
                <w:color w:val="0D0D0D" w:themeColor="text1" w:themeTint="F2"/>
              </w:rPr>
              <w:t>AUC</w:t>
            </w:r>
            <w:r w:rsidRPr="006D079C">
              <w:rPr>
                <w:rFonts w:cs="Times New Roman"/>
                <w:bCs/>
                <w:color w:val="0D0D0D" w:themeColor="text1" w:themeTint="F2"/>
                <w:vertAlign w:val="subscript"/>
              </w:rPr>
              <w:t>0–∞</w:t>
            </w:r>
            <w:r w:rsidRPr="006D079C">
              <w:rPr>
                <w:rFonts w:cs="Times New Roman"/>
                <w:bCs/>
                <w:color w:val="0D0D0D" w:themeColor="text1" w:themeTint="F2"/>
              </w:rPr>
              <w:t xml:space="preserve"> — площадь под кривой «плазменная концентрация–время» экстраполированная до бесконечности</w:t>
            </w:r>
            <w:r>
              <w:rPr>
                <w:rFonts w:cs="Times New Roman"/>
                <w:bCs/>
                <w:color w:val="0D0D0D" w:themeColor="text1" w:themeTint="F2"/>
              </w:rPr>
              <w:t>;</w:t>
            </w:r>
          </w:p>
          <w:p w14:paraId="40DC23F0" w14:textId="77777777" w:rsidR="00FB680D" w:rsidRPr="003E1BE0" w:rsidRDefault="00FB680D" w:rsidP="007B475B">
            <w:pPr>
              <w:tabs>
                <w:tab w:val="left" w:pos="23"/>
              </w:tabs>
              <w:spacing w:after="0" w:line="276" w:lineRule="auto"/>
              <w:ind w:left="402" w:hanging="357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k</w:t>
            </w:r>
            <w:r>
              <w:rPr>
                <w:color w:val="000000"/>
                <w:highlight w:val="white"/>
                <w:vertAlign w:val="subscript"/>
              </w:rPr>
              <w:t>el</w:t>
            </w:r>
            <w:r>
              <w:rPr>
                <w:color w:val="000000"/>
                <w:highlight w:val="white"/>
              </w:rPr>
              <w:t xml:space="preserve"> – </w:t>
            </w:r>
            <w:r>
              <w:rPr>
                <w:color w:val="000000"/>
              </w:rPr>
              <w:t>константа скорости терминальной элиминации</w:t>
            </w:r>
          </w:p>
          <w:p w14:paraId="585B84E1" w14:textId="77777777" w:rsidR="00FB680D" w:rsidRPr="003E1BE0" w:rsidRDefault="00FB680D" w:rsidP="007B475B">
            <w:pPr>
              <w:suppressAutoHyphens/>
              <w:spacing w:after="0" w:line="276" w:lineRule="auto"/>
              <w:rPr>
                <w:color w:val="000000"/>
              </w:rPr>
            </w:pPr>
            <w:r>
              <w:rPr>
                <w:color w:val="000000"/>
                <w:highlight w:val="white"/>
              </w:rPr>
              <w:t>AUC</w:t>
            </w:r>
            <w:r>
              <w:rPr>
                <w:color w:val="000000"/>
                <w:highlight w:val="white"/>
                <w:vertAlign w:val="subscript"/>
              </w:rPr>
              <w:t>extr</w:t>
            </w:r>
            <w:r>
              <w:rPr>
                <w:color w:val="000000"/>
                <w:highlight w:val="white"/>
              </w:rPr>
              <w:t xml:space="preserve"> – остаточная площад</w:t>
            </w:r>
            <w:r>
              <w:rPr>
                <w:color w:val="000000"/>
              </w:rPr>
              <w:t xml:space="preserve">ь под кривой </w:t>
            </w:r>
            <w:r w:rsidRPr="006D079C">
              <w:rPr>
                <w:rFonts w:cs="Times New Roman"/>
                <w:bCs/>
                <w:color w:val="0D0D0D" w:themeColor="text1" w:themeTint="F2"/>
              </w:rPr>
              <w:t>«плазменная концентрация–время»</w:t>
            </w:r>
          </w:p>
        </w:tc>
      </w:tr>
      <w:tr w:rsidR="00FB680D" w:rsidRPr="006D079C" w14:paraId="64546FC3" w14:textId="77777777" w:rsidTr="0016346E">
        <w:trPr>
          <w:trHeight w:val="161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9AE03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t xml:space="preserve">Статистический анализ 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59596" w14:textId="77777777" w:rsidR="00FB680D" w:rsidRPr="006D079C" w:rsidRDefault="00FB680D" w:rsidP="007B475B">
            <w:pPr>
              <w:suppressAutoHyphens/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bookmarkStart w:id="14" w:name="СТАТпрограммы"/>
            <w:r w:rsidRPr="006D079C">
              <w:rPr>
                <w:rFonts w:cs="Times New Roman"/>
                <w:color w:val="0D0D0D" w:themeColor="text1" w:themeTint="F2"/>
              </w:rPr>
              <w:t>Для оценки фармакокинетических параметров и статистической обработки данных будет использоваться программное обеспечение R, StatSoft Statistica 13 или другое, соответствующее задачам статистического анализа.</w:t>
            </w:r>
            <w:bookmarkEnd w:id="14"/>
            <w:r w:rsidRPr="006D079C">
              <w:rPr>
                <w:rFonts w:cs="Times New Roman"/>
                <w:color w:val="0D0D0D" w:themeColor="text1" w:themeTint="F2"/>
              </w:rPr>
              <w:t xml:space="preserve"> </w:t>
            </w:r>
          </w:p>
          <w:p w14:paraId="778875ED" w14:textId="77777777" w:rsidR="00FB680D" w:rsidRPr="006D079C" w:rsidRDefault="00FB680D" w:rsidP="007B475B">
            <w:pPr>
              <w:suppressAutoHyphens/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Будут представлены:</w:t>
            </w:r>
          </w:p>
          <w:p w14:paraId="49210E84" w14:textId="77777777" w:rsidR="00FB680D" w:rsidRPr="006D079C" w:rsidRDefault="00FB680D" w:rsidP="007B475B">
            <w:pPr>
              <w:suppressAutoHyphens/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- индивидуальные и средние фармакокинетические профили, а также суммарные профили референтного и исследуемых лекарственных препаратов в линейном масштабе;</w:t>
            </w:r>
          </w:p>
          <w:p w14:paraId="1436BCBE" w14:textId="77777777" w:rsidR="00FB680D" w:rsidRPr="006D079C" w:rsidRDefault="00FB680D" w:rsidP="007B475B">
            <w:pPr>
              <w:suppressAutoHyphens/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lastRenderedPageBreak/>
              <w:t>- индивидуальные и средние фармакокинетические профили, а также суммарные профили референтного и исследуемых лекарственных препаратов в полулогарифмическом масштабе;</w:t>
            </w:r>
          </w:p>
          <w:p w14:paraId="12F36FE3" w14:textId="77777777" w:rsidR="00FB680D" w:rsidRPr="006D079C" w:rsidRDefault="00FB680D" w:rsidP="007B475B">
            <w:pPr>
              <w:suppressAutoHyphens/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- таблицы индивидуальных и средних значений концентраций, фармакокинетических параметров и дисперсионного анализа показателей фармакокинетики референтного и исследуемых лекарственных препаратов.</w:t>
            </w:r>
          </w:p>
          <w:p w14:paraId="2018070C" w14:textId="77777777" w:rsidR="00FB680D" w:rsidRPr="006D079C" w:rsidRDefault="00FB680D" w:rsidP="007B475B">
            <w:pPr>
              <w:suppressAutoHyphens/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Для показателя t</w:t>
            </w:r>
            <w:r w:rsidRPr="006D079C">
              <w:rPr>
                <w:rFonts w:cs="Times New Roman"/>
                <w:color w:val="0D0D0D" w:themeColor="text1" w:themeTint="F2"/>
                <w:vertAlign w:val="subscript"/>
              </w:rPr>
              <w:t>max</w:t>
            </w:r>
            <w:r w:rsidRPr="006D079C">
              <w:rPr>
                <w:rFonts w:cs="Times New Roman"/>
                <w:color w:val="0D0D0D" w:themeColor="text1" w:themeTint="F2"/>
              </w:rPr>
              <w:t xml:space="preserve"> будет представлена описательная статистика.</w:t>
            </w:r>
          </w:p>
          <w:p w14:paraId="54D317F2" w14:textId="77777777" w:rsidR="00FB680D" w:rsidRPr="006D079C" w:rsidRDefault="00FB680D" w:rsidP="007B475B">
            <w:pPr>
              <w:suppressAutoHyphens/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Для параметров безопасности будут приведены следующие показатели описательной статистики: среднее арифметическое значение (Mean), стандартное отклонение среднего результата (SD), максимальные (Max) и минимальные значения (Min).</w:t>
            </w:r>
          </w:p>
          <w:p w14:paraId="414A8EC8" w14:textId="77777777" w:rsidR="00FB680D" w:rsidRPr="006D079C" w:rsidRDefault="00FB680D" w:rsidP="007B475B">
            <w:pPr>
              <w:suppressAutoHyphens/>
              <w:spacing w:after="0" w:line="276" w:lineRule="auto"/>
              <w:rPr>
                <w:rFonts w:cs="Times New Roman"/>
                <w:color w:val="0D0D0D" w:themeColor="text1" w:themeTint="F2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Для нежелательных явлений будут представлены таблицы частот НЯ после приема препарата T и после приема препарата R: общая частота НЯ, частота клинически значимых НЯ, частота СНЯ, частота НЯ, ставших причиной досрочного выбывания, частота НЯ по степени тяжести, частота НЯ, связь которых с препаратом исследования оценена как возможная, вероятная или определенная. Проверка статистических гипотез для оценки безопасности не предусмотрена.</w:t>
            </w:r>
          </w:p>
        </w:tc>
      </w:tr>
      <w:tr w:rsidR="00FB680D" w:rsidRPr="006D079C" w14:paraId="2DD03BA2" w14:textId="77777777" w:rsidTr="0016346E">
        <w:trPr>
          <w:trHeight w:val="161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07544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lastRenderedPageBreak/>
              <w:t xml:space="preserve">Критерии </w:t>
            </w:r>
          </w:p>
          <w:p w14:paraId="27AF7AFC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t>биоэквивалентности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F5080" w14:textId="176BB943" w:rsidR="00FB680D" w:rsidRPr="005F6681" w:rsidRDefault="00FB680D" w:rsidP="007B475B">
            <w:pPr>
              <w:suppressAutoHyphens/>
              <w:spacing w:after="0" w:line="276" w:lineRule="auto"/>
              <w:rPr>
                <w:color w:val="000000"/>
              </w:rPr>
            </w:pPr>
            <w:r w:rsidRPr="006D079C">
              <w:rPr>
                <w:rFonts w:cs="Times New Roman"/>
                <w:color w:val="0D0D0D" w:themeColor="text1" w:themeTint="F2"/>
              </w:rPr>
              <w:t>Дисперсионный анализ (ANOVA) показателей AUC</w:t>
            </w:r>
            <w:r w:rsidRPr="007B475B">
              <w:rPr>
                <w:rFonts w:cs="Times New Roman"/>
                <w:color w:val="0D0D0D" w:themeColor="text1" w:themeTint="F2"/>
                <w:vertAlign w:val="subscript"/>
              </w:rPr>
              <w:t>0–</w:t>
            </w:r>
            <w:r w:rsidR="007B475B" w:rsidRPr="007B475B">
              <w:rPr>
                <w:rFonts w:cs="Times New Roman"/>
                <w:color w:val="0D0D0D" w:themeColor="text1" w:themeTint="F2"/>
                <w:vertAlign w:val="subscript"/>
              </w:rPr>
              <w:t>72</w:t>
            </w:r>
            <w:r w:rsidRPr="007B475B">
              <w:rPr>
                <w:rFonts w:cs="Times New Roman"/>
                <w:color w:val="0D0D0D" w:themeColor="text1" w:themeTint="F2"/>
                <w:vertAlign w:val="subscript"/>
              </w:rPr>
              <w:t xml:space="preserve"> </w:t>
            </w:r>
            <w:r w:rsidRPr="006D079C">
              <w:rPr>
                <w:rFonts w:cs="Times New Roman"/>
                <w:color w:val="0D0D0D" w:themeColor="text1" w:themeTint="F2"/>
              </w:rPr>
              <w:t>и C</w:t>
            </w:r>
            <w:r w:rsidRPr="007B475B">
              <w:rPr>
                <w:rFonts w:cs="Times New Roman"/>
                <w:color w:val="0D0D0D" w:themeColor="text1" w:themeTint="F2"/>
                <w:vertAlign w:val="subscript"/>
              </w:rPr>
              <w:t>max</w:t>
            </w:r>
            <w:r w:rsidRPr="006D079C">
              <w:rPr>
                <w:rFonts w:cs="Times New Roman"/>
                <w:color w:val="0D0D0D" w:themeColor="text1" w:themeTint="F2"/>
              </w:rPr>
              <w:t xml:space="preserve"> будет выполнен после проведения логарифмического преобразования.</w:t>
            </w:r>
            <w:r w:rsidRPr="006D079C">
              <w:rPr>
                <w:rFonts w:cs="Times New Roman"/>
                <w:color w:val="0D0D0D" w:themeColor="text1" w:themeTint="F2"/>
              </w:rPr>
              <w:br/>
            </w:r>
            <w:r w:rsidR="007B475B" w:rsidRPr="007B475B">
              <w:rPr>
                <w:rFonts w:cs="Times New Roman"/>
                <w:color w:val="0D0D0D" w:themeColor="text1" w:themeTint="F2"/>
              </w:rPr>
              <w:t>Вывод о биоэквивалентности сравниваемых препаратов будет сделан с использованием подхода, основанного на оценке 90%-ных доверительных интервалов для отношений соответствующих геометрических средних значений фармакокинетических параметров (в исходных единицах) для исследуемого препарата и референтного препарата. Исследуемый и референтный препараты</w:t>
            </w:r>
            <w:r w:rsidR="007B475B">
              <w:rPr>
                <w:rFonts w:cs="Times New Roman"/>
                <w:color w:val="0D0D0D" w:themeColor="text1" w:themeTint="F2"/>
              </w:rPr>
              <w:t xml:space="preserve"> будут признаны</w:t>
            </w:r>
            <w:r w:rsidR="007B475B" w:rsidRPr="007B475B">
              <w:rPr>
                <w:rFonts w:cs="Times New Roman"/>
                <w:color w:val="0D0D0D" w:themeColor="text1" w:themeTint="F2"/>
              </w:rPr>
              <w:t xml:space="preserve"> биоэквивалентными, если 90% доверительные интервалы для отношений геометрических средних значений C</w:t>
            </w:r>
            <w:r w:rsidR="007B475B" w:rsidRPr="007B475B">
              <w:rPr>
                <w:rFonts w:cs="Times New Roman"/>
                <w:color w:val="0D0D0D" w:themeColor="text1" w:themeTint="F2"/>
                <w:vertAlign w:val="subscript"/>
              </w:rPr>
              <w:t>max</w:t>
            </w:r>
            <w:r w:rsidR="007B475B">
              <w:rPr>
                <w:rFonts w:cs="Times New Roman"/>
                <w:color w:val="0D0D0D" w:themeColor="text1" w:themeTint="F2"/>
                <w:vertAlign w:val="subscript"/>
              </w:rPr>
              <w:t xml:space="preserve">, </w:t>
            </w:r>
            <w:r w:rsidR="007B475B" w:rsidRPr="007B475B">
              <w:rPr>
                <w:rFonts w:cs="Times New Roman"/>
                <w:color w:val="0D0D0D" w:themeColor="text1" w:themeTint="F2"/>
              </w:rPr>
              <w:t>AUC</w:t>
            </w:r>
            <w:r w:rsidR="007B475B" w:rsidRPr="007B475B">
              <w:rPr>
                <w:rFonts w:cs="Times New Roman"/>
                <w:color w:val="0D0D0D" w:themeColor="text1" w:themeTint="F2"/>
                <w:vertAlign w:val="subscript"/>
              </w:rPr>
              <w:t>0–72</w:t>
            </w:r>
            <w:r w:rsidR="007B475B">
              <w:rPr>
                <w:rFonts w:cs="Times New Roman"/>
                <w:color w:val="0D0D0D" w:themeColor="text1" w:themeTint="F2"/>
              </w:rPr>
              <w:t xml:space="preserve"> и </w:t>
            </w:r>
            <w:r w:rsidR="007B475B" w:rsidRPr="007B475B">
              <w:rPr>
                <w:rFonts w:cs="Times New Roman"/>
                <w:color w:val="0D0D0D" w:themeColor="text1" w:themeTint="F2"/>
              </w:rPr>
              <w:t>AUC</w:t>
            </w:r>
            <w:r w:rsidR="007B475B" w:rsidRPr="007B475B">
              <w:rPr>
                <w:rFonts w:cs="Times New Roman"/>
                <w:color w:val="0D0D0D" w:themeColor="text1" w:themeTint="F2"/>
                <w:vertAlign w:val="subscript"/>
              </w:rPr>
              <w:t xml:space="preserve">0–∞ </w:t>
            </w:r>
            <w:r w:rsidR="007B475B" w:rsidRPr="007B475B">
              <w:rPr>
                <w:rFonts w:cs="Times New Roman"/>
                <w:color w:val="0D0D0D" w:themeColor="text1" w:themeTint="F2"/>
              </w:rPr>
              <w:t>будут полностью находиться в пределах 80,00–125,00%.</w:t>
            </w:r>
          </w:p>
        </w:tc>
      </w:tr>
      <w:tr w:rsidR="00FB680D" w:rsidRPr="006D079C" w14:paraId="035E3CCE" w14:textId="77777777" w:rsidTr="0016346E">
        <w:trPr>
          <w:trHeight w:val="161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C765E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t>Безопасность и мониторинг состояния субъектов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5B6B0" w14:textId="02067F82" w:rsidR="00FB680D" w:rsidRPr="006D079C" w:rsidRDefault="00FB680D" w:rsidP="007B475B">
            <w:pPr>
              <w:suppressAutoHyphens/>
              <w:spacing w:after="0" w:line="276" w:lineRule="auto"/>
              <w:rPr>
                <w:rFonts w:cs="Times New Roman"/>
                <w:bCs/>
                <w:color w:val="0D0D0D" w:themeColor="text1" w:themeTint="F2"/>
              </w:rPr>
            </w:pPr>
            <w:r w:rsidRPr="006D079C">
              <w:rPr>
                <w:rFonts w:cs="Times New Roman"/>
                <w:bCs/>
                <w:iCs/>
                <w:color w:val="0D0D0D" w:themeColor="text1" w:themeTint="F2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НЯ отслеживаются на протяжении всего исследования после приема дозы исследуемого препарата/препарата сравнения. СНЯ </w:t>
            </w:r>
            <w:r>
              <w:rPr>
                <w:rFonts w:cs="Times New Roman"/>
                <w:bCs/>
                <w:iCs/>
                <w:color w:val="0D0D0D" w:themeColor="text1" w:themeTint="F2"/>
                <w:u w:color="000000"/>
                <w:bdr w:val="nil"/>
              </w:rPr>
              <w:t xml:space="preserve">и медицинские события </w:t>
            </w:r>
            <w:r w:rsidRPr="006D079C">
              <w:rPr>
                <w:rFonts w:cs="Times New Roman"/>
                <w:bCs/>
                <w:iCs/>
                <w:color w:val="0D0D0D" w:themeColor="text1" w:themeTint="F2"/>
                <w:u w:color="000000"/>
                <w:bdr w:val="nil"/>
              </w:rPr>
              <w:t xml:space="preserve">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физикальное обследование, оценка основных жизненных показателей – САД, ДАД, ЧСС, </w:t>
            </w:r>
            <w:r w:rsidRPr="006D079C">
              <w:rPr>
                <w:rFonts w:cs="Times New Roman"/>
                <w:bCs/>
                <w:iCs/>
                <w:color w:val="0D0D0D" w:themeColor="text1" w:themeTint="F2"/>
                <w:u w:color="000000"/>
                <w:bdr w:val="nil"/>
              </w:rPr>
              <w:lastRenderedPageBreak/>
              <w:t xml:space="preserve">ЧДД и температуры тела. Стандартная клиническая процедура записи ЭКГ будет выполнена во время скрининга, и в конце </w:t>
            </w:r>
            <w:r w:rsidR="007B475B">
              <w:rPr>
                <w:rFonts w:cs="Times New Roman"/>
                <w:bCs/>
                <w:iCs/>
                <w:color w:val="0D0D0D" w:themeColor="text1" w:themeTint="F2"/>
                <w:u w:color="000000"/>
                <w:bdr w:val="nil"/>
                <w:lang w:val="en-US"/>
              </w:rPr>
              <w:t>II</w:t>
            </w:r>
            <w:r w:rsidR="007B475B" w:rsidRPr="007B475B">
              <w:rPr>
                <w:rFonts w:cs="Times New Roman"/>
                <w:bCs/>
                <w:iCs/>
                <w:color w:val="0D0D0D" w:themeColor="text1" w:themeTint="F2"/>
                <w:u w:color="000000"/>
                <w:bdr w:val="nil"/>
              </w:rPr>
              <w:t xml:space="preserve"> </w:t>
            </w:r>
            <w:r w:rsidR="007B475B">
              <w:rPr>
                <w:rFonts w:cs="Times New Roman"/>
                <w:bCs/>
                <w:iCs/>
                <w:color w:val="0D0D0D" w:themeColor="text1" w:themeTint="F2"/>
                <w:u w:color="000000"/>
                <w:bdr w:val="nil"/>
              </w:rPr>
              <w:t xml:space="preserve">периода </w:t>
            </w:r>
            <w:r w:rsidRPr="006D079C">
              <w:rPr>
                <w:rFonts w:cs="Times New Roman"/>
                <w:bCs/>
                <w:iCs/>
                <w:color w:val="0D0D0D" w:themeColor="text1" w:themeTint="F2"/>
                <w:u w:color="000000"/>
                <w:bdr w:val="nil"/>
              </w:rPr>
              <w:t xml:space="preserve">исследования. Наличие нежелательных явлений оценивается по жалобам добровольцев, по данным физикального осмотра и по результатам лабораторных и инструментальных методов обследования. </w:t>
            </w:r>
          </w:p>
        </w:tc>
      </w:tr>
      <w:tr w:rsidR="00FB680D" w:rsidRPr="006D079C" w14:paraId="254CA17E" w14:textId="77777777" w:rsidTr="0016346E">
        <w:trPr>
          <w:trHeight w:val="86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F6D85" w14:textId="77777777" w:rsidR="00FB680D" w:rsidRPr="006D079C" w:rsidRDefault="00FB680D" w:rsidP="007B475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  <w:lang w:val="en-US"/>
              </w:rPr>
            </w:pPr>
            <w:r w:rsidRPr="006D079C">
              <w:rPr>
                <w:rFonts w:cs="Times New Roman"/>
                <w:b/>
                <w:bCs/>
                <w:color w:val="0D0D0D" w:themeColor="text1" w:themeTint="F2"/>
                <w:u w:color="000000"/>
                <w:bdr w:val="nil"/>
              </w:rPr>
              <w:lastRenderedPageBreak/>
              <w:t>Завершение исследования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97A7B" w14:textId="77777777" w:rsidR="00FB680D" w:rsidRPr="006D079C" w:rsidRDefault="00FB680D" w:rsidP="007B475B">
            <w:pPr>
              <w:suppressAutoHyphens/>
              <w:spacing w:after="0" w:line="276" w:lineRule="auto"/>
              <w:rPr>
                <w:rFonts w:cs="Times New Roman"/>
                <w:iCs/>
                <w:color w:val="0D0D0D" w:themeColor="text1" w:themeTint="F2"/>
                <w:u w:color="000000"/>
                <w:bdr w:val="nil"/>
              </w:rPr>
            </w:pPr>
            <w:r w:rsidRPr="006D079C">
              <w:rPr>
                <w:rFonts w:cs="Times New Roman"/>
                <w:color w:val="0D0D0D" w:themeColor="text1" w:themeTint="F2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 и финального отчета по КИ.</w:t>
            </w:r>
          </w:p>
        </w:tc>
      </w:tr>
    </w:tbl>
    <w:p w14:paraId="48DD5B48" w14:textId="77777777" w:rsidR="001757D0" w:rsidRDefault="001757D0" w:rsidP="007B475B">
      <w:pPr>
        <w:spacing w:after="0" w:line="276" w:lineRule="auto"/>
      </w:pPr>
    </w:p>
    <w:sectPr w:rsidR="001757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Pro-Medium">
    <w:altName w:val="Calibri"/>
    <w:panose1 w:val="020B0604020202020204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CC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ヒラギノ角ゴ Pro W3">
    <w:altName w:val="Yu Gothic"/>
    <w:panose1 w:val="020B0604020202020204"/>
    <w:charset w:val="80"/>
    <w:family w:val="auto"/>
    <w:notTrueType/>
    <w:pitch w:val="variable"/>
    <w:sig w:usb0="00000000" w:usb1="00000000" w:usb2="01000407" w:usb3="00000000" w:csb0="00020000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Helvetica LT Pro Black Con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 LT Pro Light Cond">
    <w:altName w:val="Arial"/>
    <w:panose1 w:val="020B0403020202020204"/>
    <w:charset w:val="00"/>
    <w:family w:val="swiss"/>
    <w:notTrueType/>
    <w:pitch w:val="default"/>
    <w:sig w:usb0="00000003" w:usb1="00000000" w:usb2="00000000" w:usb3="00000000" w:csb0="00000001" w:csb1="00000000"/>
  </w:font>
  <w:font w:name="Helvetica LT Pro Condense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7880A1C"/>
    <w:multiLevelType w:val="multilevel"/>
    <w:tmpl w:val="0C6E5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6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7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8" w15:restartNumberingAfterBreak="0">
    <w:nsid w:val="24D41D65"/>
    <w:multiLevelType w:val="hybridMultilevel"/>
    <w:tmpl w:val="FD3ED656"/>
    <w:lvl w:ilvl="0" w:tplc="FFFFFFFF">
      <w:start w:val="1"/>
      <w:numFmt w:val="bullet"/>
      <w:pStyle w:val="a1"/>
      <w:lvlText w:val=""/>
      <w:lvlJc w:val="left"/>
      <w:pPr>
        <w:tabs>
          <w:tab w:val="num" w:pos="1495"/>
        </w:tabs>
        <w:ind w:left="1495" w:hanging="360"/>
      </w:pPr>
      <w:rPr>
        <w:rFonts w:ascii="Symbol" w:hAnsi="Symbol" w:hint="default"/>
        <w:color w:val="auto"/>
      </w:rPr>
    </w:lvl>
    <w:lvl w:ilvl="1" w:tplc="FFFFFFFF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1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12" w15:restartNumberingAfterBreak="0">
    <w:nsid w:val="476E06B0"/>
    <w:multiLevelType w:val="hybridMultilevel"/>
    <w:tmpl w:val="A684C856"/>
    <w:lvl w:ilvl="0" w:tplc="E3C8EBAC">
      <w:start w:val="1"/>
      <w:numFmt w:val="decimal"/>
      <w:lvlText w:val="%1."/>
      <w:lvlJc w:val="left"/>
      <w:pPr>
        <w:ind w:left="1060" w:hanging="7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5" w15:restartNumberingAfterBreak="0">
    <w:nsid w:val="744E16CC"/>
    <w:multiLevelType w:val="multilevel"/>
    <w:tmpl w:val="8524505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475473">
    <w:abstractNumId w:val="15"/>
  </w:num>
  <w:num w:numId="2" w16cid:durableId="908346624">
    <w:abstractNumId w:val="3"/>
  </w:num>
  <w:num w:numId="3" w16cid:durableId="857424373">
    <w:abstractNumId w:val="9"/>
  </w:num>
  <w:num w:numId="4" w16cid:durableId="2011328591">
    <w:abstractNumId w:val="13"/>
  </w:num>
  <w:num w:numId="5" w16cid:durableId="1864321579">
    <w:abstractNumId w:val="4"/>
  </w:num>
  <w:num w:numId="6" w16cid:durableId="78408979">
    <w:abstractNumId w:val="5"/>
  </w:num>
  <w:num w:numId="7" w16cid:durableId="2143837867">
    <w:abstractNumId w:val="10"/>
  </w:num>
  <w:num w:numId="8" w16cid:durableId="246499213">
    <w:abstractNumId w:val="11"/>
  </w:num>
  <w:num w:numId="9" w16cid:durableId="685592141">
    <w:abstractNumId w:val="6"/>
  </w:num>
  <w:num w:numId="10" w16cid:durableId="734668081">
    <w:abstractNumId w:val="7"/>
  </w:num>
  <w:num w:numId="11" w16cid:durableId="1018430900">
    <w:abstractNumId w:val="0"/>
  </w:num>
  <w:num w:numId="12" w16cid:durableId="1771002686">
    <w:abstractNumId w:val="1"/>
  </w:num>
  <w:num w:numId="13" w16cid:durableId="1769960144">
    <w:abstractNumId w:val="2"/>
  </w:num>
  <w:num w:numId="14" w16cid:durableId="555631525">
    <w:abstractNumId w:val="14"/>
  </w:num>
  <w:num w:numId="15" w16cid:durableId="1617566380">
    <w:abstractNumId w:val="8"/>
  </w:num>
  <w:num w:numId="16" w16cid:durableId="1991009386">
    <w:abstractNumId w:val="12"/>
  </w:num>
  <w:num w:numId="17" w16cid:durableId="1544252990">
    <w:abstractNumId w:val="1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80D"/>
    <w:rsid w:val="00062B59"/>
    <w:rsid w:val="000A6DDE"/>
    <w:rsid w:val="000F6848"/>
    <w:rsid w:val="001757D0"/>
    <w:rsid w:val="00187CF9"/>
    <w:rsid w:val="001C5FB0"/>
    <w:rsid w:val="001E11EA"/>
    <w:rsid w:val="001F6BD7"/>
    <w:rsid w:val="002733CC"/>
    <w:rsid w:val="003256AE"/>
    <w:rsid w:val="003C109E"/>
    <w:rsid w:val="004130F9"/>
    <w:rsid w:val="004A0006"/>
    <w:rsid w:val="00511FC4"/>
    <w:rsid w:val="0058378A"/>
    <w:rsid w:val="00610A3C"/>
    <w:rsid w:val="00737737"/>
    <w:rsid w:val="00771ACE"/>
    <w:rsid w:val="007B475B"/>
    <w:rsid w:val="008F0CD8"/>
    <w:rsid w:val="00976724"/>
    <w:rsid w:val="00977D39"/>
    <w:rsid w:val="009E1362"/>
    <w:rsid w:val="00A206A2"/>
    <w:rsid w:val="00A438D8"/>
    <w:rsid w:val="00AE2350"/>
    <w:rsid w:val="00BE70B1"/>
    <w:rsid w:val="00C61CC5"/>
    <w:rsid w:val="00D83E2C"/>
    <w:rsid w:val="00DC641A"/>
    <w:rsid w:val="00DD4C29"/>
    <w:rsid w:val="00DD58CB"/>
    <w:rsid w:val="00E7335C"/>
    <w:rsid w:val="00FB680D"/>
    <w:rsid w:val="00FE7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FF452"/>
  <w15:chartTrackingRefBased/>
  <w15:docId w15:val="{FC6F5BD5-8C21-2841-B90C-C9969143F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iPriority="0" w:unhideWhenUsed="1"/>
    <w:lsdException w:name="footnote text" w:semiHidden="1" w:uiPriority="0" w:unhideWhenUsed="1" w:qFormat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 w:qFormat="1"/>
    <w:lsdException w:name="macro" w:semiHidden="1" w:unhideWhenUsed="1"/>
    <w:lsdException w:name="toa heading" w:semiHidden="1" w:uiPriority="0" w:unhideWhenUsed="1"/>
    <w:lsdException w:name="List" w:semiHidden="1" w:uiPriority="0" w:unhideWhenUsed="1"/>
    <w:lsdException w:name="List Bullet" w:semiHidden="1" w:unhideWhenUsed="1" w:qFormat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7B475B"/>
    <w:pPr>
      <w:spacing w:after="160" w:line="360" w:lineRule="auto"/>
      <w:jc w:val="both"/>
    </w:pPr>
    <w:rPr>
      <w:rFonts w:ascii="Times New Roman" w:hAnsi="Times New Roman"/>
      <w:kern w:val="0"/>
      <w:szCs w:val="22"/>
      <w14:ligatures w14:val="none"/>
    </w:rPr>
  </w:style>
  <w:style w:type="paragraph" w:styleId="1">
    <w:name w:val="heading 1"/>
    <w:aliases w:val="Заголовок_1,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,n.n.n.n.,n.n."/>
    <w:basedOn w:val="a2"/>
    <w:next w:val="a2"/>
    <w:link w:val="10"/>
    <w:autoRedefine/>
    <w:uiPriority w:val="9"/>
    <w:qFormat/>
    <w:rsid w:val="001F6BD7"/>
    <w:pPr>
      <w:keepNext/>
      <w:keepLines/>
      <w:numPr>
        <w:numId w:val="1"/>
      </w:numPr>
      <w:spacing w:after="120" w:line="259" w:lineRule="auto"/>
      <w:outlineLvl w:val="0"/>
    </w:pPr>
    <w:rPr>
      <w:b/>
      <w:bCs/>
      <w:color w:val="000000"/>
      <w:szCs w:val="28"/>
    </w:rPr>
  </w:style>
  <w:style w:type="paragraph" w:styleId="20">
    <w:name w:val="heading 2"/>
    <w:aliases w:val="n.n"/>
    <w:basedOn w:val="a2"/>
    <w:next w:val="a2"/>
    <w:link w:val="22"/>
    <w:uiPriority w:val="9"/>
    <w:unhideWhenUsed/>
    <w:qFormat/>
    <w:rsid w:val="00FB6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,n.n.n."/>
    <w:basedOn w:val="a2"/>
    <w:next w:val="a2"/>
    <w:link w:val="30"/>
    <w:autoRedefine/>
    <w:uiPriority w:val="9"/>
    <w:unhideWhenUsed/>
    <w:qFormat/>
    <w:rsid w:val="00DD58CB"/>
    <w:pPr>
      <w:numPr>
        <w:ilvl w:val="2"/>
        <w:numId w:val="2"/>
      </w:numPr>
      <w:spacing w:after="120" w:line="276" w:lineRule="auto"/>
      <w:outlineLvl w:val="2"/>
    </w:pPr>
    <w:rPr>
      <w:rFonts w:cstheme="majorBidi"/>
      <w:b/>
      <w:bCs/>
      <w:i/>
      <w:szCs w:val="28"/>
    </w:rPr>
  </w:style>
  <w:style w:type="paragraph" w:styleId="4">
    <w:name w:val="heading 4"/>
    <w:basedOn w:val="a2"/>
    <w:next w:val="a2"/>
    <w:link w:val="40"/>
    <w:uiPriority w:val="9"/>
    <w:unhideWhenUsed/>
    <w:qFormat/>
    <w:rsid w:val="00FB6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unhideWhenUsed/>
    <w:qFormat/>
    <w:rsid w:val="00FB6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unhideWhenUsed/>
    <w:qFormat/>
    <w:rsid w:val="00FB68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unhideWhenUsed/>
    <w:qFormat/>
    <w:rsid w:val="00FB68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FB68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FB68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aliases w:val="Заголовок_1 Знак,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n.n. Знак"/>
    <w:basedOn w:val="a3"/>
    <w:link w:val="1"/>
    <w:uiPriority w:val="9"/>
    <w:qFormat/>
    <w:rsid w:val="001F6BD7"/>
    <w:rPr>
      <w:rFonts w:ascii="Times New Roman" w:hAnsi="Times New Roman"/>
      <w:b/>
      <w:bCs/>
      <w:color w:val="000000"/>
      <w:kern w:val="0"/>
      <w:szCs w:val="28"/>
      <w14:ligatures w14:val="none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,n.n.n. Знак"/>
    <w:basedOn w:val="a3"/>
    <w:link w:val="3"/>
    <w:uiPriority w:val="9"/>
    <w:qFormat/>
    <w:rsid w:val="00DD58CB"/>
    <w:rPr>
      <w:rFonts w:ascii="Times New Roman" w:hAnsi="Times New Roman" w:cstheme="majorBidi"/>
      <w:b/>
      <w:bCs/>
      <w:i/>
      <w:kern w:val="0"/>
      <w:szCs w:val="28"/>
      <w14:ligatures w14:val="none"/>
    </w:rPr>
  </w:style>
  <w:style w:type="paragraph" w:customStyle="1" w:styleId="32">
    <w:name w:val="Подзаголовок 3"/>
    <w:basedOn w:val="3"/>
    <w:autoRedefine/>
    <w:qFormat/>
    <w:rsid w:val="001C5FB0"/>
    <w:pPr>
      <w:keepNext/>
      <w:keepLines/>
      <w:numPr>
        <w:ilvl w:val="0"/>
        <w:numId w:val="0"/>
      </w:numPr>
      <w:spacing w:before="40" w:after="0" w:line="259" w:lineRule="auto"/>
      <w:ind w:left="360" w:right="141"/>
      <w:jc w:val="left"/>
    </w:pPr>
    <w:rPr>
      <w:rFonts w:eastAsiaTheme="majorEastAsia" w:cs="Times New Roman"/>
      <w:b w:val="0"/>
      <w:color w:val="000000"/>
      <w:szCs w:val="24"/>
      <w:u w:color="000000"/>
      <w:bdr w:val="nil"/>
    </w:rPr>
  </w:style>
  <w:style w:type="paragraph" w:customStyle="1" w:styleId="a6">
    <w:name w:val="ОГЛАВЛЕНИЕ (БИ"/>
    <w:basedOn w:val="11"/>
    <w:next w:val="a2"/>
    <w:autoRedefine/>
    <w:qFormat/>
    <w:rsid w:val="00511FC4"/>
    <w:pPr>
      <w:spacing w:after="120"/>
      <w:jc w:val="center"/>
    </w:pPr>
    <w:rPr>
      <w:b/>
    </w:rPr>
  </w:style>
  <w:style w:type="paragraph" w:styleId="11">
    <w:name w:val="toc 1"/>
    <w:aliases w:val="ОГЛАВЛЕНИЕ ПРОТОКОЛА"/>
    <w:basedOn w:val="a2"/>
    <w:next w:val="a2"/>
    <w:autoRedefine/>
    <w:uiPriority w:val="39"/>
    <w:unhideWhenUsed/>
    <w:qFormat/>
    <w:rsid w:val="00BE70B1"/>
    <w:pPr>
      <w:spacing w:line="276" w:lineRule="auto"/>
    </w:pPr>
    <w:rPr>
      <w:rFonts w:eastAsia="Times New Roman" w:cstheme="minorHAnsi"/>
      <w:bCs/>
      <w:iCs/>
      <w:color w:val="000000" w:themeColor="text1"/>
      <w:lang w:eastAsia="ru-RU"/>
    </w:rPr>
  </w:style>
  <w:style w:type="character" w:customStyle="1" w:styleId="22">
    <w:name w:val="Заголовок 2 Знак"/>
    <w:aliases w:val="n.n Знак"/>
    <w:basedOn w:val="a3"/>
    <w:link w:val="20"/>
    <w:uiPriority w:val="9"/>
    <w:qFormat/>
    <w:rsid w:val="00FB6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Заголовок 4 Знак"/>
    <w:basedOn w:val="a3"/>
    <w:link w:val="4"/>
    <w:uiPriority w:val="9"/>
    <w:qFormat/>
    <w:rsid w:val="00FB68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3"/>
    <w:link w:val="5"/>
    <w:uiPriority w:val="9"/>
    <w:qFormat/>
    <w:rsid w:val="00FB68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3"/>
    <w:link w:val="6"/>
    <w:uiPriority w:val="9"/>
    <w:qFormat/>
    <w:rsid w:val="00FB68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qFormat/>
    <w:rsid w:val="00FB68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FB68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FB680D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2"/>
    <w:link w:val="a8"/>
    <w:uiPriority w:val="10"/>
    <w:qFormat/>
    <w:rsid w:val="00FB68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3"/>
    <w:link w:val="a7"/>
    <w:uiPriority w:val="10"/>
    <w:rsid w:val="00FB6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FB6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3"/>
    <w:link w:val="a9"/>
    <w:uiPriority w:val="11"/>
    <w:rsid w:val="00FB6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2"/>
    <w:next w:val="a2"/>
    <w:link w:val="24"/>
    <w:uiPriority w:val="29"/>
    <w:qFormat/>
    <w:rsid w:val="00FB6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3"/>
    <w:link w:val="23"/>
    <w:uiPriority w:val="29"/>
    <w:rsid w:val="00FB680D"/>
    <w:rPr>
      <w:i/>
      <w:iCs/>
      <w:color w:val="404040" w:themeColor="text1" w:themeTint="BF"/>
    </w:rPr>
  </w:style>
  <w:style w:type="paragraph" w:styleId="ab">
    <w:name w:val="List Paragraph"/>
    <w:aliases w:val="ТАБЛИЦА1,Примечание"/>
    <w:basedOn w:val="a2"/>
    <w:link w:val="ac"/>
    <w:uiPriority w:val="34"/>
    <w:qFormat/>
    <w:rsid w:val="00FB680D"/>
    <w:pPr>
      <w:ind w:left="720"/>
      <w:contextualSpacing/>
    </w:pPr>
  </w:style>
  <w:style w:type="character" w:styleId="ad">
    <w:name w:val="Intense Emphasis"/>
    <w:basedOn w:val="a3"/>
    <w:uiPriority w:val="21"/>
    <w:qFormat/>
    <w:rsid w:val="00FB680D"/>
    <w:rPr>
      <w:i/>
      <w:iCs/>
      <w:color w:val="0F4761" w:themeColor="accent1" w:themeShade="BF"/>
    </w:rPr>
  </w:style>
  <w:style w:type="paragraph" w:styleId="ae">
    <w:name w:val="Intense Quote"/>
    <w:basedOn w:val="a2"/>
    <w:next w:val="a2"/>
    <w:link w:val="af"/>
    <w:uiPriority w:val="30"/>
    <w:qFormat/>
    <w:rsid w:val="00FB6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Выделенная цитата Знак"/>
    <w:basedOn w:val="a3"/>
    <w:link w:val="ae"/>
    <w:uiPriority w:val="30"/>
    <w:rsid w:val="00FB680D"/>
    <w:rPr>
      <w:i/>
      <w:iCs/>
      <w:color w:val="0F4761" w:themeColor="accent1" w:themeShade="BF"/>
    </w:rPr>
  </w:style>
  <w:style w:type="character" w:styleId="af0">
    <w:name w:val="Intense Reference"/>
    <w:basedOn w:val="a3"/>
    <w:uiPriority w:val="32"/>
    <w:qFormat/>
    <w:rsid w:val="00FB680D"/>
    <w:rPr>
      <w:b/>
      <w:bCs/>
      <w:smallCaps/>
      <w:color w:val="0F4761" w:themeColor="accent1" w:themeShade="BF"/>
      <w:spacing w:val="5"/>
    </w:rPr>
  </w:style>
  <w:style w:type="character" w:styleId="af1">
    <w:name w:val="FollowedHyperlink"/>
    <w:basedOn w:val="a3"/>
    <w:uiPriority w:val="99"/>
    <w:unhideWhenUsed/>
    <w:qFormat/>
    <w:rsid w:val="00FB680D"/>
    <w:rPr>
      <w:color w:val="96607D" w:themeColor="followedHyperlink"/>
      <w:u w:val="single"/>
    </w:rPr>
  </w:style>
  <w:style w:type="character" w:styleId="af2">
    <w:name w:val="footnote reference"/>
    <w:basedOn w:val="a3"/>
    <w:uiPriority w:val="99"/>
    <w:unhideWhenUsed/>
    <w:qFormat/>
    <w:rsid w:val="00FB680D"/>
    <w:rPr>
      <w:vertAlign w:val="superscript"/>
    </w:rPr>
  </w:style>
  <w:style w:type="character" w:styleId="af3">
    <w:name w:val="annotation reference"/>
    <w:basedOn w:val="a3"/>
    <w:uiPriority w:val="99"/>
    <w:unhideWhenUsed/>
    <w:qFormat/>
    <w:rsid w:val="00FB680D"/>
    <w:rPr>
      <w:sz w:val="16"/>
      <w:szCs w:val="16"/>
    </w:rPr>
  </w:style>
  <w:style w:type="character" w:styleId="af4">
    <w:name w:val="Hyperlink"/>
    <w:basedOn w:val="a3"/>
    <w:uiPriority w:val="99"/>
    <w:unhideWhenUsed/>
    <w:qFormat/>
    <w:rsid w:val="00FB680D"/>
    <w:rPr>
      <w:color w:val="467886" w:themeColor="hyperlink"/>
      <w:u w:val="single"/>
    </w:rPr>
  </w:style>
  <w:style w:type="paragraph" w:styleId="af5">
    <w:name w:val="Balloon Text"/>
    <w:basedOn w:val="a2"/>
    <w:link w:val="af6"/>
    <w:uiPriority w:val="99"/>
    <w:unhideWhenUsed/>
    <w:qFormat/>
    <w:rsid w:val="00FB68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3"/>
    <w:link w:val="af5"/>
    <w:uiPriority w:val="99"/>
    <w:qFormat/>
    <w:rsid w:val="00FB680D"/>
    <w:rPr>
      <w:rFonts w:ascii="Segoe UI" w:hAnsi="Segoe UI" w:cs="Segoe UI"/>
      <w:kern w:val="0"/>
      <w:sz w:val="18"/>
      <w:szCs w:val="18"/>
      <w14:ligatures w14:val="none"/>
    </w:rPr>
  </w:style>
  <w:style w:type="paragraph" w:styleId="af7">
    <w:name w:val="annotation text"/>
    <w:basedOn w:val="a2"/>
    <w:link w:val="af8"/>
    <w:uiPriority w:val="99"/>
    <w:unhideWhenUsed/>
    <w:qFormat/>
    <w:rsid w:val="00FB680D"/>
    <w:pPr>
      <w:spacing w:after="0"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3"/>
    <w:link w:val="af7"/>
    <w:uiPriority w:val="99"/>
    <w:qFormat/>
    <w:rsid w:val="00FB680D"/>
    <w:rPr>
      <w:rFonts w:ascii="Times New Roman" w:hAnsi="Times New Roman"/>
      <w:kern w:val="0"/>
      <w:sz w:val="20"/>
      <w:szCs w:val="20"/>
      <w14:ligatures w14:val="none"/>
    </w:rPr>
  </w:style>
  <w:style w:type="paragraph" w:styleId="af9">
    <w:name w:val="annotation subject"/>
    <w:basedOn w:val="af7"/>
    <w:next w:val="af7"/>
    <w:link w:val="afa"/>
    <w:uiPriority w:val="99"/>
    <w:unhideWhenUsed/>
    <w:qFormat/>
    <w:rsid w:val="00FB680D"/>
    <w:pPr>
      <w:spacing w:after="160"/>
    </w:pPr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qFormat/>
    <w:rsid w:val="00FB680D"/>
    <w:rPr>
      <w:rFonts w:ascii="Times New Roman" w:hAnsi="Times New Roman"/>
      <w:b/>
      <w:bCs/>
      <w:kern w:val="0"/>
      <w:sz w:val="20"/>
      <w:szCs w:val="20"/>
      <w14:ligatures w14:val="none"/>
    </w:rPr>
  </w:style>
  <w:style w:type="paragraph" w:styleId="afb">
    <w:name w:val="footnote text"/>
    <w:aliases w:val="Знак1 Знак,Знак1"/>
    <w:basedOn w:val="a2"/>
    <w:link w:val="afc"/>
    <w:unhideWhenUsed/>
    <w:qFormat/>
    <w:rsid w:val="00FB680D"/>
    <w:pPr>
      <w:spacing w:after="0" w:line="240" w:lineRule="auto"/>
      <w:ind w:firstLine="567"/>
    </w:pPr>
    <w:rPr>
      <w:rFonts w:eastAsia="Calibri" w:cs="Times New Roman"/>
      <w:sz w:val="20"/>
      <w:szCs w:val="20"/>
      <w:lang w:eastAsia="ru-RU"/>
    </w:rPr>
  </w:style>
  <w:style w:type="character" w:customStyle="1" w:styleId="afc">
    <w:name w:val="Текст сноски Знак"/>
    <w:aliases w:val="Знак1 Знак Знак,Знак1 Знак1"/>
    <w:basedOn w:val="a3"/>
    <w:link w:val="afb"/>
    <w:qFormat/>
    <w:rsid w:val="00FB680D"/>
    <w:rPr>
      <w:rFonts w:ascii="Times New Roman" w:eastAsia="Calibri" w:hAnsi="Times New Roman" w:cs="Times New Roman"/>
      <w:kern w:val="0"/>
      <w:sz w:val="20"/>
      <w:szCs w:val="20"/>
      <w:lang w:eastAsia="ru-RU"/>
      <w14:ligatures w14:val="none"/>
    </w:rPr>
  </w:style>
  <w:style w:type="paragraph" w:styleId="81">
    <w:name w:val="toc 8"/>
    <w:basedOn w:val="a2"/>
    <w:next w:val="a2"/>
    <w:uiPriority w:val="39"/>
    <w:unhideWhenUsed/>
    <w:qFormat/>
    <w:rsid w:val="00FB680D"/>
    <w:pPr>
      <w:spacing w:after="100"/>
      <w:ind w:left="154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afd">
    <w:name w:val="header"/>
    <w:basedOn w:val="a2"/>
    <w:link w:val="afe"/>
    <w:uiPriority w:val="99"/>
    <w:unhideWhenUsed/>
    <w:qFormat/>
    <w:rsid w:val="00FB68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Верхний колонтитул Знак"/>
    <w:basedOn w:val="a3"/>
    <w:link w:val="afd"/>
    <w:uiPriority w:val="99"/>
    <w:qFormat/>
    <w:rsid w:val="00FB680D"/>
    <w:rPr>
      <w:rFonts w:ascii="Times New Roman" w:hAnsi="Times New Roman"/>
      <w:kern w:val="0"/>
      <w:szCs w:val="22"/>
      <w14:ligatures w14:val="none"/>
    </w:rPr>
  </w:style>
  <w:style w:type="paragraph" w:styleId="91">
    <w:name w:val="toc 9"/>
    <w:basedOn w:val="a2"/>
    <w:next w:val="a2"/>
    <w:uiPriority w:val="39"/>
    <w:unhideWhenUsed/>
    <w:qFormat/>
    <w:rsid w:val="00FB680D"/>
    <w:pPr>
      <w:spacing w:after="100"/>
      <w:ind w:left="176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71">
    <w:name w:val="toc 7"/>
    <w:basedOn w:val="a2"/>
    <w:next w:val="a2"/>
    <w:uiPriority w:val="39"/>
    <w:unhideWhenUsed/>
    <w:qFormat/>
    <w:rsid w:val="00FB680D"/>
    <w:pPr>
      <w:spacing w:after="100"/>
      <w:ind w:left="132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aff">
    <w:name w:val="Body Text"/>
    <w:basedOn w:val="a2"/>
    <w:link w:val="aff0"/>
    <w:qFormat/>
    <w:rsid w:val="00FB680D"/>
    <w:pPr>
      <w:widowControl w:val="0"/>
      <w:autoSpaceDE w:val="0"/>
      <w:autoSpaceDN w:val="0"/>
      <w:spacing w:after="0" w:line="240" w:lineRule="auto"/>
      <w:ind w:left="552" w:firstLine="709"/>
    </w:pPr>
    <w:rPr>
      <w:rFonts w:eastAsia="Times New Roman" w:cs="Times New Roman"/>
      <w:szCs w:val="24"/>
      <w:lang w:eastAsia="ru-RU" w:bidi="ru-RU"/>
    </w:rPr>
  </w:style>
  <w:style w:type="character" w:customStyle="1" w:styleId="aff0">
    <w:name w:val="Основной текст Знак"/>
    <w:basedOn w:val="a3"/>
    <w:link w:val="aff"/>
    <w:qFormat/>
    <w:rsid w:val="00FB680D"/>
    <w:rPr>
      <w:rFonts w:ascii="Times New Roman" w:eastAsia="Times New Roman" w:hAnsi="Times New Roman" w:cs="Times New Roman"/>
      <w:kern w:val="0"/>
      <w:lang w:eastAsia="ru-RU" w:bidi="ru-RU"/>
      <w14:ligatures w14:val="none"/>
    </w:rPr>
  </w:style>
  <w:style w:type="paragraph" w:styleId="aff1">
    <w:name w:val="table of authorities"/>
    <w:basedOn w:val="a2"/>
    <w:next w:val="a2"/>
    <w:uiPriority w:val="99"/>
    <w:semiHidden/>
    <w:unhideWhenUsed/>
    <w:qFormat/>
    <w:rsid w:val="00FB680D"/>
    <w:pPr>
      <w:spacing w:after="0"/>
      <w:ind w:left="240" w:hanging="240"/>
    </w:pPr>
  </w:style>
  <w:style w:type="paragraph" w:styleId="61">
    <w:name w:val="toc 6"/>
    <w:basedOn w:val="a2"/>
    <w:next w:val="a2"/>
    <w:uiPriority w:val="39"/>
    <w:unhideWhenUsed/>
    <w:qFormat/>
    <w:rsid w:val="00FB680D"/>
    <w:pPr>
      <w:spacing w:after="100"/>
      <w:ind w:left="110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33">
    <w:name w:val="toc 3"/>
    <w:basedOn w:val="a2"/>
    <w:next w:val="a2"/>
    <w:uiPriority w:val="39"/>
    <w:unhideWhenUsed/>
    <w:qFormat/>
    <w:rsid w:val="00FB680D"/>
    <w:pPr>
      <w:tabs>
        <w:tab w:val="right" w:leader="dot" w:pos="9345"/>
      </w:tabs>
      <w:spacing w:after="100"/>
      <w:ind w:left="454"/>
      <w:jc w:val="left"/>
    </w:pPr>
  </w:style>
  <w:style w:type="paragraph" w:styleId="25">
    <w:name w:val="toc 2"/>
    <w:basedOn w:val="a2"/>
    <w:next w:val="a2"/>
    <w:uiPriority w:val="39"/>
    <w:unhideWhenUsed/>
    <w:qFormat/>
    <w:rsid w:val="00FB680D"/>
    <w:pPr>
      <w:tabs>
        <w:tab w:val="right" w:leader="dot" w:pos="9345"/>
      </w:tabs>
      <w:spacing w:after="100"/>
    </w:pPr>
  </w:style>
  <w:style w:type="paragraph" w:styleId="42">
    <w:name w:val="toc 4"/>
    <w:basedOn w:val="a2"/>
    <w:next w:val="a2"/>
    <w:uiPriority w:val="39"/>
    <w:unhideWhenUsed/>
    <w:qFormat/>
    <w:rsid w:val="00FB680D"/>
    <w:pPr>
      <w:spacing w:after="100"/>
      <w:ind w:left="66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52">
    <w:name w:val="toc 5"/>
    <w:basedOn w:val="a2"/>
    <w:next w:val="a2"/>
    <w:uiPriority w:val="39"/>
    <w:unhideWhenUsed/>
    <w:qFormat/>
    <w:rsid w:val="00FB680D"/>
    <w:pPr>
      <w:spacing w:after="100"/>
      <w:ind w:left="88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aff2">
    <w:name w:val="footer"/>
    <w:basedOn w:val="a2"/>
    <w:link w:val="aff3"/>
    <w:uiPriority w:val="99"/>
    <w:unhideWhenUsed/>
    <w:qFormat/>
    <w:rsid w:val="00FB68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3">
    <w:name w:val="Нижний колонтитул Знак"/>
    <w:basedOn w:val="a3"/>
    <w:link w:val="aff2"/>
    <w:uiPriority w:val="99"/>
    <w:qFormat/>
    <w:rsid w:val="00FB680D"/>
    <w:rPr>
      <w:rFonts w:ascii="Times New Roman" w:hAnsi="Times New Roman"/>
      <w:kern w:val="0"/>
      <w:szCs w:val="22"/>
      <w14:ligatures w14:val="none"/>
    </w:rPr>
  </w:style>
  <w:style w:type="table" w:styleId="aff4">
    <w:name w:val="Table Grid"/>
    <w:basedOn w:val="a4"/>
    <w:uiPriority w:val="39"/>
    <w:qFormat/>
    <w:rsid w:val="00FB680D"/>
    <w:rPr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0Paragraph">
    <w:name w:val="00Paragraph"/>
    <w:link w:val="00ParagraphChar"/>
    <w:qFormat/>
    <w:rsid w:val="00FB680D"/>
    <w:pPr>
      <w:spacing w:before="120" w:after="120" w:line="300" w:lineRule="atLeast"/>
    </w:pPr>
    <w:rPr>
      <w:rFonts w:ascii="Times New Roman" w:eastAsia="MS Mincho" w:hAnsi="Times New Roman" w:cs="Times New Roman"/>
      <w:kern w:val="0"/>
      <w:lang w:val="en-US"/>
      <w14:ligatures w14:val="none"/>
    </w:rPr>
  </w:style>
  <w:style w:type="character" w:customStyle="1" w:styleId="00ParagraphChar">
    <w:name w:val="00Paragraph Char"/>
    <w:link w:val="00Paragraph"/>
    <w:qFormat/>
    <w:locked/>
    <w:rsid w:val="00FB680D"/>
    <w:rPr>
      <w:rFonts w:ascii="Times New Roman" w:eastAsia="MS Mincho" w:hAnsi="Times New Roman" w:cs="Times New Roman"/>
      <w:kern w:val="0"/>
      <w:lang w:val="en-US"/>
      <w14:ligatures w14:val="none"/>
    </w:rPr>
  </w:style>
  <w:style w:type="character" w:customStyle="1" w:styleId="aff5">
    <w:name w:val="обычный Знак"/>
    <w:basedOn w:val="a3"/>
    <w:link w:val="aff6"/>
    <w:uiPriority w:val="99"/>
    <w:qFormat/>
    <w:locked/>
    <w:rsid w:val="00FB680D"/>
    <w:rPr>
      <w:rFonts w:ascii="Times New Roman" w:hAnsi="Times New Roman"/>
      <w:szCs w:val="28"/>
    </w:rPr>
  </w:style>
  <w:style w:type="paragraph" w:customStyle="1" w:styleId="aff6">
    <w:name w:val="обычный"/>
    <w:basedOn w:val="a2"/>
    <w:link w:val="aff5"/>
    <w:uiPriority w:val="99"/>
    <w:qFormat/>
    <w:rsid w:val="00FB680D"/>
    <w:pPr>
      <w:spacing w:before="120" w:after="0"/>
      <w:ind w:firstLine="709"/>
    </w:pPr>
    <w:rPr>
      <w:kern w:val="2"/>
      <w:szCs w:val="28"/>
      <w14:ligatures w14:val="standardContextual"/>
    </w:rPr>
  </w:style>
  <w:style w:type="table" w:customStyle="1" w:styleId="aff7">
    <w:name w:val="таблицы"/>
    <w:basedOn w:val="a4"/>
    <w:uiPriority w:val="99"/>
    <w:qFormat/>
    <w:rsid w:val="00FB680D"/>
    <w:rPr>
      <w:rFonts w:ascii="Times New Roman" w:hAnsi="Times New Roman"/>
      <w:kern w:val="0"/>
      <w:sz w:val="20"/>
      <w:szCs w:val="20"/>
      <w:lang w:eastAsia="ru-RU"/>
      <w14:ligatures w14:val="none"/>
    </w:rPr>
    <w:tblPr/>
  </w:style>
  <w:style w:type="character" w:customStyle="1" w:styleId="12">
    <w:name w:val="Неразрешенное упоминание1"/>
    <w:basedOn w:val="a3"/>
    <w:uiPriority w:val="99"/>
    <w:semiHidden/>
    <w:unhideWhenUsed/>
    <w:qFormat/>
    <w:rsid w:val="00FB680D"/>
    <w:rPr>
      <w:color w:val="605E5C"/>
      <w:shd w:val="clear" w:color="auto" w:fill="E1DFDD"/>
    </w:rPr>
  </w:style>
  <w:style w:type="paragraph" w:customStyle="1" w:styleId="13">
    <w:name w:val="Заголовок оглавления1"/>
    <w:basedOn w:val="1"/>
    <w:next w:val="a2"/>
    <w:uiPriority w:val="39"/>
    <w:unhideWhenUsed/>
    <w:qFormat/>
    <w:rsid w:val="00FB680D"/>
    <w:pPr>
      <w:numPr>
        <w:numId w:val="0"/>
      </w:numPr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eastAsia="ru-RU"/>
    </w:rPr>
  </w:style>
  <w:style w:type="paragraph" w:customStyle="1" w:styleId="TableParagraph">
    <w:name w:val="Table Paragraph"/>
    <w:basedOn w:val="a2"/>
    <w:uiPriority w:val="1"/>
    <w:qFormat/>
    <w:rsid w:val="00FB680D"/>
    <w:pPr>
      <w:widowControl w:val="0"/>
      <w:autoSpaceDE w:val="0"/>
      <w:autoSpaceDN w:val="0"/>
      <w:spacing w:after="0" w:line="240" w:lineRule="auto"/>
      <w:ind w:firstLine="709"/>
      <w:jc w:val="left"/>
    </w:pPr>
    <w:rPr>
      <w:rFonts w:eastAsia="Times New Roman" w:cs="Times New Roman"/>
      <w:sz w:val="22"/>
      <w:lang w:eastAsia="ru-RU" w:bidi="ru-RU"/>
    </w:rPr>
  </w:style>
  <w:style w:type="table" w:customStyle="1" w:styleId="TableNormal">
    <w:name w:val="Table Normal"/>
    <w:unhideWhenUsed/>
    <w:qFormat/>
    <w:rsid w:val="00FB680D"/>
    <w:pPr>
      <w:widowControl w:val="0"/>
      <w:autoSpaceDE w:val="0"/>
      <w:autoSpaceDN w:val="0"/>
    </w:pPr>
    <w:rPr>
      <w:kern w:val="0"/>
      <w:sz w:val="20"/>
      <w:szCs w:val="20"/>
      <w:lang w:val="en-US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4">
    <w:name w:val="Основной текст (3)_"/>
    <w:basedOn w:val="a3"/>
    <w:link w:val="35"/>
    <w:qFormat/>
    <w:locked/>
    <w:rsid w:val="00FB680D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35">
    <w:name w:val="Основной текст (3)"/>
    <w:basedOn w:val="a2"/>
    <w:link w:val="34"/>
    <w:qFormat/>
    <w:rsid w:val="00FB680D"/>
    <w:pPr>
      <w:widowControl w:val="0"/>
      <w:shd w:val="clear" w:color="auto" w:fill="FFFFFF"/>
      <w:spacing w:after="340" w:line="353" w:lineRule="exact"/>
      <w:jc w:val="center"/>
    </w:pPr>
    <w:rPr>
      <w:rFonts w:eastAsia="Times New Roman" w:cs="Times New Roman"/>
      <w:b/>
      <w:bCs/>
      <w:kern w:val="2"/>
      <w:szCs w:val="24"/>
      <w14:ligatures w14:val="standardContextual"/>
    </w:rPr>
  </w:style>
  <w:style w:type="character" w:customStyle="1" w:styleId="62">
    <w:name w:val="Основной текст (6)_"/>
    <w:basedOn w:val="a3"/>
    <w:link w:val="63"/>
    <w:qFormat/>
    <w:locked/>
    <w:rsid w:val="00FB680D"/>
    <w:rPr>
      <w:rFonts w:ascii="Times New Roman" w:eastAsia="Times New Roman" w:hAnsi="Times New Roman" w:cs="Times New Roman"/>
      <w:b/>
      <w:bCs/>
      <w:i/>
      <w:iCs/>
      <w:shd w:val="clear" w:color="auto" w:fill="FFFFFF"/>
    </w:rPr>
  </w:style>
  <w:style w:type="paragraph" w:customStyle="1" w:styleId="63">
    <w:name w:val="Основной текст (6)"/>
    <w:basedOn w:val="a2"/>
    <w:link w:val="62"/>
    <w:qFormat/>
    <w:rsid w:val="00FB680D"/>
    <w:pPr>
      <w:widowControl w:val="0"/>
      <w:shd w:val="clear" w:color="auto" w:fill="FFFFFF"/>
      <w:spacing w:after="0" w:line="346" w:lineRule="exact"/>
    </w:pPr>
    <w:rPr>
      <w:rFonts w:eastAsia="Times New Roman" w:cs="Times New Roman"/>
      <w:b/>
      <w:bCs/>
      <w:i/>
      <w:iCs/>
      <w:kern w:val="2"/>
      <w:szCs w:val="24"/>
      <w14:ligatures w14:val="standardContextual"/>
    </w:rPr>
  </w:style>
  <w:style w:type="character" w:customStyle="1" w:styleId="aff8">
    <w:name w:val="Подпись к таблице_"/>
    <w:basedOn w:val="a3"/>
    <w:link w:val="aff9"/>
    <w:qFormat/>
    <w:locked/>
    <w:rsid w:val="00FB680D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aff9">
    <w:name w:val="Подпись к таблице"/>
    <w:basedOn w:val="a2"/>
    <w:link w:val="aff8"/>
    <w:qFormat/>
    <w:rsid w:val="00FB680D"/>
    <w:pPr>
      <w:widowControl w:val="0"/>
      <w:shd w:val="clear" w:color="auto" w:fill="FFFFFF"/>
      <w:spacing w:after="0" w:line="223" w:lineRule="exact"/>
    </w:pPr>
    <w:rPr>
      <w:rFonts w:eastAsia="Times New Roman" w:cs="Times New Roman"/>
      <w:kern w:val="2"/>
      <w:sz w:val="19"/>
      <w:szCs w:val="19"/>
      <w14:ligatures w14:val="standardContextual"/>
    </w:rPr>
  </w:style>
  <w:style w:type="character" w:customStyle="1" w:styleId="26">
    <w:name w:val="Основной текст (2) + Полужирный"/>
    <w:basedOn w:val="a3"/>
    <w:qFormat/>
    <w:rsid w:val="00FB680D"/>
    <w:rPr>
      <w:rFonts w:ascii="Times New Roman" w:eastAsia="Times New Roman" w:hAnsi="Times New Roman" w:cs="Times New Roman" w:hint="default"/>
      <w:b/>
      <w:bCs/>
      <w:i/>
      <w:iCs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43">
    <w:name w:val="Основной текст (4)"/>
    <w:basedOn w:val="a3"/>
    <w:link w:val="410"/>
    <w:uiPriority w:val="99"/>
    <w:qFormat/>
    <w:rsid w:val="00FB680D"/>
    <w:rPr>
      <w:rFonts w:ascii="Times New Roman" w:eastAsia="Times New Roman" w:hAnsi="Times New Roman" w:cs="Times New Roman"/>
      <w:i/>
      <w:iCs/>
      <w:color w:val="000000"/>
      <w:sz w:val="22"/>
      <w:szCs w:val="22"/>
      <w:u w:val="single"/>
      <w:shd w:val="clear" w:color="auto" w:fill="FFFFFF"/>
      <w:lang w:eastAsia="ru-RU" w:bidi="ru-RU"/>
    </w:rPr>
  </w:style>
  <w:style w:type="character" w:customStyle="1" w:styleId="27">
    <w:name w:val="Основной текст (2) + Курсив"/>
    <w:basedOn w:val="a3"/>
    <w:qFormat/>
    <w:rsid w:val="00FB680D"/>
    <w:rPr>
      <w:rFonts w:ascii="Times New Roman" w:eastAsia="Times New Roman" w:hAnsi="Times New Roman" w:cs="Times New Roman" w:hint="default"/>
      <w:i/>
      <w:iCs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8">
    <w:name w:val="Основной текст (2)"/>
    <w:basedOn w:val="a3"/>
    <w:link w:val="210"/>
    <w:uiPriority w:val="99"/>
    <w:qFormat/>
    <w:rsid w:val="00FB680D"/>
    <w:rPr>
      <w:rFonts w:ascii="Times New Roman" w:eastAsia="Times New Roman" w:hAnsi="Times New Roman" w:cs="Times New Roman"/>
      <w:color w:val="000000"/>
      <w:sz w:val="22"/>
      <w:szCs w:val="22"/>
      <w:u w:val="single"/>
      <w:shd w:val="clear" w:color="auto" w:fill="FFFFFF"/>
      <w:lang w:eastAsia="ru-RU" w:bidi="ru-RU"/>
    </w:rPr>
  </w:style>
  <w:style w:type="character" w:customStyle="1" w:styleId="36">
    <w:name w:val="Основной текст (3) + Курсив"/>
    <w:basedOn w:val="34"/>
    <w:uiPriority w:val="99"/>
    <w:qFormat/>
    <w:rsid w:val="00FB680D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hd w:val="clear" w:color="auto" w:fill="FFFFFF"/>
      <w:lang w:val="ru-RU" w:eastAsia="ru-RU" w:bidi="ru-RU"/>
    </w:rPr>
  </w:style>
  <w:style w:type="character" w:customStyle="1" w:styleId="29pt">
    <w:name w:val="Основной текст (2) + 9 pt"/>
    <w:basedOn w:val="a3"/>
    <w:qFormat/>
    <w:rsid w:val="00FB680D"/>
    <w:rPr>
      <w:rFonts w:ascii="Times New Roman" w:eastAsia="Times New Roman" w:hAnsi="Times New Roman" w:cs="Times New Roman" w:hint="default"/>
      <w:color w:val="4D80DC"/>
      <w:spacing w:val="13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10pt">
    <w:name w:val="Основной текст (2) + 10 pt"/>
    <w:basedOn w:val="a3"/>
    <w:qFormat/>
    <w:rsid w:val="00FB680D"/>
    <w:rPr>
      <w:rFonts w:ascii="Times New Roman" w:eastAsia="Times New Roman" w:hAnsi="Times New Roman" w:cs="Times New Roman" w:hint="default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SegoeUI">
    <w:name w:val="Основной текст (2) + Segoe UI"/>
    <w:basedOn w:val="a3"/>
    <w:qFormat/>
    <w:rsid w:val="00FB680D"/>
    <w:rPr>
      <w:rFonts w:ascii="MS Gothic" w:eastAsia="MS Gothic" w:hAnsi="MS Gothic" w:cs="MS Gothic" w:hint="eastAsia"/>
      <w:color w:val="000000"/>
      <w:spacing w:val="0"/>
      <w:w w:val="100"/>
      <w:position w:val="0"/>
      <w:sz w:val="8"/>
      <w:szCs w:val="8"/>
      <w:u w:val="none"/>
      <w:lang w:val="ru-RU" w:eastAsia="ru-RU" w:bidi="ru-RU"/>
    </w:rPr>
  </w:style>
  <w:style w:type="character" w:customStyle="1" w:styleId="44">
    <w:name w:val="Основной текст (4) + Не курсив"/>
    <w:basedOn w:val="a3"/>
    <w:qFormat/>
    <w:rsid w:val="00FB680D"/>
    <w:rPr>
      <w:rFonts w:ascii="Times New Roman" w:eastAsia="Times New Roman" w:hAnsi="Times New Roman" w:cs="Times New Roman" w:hint="default"/>
      <w:i/>
      <w:iCs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docsum-authors">
    <w:name w:val="docsum-authors"/>
    <w:basedOn w:val="a3"/>
    <w:qFormat/>
    <w:rsid w:val="00FB680D"/>
  </w:style>
  <w:style w:type="character" w:customStyle="1" w:styleId="docsum-journal-citation">
    <w:name w:val="docsum-journal-citation"/>
    <w:basedOn w:val="a3"/>
    <w:qFormat/>
    <w:rsid w:val="00FB680D"/>
  </w:style>
  <w:style w:type="paragraph" w:customStyle="1" w:styleId="Default">
    <w:name w:val="Default"/>
    <w:qFormat/>
    <w:rsid w:val="00FB680D"/>
    <w:pPr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14:ligatures w14:val="none"/>
    </w:rPr>
  </w:style>
  <w:style w:type="character" w:customStyle="1" w:styleId="29">
    <w:name w:val="Основной текст (2)_"/>
    <w:basedOn w:val="a3"/>
    <w:qFormat/>
    <w:rsid w:val="00FB680D"/>
    <w:rPr>
      <w:rFonts w:ascii="Times New Roman" w:eastAsia="Times New Roman" w:hAnsi="Times New Roman" w:cs="Times New Roman"/>
      <w:sz w:val="22"/>
      <w:szCs w:val="22"/>
      <w:u w:val="none"/>
    </w:rPr>
  </w:style>
  <w:style w:type="character" w:customStyle="1" w:styleId="longtext">
    <w:name w:val="long_text"/>
    <w:basedOn w:val="a3"/>
    <w:uiPriority w:val="99"/>
    <w:qFormat/>
    <w:rsid w:val="00FB680D"/>
    <w:rPr>
      <w:rFonts w:ascii="Times New Roman" w:hAnsi="Times New Roman" w:cs="Times New Roman" w:hint="default"/>
    </w:rPr>
  </w:style>
  <w:style w:type="paragraph" w:customStyle="1" w:styleId="14">
    <w:name w:val="Рецензия1"/>
    <w:hidden/>
    <w:uiPriority w:val="99"/>
    <w:semiHidden/>
    <w:qFormat/>
    <w:rsid w:val="00FB680D"/>
    <w:rPr>
      <w:rFonts w:ascii="Times New Roman" w:hAnsi="Times New Roman"/>
      <w:kern w:val="0"/>
      <w:szCs w:val="22"/>
      <w14:ligatures w14:val="none"/>
    </w:rPr>
  </w:style>
  <w:style w:type="character" w:customStyle="1" w:styleId="FontStyle29">
    <w:name w:val="Font Style29"/>
    <w:qFormat/>
    <w:rsid w:val="00FB680D"/>
    <w:rPr>
      <w:rFonts w:ascii="Times New Roman" w:hAnsi="Times New Roman" w:cs="Times New Roman"/>
      <w:sz w:val="22"/>
      <w:szCs w:val="22"/>
    </w:rPr>
  </w:style>
  <w:style w:type="paragraph" w:customStyle="1" w:styleId="2a">
    <w:name w:val="Рецензия2"/>
    <w:hidden/>
    <w:uiPriority w:val="99"/>
    <w:semiHidden/>
    <w:qFormat/>
    <w:rsid w:val="00FB680D"/>
    <w:rPr>
      <w:rFonts w:ascii="Times New Roman" w:hAnsi="Times New Roman"/>
      <w:kern w:val="0"/>
      <w:szCs w:val="22"/>
      <w14:ligatures w14:val="none"/>
    </w:rPr>
  </w:style>
  <w:style w:type="character" w:customStyle="1" w:styleId="2b">
    <w:name w:val="Неразрешенное упоминание2"/>
    <w:basedOn w:val="a3"/>
    <w:uiPriority w:val="99"/>
    <w:semiHidden/>
    <w:unhideWhenUsed/>
    <w:qFormat/>
    <w:rsid w:val="00FB680D"/>
    <w:rPr>
      <w:color w:val="605E5C"/>
      <w:shd w:val="clear" w:color="auto" w:fill="E1DFDD"/>
    </w:rPr>
  </w:style>
  <w:style w:type="paragraph" w:customStyle="1" w:styleId="37">
    <w:name w:val="Рецензия3"/>
    <w:hidden/>
    <w:uiPriority w:val="99"/>
    <w:semiHidden/>
    <w:qFormat/>
    <w:rsid w:val="00FB680D"/>
    <w:rPr>
      <w:rFonts w:ascii="Times New Roman" w:hAnsi="Times New Roman"/>
      <w:kern w:val="0"/>
      <w:szCs w:val="22"/>
      <w14:ligatures w14:val="none"/>
    </w:rPr>
  </w:style>
  <w:style w:type="table" w:customStyle="1" w:styleId="2c">
    <w:name w:val="Сетка таблицы2"/>
    <w:basedOn w:val="a4"/>
    <w:next w:val="aff4"/>
    <w:uiPriority w:val="59"/>
    <w:rsid w:val="00FB680D"/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"/>
    <w:basedOn w:val="a4"/>
    <w:next w:val="aff4"/>
    <w:uiPriority w:val="39"/>
    <w:rsid w:val="00FB680D"/>
    <w:rPr>
      <w:rFonts w:eastAsia="Calibr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rmal (Web)"/>
    <w:aliases w:val="Обычный (веб)"/>
    <w:basedOn w:val="a2"/>
    <w:link w:val="affb"/>
    <w:uiPriority w:val="99"/>
    <w:unhideWhenUsed/>
    <w:rsid w:val="00FB680D"/>
    <w:rPr>
      <w:rFonts w:cs="Times New Roman"/>
      <w:szCs w:val="24"/>
    </w:rPr>
  </w:style>
  <w:style w:type="paragraph" w:customStyle="1" w:styleId="Style3">
    <w:name w:val="Style3"/>
    <w:basedOn w:val="a2"/>
    <w:uiPriority w:val="99"/>
    <w:rsid w:val="00FB680D"/>
    <w:pPr>
      <w:widowControl w:val="0"/>
      <w:autoSpaceDE w:val="0"/>
      <w:autoSpaceDN w:val="0"/>
      <w:adjustRightInd w:val="0"/>
      <w:spacing w:after="0" w:line="482" w:lineRule="exact"/>
      <w:ind w:hanging="187"/>
    </w:pPr>
    <w:rPr>
      <w:rFonts w:eastAsia="Times New Roman" w:cs="Times New Roman"/>
      <w:szCs w:val="24"/>
      <w:u w:color="000000"/>
      <w:lang w:eastAsia="ru-RU"/>
    </w:rPr>
  </w:style>
  <w:style w:type="table" w:customStyle="1" w:styleId="15">
    <w:name w:val="Сетка таблицы1"/>
    <w:basedOn w:val="a4"/>
    <w:next w:val="aff4"/>
    <w:uiPriority w:val="59"/>
    <w:rsid w:val="00FB680D"/>
    <w:rPr>
      <w:rFonts w:eastAsiaTheme="minorEastAsia"/>
      <w:sz w:val="22"/>
      <w:szCs w:val="22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6">
    <w:name w:val="Стиль1"/>
    <w:basedOn w:val="a2"/>
    <w:link w:val="17"/>
    <w:qFormat/>
    <w:rsid w:val="00FB680D"/>
    <w:pPr>
      <w:shd w:val="clear" w:color="auto" w:fill="FFFFFF"/>
      <w:spacing w:after="0" w:line="276" w:lineRule="auto"/>
      <w:ind w:firstLine="709"/>
    </w:pPr>
    <w:rPr>
      <w:rFonts w:eastAsia="Calibri" w:cs="Times New Roman"/>
      <w:szCs w:val="24"/>
      <w:u w:color="000000"/>
    </w:rPr>
  </w:style>
  <w:style w:type="character" w:customStyle="1" w:styleId="17">
    <w:name w:val="Стиль1 Знак"/>
    <w:basedOn w:val="a3"/>
    <w:link w:val="16"/>
    <w:rsid w:val="00FB680D"/>
    <w:rPr>
      <w:rFonts w:ascii="Times New Roman" w:eastAsia="Calibri" w:hAnsi="Times New Roman" w:cs="Times New Roman"/>
      <w:kern w:val="0"/>
      <w:u w:color="000000"/>
      <w:shd w:val="clear" w:color="auto" w:fill="FFFFFF"/>
      <w14:ligatures w14:val="none"/>
    </w:rPr>
  </w:style>
  <w:style w:type="paragraph" w:styleId="affc">
    <w:name w:val="caption"/>
    <w:basedOn w:val="a2"/>
    <w:next w:val="a2"/>
    <w:uiPriority w:val="35"/>
    <w:unhideWhenUsed/>
    <w:qFormat/>
    <w:rsid w:val="00FB680D"/>
    <w:pPr>
      <w:spacing w:after="200" w:line="240" w:lineRule="auto"/>
    </w:pPr>
    <w:rPr>
      <w:rFonts w:eastAsia="Times New Roman" w:cs="Times New Roman"/>
      <w:b/>
      <w:iCs/>
      <w:color w:val="000000" w:themeColor="text1"/>
      <w:szCs w:val="18"/>
      <w:lang w:eastAsia="ru-RU"/>
    </w:rPr>
  </w:style>
  <w:style w:type="paragraph" w:customStyle="1" w:styleId="pf0">
    <w:name w:val="pf0"/>
    <w:basedOn w:val="a2"/>
    <w:rsid w:val="00FB680D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customStyle="1" w:styleId="cf01">
    <w:name w:val="cf01"/>
    <w:basedOn w:val="a3"/>
    <w:rsid w:val="00FB680D"/>
    <w:rPr>
      <w:rFonts w:ascii="Segoe UI" w:hAnsi="Segoe UI" w:cs="Segoe UI" w:hint="default"/>
      <w:sz w:val="24"/>
      <w:szCs w:val="24"/>
    </w:rPr>
  </w:style>
  <w:style w:type="character" w:styleId="affd">
    <w:name w:val="Unresolved Mention"/>
    <w:basedOn w:val="a3"/>
    <w:uiPriority w:val="99"/>
    <w:semiHidden/>
    <w:unhideWhenUsed/>
    <w:rsid w:val="00FB680D"/>
    <w:rPr>
      <w:color w:val="605E5C"/>
      <w:shd w:val="clear" w:color="auto" w:fill="E1DFDD"/>
    </w:rPr>
  </w:style>
  <w:style w:type="paragraph" w:styleId="affe">
    <w:name w:val="No Spacing"/>
    <w:uiPriority w:val="1"/>
    <w:qFormat/>
    <w:rsid w:val="00FB680D"/>
    <w:pPr>
      <w:ind w:firstLine="709"/>
      <w:jc w:val="both"/>
    </w:pPr>
    <w:rPr>
      <w:rFonts w:ascii="Times New Roman" w:hAnsi="Times New Roman"/>
    </w:rPr>
  </w:style>
  <w:style w:type="paragraph" w:styleId="afff">
    <w:name w:val="Revision"/>
    <w:hidden/>
    <w:uiPriority w:val="99"/>
    <w:unhideWhenUsed/>
    <w:rsid w:val="00FB680D"/>
    <w:rPr>
      <w:rFonts w:ascii="Times New Roman" w:hAnsi="Times New Roman"/>
      <w:kern w:val="0"/>
      <w:szCs w:val="22"/>
      <w14:ligatures w14:val="none"/>
    </w:rPr>
  </w:style>
  <w:style w:type="paragraph" w:customStyle="1" w:styleId="510">
    <w:name w:val="Заголовок 51"/>
    <w:basedOn w:val="a2"/>
    <w:next w:val="a2"/>
    <w:uiPriority w:val="9"/>
    <w:unhideWhenUsed/>
    <w:qFormat/>
    <w:rsid w:val="00FB680D"/>
    <w:pPr>
      <w:keepNext/>
      <w:keepLines/>
      <w:widowControl w:val="0"/>
      <w:autoSpaceDE w:val="0"/>
      <w:autoSpaceDN w:val="0"/>
      <w:spacing w:before="100" w:after="100" w:line="240" w:lineRule="auto"/>
      <w:ind w:left="1008" w:hanging="1008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customStyle="1" w:styleId="610">
    <w:name w:val="Заголовок 61"/>
    <w:basedOn w:val="a2"/>
    <w:next w:val="a2"/>
    <w:uiPriority w:val="9"/>
    <w:unhideWhenUsed/>
    <w:qFormat/>
    <w:rsid w:val="00FB680D"/>
    <w:pPr>
      <w:keepNext/>
      <w:keepLines/>
      <w:widowControl w:val="0"/>
      <w:autoSpaceDE w:val="0"/>
      <w:autoSpaceDN w:val="0"/>
      <w:spacing w:before="100" w:after="100" w:line="240" w:lineRule="auto"/>
      <w:ind w:left="1152" w:hanging="1152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customStyle="1" w:styleId="710">
    <w:name w:val="Заголовок 71"/>
    <w:basedOn w:val="a2"/>
    <w:next w:val="a2"/>
    <w:uiPriority w:val="9"/>
    <w:unhideWhenUsed/>
    <w:qFormat/>
    <w:rsid w:val="00FB680D"/>
    <w:pPr>
      <w:keepNext/>
      <w:keepLines/>
      <w:widowControl w:val="0"/>
      <w:autoSpaceDE w:val="0"/>
      <w:autoSpaceDN w:val="0"/>
      <w:spacing w:before="40" w:after="40" w:line="240" w:lineRule="auto"/>
      <w:ind w:left="1296" w:hanging="1296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numbering" w:customStyle="1" w:styleId="18">
    <w:name w:val="Нет списка1"/>
    <w:next w:val="a5"/>
    <w:uiPriority w:val="99"/>
    <w:semiHidden/>
    <w:unhideWhenUsed/>
    <w:rsid w:val="00FB680D"/>
  </w:style>
  <w:style w:type="paragraph" w:customStyle="1" w:styleId="110">
    <w:name w:val="Заголовок 11"/>
    <w:next w:val="a2"/>
    <w:uiPriority w:val="9"/>
    <w:qFormat/>
    <w:rsid w:val="00FB680D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Cs w:val="28"/>
      <w14:ligatures w14:val="none"/>
    </w:rPr>
  </w:style>
  <w:style w:type="paragraph" w:customStyle="1" w:styleId="afff0">
    <w:name w:val="Верхн./нижн. кол."/>
    <w:rsid w:val="00FB680D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bdr w:val="nil"/>
      <w:lang w:eastAsia="ru-RU"/>
      <w14:ligatures w14:val="none"/>
    </w:rPr>
  </w:style>
  <w:style w:type="numbering" w:customStyle="1" w:styleId="List0">
    <w:name w:val="List 0"/>
    <w:rsid w:val="00FB680D"/>
    <w:pPr>
      <w:numPr>
        <w:numId w:val="5"/>
      </w:numPr>
    </w:pPr>
  </w:style>
  <w:style w:type="table" w:customStyle="1" w:styleId="TableNormal1">
    <w:name w:val="Table Normal1"/>
    <w:uiPriority w:val="2"/>
    <w:qFormat/>
    <w:rsid w:val="00FB680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ru-RU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f1">
    <w:name w:val="endnote text"/>
    <w:link w:val="afff2"/>
    <w:rsid w:val="00FB680D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  <w:lang w:eastAsia="ru-RU"/>
      <w14:ligatures w14:val="none"/>
    </w:rPr>
  </w:style>
  <w:style w:type="character" w:customStyle="1" w:styleId="afff2">
    <w:name w:val="Текст концевой сноски Знак"/>
    <w:basedOn w:val="a3"/>
    <w:link w:val="afff1"/>
    <w:rsid w:val="00FB680D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  <w:lang w:eastAsia="ru-RU"/>
      <w14:ligatures w14:val="none"/>
    </w:rPr>
  </w:style>
  <w:style w:type="paragraph" w:customStyle="1" w:styleId="19">
    <w:name w:val="Абзац списка1"/>
    <w:rsid w:val="00FB680D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sz w:val="22"/>
      <w:szCs w:val="22"/>
      <w:u w:color="000000"/>
      <w:bdr w:val="nil"/>
      <w:lang w:eastAsia="ru-RU"/>
      <w14:ligatures w14:val="none"/>
    </w:rPr>
  </w:style>
  <w:style w:type="numbering" w:customStyle="1" w:styleId="List1">
    <w:name w:val="List 1"/>
    <w:basedOn w:val="a5"/>
    <w:rsid w:val="00FB680D"/>
    <w:pPr>
      <w:numPr>
        <w:numId w:val="6"/>
      </w:numPr>
    </w:pPr>
  </w:style>
  <w:style w:type="numbering" w:customStyle="1" w:styleId="21">
    <w:name w:val="Список 21"/>
    <w:basedOn w:val="a5"/>
    <w:rsid w:val="00FB680D"/>
    <w:pPr>
      <w:numPr>
        <w:numId w:val="7"/>
      </w:numPr>
    </w:pPr>
  </w:style>
  <w:style w:type="numbering" w:customStyle="1" w:styleId="31">
    <w:name w:val="Список 31"/>
    <w:basedOn w:val="a5"/>
    <w:rsid w:val="00FB680D"/>
    <w:pPr>
      <w:numPr>
        <w:numId w:val="14"/>
      </w:numPr>
    </w:pPr>
  </w:style>
  <w:style w:type="numbering" w:customStyle="1" w:styleId="41">
    <w:name w:val="Список 41"/>
    <w:basedOn w:val="a5"/>
    <w:rsid w:val="00FB680D"/>
    <w:pPr>
      <w:numPr>
        <w:numId w:val="8"/>
      </w:numPr>
    </w:pPr>
  </w:style>
  <w:style w:type="numbering" w:customStyle="1" w:styleId="51">
    <w:name w:val="Список 51"/>
    <w:basedOn w:val="a5"/>
    <w:rsid w:val="00FB680D"/>
    <w:pPr>
      <w:numPr>
        <w:numId w:val="9"/>
      </w:numPr>
    </w:pPr>
  </w:style>
  <w:style w:type="numbering" w:customStyle="1" w:styleId="List6">
    <w:name w:val="List 6"/>
    <w:basedOn w:val="a5"/>
    <w:rsid w:val="00FB680D"/>
    <w:pPr>
      <w:numPr>
        <w:numId w:val="10"/>
      </w:numPr>
    </w:pPr>
  </w:style>
  <w:style w:type="character" w:styleId="afff3">
    <w:name w:val="endnote reference"/>
    <w:basedOn w:val="a3"/>
    <w:unhideWhenUsed/>
    <w:rsid w:val="00FB680D"/>
    <w:rPr>
      <w:vertAlign w:val="superscript"/>
    </w:rPr>
  </w:style>
  <w:style w:type="character" w:customStyle="1" w:styleId="apple-converted-space">
    <w:name w:val="apple-converted-space"/>
    <w:basedOn w:val="a3"/>
    <w:rsid w:val="00FB680D"/>
  </w:style>
  <w:style w:type="character" w:customStyle="1" w:styleId="FontStyle17">
    <w:name w:val="Font Style17"/>
    <w:uiPriority w:val="99"/>
    <w:rsid w:val="00FB680D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2"/>
    <w:uiPriority w:val="99"/>
    <w:rsid w:val="00FB680D"/>
    <w:pPr>
      <w:numPr>
        <w:numId w:val="11"/>
      </w:numPr>
      <w:spacing w:after="0"/>
      <w:ind w:left="0" w:firstLine="0"/>
      <w:contextualSpacing/>
    </w:pPr>
    <w:rPr>
      <w:rFonts w:eastAsia="Calibri" w:cs="Times New Roman"/>
      <w:sz w:val="28"/>
      <w:u w:color="000000"/>
    </w:rPr>
  </w:style>
  <w:style w:type="paragraph" w:styleId="a">
    <w:name w:val="List Number"/>
    <w:basedOn w:val="a2"/>
    <w:uiPriority w:val="99"/>
    <w:rsid w:val="00FB680D"/>
    <w:pPr>
      <w:numPr>
        <w:numId w:val="12"/>
      </w:numPr>
      <w:tabs>
        <w:tab w:val="clear" w:pos="360"/>
      </w:tabs>
      <w:spacing w:after="0"/>
      <w:ind w:left="0" w:firstLine="0"/>
      <w:contextualSpacing/>
    </w:pPr>
    <w:rPr>
      <w:rFonts w:eastAsia="Calibri" w:cs="Times New Roman"/>
      <w:sz w:val="28"/>
      <w:u w:color="000000"/>
    </w:rPr>
  </w:style>
  <w:style w:type="paragraph" w:styleId="a0">
    <w:name w:val="List Bullet"/>
    <w:basedOn w:val="a2"/>
    <w:uiPriority w:val="99"/>
    <w:qFormat/>
    <w:rsid w:val="00FB680D"/>
    <w:pPr>
      <w:numPr>
        <w:numId w:val="13"/>
      </w:numPr>
      <w:spacing w:after="0"/>
      <w:ind w:left="0" w:firstLine="0"/>
      <w:contextualSpacing/>
    </w:pPr>
    <w:rPr>
      <w:rFonts w:eastAsia="Calibri" w:cs="Times New Roman"/>
      <w:sz w:val="28"/>
      <w:u w:color="000000"/>
    </w:rPr>
  </w:style>
  <w:style w:type="paragraph" w:customStyle="1" w:styleId="1a">
    <w:name w:val="Название объекта1"/>
    <w:basedOn w:val="a2"/>
    <w:next w:val="a2"/>
    <w:uiPriority w:val="35"/>
    <w:unhideWhenUsed/>
    <w:qFormat/>
    <w:rsid w:val="00FB680D"/>
    <w:pPr>
      <w:widowControl w:val="0"/>
      <w:autoSpaceDE w:val="0"/>
      <w:autoSpaceDN w:val="0"/>
      <w:adjustRightInd w:val="0"/>
      <w:spacing w:after="200" w:line="240" w:lineRule="auto"/>
    </w:pPr>
    <w:rPr>
      <w:rFonts w:eastAsia="Times New Roman" w:cs="Times New Roman"/>
      <w:b/>
      <w:bCs/>
      <w:color w:val="4F81BD"/>
      <w:sz w:val="18"/>
      <w:szCs w:val="18"/>
      <w:u w:color="000000"/>
      <w:lang w:eastAsia="ru-RU"/>
    </w:rPr>
  </w:style>
  <w:style w:type="paragraph" w:customStyle="1" w:styleId="Style1">
    <w:name w:val="Style1"/>
    <w:basedOn w:val="a2"/>
    <w:uiPriority w:val="99"/>
    <w:rsid w:val="00FB680D"/>
    <w:pPr>
      <w:widowControl w:val="0"/>
      <w:autoSpaceDE w:val="0"/>
      <w:autoSpaceDN w:val="0"/>
      <w:adjustRightInd w:val="0"/>
      <w:spacing w:after="0" w:line="490" w:lineRule="exact"/>
    </w:pPr>
    <w:rPr>
      <w:rFonts w:eastAsia="Times New Roman" w:cs="Times New Roman"/>
      <w:szCs w:val="24"/>
      <w:u w:color="000000"/>
      <w:lang w:eastAsia="ru-RU"/>
    </w:rPr>
  </w:style>
  <w:style w:type="paragraph" w:customStyle="1" w:styleId="Style2">
    <w:name w:val="Style2"/>
    <w:basedOn w:val="a2"/>
    <w:uiPriority w:val="99"/>
    <w:rsid w:val="00FB680D"/>
    <w:pPr>
      <w:widowControl w:val="0"/>
      <w:autoSpaceDE w:val="0"/>
      <w:autoSpaceDN w:val="0"/>
      <w:adjustRightInd w:val="0"/>
      <w:spacing w:after="0" w:line="482" w:lineRule="exact"/>
      <w:ind w:hanging="331"/>
    </w:pPr>
    <w:rPr>
      <w:rFonts w:eastAsia="Times New Roman" w:cs="Times New Roman"/>
      <w:szCs w:val="24"/>
      <w:u w:color="000000"/>
      <w:lang w:eastAsia="ru-RU"/>
    </w:rPr>
  </w:style>
  <w:style w:type="paragraph" w:customStyle="1" w:styleId="Style4">
    <w:name w:val="Style4"/>
    <w:basedOn w:val="a2"/>
    <w:uiPriority w:val="99"/>
    <w:rsid w:val="00FB680D"/>
    <w:pPr>
      <w:widowControl w:val="0"/>
      <w:autoSpaceDE w:val="0"/>
      <w:autoSpaceDN w:val="0"/>
      <w:adjustRightInd w:val="0"/>
      <w:spacing w:after="0" w:line="475" w:lineRule="exact"/>
      <w:ind w:firstLine="173"/>
    </w:pPr>
    <w:rPr>
      <w:rFonts w:eastAsia="Times New Roman" w:cs="Times New Roman"/>
      <w:szCs w:val="24"/>
      <w:u w:color="000000"/>
      <w:lang w:eastAsia="ru-RU"/>
    </w:rPr>
  </w:style>
  <w:style w:type="paragraph" w:customStyle="1" w:styleId="Style5">
    <w:name w:val="Style5"/>
    <w:basedOn w:val="a2"/>
    <w:uiPriority w:val="99"/>
    <w:rsid w:val="00FB680D"/>
    <w:pPr>
      <w:widowControl w:val="0"/>
      <w:autoSpaceDE w:val="0"/>
      <w:autoSpaceDN w:val="0"/>
      <w:adjustRightInd w:val="0"/>
      <w:spacing w:after="0" w:line="490" w:lineRule="exact"/>
      <w:ind w:firstLine="346"/>
    </w:pPr>
    <w:rPr>
      <w:rFonts w:eastAsia="Times New Roman" w:cs="Times New Roman"/>
      <w:szCs w:val="24"/>
      <w:u w:color="000000"/>
      <w:lang w:eastAsia="ru-RU"/>
    </w:rPr>
  </w:style>
  <w:style w:type="paragraph" w:customStyle="1" w:styleId="Style6">
    <w:name w:val="Style6"/>
    <w:basedOn w:val="a2"/>
    <w:uiPriority w:val="99"/>
    <w:rsid w:val="00FB680D"/>
    <w:pPr>
      <w:widowControl w:val="0"/>
      <w:autoSpaceDE w:val="0"/>
      <w:autoSpaceDN w:val="0"/>
      <w:adjustRightInd w:val="0"/>
      <w:spacing w:after="0" w:line="475" w:lineRule="exact"/>
      <w:ind w:hanging="374"/>
    </w:pPr>
    <w:rPr>
      <w:rFonts w:eastAsia="Times New Roman" w:cs="Times New Roman"/>
      <w:szCs w:val="24"/>
      <w:u w:color="000000"/>
      <w:lang w:eastAsia="ru-RU"/>
    </w:rPr>
  </w:style>
  <w:style w:type="paragraph" w:customStyle="1" w:styleId="Style8">
    <w:name w:val="Style8"/>
    <w:basedOn w:val="a2"/>
    <w:uiPriority w:val="99"/>
    <w:rsid w:val="00FB680D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Times New Roman"/>
      <w:szCs w:val="24"/>
      <w:u w:color="000000"/>
      <w:lang w:eastAsia="ru-RU"/>
    </w:rPr>
  </w:style>
  <w:style w:type="character" w:customStyle="1" w:styleId="FontStyle11">
    <w:name w:val="Font Style11"/>
    <w:uiPriority w:val="99"/>
    <w:rsid w:val="00FB680D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FB680D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FB680D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FB680D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FB680D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FB680D"/>
    <w:rPr>
      <w:rFonts w:ascii="Times New Roman" w:hAnsi="Times New Roman" w:cs="Times New Roman" w:hint="default"/>
      <w:smallCaps/>
      <w:sz w:val="20"/>
      <w:szCs w:val="20"/>
    </w:rPr>
  </w:style>
  <w:style w:type="paragraph" w:styleId="afff4">
    <w:name w:val="Document Map"/>
    <w:basedOn w:val="a2"/>
    <w:link w:val="afff5"/>
    <w:semiHidden/>
    <w:rsid w:val="00FB680D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  <w:u w:color="000000"/>
      <w:lang w:eastAsia="ru-RU"/>
    </w:rPr>
  </w:style>
  <w:style w:type="character" w:customStyle="1" w:styleId="afff5">
    <w:name w:val="Схема документа Знак"/>
    <w:basedOn w:val="a3"/>
    <w:link w:val="afff4"/>
    <w:semiHidden/>
    <w:rsid w:val="00FB680D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  <w:lang w:eastAsia="ru-RU"/>
      <w14:ligatures w14:val="none"/>
    </w:rPr>
  </w:style>
  <w:style w:type="character" w:styleId="afff6">
    <w:name w:val="page number"/>
    <w:basedOn w:val="a3"/>
    <w:rsid w:val="00FB680D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FB680D"/>
    <w:pPr>
      <w:keepLines w:val="0"/>
      <w:suppressAutoHyphens/>
      <w:spacing w:before="360" w:after="240"/>
      <w:ind w:firstLine="567"/>
    </w:pPr>
    <w:rPr>
      <w:rFonts w:ascii="Times New Roman" w:eastAsia="Times New Roman" w:hAnsi="Times New Roman" w:cs="Times New Roman"/>
      <w:b/>
      <w:color w:val="auto"/>
      <w:sz w:val="24"/>
      <w:szCs w:val="20"/>
      <w:u w:color="000000"/>
      <w:lang w:eastAsia="ru-RU"/>
    </w:rPr>
  </w:style>
  <w:style w:type="character" w:customStyle="1" w:styleId="ti">
    <w:name w:val="ti"/>
    <w:basedOn w:val="a3"/>
    <w:semiHidden/>
    <w:rsid w:val="00FB680D"/>
  </w:style>
  <w:style w:type="paragraph" w:styleId="afff7">
    <w:name w:val="Body Text Indent"/>
    <w:basedOn w:val="a2"/>
    <w:link w:val="afff8"/>
    <w:uiPriority w:val="99"/>
    <w:rsid w:val="00FB680D"/>
    <w:pPr>
      <w:spacing w:after="120" w:line="240" w:lineRule="auto"/>
      <w:ind w:left="283"/>
    </w:pPr>
    <w:rPr>
      <w:rFonts w:eastAsia="Times New Roman" w:cs="Times New Roman"/>
      <w:szCs w:val="24"/>
      <w:u w:color="000000"/>
      <w:lang w:eastAsia="ru-RU"/>
    </w:rPr>
  </w:style>
  <w:style w:type="character" w:customStyle="1" w:styleId="afff8">
    <w:name w:val="Основной текст с отступом Знак"/>
    <w:basedOn w:val="a3"/>
    <w:link w:val="afff7"/>
    <w:uiPriority w:val="99"/>
    <w:rsid w:val="00FB680D"/>
    <w:rPr>
      <w:rFonts w:ascii="Times New Roman" w:eastAsia="Times New Roman" w:hAnsi="Times New Roman" w:cs="Times New Roman"/>
      <w:kern w:val="0"/>
      <w:u w:color="000000"/>
      <w:lang w:eastAsia="ru-RU"/>
      <w14:ligatures w14:val="none"/>
    </w:rPr>
  </w:style>
  <w:style w:type="paragraph" w:styleId="2d">
    <w:name w:val="Body Text 2"/>
    <w:basedOn w:val="a2"/>
    <w:link w:val="2e"/>
    <w:rsid w:val="00FB680D"/>
    <w:pPr>
      <w:spacing w:after="120" w:line="480" w:lineRule="auto"/>
    </w:pPr>
    <w:rPr>
      <w:rFonts w:eastAsia="Times New Roman" w:cs="Times New Roman"/>
      <w:szCs w:val="24"/>
      <w:u w:color="000000"/>
      <w:lang w:eastAsia="ru-RU"/>
    </w:rPr>
  </w:style>
  <w:style w:type="character" w:customStyle="1" w:styleId="2e">
    <w:name w:val="Основной текст 2 Знак"/>
    <w:basedOn w:val="a3"/>
    <w:link w:val="2d"/>
    <w:rsid w:val="00FB680D"/>
    <w:rPr>
      <w:rFonts w:ascii="Times New Roman" w:eastAsia="Times New Roman" w:hAnsi="Times New Roman" w:cs="Times New Roman"/>
      <w:kern w:val="0"/>
      <w:u w:color="000000"/>
      <w:lang w:eastAsia="ru-RU"/>
      <w14:ligatures w14:val="none"/>
    </w:rPr>
  </w:style>
  <w:style w:type="paragraph" w:styleId="38">
    <w:name w:val="Body Text 3"/>
    <w:basedOn w:val="a2"/>
    <w:link w:val="39"/>
    <w:rsid w:val="00FB680D"/>
    <w:pPr>
      <w:spacing w:after="120" w:line="240" w:lineRule="auto"/>
    </w:pPr>
    <w:rPr>
      <w:rFonts w:eastAsia="Times New Roman" w:cs="Times New Roman"/>
      <w:sz w:val="16"/>
      <w:szCs w:val="16"/>
      <w:u w:color="000000"/>
      <w:lang w:eastAsia="ru-RU"/>
    </w:rPr>
  </w:style>
  <w:style w:type="character" w:customStyle="1" w:styleId="39">
    <w:name w:val="Основной текст 3 Знак"/>
    <w:basedOn w:val="a3"/>
    <w:link w:val="38"/>
    <w:rsid w:val="00FB680D"/>
    <w:rPr>
      <w:rFonts w:ascii="Times New Roman" w:eastAsia="Times New Roman" w:hAnsi="Times New Roman" w:cs="Times New Roman"/>
      <w:kern w:val="0"/>
      <w:sz w:val="16"/>
      <w:szCs w:val="16"/>
      <w:u w:color="000000"/>
      <w:lang w:eastAsia="ru-RU"/>
      <w14:ligatures w14:val="none"/>
    </w:rPr>
  </w:style>
  <w:style w:type="paragraph" w:customStyle="1" w:styleId="afff9">
    <w:name w:val="те_дис"/>
    <w:basedOn w:val="a2"/>
    <w:link w:val="afffa"/>
    <w:rsid w:val="00FB680D"/>
    <w:pPr>
      <w:spacing w:after="0"/>
      <w:ind w:firstLine="567"/>
    </w:pPr>
    <w:rPr>
      <w:rFonts w:eastAsia="Times New Roman" w:cs="Times New Roman"/>
      <w:sz w:val="28"/>
      <w:szCs w:val="28"/>
      <w:u w:color="000000"/>
      <w:lang w:eastAsia="ru-RU"/>
    </w:rPr>
  </w:style>
  <w:style w:type="paragraph" w:customStyle="1" w:styleId="2f">
    <w:name w:val="Стиль Заголовок 2 + не полужирный"/>
    <w:basedOn w:val="20"/>
    <w:rsid w:val="00FB680D"/>
    <w:pPr>
      <w:keepLines w:val="0"/>
      <w:suppressAutoHyphens/>
      <w:spacing w:before="360" w:after="240"/>
      <w:ind w:left="567" w:hanging="567"/>
    </w:pPr>
    <w:rPr>
      <w:rFonts w:ascii="Times New Roman" w:eastAsia="Times New Roman" w:hAnsi="Times New Roman" w:cs="Arial"/>
      <w:b/>
      <w:color w:val="auto"/>
      <w:sz w:val="24"/>
      <w:szCs w:val="28"/>
      <w:u w:color="000000"/>
      <w:lang w:eastAsia="ru-RU"/>
    </w:rPr>
  </w:style>
  <w:style w:type="paragraph" w:customStyle="1" w:styleId="afffb">
    <w:name w:val="под_рис"/>
    <w:basedOn w:val="3"/>
    <w:link w:val="afffc"/>
    <w:rsid w:val="00FB680D"/>
    <w:pPr>
      <w:keepNext/>
      <w:numPr>
        <w:ilvl w:val="0"/>
        <w:numId w:val="0"/>
      </w:numPr>
      <w:suppressAutoHyphens/>
      <w:spacing w:after="0"/>
      <w:contextualSpacing/>
      <w:jc w:val="center"/>
    </w:pPr>
    <w:rPr>
      <w:rFonts w:eastAsia="Times New Roman" w:cs="Times New Roman"/>
      <w:b w:val="0"/>
      <w:i w:val="0"/>
      <w:u w:val="single" w:color="000000"/>
      <w:lang w:eastAsia="ru-RU"/>
    </w:rPr>
  </w:style>
  <w:style w:type="paragraph" w:customStyle="1" w:styleId="afffd">
    <w:name w:val="таб_таб"/>
    <w:basedOn w:val="3"/>
    <w:link w:val="afffe"/>
    <w:rsid w:val="00FB680D"/>
    <w:pPr>
      <w:keepNext/>
      <w:numPr>
        <w:ilvl w:val="0"/>
        <w:numId w:val="0"/>
      </w:numPr>
      <w:suppressAutoHyphens/>
      <w:spacing w:after="0"/>
      <w:contextualSpacing/>
      <w:jc w:val="right"/>
    </w:pPr>
    <w:rPr>
      <w:rFonts w:eastAsia="Times New Roman" w:cs="Times New Roman"/>
      <w:spacing w:val="60"/>
      <w:u w:val="single" w:color="000000"/>
      <w:lang w:eastAsia="ru-RU"/>
    </w:rPr>
  </w:style>
  <w:style w:type="paragraph" w:customStyle="1" w:styleId="affff">
    <w:name w:val="заг_таб"/>
    <w:basedOn w:val="3"/>
    <w:rsid w:val="00FB680D"/>
    <w:pPr>
      <w:keepNext/>
      <w:numPr>
        <w:ilvl w:val="0"/>
        <w:numId w:val="0"/>
      </w:numPr>
      <w:suppressAutoHyphens/>
      <w:spacing w:after="0"/>
      <w:contextualSpacing/>
      <w:jc w:val="center"/>
    </w:pPr>
    <w:rPr>
      <w:rFonts w:eastAsia="Times New Roman" w:cs="Times New Roman"/>
      <w:b w:val="0"/>
      <w:i w:val="0"/>
      <w:szCs w:val="24"/>
      <w:u w:color="000000"/>
      <w:lang w:eastAsia="ru-RU"/>
    </w:rPr>
  </w:style>
  <w:style w:type="paragraph" w:customStyle="1" w:styleId="affff0">
    <w:name w:val="те_таб"/>
    <w:basedOn w:val="a2"/>
    <w:rsid w:val="00FB680D"/>
    <w:pPr>
      <w:spacing w:before="40" w:after="40" w:line="240" w:lineRule="auto"/>
      <w:jc w:val="center"/>
    </w:pPr>
    <w:rPr>
      <w:rFonts w:eastAsia="Times New Roman" w:cs="Times New Roman"/>
      <w:szCs w:val="24"/>
      <w:u w:color="000000"/>
      <w:lang w:eastAsia="ru-RU"/>
    </w:rPr>
  </w:style>
  <w:style w:type="paragraph" w:customStyle="1" w:styleId="affff1">
    <w:name w:val="Стиль те_таб + Междустр.интервал:  полуторный"/>
    <w:basedOn w:val="affff0"/>
    <w:rsid w:val="00FB680D"/>
    <w:rPr>
      <w:szCs w:val="20"/>
    </w:rPr>
  </w:style>
  <w:style w:type="character" w:customStyle="1" w:styleId="afffe">
    <w:name w:val="таб_таб Знак"/>
    <w:basedOn w:val="30"/>
    <w:link w:val="afffd"/>
    <w:rsid w:val="00FB680D"/>
    <w:rPr>
      <w:rFonts w:ascii="Times New Roman" w:eastAsia="Times New Roman" w:hAnsi="Times New Roman" w:cs="Times New Roman"/>
      <w:b/>
      <w:bCs/>
      <w:i/>
      <w:spacing w:val="60"/>
      <w:kern w:val="0"/>
      <w:szCs w:val="28"/>
      <w:u w:val="single" w:color="000000"/>
      <w:lang w:eastAsia="ru-RU"/>
      <w14:ligatures w14:val="none"/>
    </w:rPr>
  </w:style>
  <w:style w:type="character" w:customStyle="1" w:styleId="afffc">
    <w:name w:val="под_рис Знак"/>
    <w:basedOn w:val="30"/>
    <w:link w:val="afffb"/>
    <w:rsid w:val="00FB680D"/>
    <w:rPr>
      <w:rFonts w:ascii="Times New Roman" w:eastAsia="Times New Roman" w:hAnsi="Times New Roman" w:cs="Times New Roman"/>
      <w:b w:val="0"/>
      <w:bCs/>
      <w:i w:val="0"/>
      <w:kern w:val="0"/>
      <w:szCs w:val="28"/>
      <w:u w:val="single" w:color="000000"/>
      <w:lang w:eastAsia="ru-RU"/>
      <w14:ligatures w14:val="none"/>
    </w:rPr>
  </w:style>
  <w:style w:type="character" w:customStyle="1" w:styleId="afffa">
    <w:name w:val="те_дис Знак"/>
    <w:basedOn w:val="a3"/>
    <w:link w:val="afff9"/>
    <w:rsid w:val="00FB680D"/>
    <w:rPr>
      <w:rFonts w:ascii="Times New Roman" w:eastAsia="Times New Roman" w:hAnsi="Times New Roman" w:cs="Times New Roman"/>
      <w:kern w:val="0"/>
      <w:sz w:val="28"/>
      <w:szCs w:val="28"/>
      <w:u w:color="000000"/>
      <w:lang w:eastAsia="ru-RU"/>
      <w14:ligatures w14:val="none"/>
    </w:rPr>
  </w:style>
  <w:style w:type="paragraph" w:customStyle="1" w:styleId="affff2">
    <w:name w:val="Диссер основной текст"/>
    <w:basedOn w:val="a2"/>
    <w:link w:val="affff3"/>
    <w:qFormat/>
    <w:rsid w:val="00FB680D"/>
    <w:pPr>
      <w:widowControl w:val="0"/>
      <w:autoSpaceDE w:val="0"/>
      <w:autoSpaceDN w:val="0"/>
      <w:adjustRightInd w:val="0"/>
      <w:spacing w:after="0"/>
      <w:ind w:firstLine="720"/>
    </w:pPr>
    <w:rPr>
      <w:rFonts w:eastAsia="Times New Roman" w:cs="Times New Roman"/>
      <w:szCs w:val="24"/>
      <w:u w:color="000000"/>
      <w:lang w:eastAsia="ru-RU"/>
    </w:rPr>
  </w:style>
  <w:style w:type="character" w:customStyle="1" w:styleId="affff3">
    <w:name w:val="Диссер основной текст Знак"/>
    <w:basedOn w:val="a3"/>
    <w:link w:val="affff2"/>
    <w:rsid w:val="00FB680D"/>
    <w:rPr>
      <w:rFonts w:ascii="Times New Roman" w:eastAsia="Times New Roman" w:hAnsi="Times New Roman" w:cs="Times New Roman"/>
      <w:kern w:val="0"/>
      <w:u w:color="000000"/>
      <w:lang w:eastAsia="ru-RU"/>
      <w14:ligatures w14:val="none"/>
    </w:rPr>
  </w:style>
  <w:style w:type="paragraph" w:customStyle="1" w:styleId="affff4">
    <w:name w:val="Примечания к таблицам и рисункам"/>
    <w:basedOn w:val="a2"/>
    <w:qFormat/>
    <w:rsid w:val="00FB680D"/>
    <w:pPr>
      <w:widowControl w:val="0"/>
      <w:autoSpaceDE w:val="0"/>
      <w:autoSpaceDN w:val="0"/>
      <w:adjustRightInd w:val="0"/>
      <w:spacing w:after="120" w:line="240" w:lineRule="auto"/>
    </w:pPr>
    <w:rPr>
      <w:rFonts w:eastAsia="Times New Roman" w:cs="Times New Roman"/>
      <w:i/>
      <w:sz w:val="20"/>
      <w:szCs w:val="20"/>
      <w:u w:color="000000"/>
      <w:lang w:eastAsia="ru-RU"/>
    </w:rPr>
  </w:style>
  <w:style w:type="paragraph" w:customStyle="1" w:styleId="Pa21">
    <w:name w:val="Pa21"/>
    <w:basedOn w:val="a2"/>
    <w:next w:val="a2"/>
    <w:uiPriority w:val="99"/>
    <w:rsid w:val="00FB680D"/>
    <w:pPr>
      <w:widowControl w:val="0"/>
      <w:autoSpaceDE w:val="0"/>
      <w:autoSpaceDN w:val="0"/>
      <w:adjustRightInd w:val="0"/>
      <w:spacing w:after="0" w:line="191" w:lineRule="atLeast"/>
    </w:pPr>
    <w:rPr>
      <w:rFonts w:ascii="DINPro-Medium" w:eastAsia="Times New Roman" w:hAnsi="DINPro-Medium" w:cs="Times New Roman"/>
      <w:szCs w:val="24"/>
      <w:u w:color="000000"/>
      <w:lang w:eastAsia="ru-RU"/>
    </w:rPr>
  </w:style>
  <w:style w:type="paragraph" w:customStyle="1" w:styleId="1b">
    <w:name w:val="Без интервала1"/>
    <w:next w:val="affe"/>
    <w:link w:val="affff5"/>
    <w:uiPriority w:val="1"/>
    <w:qFormat/>
    <w:rsid w:val="00FB680D"/>
    <w:rPr>
      <w:rFonts w:ascii="Verdana" w:eastAsia="Calibri" w:hAnsi="Verdana"/>
      <w:kern w:val="0"/>
      <w:sz w:val="18"/>
      <w:szCs w:val="22"/>
      <w:lang w:val="en-US"/>
      <w14:ligatures w14:val="none"/>
    </w:rPr>
  </w:style>
  <w:style w:type="character" w:customStyle="1" w:styleId="affff5">
    <w:name w:val="Без интервала Знак"/>
    <w:basedOn w:val="a3"/>
    <w:link w:val="1b"/>
    <w:uiPriority w:val="1"/>
    <w:rsid w:val="00FB680D"/>
    <w:rPr>
      <w:rFonts w:ascii="Verdana" w:eastAsia="Calibri" w:hAnsi="Verdana"/>
      <w:kern w:val="0"/>
      <w:sz w:val="18"/>
      <w:szCs w:val="22"/>
      <w:lang w:val="en-US"/>
      <w14:ligatures w14:val="none"/>
    </w:rPr>
  </w:style>
  <w:style w:type="character" w:customStyle="1" w:styleId="111">
    <w:name w:val="Заголовок 1 Знак1"/>
    <w:aliases w:val="n.n.n.n. Знак1,n.n. Знак1"/>
    <w:basedOn w:val="a3"/>
    <w:rsid w:val="00FB680D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a">
    <w:name w:val="Сетка таблицы3"/>
    <w:basedOn w:val="a4"/>
    <w:next w:val="aff4"/>
    <w:uiPriority w:val="59"/>
    <w:rsid w:val="00FB680D"/>
    <w:rPr>
      <w:rFonts w:eastAsia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4"/>
    <w:next w:val="aff4"/>
    <w:uiPriority w:val="59"/>
    <w:rsid w:val="00FB680D"/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0">
    <w:name w:val="Сетка таблицы211"/>
    <w:basedOn w:val="a4"/>
    <w:next w:val="aff4"/>
    <w:uiPriority w:val="39"/>
    <w:rsid w:val="00FB680D"/>
    <w:rPr>
      <w:rFonts w:eastAsia="Calibr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5">
    <w:name w:val="Сетка таблицы4"/>
    <w:basedOn w:val="a4"/>
    <w:next w:val="aff4"/>
    <w:uiPriority w:val="59"/>
    <w:rsid w:val="00FB680D"/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4"/>
    <w:next w:val="aff4"/>
    <w:uiPriority w:val="39"/>
    <w:rsid w:val="00FB680D"/>
    <w:rPr>
      <w:rFonts w:eastAsia="Calibr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4"/>
    <w:next w:val="aff4"/>
    <w:uiPriority w:val="59"/>
    <w:rsid w:val="00FB680D"/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f0">
    <w:name w:val="Название объекта2"/>
    <w:basedOn w:val="a2"/>
    <w:next w:val="a2"/>
    <w:uiPriority w:val="35"/>
    <w:unhideWhenUsed/>
    <w:qFormat/>
    <w:rsid w:val="00FB680D"/>
    <w:pPr>
      <w:widowControl w:val="0"/>
      <w:autoSpaceDE w:val="0"/>
      <w:autoSpaceDN w:val="0"/>
      <w:adjustRightInd w:val="0"/>
      <w:spacing w:before="40" w:after="240" w:line="240" w:lineRule="auto"/>
    </w:pPr>
    <w:rPr>
      <w:rFonts w:eastAsia="Times New Roman" w:cs="Times New Roman"/>
      <w:b/>
      <w:bCs/>
      <w:color w:val="000000"/>
      <w:szCs w:val="18"/>
      <w:u w:color="000000"/>
      <w:lang w:eastAsia="ru-RU"/>
    </w:rPr>
  </w:style>
  <w:style w:type="paragraph" w:customStyle="1" w:styleId="SDText">
    <w:name w:val="SD_Text"/>
    <w:basedOn w:val="a2"/>
    <w:link w:val="SDText0"/>
    <w:qFormat/>
    <w:rsid w:val="00FB680D"/>
    <w:pPr>
      <w:spacing w:line="276" w:lineRule="auto"/>
    </w:pPr>
    <w:rPr>
      <w:rFonts w:eastAsia="Times New Roman" w:cs="Times New Roman"/>
      <w:color w:val="000000"/>
      <w:szCs w:val="28"/>
      <w:u w:color="000000"/>
    </w:rPr>
  </w:style>
  <w:style w:type="character" w:customStyle="1" w:styleId="SDText0">
    <w:name w:val="SD_Text Знак"/>
    <w:basedOn w:val="a3"/>
    <w:link w:val="SDText"/>
    <w:rsid w:val="00FB680D"/>
    <w:rPr>
      <w:rFonts w:ascii="Times New Roman" w:eastAsia="Times New Roman" w:hAnsi="Times New Roman" w:cs="Times New Roman"/>
      <w:color w:val="000000"/>
      <w:kern w:val="0"/>
      <w:szCs w:val="28"/>
      <w:u w:color="000000"/>
      <w14:ligatures w14:val="none"/>
    </w:rPr>
  </w:style>
  <w:style w:type="paragraph" w:customStyle="1" w:styleId="ProtocolName">
    <w:name w:val="ProtocolName"/>
    <w:basedOn w:val="SDText"/>
    <w:link w:val="ProtocolName0"/>
    <w:qFormat/>
    <w:rsid w:val="00FB680D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FB680D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FB680D"/>
    <w:rPr>
      <w:rFonts w:ascii="Times New Roman" w:eastAsia="Times New Roman" w:hAnsi="Times New Roman" w:cs="Times New Roman"/>
      <w:color w:val="000000"/>
      <w:kern w:val="0"/>
      <w:szCs w:val="28"/>
      <w:u w:color="000000"/>
      <w14:ligatures w14:val="none"/>
    </w:rPr>
  </w:style>
  <w:style w:type="paragraph" w:customStyle="1" w:styleId="ProtocolVersion">
    <w:name w:val="ProtocolVersion"/>
    <w:basedOn w:val="SDText"/>
    <w:link w:val="ProtocolVersion0"/>
    <w:qFormat/>
    <w:rsid w:val="00FB680D"/>
    <w:pPr>
      <w:spacing w:after="0"/>
    </w:pPr>
  </w:style>
  <w:style w:type="character" w:customStyle="1" w:styleId="ProtocolID0">
    <w:name w:val="ProtocolID Знак"/>
    <w:basedOn w:val="SDText0"/>
    <w:link w:val="ProtocolID"/>
    <w:rsid w:val="00FB680D"/>
    <w:rPr>
      <w:rFonts w:ascii="Times New Roman" w:eastAsia="Times New Roman" w:hAnsi="Times New Roman" w:cs="Times New Roman"/>
      <w:color w:val="000000"/>
      <w:kern w:val="0"/>
      <w:szCs w:val="28"/>
      <w:u w:color="000000"/>
      <w:lang w:val="en-US"/>
      <w14:ligatures w14:val="none"/>
    </w:rPr>
  </w:style>
  <w:style w:type="paragraph" w:customStyle="1" w:styleId="ProtocolVersionDate">
    <w:name w:val="ProtocolVersionDate"/>
    <w:basedOn w:val="SDText"/>
    <w:link w:val="ProtocolVersionDate0"/>
    <w:qFormat/>
    <w:rsid w:val="00FB680D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FB680D"/>
    <w:rPr>
      <w:rFonts w:ascii="Times New Roman" w:eastAsia="Times New Roman" w:hAnsi="Times New Roman" w:cs="Times New Roman"/>
      <w:color w:val="000000"/>
      <w:kern w:val="0"/>
      <w:szCs w:val="28"/>
      <w:u w:color="000000"/>
      <w14:ligatures w14:val="none"/>
    </w:rPr>
  </w:style>
  <w:style w:type="paragraph" w:customStyle="1" w:styleId="IP">
    <w:name w:val="IP"/>
    <w:basedOn w:val="SDText"/>
    <w:link w:val="IP0"/>
    <w:rsid w:val="00FB680D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FB680D"/>
    <w:rPr>
      <w:rFonts w:ascii="Times New Roman" w:eastAsia="Times New Roman" w:hAnsi="Times New Roman" w:cs="Times New Roman"/>
      <w:color w:val="000000"/>
      <w:kern w:val="0"/>
      <w:szCs w:val="28"/>
      <w:u w:color="000000"/>
      <w14:ligatures w14:val="none"/>
    </w:rPr>
  </w:style>
  <w:style w:type="paragraph" w:customStyle="1" w:styleId="ProtocolPhase">
    <w:name w:val="ProtocolPhase"/>
    <w:basedOn w:val="SDText"/>
    <w:link w:val="ProtocolPhase0"/>
    <w:qFormat/>
    <w:rsid w:val="00FB680D"/>
    <w:pPr>
      <w:spacing w:after="0"/>
    </w:pPr>
  </w:style>
  <w:style w:type="character" w:customStyle="1" w:styleId="IP0">
    <w:name w:val="IP Знак"/>
    <w:basedOn w:val="SDText0"/>
    <w:link w:val="IP"/>
    <w:rsid w:val="00FB680D"/>
    <w:rPr>
      <w:rFonts w:ascii="Times New Roman" w:eastAsia="Times New Roman" w:hAnsi="Times New Roman" w:cs="Times New Roman"/>
      <w:color w:val="000000"/>
      <w:kern w:val="0"/>
      <w:szCs w:val="28"/>
      <w:u w:color="000000"/>
      <w14:ligatures w14:val="none"/>
    </w:rPr>
  </w:style>
  <w:style w:type="paragraph" w:customStyle="1" w:styleId="StudySponsor">
    <w:name w:val="StudySponsor"/>
    <w:basedOn w:val="SDText"/>
    <w:link w:val="StudySponsor0"/>
    <w:qFormat/>
    <w:rsid w:val="00FB680D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FB680D"/>
    <w:rPr>
      <w:rFonts w:ascii="Times New Roman" w:eastAsia="Times New Roman" w:hAnsi="Times New Roman" w:cs="Times New Roman"/>
      <w:color w:val="000000"/>
      <w:kern w:val="0"/>
      <w:szCs w:val="28"/>
      <w:u w:color="000000"/>
      <w14:ligatures w14:val="none"/>
    </w:rPr>
  </w:style>
  <w:style w:type="character" w:customStyle="1" w:styleId="StudySponsor0">
    <w:name w:val="StudySponsor Знак"/>
    <w:basedOn w:val="SDText0"/>
    <w:link w:val="StudySponsor"/>
    <w:rsid w:val="00FB680D"/>
    <w:rPr>
      <w:rFonts w:ascii="Times New Roman" w:eastAsia="Times New Roman" w:hAnsi="Times New Roman" w:cs="Times New Roman"/>
      <w:color w:val="000000"/>
      <w:kern w:val="0"/>
      <w:szCs w:val="28"/>
      <w:u w:color="000000"/>
      <w:lang w:val="en-US"/>
      <w14:ligatures w14:val="none"/>
    </w:rPr>
  </w:style>
  <w:style w:type="table" w:customStyle="1" w:styleId="221">
    <w:name w:val="Сетка таблицы221"/>
    <w:basedOn w:val="a4"/>
    <w:next w:val="aff4"/>
    <w:uiPriority w:val="39"/>
    <w:rsid w:val="00FB680D"/>
    <w:rPr>
      <w:rFonts w:eastAsia="Calibr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c">
    <w:name w:val="1 абзац"/>
    <w:basedOn w:val="1"/>
    <w:autoRedefine/>
    <w:qFormat/>
    <w:rsid w:val="00FB680D"/>
    <w:pPr>
      <w:numPr>
        <w:numId w:val="0"/>
      </w:numPr>
      <w:spacing w:before="240"/>
      <w:ind w:firstLine="708"/>
    </w:pPr>
    <w:rPr>
      <w:rFonts w:eastAsia="Times New Roman" w:cs="Times New Roman"/>
      <w:szCs w:val="24"/>
      <w:u w:color="000000"/>
      <w:bdr w:val="nil"/>
    </w:rPr>
  </w:style>
  <w:style w:type="paragraph" w:customStyle="1" w:styleId="411">
    <w:name w:val="Оглавление 41"/>
    <w:basedOn w:val="a2"/>
    <w:next w:val="a2"/>
    <w:autoRedefine/>
    <w:uiPriority w:val="39"/>
    <w:unhideWhenUsed/>
    <w:rsid w:val="00FB680D"/>
    <w:pPr>
      <w:spacing w:after="100" w:line="259" w:lineRule="auto"/>
      <w:ind w:left="660"/>
    </w:pPr>
    <w:rPr>
      <w:rFonts w:eastAsiaTheme="minorEastAsia"/>
      <w:u w:color="000000"/>
      <w:lang w:eastAsia="ru-RU"/>
    </w:rPr>
  </w:style>
  <w:style w:type="paragraph" w:customStyle="1" w:styleId="511">
    <w:name w:val="Оглавление 51"/>
    <w:basedOn w:val="a2"/>
    <w:next w:val="a2"/>
    <w:autoRedefine/>
    <w:uiPriority w:val="39"/>
    <w:unhideWhenUsed/>
    <w:rsid w:val="00FB680D"/>
    <w:pPr>
      <w:spacing w:after="100" w:line="259" w:lineRule="auto"/>
      <w:ind w:left="880"/>
    </w:pPr>
    <w:rPr>
      <w:rFonts w:eastAsiaTheme="minorEastAsia"/>
      <w:u w:color="000000"/>
      <w:lang w:eastAsia="ru-RU"/>
    </w:rPr>
  </w:style>
  <w:style w:type="paragraph" w:customStyle="1" w:styleId="611">
    <w:name w:val="Оглавление 61"/>
    <w:basedOn w:val="a2"/>
    <w:next w:val="a2"/>
    <w:autoRedefine/>
    <w:uiPriority w:val="39"/>
    <w:unhideWhenUsed/>
    <w:rsid w:val="00FB680D"/>
    <w:pPr>
      <w:spacing w:after="100" w:line="259" w:lineRule="auto"/>
      <w:ind w:left="1100"/>
    </w:pPr>
    <w:rPr>
      <w:rFonts w:eastAsiaTheme="minorEastAsia"/>
      <w:u w:color="000000"/>
      <w:lang w:eastAsia="ru-RU"/>
    </w:rPr>
  </w:style>
  <w:style w:type="paragraph" w:customStyle="1" w:styleId="711">
    <w:name w:val="Оглавление 71"/>
    <w:basedOn w:val="a2"/>
    <w:next w:val="a2"/>
    <w:autoRedefine/>
    <w:uiPriority w:val="39"/>
    <w:unhideWhenUsed/>
    <w:rsid w:val="00FB680D"/>
    <w:pPr>
      <w:spacing w:after="100" w:line="259" w:lineRule="auto"/>
      <w:ind w:left="1320"/>
    </w:pPr>
    <w:rPr>
      <w:rFonts w:eastAsiaTheme="minorEastAsia"/>
      <w:u w:color="000000"/>
      <w:lang w:eastAsia="ru-RU"/>
    </w:rPr>
  </w:style>
  <w:style w:type="paragraph" w:customStyle="1" w:styleId="810">
    <w:name w:val="Оглавление 81"/>
    <w:basedOn w:val="a2"/>
    <w:next w:val="a2"/>
    <w:autoRedefine/>
    <w:uiPriority w:val="39"/>
    <w:unhideWhenUsed/>
    <w:rsid w:val="00FB680D"/>
    <w:pPr>
      <w:spacing w:after="100" w:line="259" w:lineRule="auto"/>
      <w:ind w:left="1540"/>
    </w:pPr>
    <w:rPr>
      <w:rFonts w:eastAsiaTheme="minorEastAsia"/>
      <w:u w:color="000000"/>
      <w:lang w:eastAsia="ru-RU"/>
    </w:rPr>
  </w:style>
  <w:style w:type="paragraph" w:customStyle="1" w:styleId="910">
    <w:name w:val="Оглавление 91"/>
    <w:basedOn w:val="a2"/>
    <w:next w:val="a2"/>
    <w:autoRedefine/>
    <w:uiPriority w:val="39"/>
    <w:unhideWhenUsed/>
    <w:rsid w:val="00FB680D"/>
    <w:pPr>
      <w:spacing w:after="100" w:line="259" w:lineRule="auto"/>
      <w:ind w:left="1760"/>
    </w:pPr>
    <w:rPr>
      <w:rFonts w:eastAsiaTheme="minorEastAsia"/>
      <w:u w:color="000000"/>
      <w:lang w:eastAsia="ru-RU"/>
    </w:rPr>
  </w:style>
  <w:style w:type="paragraph" w:customStyle="1" w:styleId="1d">
    <w:name w:val="Тема примечания1"/>
    <w:basedOn w:val="af7"/>
    <w:next w:val="af7"/>
    <w:uiPriority w:val="99"/>
    <w:semiHidden/>
    <w:unhideWhenUsed/>
    <w:rsid w:val="00FB680D"/>
    <w:pPr>
      <w:spacing w:after="160"/>
      <w:jc w:val="left"/>
    </w:pPr>
    <w:rPr>
      <w:rFonts w:ascii="Calibri" w:eastAsia="Calibri" w:hAnsi="Calibri" w:cs="Times New Roman"/>
      <w:b/>
      <w:bCs/>
      <w:u w:color="000000"/>
    </w:rPr>
  </w:style>
  <w:style w:type="character" w:customStyle="1" w:styleId="3b">
    <w:name w:val="Неразрешенное упоминание3"/>
    <w:basedOn w:val="a3"/>
    <w:uiPriority w:val="99"/>
    <w:semiHidden/>
    <w:unhideWhenUsed/>
    <w:rsid w:val="00FB680D"/>
    <w:rPr>
      <w:color w:val="605E5C"/>
      <w:shd w:val="clear" w:color="auto" w:fill="E1DFDD"/>
    </w:rPr>
  </w:style>
  <w:style w:type="character" w:customStyle="1" w:styleId="512">
    <w:name w:val="Заголовок 5 Знак1"/>
    <w:basedOn w:val="a3"/>
    <w:uiPriority w:val="9"/>
    <w:semiHidden/>
    <w:rsid w:val="00FB680D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612">
    <w:name w:val="Заголовок 6 Знак1"/>
    <w:basedOn w:val="a3"/>
    <w:uiPriority w:val="9"/>
    <w:semiHidden/>
    <w:rsid w:val="00FB680D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712">
    <w:name w:val="Заголовок 7 Знак1"/>
    <w:basedOn w:val="a3"/>
    <w:uiPriority w:val="9"/>
    <w:semiHidden/>
    <w:rsid w:val="00FB680D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1e">
    <w:name w:val="Тема примечания Знак1"/>
    <w:basedOn w:val="af8"/>
    <w:uiPriority w:val="99"/>
    <w:semiHidden/>
    <w:rsid w:val="00FB680D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14:ligatures w14:val="none"/>
    </w:rPr>
  </w:style>
  <w:style w:type="table" w:customStyle="1" w:styleId="53">
    <w:name w:val="Сетка таблицы5"/>
    <w:basedOn w:val="a4"/>
    <w:next w:val="aff4"/>
    <w:uiPriority w:val="59"/>
    <w:rsid w:val="00FB680D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4">
    <w:name w:val="Сетка таблицы6"/>
    <w:basedOn w:val="a4"/>
    <w:next w:val="aff4"/>
    <w:uiPriority w:val="59"/>
    <w:rsid w:val="00FB680D"/>
    <w:rPr>
      <w:rFonts w:eastAsia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">
    <w:name w:val="Сетка таблицы41"/>
    <w:basedOn w:val="a4"/>
    <w:next w:val="aff4"/>
    <w:uiPriority w:val="39"/>
    <w:rsid w:val="00FB680D"/>
    <w:rPr>
      <w:rFonts w:eastAsia="Calibr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4"/>
    <w:next w:val="aff4"/>
    <w:uiPriority w:val="39"/>
    <w:rsid w:val="00FB680D"/>
    <w:rPr>
      <w:rFonts w:eastAsia="Calibr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2"/>
    <w:rsid w:val="00FB680D"/>
    <w:pPr>
      <w:spacing w:before="100" w:beforeAutospacing="1" w:after="100" w:afterAutospacing="1" w:line="240" w:lineRule="auto"/>
      <w:jc w:val="left"/>
    </w:pPr>
    <w:rPr>
      <w:rFonts w:eastAsiaTheme="minorEastAsia" w:cs="Times New Roman"/>
      <w:szCs w:val="24"/>
      <w:lang w:eastAsia="ru-RU"/>
    </w:rPr>
  </w:style>
  <w:style w:type="character" w:customStyle="1" w:styleId="bumpedfont15mrcssattr">
    <w:name w:val="bumpedfont15_mr_css_attr"/>
    <w:basedOn w:val="a3"/>
    <w:rsid w:val="00FB680D"/>
  </w:style>
  <w:style w:type="character" w:customStyle="1" w:styleId="js-phone-number">
    <w:name w:val="js-phone-number"/>
    <w:basedOn w:val="a3"/>
    <w:rsid w:val="00FB680D"/>
  </w:style>
  <w:style w:type="character" w:customStyle="1" w:styleId="46">
    <w:name w:val="Неразрешенное упоминание4"/>
    <w:basedOn w:val="a3"/>
    <w:uiPriority w:val="99"/>
    <w:semiHidden/>
    <w:unhideWhenUsed/>
    <w:rsid w:val="00FB680D"/>
    <w:rPr>
      <w:color w:val="605E5C"/>
      <w:shd w:val="clear" w:color="auto" w:fill="E1DFDD"/>
    </w:rPr>
  </w:style>
  <w:style w:type="character" w:customStyle="1" w:styleId="1f">
    <w:name w:val="Текст примечания Знак1"/>
    <w:basedOn w:val="a3"/>
    <w:uiPriority w:val="99"/>
    <w:rsid w:val="00FB680D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f1">
    <w:name w:val="Нет списка2"/>
    <w:next w:val="a5"/>
    <w:uiPriority w:val="99"/>
    <w:semiHidden/>
    <w:unhideWhenUsed/>
    <w:rsid w:val="00FB680D"/>
  </w:style>
  <w:style w:type="table" w:customStyle="1" w:styleId="72">
    <w:name w:val="Сетка таблицы7"/>
    <w:basedOn w:val="a4"/>
    <w:next w:val="aff4"/>
    <w:uiPriority w:val="59"/>
    <w:locked/>
    <w:rsid w:val="00FB680D"/>
    <w:rPr>
      <w:rFonts w:ascii="Times New Roman" w:eastAsia="Times New Roman" w:hAnsi="Times New Roman" w:cs="Times New Roman"/>
      <w:kern w:val="0"/>
      <w:sz w:val="20"/>
      <w:szCs w:val="20"/>
      <w:lang w:val="sl-SI" w:eastAsia="sl-SI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6">
    <w:name w:val="Normal Indent"/>
    <w:basedOn w:val="a2"/>
    <w:rsid w:val="00FB680D"/>
    <w:pPr>
      <w:overflowPunct w:val="0"/>
      <w:autoSpaceDE w:val="0"/>
      <w:autoSpaceDN w:val="0"/>
      <w:adjustRightInd w:val="0"/>
      <w:spacing w:after="0" w:line="240" w:lineRule="auto"/>
      <w:ind w:left="851"/>
      <w:textAlignment w:val="baseline"/>
    </w:pPr>
    <w:rPr>
      <w:rFonts w:eastAsia="Times New Roman" w:cs="Times New Roman"/>
      <w:szCs w:val="20"/>
      <w:lang w:val="en-GB" w:eastAsia="en-GB"/>
    </w:rPr>
  </w:style>
  <w:style w:type="paragraph" w:customStyle="1" w:styleId="FormField">
    <w:name w:val="FormField"/>
    <w:basedOn w:val="a2"/>
    <w:rsid w:val="00FB680D"/>
    <w:pPr>
      <w:overflowPunct w:val="0"/>
      <w:autoSpaceDE w:val="0"/>
      <w:autoSpaceDN w:val="0"/>
      <w:adjustRightInd w:val="0"/>
      <w:spacing w:after="0" w:line="240" w:lineRule="auto"/>
      <w:jc w:val="left"/>
      <w:textAlignment w:val="baseline"/>
    </w:pPr>
    <w:rPr>
      <w:rFonts w:ascii="Arial" w:eastAsia="Times New Roman" w:hAnsi="Arial" w:cs="Times New Roman"/>
      <w:sz w:val="16"/>
      <w:szCs w:val="20"/>
      <w:lang w:val="en-GB" w:eastAsia="en-GB"/>
    </w:rPr>
  </w:style>
  <w:style w:type="character" w:customStyle="1" w:styleId="FormFieldC">
    <w:name w:val="FormFieldC"/>
    <w:basedOn w:val="a3"/>
    <w:rsid w:val="00FB680D"/>
    <w:rPr>
      <w:rFonts w:ascii="Arial" w:hAnsi="Arial"/>
      <w:b/>
      <w:sz w:val="16"/>
    </w:rPr>
  </w:style>
  <w:style w:type="character" w:customStyle="1" w:styleId="FormFieldC2">
    <w:name w:val="FormFieldC2"/>
    <w:basedOn w:val="a3"/>
    <w:rsid w:val="00FB680D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FB680D"/>
    <w:rPr>
      <w:rFonts w:ascii="Arial" w:hAnsi="Arial"/>
      <w:b w:val="0"/>
      <w:sz w:val="20"/>
    </w:rPr>
  </w:style>
  <w:style w:type="character" w:styleId="affff7">
    <w:name w:val="Emphasis"/>
    <w:basedOn w:val="a3"/>
    <w:uiPriority w:val="20"/>
    <w:qFormat/>
    <w:rsid w:val="00FB680D"/>
    <w:rPr>
      <w:i/>
      <w:iCs/>
    </w:rPr>
  </w:style>
  <w:style w:type="character" w:styleId="affff8">
    <w:name w:val="Strong"/>
    <w:basedOn w:val="a3"/>
    <w:uiPriority w:val="22"/>
    <w:qFormat/>
    <w:rsid w:val="00FB680D"/>
    <w:rPr>
      <w:b/>
      <w:bCs/>
    </w:rPr>
  </w:style>
  <w:style w:type="character" w:customStyle="1" w:styleId="ac">
    <w:name w:val="Абзац списка Знак"/>
    <w:aliases w:val="ТАБЛИЦА1 Знак,Примечание Знак"/>
    <w:link w:val="ab"/>
    <w:uiPriority w:val="34"/>
    <w:locked/>
    <w:rsid w:val="00FB680D"/>
  </w:style>
  <w:style w:type="paragraph" w:customStyle="1" w:styleId="affff9">
    <w:name w:val="Содержимое таблицы"/>
    <w:basedOn w:val="a2"/>
    <w:rsid w:val="00FB680D"/>
    <w:pPr>
      <w:widowControl w:val="0"/>
      <w:suppressLineNumbers/>
      <w:suppressAutoHyphens/>
      <w:spacing w:after="0" w:line="240" w:lineRule="auto"/>
      <w:jc w:val="left"/>
    </w:pPr>
    <w:rPr>
      <w:rFonts w:ascii="Liberation Serif" w:eastAsia="SimSun" w:hAnsi="Liberation Serif" w:cs="Lucida Sans"/>
      <w:szCs w:val="24"/>
      <w:lang w:eastAsia="zh-CN" w:bidi="hi-IN"/>
    </w:rPr>
  </w:style>
  <w:style w:type="paragraph" w:customStyle="1" w:styleId="212">
    <w:name w:val="Основной текст 21"/>
    <w:basedOn w:val="a2"/>
    <w:rsid w:val="00FB680D"/>
    <w:pPr>
      <w:spacing w:after="120" w:line="276" w:lineRule="auto"/>
      <w:ind w:left="283"/>
    </w:pPr>
    <w:rPr>
      <w:rFonts w:eastAsia="Times New Roman" w:cs="Times New Roman"/>
      <w:sz w:val="28"/>
      <w:szCs w:val="20"/>
      <w:lang w:eastAsia="ru-RU"/>
    </w:rPr>
  </w:style>
  <w:style w:type="paragraph" w:styleId="2f2">
    <w:name w:val="Body Text Indent 2"/>
    <w:basedOn w:val="a2"/>
    <w:link w:val="2f3"/>
    <w:rsid w:val="00FB680D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eastAsia="Times New Roman" w:cs="Arial"/>
      <w:szCs w:val="20"/>
      <w:lang w:eastAsia="ru-RU"/>
    </w:rPr>
  </w:style>
  <w:style w:type="character" w:customStyle="1" w:styleId="2f3">
    <w:name w:val="Основной текст с отступом 2 Знак"/>
    <w:basedOn w:val="a3"/>
    <w:link w:val="2f2"/>
    <w:rsid w:val="00FB680D"/>
    <w:rPr>
      <w:rFonts w:ascii="Times New Roman" w:eastAsia="Times New Roman" w:hAnsi="Times New Roman" w:cs="Arial"/>
      <w:kern w:val="0"/>
      <w:szCs w:val="20"/>
      <w:lang w:eastAsia="ru-RU"/>
      <w14:ligatures w14:val="none"/>
    </w:rPr>
  </w:style>
  <w:style w:type="paragraph" w:styleId="affffa">
    <w:name w:val="TOC Heading"/>
    <w:basedOn w:val="1"/>
    <w:next w:val="a2"/>
    <w:uiPriority w:val="39"/>
    <w:unhideWhenUsed/>
    <w:qFormat/>
    <w:rsid w:val="00FB680D"/>
    <w:pPr>
      <w:numPr>
        <w:numId w:val="0"/>
      </w:numPr>
      <w:spacing w:before="480" w:after="0" w:line="276" w:lineRule="auto"/>
      <w:outlineLvl w:val="9"/>
    </w:pPr>
    <w:rPr>
      <w:rFonts w:eastAsia="Times New Roman" w:cs="Times New Roman"/>
      <w:color w:val="365F91"/>
      <w:sz w:val="28"/>
      <w:lang w:val="x-none" w:eastAsia="x-none"/>
    </w:rPr>
  </w:style>
  <w:style w:type="paragraph" w:customStyle="1" w:styleId="PRTText">
    <w:name w:val="PRT:Text"/>
    <w:basedOn w:val="a2"/>
    <w:rsid w:val="00FB680D"/>
    <w:pPr>
      <w:widowControl w:val="0"/>
      <w:suppressAutoHyphens/>
      <w:spacing w:before="120" w:after="120" w:line="360" w:lineRule="atLeast"/>
    </w:pPr>
    <w:rPr>
      <w:rFonts w:eastAsia="Lucida Sans Unicode" w:cs="Times New Roman"/>
      <w:szCs w:val="20"/>
      <w:lang w:val="en-GB" w:eastAsia="ru-RU"/>
    </w:rPr>
  </w:style>
  <w:style w:type="paragraph" w:customStyle="1" w:styleId="Iauiue">
    <w:name w:val="Iau?iue"/>
    <w:rsid w:val="00FB680D"/>
    <w:pPr>
      <w:widowControl w:val="0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customStyle="1" w:styleId="82">
    <w:name w:val="Основной текст (8)"/>
    <w:link w:val="811"/>
    <w:uiPriority w:val="99"/>
    <w:locked/>
    <w:rsid w:val="00FB680D"/>
    <w:rPr>
      <w:rFonts w:eastAsia="Arial Unicode MS"/>
      <w:sz w:val="26"/>
      <w:szCs w:val="26"/>
      <w:shd w:val="clear" w:color="auto" w:fill="FFFFFF"/>
    </w:rPr>
  </w:style>
  <w:style w:type="paragraph" w:customStyle="1" w:styleId="811">
    <w:name w:val="Основной текст (8)1"/>
    <w:basedOn w:val="a2"/>
    <w:link w:val="82"/>
    <w:uiPriority w:val="99"/>
    <w:rsid w:val="00FB680D"/>
    <w:pPr>
      <w:shd w:val="clear" w:color="auto" w:fill="FFFFFF"/>
      <w:spacing w:before="60" w:after="0" w:line="299" w:lineRule="exact"/>
      <w:jc w:val="right"/>
    </w:pPr>
    <w:rPr>
      <w:rFonts w:asciiTheme="minorHAnsi" w:eastAsia="Arial Unicode MS" w:hAnsiTheme="minorHAnsi"/>
      <w:kern w:val="2"/>
      <w:sz w:val="26"/>
      <w:szCs w:val="26"/>
      <w14:ligatures w14:val="standardContextual"/>
    </w:rPr>
  </w:style>
  <w:style w:type="paragraph" w:customStyle="1" w:styleId="19TableEntries12pt">
    <w:name w:val="19Table Entries 12 pt"/>
    <w:rsid w:val="00FB680D"/>
    <w:pPr>
      <w:keepNext/>
      <w:jc w:val="center"/>
    </w:pPr>
    <w:rPr>
      <w:rFonts w:ascii="Times New Roman" w:eastAsia="MS Mincho" w:hAnsi="Times New Roman" w:cs="Times New Roman"/>
      <w:kern w:val="0"/>
      <w:lang w:val="en-US" w:eastAsia="ru-RU"/>
      <w14:ligatures w14:val="none"/>
    </w:rPr>
  </w:style>
  <w:style w:type="paragraph" w:customStyle="1" w:styleId="16TableTextLeft">
    <w:name w:val="16Table Text(Left)"/>
    <w:basedOn w:val="00Paragraph"/>
    <w:rsid w:val="00FB680D"/>
    <w:pPr>
      <w:spacing w:before="0" w:after="0" w:line="240" w:lineRule="auto"/>
    </w:pPr>
    <w:rPr>
      <w:lang w:eastAsia="ru-RU"/>
    </w:rPr>
  </w:style>
  <w:style w:type="paragraph" w:styleId="affffb">
    <w:name w:val="List"/>
    <w:basedOn w:val="a2"/>
    <w:rsid w:val="00FB680D"/>
    <w:pPr>
      <w:spacing w:after="0"/>
      <w:ind w:left="283" w:hanging="283"/>
      <w:contextualSpacing/>
    </w:pPr>
    <w:rPr>
      <w:rFonts w:eastAsia="Times New Roman" w:cs="Times New Roman"/>
      <w:szCs w:val="24"/>
      <w:lang w:eastAsia="ru-RU"/>
    </w:rPr>
  </w:style>
  <w:style w:type="character" w:customStyle="1" w:styleId="affffc">
    <w:name w:val="Нет"/>
    <w:rsid w:val="00FB680D"/>
  </w:style>
  <w:style w:type="paragraph" w:customStyle="1" w:styleId="2111">
    <w:name w:val="Основной текст 211"/>
    <w:basedOn w:val="a2"/>
    <w:rsid w:val="00FB680D"/>
    <w:pPr>
      <w:spacing w:after="120" w:line="276" w:lineRule="auto"/>
      <w:ind w:left="283"/>
    </w:pPr>
    <w:rPr>
      <w:rFonts w:eastAsia="Times New Roman" w:cs="Times New Roman"/>
      <w:sz w:val="28"/>
      <w:szCs w:val="20"/>
      <w:lang w:eastAsia="ru-RU"/>
    </w:rPr>
  </w:style>
  <w:style w:type="paragraph" w:customStyle="1" w:styleId="Body">
    <w:name w:val="Body"/>
    <w:link w:val="BodyChar"/>
    <w:autoRedefine/>
    <w:rsid w:val="00FB680D"/>
    <w:pPr>
      <w:spacing w:line="276" w:lineRule="auto"/>
      <w:ind w:firstLine="426"/>
      <w:jc w:val="both"/>
    </w:pPr>
    <w:rPr>
      <w:rFonts w:ascii="Times New Roman" w:eastAsia="ヒラギノ角ゴ Pro W3" w:hAnsi="Times New Roman" w:cs="Times New Roman"/>
      <w:kern w:val="0"/>
      <w:szCs w:val="20"/>
      <w:lang w:eastAsia="ru-RU"/>
      <w14:ligatures w14:val="none"/>
    </w:rPr>
  </w:style>
  <w:style w:type="paragraph" w:customStyle="1" w:styleId="2f4">
    <w:name w:val="2"/>
    <w:rsid w:val="00FB680D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reference-text">
    <w:name w:val="reference-text"/>
    <w:rsid w:val="00FB680D"/>
  </w:style>
  <w:style w:type="character" w:customStyle="1" w:styleId="authortitle1">
    <w:name w:val="author_title1"/>
    <w:rsid w:val="00FB680D"/>
    <w:rPr>
      <w:b w:val="0"/>
      <w:bCs w:val="0"/>
      <w:strike w:val="0"/>
      <w:dstrike w:val="0"/>
      <w:vanish w:val="0"/>
      <w:webHidden w:val="0"/>
      <w:sz w:val="21"/>
      <w:szCs w:val="21"/>
      <w:u w:val="none"/>
      <w:effect w:val="none"/>
      <w:specVanish w:val="0"/>
    </w:rPr>
  </w:style>
  <w:style w:type="character" w:customStyle="1" w:styleId="st">
    <w:name w:val="st"/>
    <w:rsid w:val="00FB680D"/>
  </w:style>
  <w:style w:type="paragraph" w:customStyle="1" w:styleId="affffd">
    <w:name w:val="Осн. текст Знак"/>
    <w:basedOn w:val="a2"/>
    <w:link w:val="2f5"/>
    <w:rsid w:val="00FB680D"/>
    <w:pPr>
      <w:spacing w:after="0" w:line="360" w:lineRule="atLeast"/>
      <w:ind w:firstLine="425"/>
    </w:pPr>
    <w:rPr>
      <w:rFonts w:eastAsia="Times New Roman" w:cs="Times New Roman"/>
      <w:sz w:val="26"/>
      <w:szCs w:val="20"/>
      <w:lang w:val="x-none" w:eastAsia="x-none"/>
    </w:rPr>
  </w:style>
  <w:style w:type="character" w:customStyle="1" w:styleId="2f5">
    <w:name w:val="Осн. текст Знак Знак2"/>
    <w:link w:val="affffd"/>
    <w:rsid w:val="00FB680D"/>
    <w:rPr>
      <w:rFonts w:ascii="Times New Roman" w:eastAsia="Times New Roman" w:hAnsi="Times New Roman" w:cs="Times New Roman"/>
      <w:kern w:val="0"/>
      <w:sz w:val="26"/>
      <w:szCs w:val="20"/>
      <w:lang w:val="x-none" w:eastAsia="x-none"/>
      <w14:ligatures w14:val="none"/>
    </w:rPr>
  </w:style>
  <w:style w:type="paragraph" w:customStyle="1" w:styleId="affffe">
    <w:name w:val="Осн. текст"/>
    <w:basedOn w:val="a2"/>
    <w:rsid w:val="00FB680D"/>
    <w:pPr>
      <w:spacing w:after="0" w:line="360" w:lineRule="atLeast"/>
      <w:ind w:firstLine="425"/>
    </w:pPr>
    <w:rPr>
      <w:rFonts w:eastAsia="Times New Roman" w:cs="Times New Roman"/>
      <w:sz w:val="26"/>
      <w:szCs w:val="20"/>
      <w:lang w:eastAsia="ru-RU"/>
    </w:rPr>
  </w:style>
  <w:style w:type="paragraph" w:customStyle="1" w:styleId="opispoleabz">
    <w:name w:val="opis_pole_abz"/>
    <w:basedOn w:val="a2"/>
    <w:rsid w:val="00FB680D"/>
    <w:pPr>
      <w:spacing w:before="100" w:beforeAutospacing="1" w:after="100" w:afterAutospacing="1" w:line="276" w:lineRule="auto"/>
    </w:pPr>
    <w:rPr>
      <w:rFonts w:eastAsia="Times New Roman" w:cs="Times New Roman"/>
      <w:szCs w:val="24"/>
      <w:lang w:eastAsia="ru-RU"/>
    </w:rPr>
  </w:style>
  <w:style w:type="paragraph" w:customStyle="1" w:styleId="Titlepage">
    <w:name w:val="Title page"/>
    <w:basedOn w:val="a2"/>
    <w:rsid w:val="00FB680D"/>
    <w:pPr>
      <w:spacing w:before="60" w:after="60"/>
      <w:ind w:firstLine="709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3c">
    <w:name w:val="Основной текст3"/>
    <w:basedOn w:val="a2"/>
    <w:link w:val="1f0"/>
    <w:rsid w:val="00FB680D"/>
    <w:pPr>
      <w:shd w:val="clear" w:color="auto" w:fill="FFFFFF"/>
      <w:spacing w:before="180" w:after="0" w:line="274" w:lineRule="exact"/>
    </w:pPr>
    <w:rPr>
      <w:rFonts w:eastAsia="Times New Roman" w:cs="Times New Roman"/>
      <w:szCs w:val="24"/>
      <w:lang w:val="x-none" w:eastAsia="x-none"/>
    </w:rPr>
  </w:style>
  <w:style w:type="paragraph" w:customStyle="1" w:styleId="Inioaeno">
    <w:name w:val="Ini.oaeno"/>
    <w:basedOn w:val="a2"/>
    <w:next w:val="affffe"/>
    <w:rsid w:val="00FB680D"/>
    <w:pPr>
      <w:overflowPunct w:val="0"/>
      <w:autoSpaceDE w:val="0"/>
      <w:autoSpaceDN w:val="0"/>
      <w:adjustRightInd w:val="0"/>
      <w:spacing w:after="0" w:line="360" w:lineRule="atLeast"/>
      <w:ind w:firstLine="425"/>
      <w:textAlignment w:val="baseline"/>
    </w:pPr>
    <w:rPr>
      <w:rFonts w:ascii="Times New Roman CYR" w:eastAsia="Times New Roman" w:hAnsi="Times New Roman CYR" w:cs="Times New Roman"/>
      <w:sz w:val="26"/>
      <w:szCs w:val="26"/>
      <w:lang w:eastAsia="ru-RU"/>
    </w:rPr>
  </w:style>
  <w:style w:type="paragraph" w:styleId="3d">
    <w:name w:val="List 3"/>
    <w:basedOn w:val="a2"/>
    <w:uiPriority w:val="99"/>
    <w:unhideWhenUsed/>
    <w:rsid w:val="00FB680D"/>
    <w:pPr>
      <w:spacing w:after="0"/>
      <w:ind w:left="849" w:hanging="283"/>
      <w:contextualSpacing/>
    </w:pPr>
    <w:rPr>
      <w:rFonts w:eastAsia="Times New Roman" w:cs="Times New Roman"/>
      <w:szCs w:val="24"/>
      <w:lang w:eastAsia="ru-RU"/>
    </w:rPr>
  </w:style>
  <w:style w:type="paragraph" w:customStyle="1" w:styleId="afffff">
    <w:name w:val="Обычный +"/>
    <w:basedOn w:val="a2"/>
    <w:rsid w:val="00FB680D"/>
    <w:pPr>
      <w:spacing w:before="60" w:after="60"/>
      <w:ind w:firstLine="709"/>
    </w:pPr>
    <w:rPr>
      <w:rFonts w:eastAsia="Times New Roman" w:cs="Times New Roman"/>
      <w:szCs w:val="24"/>
      <w:lang w:eastAsia="ru-RU"/>
    </w:rPr>
  </w:style>
  <w:style w:type="paragraph" w:customStyle="1" w:styleId="style18">
    <w:name w:val="style18"/>
    <w:basedOn w:val="a2"/>
    <w:rsid w:val="00FB680D"/>
    <w:pPr>
      <w:spacing w:before="150" w:after="225" w:line="276" w:lineRule="auto"/>
    </w:pPr>
    <w:rPr>
      <w:rFonts w:eastAsia="Times New Roman" w:cs="Times New Roman"/>
      <w:color w:val="000000"/>
      <w:sz w:val="27"/>
      <w:szCs w:val="27"/>
      <w:lang w:eastAsia="ru-RU"/>
    </w:rPr>
  </w:style>
  <w:style w:type="character" w:customStyle="1" w:styleId="style181">
    <w:name w:val="style181"/>
    <w:rsid w:val="00FB680D"/>
    <w:rPr>
      <w:sz w:val="27"/>
      <w:szCs w:val="27"/>
    </w:rPr>
  </w:style>
  <w:style w:type="character" w:customStyle="1" w:styleId="FontStyle65">
    <w:name w:val="Font Style65"/>
    <w:uiPriority w:val="99"/>
    <w:rsid w:val="00FB680D"/>
    <w:rPr>
      <w:rFonts w:ascii="Times New Roman" w:hAnsi="Times New Roman" w:cs="Times New Roman" w:hint="default"/>
    </w:rPr>
  </w:style>
  <w:style w:type="character" w:customStyle="1" w:styleId="grame">
    <w:name w:val="grame"/>
    <w:basedOn w:val="a3"/>
    <w:rsid w:val="00FB680D"/>
  </w:style>
  <w:style w:type="character" w:customStyle="1" w:styleId="spelle">
    <w:name w:val="spelle"/>
    <w:basedOn w:val="a3"/>
    <w:rsid w:val="00FB680D"/>
  </w:style>
  <w:style w:type="paragraph" w:customStyle="1" w:styleId="410">
    <w:name w:val="Основной текст (4)1"/>
    <w:basedOn w:val="a2"/>
    <w:link w:val="43"/>
    <w:uiPriority w:val="99"/>
    <w:rsid w:val="00FB680D"/>
    <w:pPr>
      <w:shd w:val="clear" w:color="auto" w:fill="FFFFFF"/>
      <w:spacing w:before="240" w:after="360" w:line="240" w:lineRule="atLeast"/>
    </w:pPr>
    <w:rPr>
      <w:rFonts w:eastAsia="Times New Roman" w:cs="Times New Roman"/>
      <w:i/>
      <w:iCs/>
      <w:color w:val="000000"/>
      <w:kern w:val="2"/>
      <w:sz w:val="22"/>
      <w:u w:val="single"/>
      <w:lang w:eastAsia="ru-RU" w:bidi="ru-RU"/>
      <w14:ligatures w14:val="standardContextual"/>
    </w:rPr>
  </w:style>
  <w:style w:type="paragraph" w:customStyle="1" w:styleId="10Bullet">
    <w:name w:val="10Bullet"/>
    <w:rsid w:val="00FB680D"/>
    <w:pPr>
      <w:tabs>
        <w:tab w:val="num" w:pos="1211"/>
      </w:tabs>
      <w:spacing w:line="300" w:lineRule="atLeast"/>
      <w:ind w:left="1211" w:hanging="360"/>
    </w:pPr>
    <w:rPr>
      <w:rFonts w:ascii="Times New Roman" w:eastAsia="MS Mincho" w:hAnsi="Times New Roman" w:cs="Times New Roman"/>
      <w:kern w:val="0"/>
      <w:lang w:val="en-US" w:eastAsia="ru-RU"/>
      <w14:ligatures w14:val="none"/>
    </w:rPr>
  </w:style>
  <w:style w:type="character" w:customStyle="1" w:styleId="54">
    <w:name w:val="Основной текст (5)"/>
    <w:link w:val="514"/>
    <w:uiPriority w:val="99"/>
    <w:rsid w:val="00FB680D"/>
    <w:rPr>
      <w:shd w:val="clear" w:color="auto" w:fill="FFFFFF"/>
    </w:rPr>
  </w:style>
  <w:style w:type="paragraph" w:customStyle="1" w:styleId="514">
    <w:name w:val="Основной текст (5)1"/>
    <w:basedOn w:val="a2"/>
    <w:link w:val="54"/>
    <w:uiPriority w:val="99"/>
    <w:rsid w:val="00FB680D"/>
    <w:pPr>
      <w:shd w:val="clear" w:color="auto" w:fill="FFFFFF"/>
      <w:spacing w:after="240" w:line="390" w:lineRule="exact"/>
    </w:pPr>
    <w:rPr>
      <w:rFonts w:asciiTheme="minorHAnsi" w:hAnsiTheme="minorHAnsi"/>
      <w:kern w:val="2"/>
      <w:szCs w:val="24"/>
      <w14:ligatures w14:val="standardContextual"/>
    </w:rPr>
  </w:style>
  <w:style w:type="paragraph" w:customStyle="1" w:styleId="a1">
    <w:name w:val="Буллит"/>
    <w:basedOn w:val="aff"/>
    <w:rsid w:val="00FB680D"/>
    <w:pPr>
      <w:widowControl/>
      <w:numPr>
        <w:numId w:val="15"/>
      </w:numPr>
      <w:tabs>
        <w:tab w:val="clear" w:pos="1495"/>
        <w:tab w:val="num" w:pos="720"/>
      </w:tabs>
      <w:autoSpaceDE/>
      <w:autoSpaceDN/>
      <w:spacing w:before="60" w:after="60" w:line="260" w:lineRule="exact"/>
      <w:ind w:left="0" w:firstLine="0"/>
    </w:pPr>
    <w:rPr>
      <w:sz w:val="22"/>
      <w:szCs w:val="20"/>
      <w:lang w:val="x-none" w:eastAsia="x-none" w:bidi="ar-SA"/>
    </w:rPr>
  </w:style>
  <w:style w:type="character" w:customStyle="1" w:styleId="hps">
    <w:name w:val="hps"/>
    <w:basedOn w:val="a3"/>
    <w:rsid w:val="00FB680D"/>
  </w:style>
  <w:style w:type="paragraph" w:customStyle="1" w:styleId="Normal">
    <w:name w:val="[Normal]"/>
    <w:rsid w:val="00FB680D"/>
    <w:pPr>
      <w:widowControl w:val="0"/>
      <w:autoSpaceDE w:val="0"/>
      <w:autoSpaceDN w:val="0"/>
      <w:adjustRightInd w:val="0"/>
    </w:pPr>
    <w:rPr>
      <w:rFonts w:ascii="Arial" w:eastAsia="Times New Roman" w:hAnsi="Arial" w:cs="Arial"/>
      <w:kern w:val="0"/>
      <w:lang w:eastAsia="ru-RU"/>
      <w14:ligatures w14:val="none"/>
    </w:rPr>
  </w:style>
  <w:style w:type="paragraph" w:customStyle="1" w:styleId="opisdvfldbeg">
    <w:name w:val="opis_dvfld_beg"/>
    <w:basedOn w:val="a2"/>
    <w:rsid w:val="00FB680D"/>
    <w:pPr>
      <w:spacing w:before="100" w:beforeAutospacing="1" w:after="100" w:afterAutospacing="1" w:line="276" w:lineRule="auto"/>
    </w:pPr>
    <w:rPr>
      <w:rFonts w:eastAsia="Times New Roman" w:cs="Times New Roman"/>
      <w:szCs w:val="24"/>
      <w:lang w:eastAsia="ru-RU"/>
    </w:rPr>
  </w:style>
  <w:style w:type="paragraph" w:customStyle="1" w:styleId="opisdvfld">
    <w:name w:val="opis_dvfld"/>
    <w:basedOn w:val="a2"/>
    <w:rsid w:val="00FB680D"/>
    <w:pPr>
      <w:spacing w:before="100" w:beforeAutospacing="1" w:after="100" w:afterAutospacing="1" w:line="276" w:lineRule="auto"/>
    </w:pPr>
    <w:rPr>
      <w:rFonts w:eastAsia="Times New Roman" w:cs="Times New Roman"/>
      <w:szCs w:val="24"/>
      <w:lang w:eastAsia="ru-RU"/>
    </w:rPr>
  </w:style>
  <w:style w:type="paragraph" w:customStyle="1" w:styleId="210">
    <w:name w:val="Основной текст (2)1"/>
    <w:basedOn w:val="a2"/>
    <w:link w:val="28"/>
    <w:uiPriority w:val="99"/>
    <w:rsid w:val="00FB680D"/>
    <w:pPr>
      <w:shd w:val="clear" w:color="auto" w:fill="FFFFFF"/>
      <w:spacing w:before="180" w:after="0" w:line="250" w:lineRule="exact"/>
    </w:pPr>
    <w:rPr>
      <w:rFonts w:eastAsia="Times New Roman" w:cs="Times New Roman"/>
      <w:color w:val="000000"/>
      <w:kern w:val="2"/>
      <w:sz w:val="22"/>
      <w:u w:val="single"/>
      <w:lang w:eastAsia="ru-RU" w:bidi="ru-RU"/>
      <w14:ligatures w14:val="standardContextual"/>
    </w:rPr>
  </w:style>
  <w:style w:type="character" w:customStyle="1" w:styleId="highlight">
    <w:name w:val="highlight"/>
    <w:rsid w:val="00FB680D"/>
  </w:style>
  <w:style w:type="character" w:customStyle="1" w:styleId="130">
    <w:name w:val="Основной текст (13) + Полужирный"/>
    <w:rsid w:val="00FB680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4"/>
      <w:szCs w:val="24"/>
    </w:rPr>
  </w:style>
  <w:style w:type="paragraph" w:customStyle="1" w:styleId="Oaaoaeno3">
    <w:name w:val="Oaa.oaeno3"/>
    <w:basedOn w:val="a2"/>
    <w:rsid w:val="00FB680D"/>
    <w:pPr>
      <w:overflowPunct w:val="0"/>
      <w:autoSpaceDE w:val="0"/>
      <w:autoSpaceDN w:val="0"/>
      <w:adjustRightInd w:val="0"/>
      <w:spacing w:before="60" w:after="60" w:line="276" w:lineRule="auto"/>
      <w:jc w:val="center"/>
      <w:textAlignment w:val="baseline"/>
    </w:pPr>
    <w:rPr>
      <w:rFonts w:ascii="Times New Roman CYR" w:eastAsia="Times New Roman" w:hAnsi="Times New Roman CYR" w:cs="Times New Roman"/>
      <w:sz w:val="22"/>
      <w:szCs w:val="20"/>
      <w:lang w:eastAsia="ru-RU"/>
    </w:rPr>
  </w:style>
  <w:style w:type="character" w:customStyle="1" w:styleId="jrnl">
    <w:name w:val="jrnl"/>
    <w:basedOn w:val="a3"/>
    <w:rsid w:val="00FB680D"/>
  </w:style>
  <w:style w:type="character" w:customStyle="1" w:styleId="gsggsl2">
    <w:name w:val="gs_ggsl2"/>
    <w:rsid w:val="00FB680D"/>
    <w:rPr>
      <w:vanish w:val="0"/>
      <w:webHidden w:val="0"/>
      <w:specVanish w:val="0"/>
    </w:rPr>
  </w:style>
  <w:style w:type="character" w:customStyle="1" w:styleId="b-forumtext">
    <w:name w:val="b-forum__text"/>
    <w:rsid w:val="00FB680D"/>
  </w:style>
  <w:style w:type="paragraph" w:customStyle="1" w:styleId="afffff0">
    <w:name w:val="Таб. осн."/>
    <w:basedOn w:val="a2"/>
    <w:qFormat/>
    <w:rsid w:val="00FB680D"/>
    <w:pPr>
      <w:spacing w:before="60" w:after="60" w:line="276" w:lineRule="auto"/>
    </w:pPr>
    <w:rPr>
      <w:rFonts w:eastAsia="Times New Roman" w:cs="Times New Roman"/>
      <w:szCs w:val="20"/>
      <w:lang w:eastAsia="ru-RU"/>
    </w:rPr>
  </w:style>
  <w:style w:type="paragraph" w:styleId="2f6">
    <w:name w:val="List 2"/>
    <w:basedOn w:val="a2"/>
    <w:rsid w:val="00FB680D"/>
    <w:pPr>
      <w:widowControl w:val="0"/>
      <w:autoSpaceDE w:val="0"/>
      <w:autoSpaceDN w:val="0"/>
      <w:adjustRightInd w:val="0"/>
      <w:spacing w:after="0" w:line="276" w:lineRule="auto"/>
      <w:ind w:left="566" w:hanging="283"/>
      <w:contextualSpacing/>
    </w:pPr>
    <w:rPr>
      <w:rFonts w:eastAsia="Times New Roman" w:cs="Arial"/>
      <w:szCs w:val="20"/>
      <w:lang w:eastAsia="ru-RU"/>
    </w:rPr>
  </w:style>
  <w:style w:type="character" w:customStyle="1" w:styleId="92">
    <w:name w:val="Основной текст (9)"/>
    <w:link w:val="911"/>
    <w:uiPriority w:val="99"/>
    <w:rsid w:val="00FB680D"/>
    <w:rPr>
      <w:i/>
      <w:iCs/>
      <w:sz w:val="18"/>
      <w:szCs w:val="18"/>
      <w:shd w:val="clear" w:color="auto" w:fill="FFFFFF"/>
    </w:rPr>
  </w:style>
  <w:style w:type="paragraph" w:customStyle="1" w:styleId="911">
    <w:name w:val="Основной текст (9)1"/>
    <w:basedOn w:val="a2"/>
    <w:link w:val="92"/>
    <w:uiPriority w:val="99"/>
    <w:rsid w:val="00FB680D"/>
    <w:pPr>
      <w:shd w:val="clear" w:color="auto" w:fill="FFFFFF"/>
      <w:spacing w:after="0" w:line="298" w:lineRule="exact"/>
      <w:ind w:firstLine="280"/>
    </w:pPr>
    <w:rPr>
      <w:rFonts w:asciiTheme="minorHAnsi" w:hAnsiTheme="minorHAnsi"/>
      <w:i/>
      <w:iCs/>
      <w:kern w:val="2"/>
      <w:sz w:val="18"/>
      <w:szCs w:val="18"/>
      <w14:ligatures w14:val="standardContextual"/>
    </w:rPr>
  </w:style>
  <w:style w:type="paragraph" w:customStyle="1" w:styleId="TableCellLeft">
    <w:name w:val="Table Cell  Left"/>
    <w:basedOn w:val="aff"/>
    <w:rsid w:val="00FB680D"/>
    <w:pPr>
      <w:widowControl/>
      <w:autoSpaceDE/>
      <w:autoSpaceDN/>
      <w:spacing w:before="40" w:after="80" w:line="276" w:lineRule="auto"/>
      <w:ind w:left="0" w:firstLine="0"/>
    </w:pPr>
    <w:rPr>
      <w:lang w:val="en-US" w:eastAsia="en-US" w:bidi="ar-SA"/>
    </w:rPr>
  </w:style>
  <w:style w:type="character" w:customStyle="1" w:styleId="alt-edited">
    <w:name w:val="alt-edited"/>
    <w:rsid w:val="00FB680D"/>
  </w:style>
  <w:style w:type="paragraph" w:customStyle="1" w:styleId="1f1">
    <w:name w:val="Осн. текст Знак1"/>
    <w:basedOn w:val="a2"/>
    <w:link w:val="1f2"/>
    <w:rsid w:val="00FB680D"/>
    <w:pPr>
      <w:spacing w:after="0" w:line="360" w:lineRule="atLeast"/>
      <w:ind w:firstLine="425"/>
    </w:pPr>
    <w:rPr>
      <w:rFonts w:eastAsia="Times New Roman" w:cs="Times New Roman"/>
      <w:sz w:val="26"/>
      <w:szCs w:val="20"/>
      <w:lang w:eastAsia="ru-RU"/>
    </w:rPr>
  </w:style>
  <w:style w:type="character" w:customStyle="1" w:styleId="1f2">
    <w:name w:val="Осн. текст Знак1 Знак"/>
    <w:link w:val="1f1"/>
    <w:rsid w:val="00FB680D"/>
    <w:rPr>
      <w:rFonts w:ascii="Times New Roman" w:eastAsia="Times New Roman" w:hAnsi="Times New Roman" w:cs="Times New Roman"/>
      <w:kern w:val="0"/>
      <w:sz w:val="26"/>
      <w:szCs w:val="20"/>
      <w:lang w:eastAsia="ru-RU"/>
      <w14:ligatures w14:val="none"/>
    </w:rPr>
  </w:style>
  <w:style w:type="character" w:customStyle="1" w:styleId="FontStyle71">
    <w:name w:val="Font Style71"/>
    <w:rsid w:val="00FB680D"/>
    <w:rPr>
      <w:rFonts w:ascii="Times New Roman" w:hAnsi="Times New Roman" w:cs="Times New Roman"/>
      <w:b/>
      <w:bCs/>
      <w:i/>
      <w:iCs/>
      <w:sz w:val="20"/>
      <w:szCs w:val="20"/>
    </w:rPr>
  </w:style>
  <w:style w:type="paragraph" w:customStyle="1" w:styleId="bodytextmain">
    <w:name w:val="body_text_main"/>
    <w:basedOn w:val="a2"/>
    <w:rsid w:val="00FB680D"/>
    <w:pPr>
      <w:spacing w:before="100" w:beforeAutospacing="1" w:after="100" w:afterAutospacing="1" w:line="276" w:lineRule="auto"/>
    </w:pPr>
    <w:rPr>
      <w:rFonts w:eastAsia="Times New Roman" w:cs="Times New Roman"/>
      <w:szCs w:val="24"/>
      <w:lang w:eastAsia="ru-RU"/>
    </w:rPr>
  </w:style>
  <w:style w:type="paragraph" w:customStyle="1" w:styleId="literh">
    <w:name w:val="literh"/>
    <w:basedOn w:val="a2"/>
    <w:rsid w:val="00FB680D"/>
    <w:pPr>
      <w:spacing w:before="100" w:beforeAutospacing="1" w:after="100" w:afterAutospacing="1" w:line="276" w:lineRule="auto"/>
    </w:pPr>
    <w:rPr>
      <w:rFonts w:eastAsia="Times New Roman" w:cs="Times New Roman"/>
      <w:szCs w:val="24"/>
      <w:lang w:eastAsia="ru-RU"/>
    </w:rPr>
  </w:style>
  <w:style w:type="paragraph" w:customStyle="1" w:styleId="liter">
    <w:name w:val="liter"/>
    <w:basedOn w:val="a2"/>
    <w:rsid w:val="00FB680D"/>
    <w:pPr>
      <w:spacing w:before="100" w:beforeAutospacing="1" w:after="100" w:afterAutospacing="1" w:line="276" w:lineRule="auto"/>
    </w:pPr>
    <w:rPr>
      <w:rFonts w:eastAsia="Times New Roman" w:cs="Times New Roman"/>
      <w:szCs w:val="24"/>
      <w:lang w:eastAsia="ru-RU"/>
    </w:rPr>
  </w:style>
  <w:style w:type="character" w:customStyle="1" w:styleId="Szvegtrzs">
    <w:name w:val="Szövegtörzs_"/>
    <w:link w:val="Szvegtrzs3"/>
    <w:rsid w:val="00FB680D"/>
    <w:rPr>
      <w:sz w:val="21"/>
      <w:szCs w:val="21"/>
      <w:shd w:val="clear" w:color="auto" w:fill="FFFFFF"/>
    </w:rPr>
  </w:style>
  <w:style w:type="character" w:customStyle="1" w:styleId="Szvegtrzs5">
    <w:name w:val="Szövegtörzs (5)_"/>
    <w:link w:val="Szvegtrzs51"/>
    <w:rsid w:val="00FB680D"/>
    <w:rPr>
      <w:rFonts w:ascii="Arial" w:eastAsia="Arial" w:hAnsi="Arial" w:cs="Arial"/>
      <w:b/>
      <w:bCs/>
      <w:w w:val="60"/>
      <w:sz w:val="19"/>
      <w:szCs w:val="19"/>
      <w:shd w:val="clear" w:color="auto" w:fill="FFFFFF"/>
    </w:rPr>
  </w:style>
  <w:style w:type="character" w:customStyle="1" w:styleId="Szvegtrzs50">
    <w:name w:val="Szövegtörzs (5)"/>
    <w:rsid w:val="00FB680D"/>
    <w:rPr>
      <w:rFonts w:ascii="Arial" w:eastAsia="Arial" w:hAnsi="Arial" w:cs="Arial"/>
      <w:b/>
      <w:bCs/>
      <w:color w:val="000000"/>
      <w:spacing w:val="0"/>
      <w:w w:val="60"/>
      <w:position w:val="0"/>
      <w:sz w:val="19"/>
      <w:szCs w:val="19"/>
      <w:shd w:val="clear" w:color="auto" w:fill="FFFFFF"/>
      <w:lang w:val="en-US"/>
    </w:rPr>
  </w:style>
  <w:style w:type="character" w:customStyle="1" w:styleId="Szvegtrzs54">
    <w:name w:val="Szövegtörzs (5)4"/>
    <w:rsid w:val="00FB680D"/>
    <w:rPr>
      <w:rFonts w:ascii="Arial" w:eastAsia="Arial" w:hAnsi="Arial" w:cs="Arial"/>
      <w:b/>
      <w:bCs/>
      <w:color w:val="000000"/>
      <w:spacing w:val="0"/>
      <w:w w:val="60"/>
      <w:position w:val="0"/>
      <w:sz w:val="19"/>
      <w:szCs w:val="19"/>
      <w:shd w:val="clear" w:color="auto" w:fill="FFFFFF"/>
      <w:lang w:val="en-US"/>
    </w:rPr>
  </w:style>
  <w:style w:type="character" w:customStyle="1" w:styleId="Szvegtrzs5Exact3">
    <w:name w:val="Szövegtörzs (5) Exact3"/>
    <w:rsid w:val="00FB680D"/>
    <w:rPr>
      <w:rFonts w:ascii="Arial" w:eastAsia="Arial" w:hAnsi="Arial" w:cs="Arial"/>
      <w:b/>
      <w:bCs/>
      <w:color w:val="000000"/>
      <w:spacing w:val="1"/>
      <w:w w:val="60"/>
      <w:position w:val="0"/>
      <w:sz w:val="17"/>
      <w:szCs w:val="17"/>
      <w:shd w:val="clear" w:color="auto" w:fill="FFFFFF"/>
      <w:lang w:val="en-US"/>
    </w:rPr>
  </w:style>
  <w:style w:type="character" w:customStyle="1" w:styleId="Szvegtrzs595ptTrkz0ptExact">
    <w:name w:val="Szövegtörzs (5) + 9.5 pt.Térköz 0 pt Exact"/>
    <w:rsid w:val="00FB680D"/>
    <w:rPr>
      <w:rFonts w:ascii="Arial" w:eastAsia="Arial" w:hAnsi="Arial" w:cs="Arial"/>
      <w:b/>
      <w:bCs/>
      <w:color w:val="000000"/>
      <w:spacing w:val="-1"/>
      <w:w w:val="60"/>
      <w:position w:val="0"/>
      <w:sz w:val="19"/>
      <w:szCs w:val="19"/>
      <w:shd w:val="clear" w:color="auto" w:fill="FFFFFF"/>
      <w:lang w:val="en-US"/>
    </w:rPr>
  </w:style>
  <w:style w:type="character" w:customStyle="1" w:styleId="Szvegtrzs5Exact1">
    <w:name w:val="Szövegtörzs (5) Exact1"/>
    <w:rsid w:val="00FB680D"/>
    <w:rPr>
      <w:rFonts w:ascii="Arial" w:eastAsia="Arial" w:hAnsi="Arial" w:cs="Arial"/>
      <w:b/>
      <w:bCs/>
      <w:color w:val="000000"/>
      <w:spacing w:val="1"/>
      <w:w w:val="60"/>
      <w:position w:val="0"/>
      <w:sz w:val="17"/>
      <w:szCs w:val="17"/>
      <w:shd w:val="clear" w:color="auto" w:fill="FFFFFF"/>
      <w:lang w:val="en-US"/>
    </w:rPr>
  </w:style>
  <w:style w:type="character" w:customStyle="1" w:styleId="SzvegtrzsArial95ptFlkvrMretezs602">
    <w:name w:val="Szövegtörzs + Arial.9.5 pt.Félkövér.Méretezés 60%2"/>
    <w:rsid w:val="00FB680D"/>
    <w:rPr>
      <w:rFonts w:ascii="Arial" w:eastAsia="Arial" w:hAnsi="Arial" w:cs="Arial"/>
      <w:b/>
      <w:bCs/>
      <w:color w:val="000000"/>
      <w:spacing w:val="0"/>
      <w:w w:val="60"/>
      <w:position w:val="0"/>
      <w:sz w:val="19"/>
      <w:szCs w:val="19"/>
      <w:shd w:val="clear" w:color="auto" w:fill="FFFFFF"/>
      <w:lang w:val="en-US"/>
    </w:rPr>
  </w:style>
  <w:style w:type="character" w:customStyle="1" w:styleId="SzvegtrzsArial95ptFlkvrMretezs601">
    <w:name w:val="Szövegtörzs + Arial.9.5 pt.Félkövér.Méretezés 60%1"/>
    <w:rsid w:val="00FB680D"/>
    <w:rPr>
      <w:rFonts w:ascii="Arial" w:eastAsia="Arial" w:hAnsi="Arial" w:cs="Arial"/>
      <w:b/>
      <w:bCs/>
      <w:color w:val="000000"/>
      <w:spacing w:val="0"/>
      <w:w w:val="60"/>
      <w:position w:val="0"/>
      <w:sz w:val="19"/>
      <w:szCs w:val="19"/>
      <w:shd w:val="clear" w:color="auto" w:fill="FFFFFF"/>
      <w:lang w:val="en-US"/>
    </w:rPr>
  </w:style>
  <w:style w:type="character" w:customStyle="1" w:styleId="SzvegtrzsArial95ptFlkvrMretezs60">
    <w:name w:val="Szövegtörzs + Arial.9.5 pt.Félkövér.Méretezés 60%"/>
    <w:rsid w:val="00FB680D"/>
    <w:rPr>
      <w:rFonts w:ascii="Arial" w:eastAsia="Arial" w:hAnsi="Arial" w:cs="Arial"/>
      <w:b/>
      <w:bCs/>
      <w:color w:val="000000"/>
      <w:spacing w:val="0"/>
      <w:w w:val="60"/>
      <w:position w:val="0"/>
      <w:sz w:val="19"/>
      <w:szCs w:val="19"/>
      <w:shd w:val="clear" w:color="auto" w:fill="FFFFFF"/>
      <w:lang w:val="en-US"/>
    </w:rPr>
  </w:style>
  <w:style w:type="character" w:customStyle="1" w:styleId="Szvegtrzs53">
    <w:name w:val="Szövegtörzs (5)3"/>
    <w:rsid w:val="00FB680D"/>
    <w:rPr>
      <w:rFonts w:ascii="Arial" w:eastAsia="Arial" w:hAnsi="Arial" w:cs="Arial"/>
      <w:b/>
      <w:bCs/>
      <w:color w:val="000000"/>
      <w:spacing w:val="0"/>
      <w:w w:val="60"/>
      <w:position w:val="0"/>
      <w:sz w:val="19"/>
      <w:szCs w:val="19"/>
      <w:u w:val="single"/>
      <w:shd w:val="clear" w:color="auto" w:fill="FFFFFF"/>
      <w:lang w:val="en-US"/>
    </w:rPr>
  </w:style>
  <w:style w:type="character" w:customStyle="1" w:styleId="Szvegtrzs52">
    <w:name w:val="Szövegtörzs (5)2"/>
    <w:rsid w:val="00FB680D"/>
    <w:rPr>
      <w:rFonts w:ascii="Arial" w:eastAsia="Arial" w:hAnsi="Arial" w:cs="Arial"/>
      <w:b/>
      <w:bCs/>
      <w:color w:val="000000"/>
      <w:spacing w:val="0"/>
      <w:w w:val="60"/>
      <w:position w:val="0"/>
      <w:sz w:val="19"/>
      <w:szCs w:val="19"/>
      <w:u w:val="single"/>
      <w:shd w:val="clear" w:color="auto" w:fill="FFFFFF"/>
      <w:lang w:val="en-US"/>
    </w:rPr>
  </w:style>
  <w:style w:type="paragraph" w:customStyle="1" w:styleId="Szvegtrzs3">
    <w:name w:val="Szövegtörzs3"/>
    <w:basedOn w:val="a2"/>
    <w:link w:val="Szvegtrzs"/>
    <w:rsid w:val="00FB680D"/>
    <w:pPr>
      <w:widowControl w:val="0"/>
      <w:shd w:val="clear" w:color="auto" w:fill="FFFFFF"/>
      <w:spacing w:before="720" w:after="0" w:line="250" w:lineRule="exact"/>
      <w:ind w:hanging="360"/>
    </w:pPr>
    <w:rPr>
      <w:rFonts w:asciiTheme="minorHAnsi" w:hAnsiTheme="minorHAnsi"/>
      <w:kern w:val="2"/>
      <w:sz w:val="21"/>
      <w:szCs w:val="21"/>
      <w14:ligatures w14:val="standardContextual"/>
    </w:rPr>
  </w:style>
  <w:style w:type="paragraph" w:customStyle="1" w:styleId="Szvegtrzs51">
    <w:name w:val="Szövegtörzs (5)1"/>
    <w:basedOn w:val="a2"/>
    <w:link w:val="Szvegtrzs5"/>
    <w:rsid w:val="00FB680D"/>
    <w:pPr>
      <w:widowControl w:val="0"/>
      <w:shd w:val="clear" w:color="auto" w:fill="FFFFFF"/>
      <w:spacing w:before="480" w:after="0" w:line="283" w:lineRule="exact"/>
    </w:pPr>
    <w:rPr>
      <w:rFonts w:ascii="Arial" w:eastAsia="Arial" w:hAnsi="Arial" w:cs="Arial"/>
      <w:b/>
      <w:bCs/>
      <w:w w:val="60"/>
      <w:kern w:val="2"/>
      <w:sz w:val="19"/>
      <w:szCs w:val="19"/>
      <w14:ligatures w14:val="standardContextual"/>
    </w:rPr>
  </w:style>
  <w:style w:type="paragraph" w:customStyle="1" w:styleId="afffff1">
    <w:name w:val="!!!Обычный"/>
    <w:basedOn w:val="a2"/>
    <w:link w:val="afffff2"/>
    <w:qFormat/>
    <w:rsid w:val="00FB680D"/>
    <w:pPr>
      <w:spacing w:after="0" w:line="276" w:lineRule="auto"/>
    </w:pPr>
    <w:rPr>
      <w:rFonts w:eastAsia="Times New Roman" w:cs="Times New Roman"/>
      <w:szCs w:val="24"/>
      <w:lang w:val="x-none" w:eastAsia="x-none"/>
    </w:rPr>
  </w:style>
  <w:style w:type="character" w:customStyle="1" w:styleId="afffff2">
    <w:name w:val="!!!Обычный Знак"/>
    <w:link w:val="afffff1"/>
    <w:rsid w:val="00FB680D"/>
    <w:rPr>
      <w:rFonts w:ascii="Times New Roman" w:eastAsia="Times New Roman" w:hAnsi="Times New Roman" w:cs="Times New Roman"/>
      <w:kern w:val="0"/>
      <w:lang w:val="x-none" w:eastAsia="x-none"/>
      <w14:ligatures w14:val="none"/>
    </w:rPr>
  </w:style>
  <w:style w:type="character" w:customStyle="1" w:styleId="1f0">
    <w:name w:val="Основной текст1"/>
    <w:link w:val="3c"/>
    <w:rsid w:val="00FB680D"/>
    <w:rPr>
      <w:rFonts w:ascii="Times New Roman" w:eastAsia="Times New Roman" w:hAnsi="Times New Roman" w:cs="Times New Roman"/>
      <w:kern w:val="0"/>
      <w:shd w:val="clear" w:color="auto" w:fill="FFFFFF"/>
      <w:lang w:val="x-none" w:eastAsia="x-none"/>
      <w14:ligatures w14:val="none"/>
    </w:rPr>
  </w:style>
  <w:style w:type="paragraph" w:customStyle="1" w:styleId="afffff3">
    <w:name w:val="СФ_Текст"/>
    <w:basedOn w:val="a2"/>
    <w:link w:val="afffff4"/>
    <w:qFormat/>
    <w:rsid w:val="00FB680D"/>
    <w:pPr>
      <w:spacing w:before="120" w:after="120" w:line="288" w:lineRule="auto"/>
    </w:pPr>
    <w:rPr>
      <w:rFonts w:eastAsia="Times New Roman" w:cs="Times New Roman"/>
      <w:szCs w:val="24"/>
      <w:lang w:eastAsia="ru-RU"/>
    </w:rPr>
  </w:style>
  <w:style w:type="character" w:customStyle="1" w:styleId="afffff4">
    <w:name w:val="СФ_Текст Знак"/>
    <w:link w:val="afffff3"/>
    <w:rsid w:val="00FB680D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style-span">
    <w:name w:val="apple-style-span"/>
    <w:rsid w:val="00FB680D"/>
    <w:rPr>
      <w:rFonts w:cs="Times New Roman"/>
    </w:rPr>
  </w:style>
  <w:style w:type="character" w:customStyle="1" w:styleId="2f7">
    <w:name w:val="Заголовок 2 Знак Знак Знак Знак Знак Знак Знак Знак"/>
    <w:rsid w:val="00FB680D"/>
    <w:rPr>
      <w:rFonts w:ascii="Arial" w:hAnsi="Arial"/>
      <w:b/>
      <w:sz w:val="28"/>
      <w:lang w:val="ru-RU" w:eastAsia="ru-RU" w:bidi="ar-SA"/>
    </w:rPr>
  </w:style>
  <w:style w:type="character" w:customStyle="1" w:styleId="Bodytext2">
    <w:name w:val="Body text (2)_"/>
    <w:link w:val="Bodytext20"/>
    <w:rsid w:val="00FB680D"/>
    <w:rPr>
      <w:sz w:val="18"/>
      <w:szCs w:val="18"/>
      <w:shd w:val="clear" w:color="auto" w:fill="FFFFFF"/>
    </w:rPr>
  </w:style>
  <w:style w:type="paragraph" w:customStyle="1" w:styleId="Bodytext20">
    <w:name w:val="Body text (2)"/>
    <w:basedOn w:val="a2"/>
    <w:link w:val="Bodytext2"/>
    <w:rsid w:val="00FB680D"/>
    <w:pPr>
      <w:widowControl w:val="0"/>
      <w:shd w:val="clear" w:color="auto" w:fill="FFFFFF"/>
      <w:spacing w:after="180" w:line="221" w:lineRule="exact"/>
      <w:ind w:hanging="2000"/>
      <w:jc w:val="left"/>
    </w:pPr>
    <w:rPr>
      <w:rFonts w:asciiTheme="minorHAnsi" w:hAnsiTheme="minorHAnsi"/>
      <w:kern w:val="2"/>
      <w:sz w:val="18"/>
      <w:szCs w:val="18"/>
      <w14:ligatures w14:val="standardContextual"/>
    </w:rPr>
  </w:style>
  <w:style w:type="character" w:customStyle="1" w:styleId="Bodytext2105ptBold">
    <w:name w:val="Body text (2) + 10.5 pt;Bold"/>
    <w:rsid w:val="00FB680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ru-RU" w:eastAsia="ru-RU" w:bidi="ru-RU"/>
    </w:rPr>
  </w:style>
  <w:style w:type="character" w:customStyle="1" w:styleId="Bodytext285ptBoldItalic">
    <w:name w:val="Body text (2) + 8.5 pt;Bold;Italic"/>
    <w:rsid w:val="00FB680D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ru-RU" w:eastAsia="ru-RU" w:bidi="ru-RU"/>
    </w:rPr>
  </w:style>
  <w:style w:type="paragraph" w:customStyle="1" w:styleId="Bodytext41">
    <w:name w:val="Body text (4)1"/>
    <w:basedOn w:val="a2"/>
    <w:uiPriority w:val="99"/>
    <w:rsid w:val="00FB680D"/>
    <w:pPr>
      <w:shd w:val="clear" w:color="auto" w:fill="FFFFFF"/>
      <w:spacing w:after="240" w:line="277" w:lineRule="exact"/>
    </w:pPr>
    <w:rPr>
      <w:rFonts w:eastAsia="Arial Unicode MS" w:cs="Times New Roman"/>
      <w:szCs w:val="24"/>
      <w:lang w:eastAsia="ru-RU"/>
    </w:rPr>
  </w:style>
  <w:style w:type="paragraph" w:customStyle="1" w:styleId="Bodytext51">
    <w:name w:val="Body text (5)1"/>
    <w:basedOn w:val="a2"/>
    <w:uiPriority w:val="99"/>
    <w:rsid w:val="00FB680D"/>
    <w:pPr>
      <w:shd w:val="clear" w:color="auto" w:fill="FFFFFF"/>
      <w:spacing w:before="240" w:after="0" w:line="240" w:lineRule="atLeast"/>
      <w:jc w:val="left"/>
    </w:pPr>
    <w:rPr>
      <w:rFonts w:eastAsia="Arial Unicode MS" w:cs="Times New Roman"/>
      <w:b/>
      <w:bCs/>
      <w:szCs w:val="24"/>
      <w:lang w:eastAsia="ru-RU"/>
    </w:rPr>
  </w:style>
  <w:style w:type="character" w:styleId="afffff5">
    <w:name w:val="Mention"/>
    <w:uiPriority w:val="99"/>
    <w:semiHidden/>
    <w:unhideWhenUsed/>
    <w:rsid w:val="00FB680D"/>
    <w:rPr>
      <w:color w:val="2B579A"/>
      <w:shd w:val="clear" w:color="auto" w:fill="E6E6E6"/>
    </w:rPr>
  </w:style>
  <w:style w:type="character" w:customStyle="1" w:styleId="hl">
    <w:name w:val="hl"/>
    <w:rsid w:val="00FB680D"/>
  </w:style>
  <w:style w:type="character" w:customStyle="1" w:styleId="55">
    <w:name w:val="Основной текст (5) + Не полужирный"/>
    <w:uiPriority w:val="99"/>
    <w:rsid w:val="00FB680D"/>
    <w:rPr>
      <w:rFonts w:ascii="Times New Roman" w:hAnsi="Times New Roman" w:cs="Times New Roman"/>
      <w:b w:val="0"/>
      <w:bCs w:val="0"/>
      <w:sz w:val="20"/>
      <w:szCs w:val="20"/>
      <w:shd w:val="clear" w:color="auto" w:fill="FFFFFF"/>
    </w:rPr>
  </w:style>
  <w:style w:type="paragraph" w:customStyle="1" w:styleId="311">
    <w:name w:val="Основной текст (3)1"/>
    <w:basedOn w:val="a2"/>
    <w:uiPriority w:val="99"/>
    <w:rsid w:val="00FB680D"/>
    <w:pPr>
      <w:shd w:val="clear" w:color="auto" w:fill="FFFFFF"/>
      <w:spacing w:before="240" w:after="60" w:line="240" w:lineRule="atLeast"/>
      <w:jc w:val="left"/>
    </w:pPr>
    <w:rPr>
      <w:rFonts w:eastAsia="Times New Roman" w:cs="Times New Roman"/>
      <w:sz w:val="20"/>
      <w:szCs w:val="20"/>
      <w:lang w:eastAsia="ru-RU"/>
    </w:rPr>
  </w:style>
  <w:style w:type="paragraph" w:customStyle="1" w:styleId="2f8">
    <w:name w:val="Основной текст2"/>
    <w:basedOn w:val="a2"/>
    <w:rsid w:val="00FB680D"/>
    <w:pPr>
      <w:shd w:val="clear" w:color="auto" w:fill="FFFFFF"/>
      <w:spacing w:after="360" w:line="414" w:lineRule="exact"/>
    </w:pPr>
    <w:rPr>
      <w:rFonts w:eastAsia="Times New Roman" w:cs="Times New Roman"/>
      <w:szCs w:val="24"/>
      <w:lang w:eastAsia="ru-RU"/>
    </w:rPr>
  </w:style>
  <w:style w:type="character" w:customStyle="1" w:styleId="afffff6">
    <w:name w:val="Гипертекстовая ссылка"/>
    <w:uiPriority w:val="99"/>
    <w:rsid w:val="00FB680D"/>
    <w:rPr>
      <w:rFonts w:cs="Times New Roman"/>
      <w:b w:val="0"/>
      <w:color w:val="106BBE"/>
      <w:sz w:val="26"/>
    </w:rPr>
  </w:style>
  <w:style w:type="paragraph" w:customStyle="1" w:styleId="613">
    <w:name w:val="Основной текст (6)1"/>
    <w:basedOn w:val="a2"/>
    <w:uiPriority w:val="99"/>
    <w:rsid w:val="00FB680D"/>
    <w:pPr>
      <w:shd w:val="clear" w:color="auto" w:fill="FFFFFF"/>
      <w:spacing w:before="60" w:after="60" w:line="205" w:lineRule="exact"/>
      <w:ind w:hanging="380"/>
    </w:pPr>
    <w:rPr>
      <w:rFonts w:eastAsia="Times New Roman" w:cs="Times New Roman"/>
      <w:sz w:val="20"/>
      <w:szCs w:val="20"/>
      <w:lang w:eastAsia="ru-RU"/>
    </w:rPr>
  </w:style>
  <w:style w:type="character" w:customStyle="1" w:styleId="73">
    <w:name w:val="Основной текст (7)"/>
    <w:link w:val="713"/>
    <w:uiPriority w:val="99"/>
    <w:locked/>
    <w:rsid w:val="00FB680D"/>
    <w:rPr>
      <w:i/>
      <w:iCs/>
      <w:shd w:val="clear" w:color="auto" w:fill="FFFFFF"/>
    </w:rPr>
  </w:style>
  <w:style w:type="paragraph" w:customStyle="1" w:styleId="713">
    <w:name w:val="Основной текст (7)1"/>
    <w:basedOn w:val="a2"/>
    <w:link w:val="73"/>
    <w:uiPriority w:val="99"/>
    <w:rsid w:val="00FB680D"/>
    <w:pPr>
      <w:shd w:val="clear" w:color="auto" w:fill="FFFFFF"/>
      <w:spacing w:before="300" w:after="60" w:line="240" w:lineRule="atLeast"/>
      <w:jc w:val="left"/>
    </w:pPr>
    <w:rPr>
      <w:rFonts w:asciiTheme="minorHAnsi" w:hAnsiTheme="minorHAnsi"/>
      <w:i/>
      <w:iCs/>
      <w:kern w:val="2"/>
      <w:szCs w:val="24"/>
      <w14:ligatures w14:val="standardContextual"/>
    </w:rPr>
  </w:style>
  <w:style w:type="character" w:customStyle="1" w:styleId="1f3">
    <w:name w:val="Заголовок №1"/>
    <w:link w:val="112"/>
    <w:uiPriority w:val="99"/>
    <w:locked/>
    <w:rsid w:val="00FB680D"/>
    <w:rPr>
      <w:b/>
      <w:bCs/>
      <w:shd w:val="clear" w:color="auto" w:fill="FFFFFF"/>
    </w:rPr>
  </w:style>
  <w:style w:type="paragraph" w:customStyle="1" w:styleId="112">
    <w:name w:val="Заголовок №11"/>
    <w:basedOn w:val="a2"/>
    <w:link w:val="1f3"/>
    <w:uiPriority w:val="99"/>
    <w:rsid w:val="00FB680D"/>
    <w:pPr>
      <w:shd w:val="clear" w:color="auto" w:fill="FFFFFF"/>
      <w:spacing w:before="300" w:after="120" w:line="240" w:lineRule="atLeast"/>
      <w:jc w:val="left"/>
      <w:outlineLvl w:val="0"/>
    </w:pPr>
    <w:rPr>
      <w:rFonts w:asciiTheme="minorHAnsi" w:hAnsiTheme="minorHAnsi"/>
      <w:b/>
      <w:bCs/>
      <w:kern w:val="2"/>
      <w:szCs w:val="24"/>
      <w14:ligatures w14:val="standardContextual"/>
    </w:rPr>
  </w:style>
  <w:style w:type="character" w:customStyle="1" w:styleId="113">
    <w:name w:val="Основной текст (11)"/>
    <w:link w:val="1110"/>
    <w:uiPriority w:val="99"/>
    <w:locked/>
    <w:rsid w:val="00FB680D"/>
    <w:rPr>
      <w:i/>
      <w:iCs/>
      <w:sz w:val="22"/>
      <w:szCs w:val="22"/>
      <w:shd w:val="clear" w:color="auto" w:fill="FFFFFF"/>
    </w:rPr>
  </w:style>
  <w:style w:type="paragraph" w:customStyle="1" w:styleId="1110">
    <w:name w:val="Основной текст (11)1"/>
    <w:basedOn w:val="a2"/>
    <w:link w:val="113"/>
    <w:uiPriority w:val="99"/>
    <w:rsid w:val="00FB680D"/>
    <w:pPr>
      <w:shd w:val="clear" w:color="auto" w:fill="FFFFFF"/>
      <w:spacing w:after="120" w:line="240" w:lineRule="atLeast"/>
      <w:jc w:val="left"/>
    </w:pPr>
    <w:rPr>
      <w:rFonts w:asciiTheme="minorHAnsi" w:hAnsiTheme="minorHAnsi"/>
      <w:i/>
      <w:iCs/>
      <w:kern w:val="2"/>
      <w:sz w:val="22"/>
      <w14:ligatures w14:val="standardContextual"/>
    </w:rPr>
  </w:style>
  <w:style w:type="character" w:customStyle="1" w:styleId="120">
    <w:name w:val="Основной текст (12)"/>
    <w:link w:val="121"/>
    <w:uiPriority w:val="99"/>
    <w:locked/>
    <w:rsid w:val="00FB680D"/>
    <w:rPr>
      <w:sz w:val="22"/>
      <w:szCs w:val="22"/>
      <w:shd w:val="clear" w:color="auto" w:fill="FFFFFF"/>
    </w:rPr>
  </w:style>
  <w:style w:type="paragraph" w:customStyle="1" w:styleId="121">
    <w:name w:val="Основной текст (12)1"/>
    <w:basedOn w:val="a2"/>
    <w:link w:val="120"/>
    <w:uiPriority w:val="99"/>
    <w:rsid w:val="00FB680D"/>
    <w:pPr>
      <w:shd w:val="clear" w:color="auto" w:fill="FFFFFF"/>
      <w:spacing w:before="120" w:after="660" w:line="226" w:lineRule="exact"/>
    </w:pPr>
    <w:rPr>
      <w:rFonts w:asciiTheme="minorHAnsi" w:hAnsiTheme="minorHAnsi"/>
      <w:kern w:val="2"/>
      <w:sz w:val="22"/>
      <w14:ligatures w14:val="standardContextual"/>
    </w:rPr>
  </w:style>
  <w:style w:type="character" w:customStyle="1" w:styleId="131">
    <w:name w:val="Основной текст (13)"/>
    <w:link w:val="1310"/>
    <w:uiPriority w:val="99"/>
    <w:locked/>
    <w:rsid w:val="00FB680D"/>
    <w:rPr>
      <w:b/>
      <w:bCs/>
      <w:sz w:val="22"/>
      <w:szCs w:val="22"/>
      <w:shd w:val="clear" w:color="auto" w:fill="FFFFFF"/>
    </w:rPr>
  </w:style>
  <w:style w:type="paragraph" w:customStyle="1" w:styleId="1310">
    <w:name w:val="Основной текст (13)1"/>
    <w:basedOn w:val="a2"/>
    <w:link w:val="131"/>
    <w:uiPriority w:val="99"/>
    <w:rsid w:val="00FB680D"/>
    <w:pPr>
      <w:shd w:val="clear" w:color="auto" w:fill="FFFFFF"/>
      <w:spacing w:before="660" w:after="0" w:line="337" w:lineRule="exact"/>
      <w:jc w:val="left"/>
    </w:pPr>
    <w:rPr>
      <w:rFonts w:asciiTheme="minorHAnsi" w:hAnsiTheme="minorHAnsi"/>
      <w:b/>
      <w:bCs/>
      <w:kern w:val="2"/>
      <w:sz w:val="22"/>
      <w14:ligatures w14:val="standardContextual"/>
    </w:rPr>
  </w:style>
  <w:style w:type="character" w:customStyle="1" w:styleId="140">
    <w:name w:val="Основной текст (14)"/>
    <w:link w:val="141"/>
    <w:uiPriority w:val="99"/>
    <w:locked/>
    <w:rsid w:val="00FB680D"/>
    <w:rPr>
      <w:sz w:val="22"/>
      <w:szCs w:val="22"/>
      <w:shd w:val="clear" w:color="auto" w:fill="FFFFFF"/>
    </w:rPr>
  </w:style>
  <w:style w:type="paragraph" w:customStyle="1" w:styleId="141">
    <w:name w:val="Основной текст (14)1"/>
    <w:basedOn w:val="a2"/>
    <w:link w:val="140"/>
    <w:uiPriority w:val="99"/>
    <w:rsid w:val="00FB680D"/>
    <w:pPr>
      <w:shd w:val="clear" w:color="auto" w:fill="FFFFFF"/>
      <w:spacing w:after="0" w:line="337" w:lineRule="exact"/>
      <w:jc w:val="left"/>
    </w:pPr>
    <w:rPr>
      <w:rFonts w:asciiTheme="minorHAnsi" w:hAnsiTheme="minorHAnsi"/>
      <w:kern w:val="2"/>
      <w:sz w:val="22"/>
      <w14:ligatures w14:val="standardContextual"/>
    </w:rPr>
  </w:style>
  <w:style w:type="character" w:customStyle="1" w:styleId="100">
    <w:name w:val="Основной текст (10)"/>
    <w:link w:val="101"/>
    <w:uiPriority w:val="99"/>
    <w:locked/>
    <w:rsid w:val="00FB680D"/>
    <w:rPr>
      <w:shd w:val="clear" w:color="auto" w:fill="FFFFFF"/>
    </w:rPr>
  </w:style>
  <w:style w:type="paragraph" w:customStyle="1" w:styleId="101">
    <w:name w:val="Основной текст (10)1"/>
    <w:basedOn w:val="a2"/>
    <w:link w:val="100"/>
    <w:uiPriority w:val="99"/>
    <w:rsid w:val="00FB680D"/>
    <w:pPr>
      <w:shd w:val="clear" w:color="auto" w:fill="FFFFFF"/>
      <w:spacing w:after="0" w:line="296" w:lineRule="exact"/>
      <w:jc w:val="center"/>
    </w:pPr>
    <w:rPr>
      <w:rFonts w:asciiTheme="minorHAnsi" w:hAnsiTheme="minorHAnsi"/>
      <w:kern w:val="2"/>
      <w:szCs w:val="24"/>
      <w14:ligatures w14:val="standardContextual"/>
    </w:rPr>
  </w:style>
  <w:style w:type="paragraph" w:customStyle="1" w:styleId="1f4">
    <w:name w:val="Подпись к таблице1"/>
    <w:basedOn w:val="a2"/>
    <w:uiPriority w:val="99"/>
    <w:rsid w:val="00FB680D"/>
    <w:pPr>
      <w:shd w:val="clear" w:color="auto" w:fill="FFFFFF"/>
      <w:spacing w:after="0" w:line="240" w:lineRule="atLeast"/>
      <w:jc w:val="left"/>
    </w:pPr>
    <w:rPr>
      <w:rFonts w:eastAsia="Times New Roman" w:cs="Times New Roman"/>
      <w:sz w:val="20"/>
      <w:szCs w:val="20"/>
      <w:lang w:eastAsia="ru-RU"/>
    </w:rPr>
  </w:style>
  <w:style w:type="character" w:customStyle="1" w:styleId="afffff7">
    <w:name w:val="Подпись к картинке"/>
    <w:link w:val="1f5"/>
    <w:uiPriority w:val="99"/>
    <w:locked/>
    <w:rsid w:val="00FB680D"/>
    <w:rPr>
      <w:shd w:val="clear" w:color="auto" w:fill="FFFFFF"/>
    </w:rPr>
  </w:style>
  <w:style w:type="paragraph" w:customStyle="1" w:styleId="1f5">
    <w:name w:val="Подпись к картинке1"/>
    <w:basedOn w:val="a2"/>
    <w:link w:val="afffff7"/>
    <w:uiPriority w:val="99"/>
    <w:rsid w:val="00FB680D"/>
    <w:pPr>
      <w:shd w:val="clear" w:color="auto" w:fill="FFFFFF"/>
      <w:spacing w:after="0" w:line="240" w:lineRule="atLeast"/>
      <w:jc w:val="left"/>
    </w:pPr>
    <w:rPr>
      <w:rFonts w:asciiTheme="minorHAnsi" w:hAnsiTheme="minorHAnsi"/>
      <w:kern w:val="2"/>
      <w:szCs w:val="24"/>
      <w14:ligatures w14:val="standardContextual"/>
    </w:rPr>
  </w:style>
  <w:style w:type="character" w:customStyle="1" w:styleId="47">
    <w:name w:val="Основной текст (4) + Полужирный"/>
    <w:uiPriority w:val="99"/>
    <w:rsid w:val="00FB680D"/>
    <w:rPr>
      <w:b/>
      <w:bCs/>
      <w:sz w:val="26"/>
      <w:szCs w:val="26"/>
      <w:shd w:val="clear" w:color="auto" w:fill="FFFFFF"/>
    </w:rPr>
  </w:style>
  <w:style w:type="character" w:customStyle="1" w:styleId="3e">
    <w:name w:val="Основной текст (3) + Полужирный"/>
    <w:uiPriority w:val="99"/>
    <w:rsid w:val="00FB680D"/>
    <w:rPr>
      <w:b/>
      <w:bCs/>
      <w:shd w:val="clear" w:color="auto" w:fill="FFFFFF"/>
      <w:lang w:val="en-US" w:eastAsia="en-US"/>
    </w:rPr>
  </w:style>
  <w:style w:type="character" w:customStyle="1" w:styleId="65">
    <w:name w:val="Основной текст (6) + Полужирный"/>
    <w:uiPriority w:val="99"/>
    <w:rsid w:val="00FB680D"/>
    <w:rPr>
      <w:b/>
      <w:bCs/>
      <w:shd w:val="clear" w:color="auto" w:fill="FFFFFF"/>
    </w:rPr>
  </w:style>
  <w:style w:type="character" w:customStyle="1" w:styleId="920">
    <w:name w:val="Основной текст (9)2"/>
    <w:uiPriority w:val="99"/>
    <w:rsid w:val="00FB680D"/>
    <w:rPr>
      <w:i/>
      <w:iCs/>
      <w:sz w:val="18"/>
      <w:szCs w:val="18"/>
      <w:u w:val="single"/>
      <w:shd w:val="clear" w:color="auto" w:fill="FFFFFF"/>
    </w:rPr>
  </w:style>
  <w:style w:type="character" w:customStyle="1" w:styleId="312">
    <w:name w:val="Основной текст (3) + Полужирный1"/>
    <w:uiPriority w:val="99"/>
    <w:rsid w:val="00FB680D"/>
    <w:rPr>
      <w:b/>
      <w:bCs/>
      <w:shd w:val="clear" w:color="auto" w:fill="FFFFFF"/>
    </w:rPr>
  </w:style>
  <w:style w:type="paragraph" w:customStyle="1" w:styleId="1f6">
    <w:name w:val="!!! Заголовок 1"/>
    <w:basedOn w:val="a2"/>
    <w:link w:val="1f7"/>
    <w:qFormat/>
    <w:rsid w:val="00FB680D"/>
    <w:pPr>
      <w:widowControl w:val="0"/>
      <w:autoSpaceDE w:val="0"/>
      <w:autoSpaceDN w:val="0"/>
      <w:adjustRightInd w:val="0"/>
      <w:spacing w:before="120" w:after="60" w:line="276" w:lineRule="auto"/>
      <w:outlineLvl w:val="0"/>
    </w:pPr>
    <w:rPr>
      <w:rFonts w:eastAsia="MS Mincho" w:cs="Times New Roman"/>
      <w:b/>
      <w:bCs/>
      <w:kern w:val="32"/>
      <w:szCs w:val="32"/>
      <w:lang w:val="x-none" w:eastAsia="x-none"/>
    </w:rPr>
  </w:style>
  <w:style w:type="character" w:customStyle="1" w:styleId="1f7">
    <w:name w:val="!!! Заголовок 1 Знак"/>
    <w:link w:val="1f6"/>
    <w:rsid w:val="00FB680D"/>
    <w:rPr>
      <w:rFonts w:ascii="Times New Roman" w:eastAsia="MS Mincho" w:hAnsi="Times New Roman" w:cs="Times New Roman"/>
      <w:b/>
      <w:bCs/>
      <w:kern w:val="32"/>
      <w:szCs w:val="32"/>
      <w:lang w:val="x-none" w:eastAsia="x-none"/>
      <w14:ligatures w14:val="none"/>
    </w:rPr>
  </w:style>
  <w:style w:type="character" w:customStyle="1" w:styleId="bigtext">
    <w:name w:val="bigtext"/>
    <w:rsid w:val="00FB680D"/>
  </w:style>
  <w:style w:type="paragraph" w:customStyle="1" w:styleId="Normal12pt">
    <w:name w:val="Normal + 12 pt"/>
    <w:aliases w:val="Bold,Black,Expanded by  0,2 pt"/>
    <w:basedOn w:val="a2"/>
    <w:rsid w:val="00FB680D"/>
    <w:pPr>
      <w:widowControl w:val="0"/>
      <w:shd w:val="clear" w:color="auto" w:fill="FFFFFF"/>
      <w:autoSpaceDE w:val="0"/>
      <w:autoSpaceDN w:val="0"/>
      <w:adjustRightInd w:val="0"/>
      <w:spacing w:after="0" w:line="240" w:lineRule="auto"/>
      <w:ind w:left="110"/>
      <w:jc w:val="left"/>
    </w:pPr>
    <w:rPr>
      <w:rFonts w:eastAsia="Times New Roman" w:cs="Times New Roman"/>
      <w:color w:val="000000"/>
      <w:spacing w:val="-3"/>
      <w:sz w:val="25"/>
      <w:szCs w:val="25"/>
      <w:lang w:eastAsia="ru-RU"/>
    </w:rPr>
  </w:style>
  <w:style w:type="paragraph" w:styleId="afffff8">
    <w:name w:val="toa heading"/>
    <w:basedOn w:val="a2"/>
    <w:next w:val="a2"/>
    <w:rsid w:val="00FB680D"/>
    <w:pPr>
      <w:spacing w:before="120" w:after="0" w:line="240" w:lineRule="auto"/>
      <w:jc w:val="left"/>
    </w:pPr>
    <w:rPr>
      <w:rFonts w:ascii="Arial" w:eastAsia="Times New Roman" w:hAnsi="Arial" w:cs="Times New Roman"/>
      <w:b/>
      <w:szCs w:val="20"/>
      <w:lang w:val="en-AU"/>
    </w:rPr>
  </w:style>
  <w:style w:type="paragraph" w:customStyle="1" w:styleId="afffff9">
    <w:name w:val="Знак"/>
    <w:basedOn w:val="a2"/>
    <w:autoRedefine/>
    <w:rsid w:val="00FB680D"/>
    <w:pPr>
      <w:jc w:val="center"/>
    </w:pPr>
    <w:rPr>
      <w:rFonts w:eastAsia="Times New Roman" w:cs="Times New Roman"/>
      <w:sz w:val="22"/>
      <w:lang w:eastAsia="ru-RU"/>
    </w:rPr>
  </w:style>
  <w:style w:type="character" w:customStyle="1" w:styleId="mw-headline">
    <w:name w:val="mw-headline"/>
    <w:rsid w:val="00FB680D"/>
  </w:style>
  <w:style w:type="character" w:customStyle="1" w:styleId="3f">
    <w:name w:val="Основной текст (3) + Не полужирный"/>
    <w:uiPriority w:val="99"/>
    <w:rsid w:val="00FB680D"/>
    <w:rPr>
      <w:rFonts w:ascii="Times New Roman" w:hAnsi="Times New Roman" w:cs="Times New Roman"/>
      <w:b w:val="0"/>
      <w:bCs w:val="0"/>
      <w:sz w:val="24"/>
      <w:szCs w:val="24"/>
      <w:shd w:val="clear" w:color="auto" w:fill="FFFFFF"/>
    </w:rPr>
  </w:style>
  <w:style w:type="character" w:customStyle="1" w:styleId="48">
    <w:name w:val="Основной текст (4) + Курсив"/>
    <w:uiPriority w:val="99"/>
    <w:rsid w:val="00FB680D"/>
    <w:rPr>
      <w:rFonts w:ascii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413">
    <w:name w:val="Основной текст (4) + Полужирный1"/>
    <w:uiPriority w:val="99"/>
    <w:rsid w:val="00FB680D"/>
    <w:rPr>
      <w:rFonts w:ascii="Times New Roman" w:hAnsi="Times New Roman" w:cs="Times New Roman"/>
      <w:b/>
      <w:bCs/>
      <w:sz w:val="24"/>
      <w:szCs w:val="24"/>
      <w:shd w:val="clear" w:color="auto" w:fill="FFFFFF"/>
    </w:rPr>
  </w:style>
  <w:style w:type="character" w:customStyle="1" w:styleId="122">
    <w:name w:val="Заголовок №1 (2)"/>
    <w:link w:val="1210"/>
    <w:uiPriority w:val="99"/>
    <w:rsid w:val="00FB680D"/>
    <w:rPr>
      <w:b/>
      <w:bCs/>
      <w:shd w:val="clear" w:color="auto" w:fill="FFFFFF"/>
    </w:rPr>
  </w:style>
  <w:style w:type="character" w:customStyle="1" w:styleId="414">
    <w:name w:val="Основной текст (4) + Курсив1"/>
    <w:uiPriority w:val="99"/>
    <w:rsid w:val="00FB680D"/>
    <w:rPr>
      <w:rFonts w:ascii="Times New Roman" w:hAnsi="Times New Roman" w:cs="Times New Roman"/>
      <w:i/>
      <w:iCs/>
      <w:sz w:val="24"/>
      <w:szCs w:val="24"/>
      <w:u w:val="single"/>
      <w:shd w:val="clear" w:color="auto" w:fill="FFFFFF"/>
    </w:rPr>
  </w:style>
  <w:style w:type="character" w:customStyle="1" w:styleId="afffffa">
    <w:name w:val="Основной текст + Курсив"/>
    <w:uiPriority w:val="99"/>
    <w:rsid w:val="00FB680D"/>
    <w:rPr>
      <w:rFonts w:ascii="Times New Roman" w:hAnsi="Times New Roman" w:cs="Times New Roman"/>
      <w:i/>
      <w:iCs/>
      <w:sz w:val="24"/>
      <w:szCs w:val="24"/>
      <w:u w:val="single"/>
    </w:rPr>
  </w:style>
  <w:style w:type="character" w:customStyle="1" w:styleId="56">
    <w:name w:val="Основной текст (5) + Не курсив"/>
    <w:uiPriority w:val="99"/>
    <w:rsid w:val="00FB680D"/>
    <w:rPr>
      <w:rFonts w:ascii="Times New Roman" w:hAnsi="Times New Roman" w:cs="Times New Roman"/>
      <w:i w:val="0"/>
      <w:iCs w:val="0"/>
      <w:sz w:val="24"/>
      <w:szCs w:val="24"/>
      <w:shd w:val="clear" w:color="auto" w:fill="FFFFFF"/>
    </w:rPr>
  </w:style>
  <w:style w:type="character" w:customStyle="1" w:styleId="1f8">
    <w:name w:val="Основной текст + Курсив1"/>
    <w:uiPriority w:val="99"/>
    <w:rsid w:val="00FB680D"/>
    <w:rPr>
      <w:rFonts w:ascii="Times New Roman" w:hAnsi="Times New Roman" w:cs="Times New Roman"/>
      <w:i/>
      <w:iCs/>
      <w:sz w:val="24"/>
      <w:szCs w:val="24"/>
    </w:rPr>
  </w:style>
  <w:style w:type="paragraph" w:customStyle="1" w:styleId="1210">
    <w:name w:val="Заголовок №1 (2)1"/>
    <w:basedOn w:val="a2"/>
    <w:link w:val="122"/>
    <w:uiPriority w:val="99"/>
    <w:rsid w:val="00FB680D"/>
    <w:pPr>
      <w:shd w:val="clear" w:color="auto" w:fill="FFFFFF"/>
      <w:spacing w:after="0" w:line="418" w:lineRule="exact"/>
      <w:ind w:hanging="360"/>
      <w:jc w:val="left"/>
      <w:outlineLvl w:val="0"/>
    </w:pPr>
    <w:rPr>
      <w:rFonts w:asciiTheme="minorHAnsi" w:hAnsiTheme="minorHAnsi"/>
      <w:b/>
      <w:bCs/>
      <w:kern w:val="2"/>
      <w:szCs w:val="24"/>
      <w14:ligatures w14:val="standardContextual"/>
    </w:rPr>
  </w:style>
  <w:style w:type="paragraph" w:styleId="afffffb">
    <w:name w:val="Plain Text"/>
    <w:basedOn w:val="a2"/>
    <w:link w:val="afffffc"/>
    <w:uiPriority w:val="99"/>
    <w:rsid w:val="00FB680D"/>
    <w:pPr>
      <w:spacing w:after="0" w:line="240" w:lineRule="auto"/>
      <w:jc w:val="left"/>
    </w:pPr>
    <w:rPr>
      <w:rFonts w:ascii="Courier New" w:eastAsia="Times New Roman" w:hAnsi="Courier New" w:cs="Times New Roman"/>
      <w:sz w:val="20"/>
      <w:szCs w:val="20"/>
      <w:lang w:val="x-none" w:eastAsia="ru-RU"/>
    </w:rPr>
  </w:style>
  <w:style w:type="character" w:customStyle="1" w:styleId="afffffc">
    <w:name w:val="Текст Знак"/>
    <w:basedOn w:val="a3"/>
    <w:link w:val="afffffb"/>
    <w:uiPriority w:val="99"/>
    <w:rsid w:val="00FB680D"/>
    <w:rPr>
      <w:rFonts w:ascii="Courier New" w:eastAsia="Times New Roman" w:hAnsi="Courier New" w:cs="Times New Roman"/>
      <w:kern w:val="0"/>
      <w:sz w:val="20"/>
      <w:szCs w:val="20"/>
      <w:lang w:val="x-none" w:eastAsia="ru-RU"/>
      <w14:ligatures w14:val="none"/>
    </w:rPr>
  </w:style>
  <w:style w:type="table" w:customStyle="1" w:styleId="83">
    <w:name w:val="Сетка таблицы8"/>
    <w:basedOn w:val="a4"/>
    <w:next w:val="aff4"/>
    <w:uiPriority w:val="39"/>
    <w:rsid w:val="00FB680D"/>
    <w:rPr>
      <w:rFonts w:ascii="Calibri" w:eastAsia="Calibri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aliases w:val="Graphic"/>
    <w:basedOn w:val="a2"/>
    <w:link w:val="TextChar"/>
    <w:qFormat/>
    <w:rsid w:val="00FB680D"/>
    <w:pPr>
      <w:spacing w:after="120" w:line="276" w:lineRule="auto"/>
    </w:pPr>
    <w:rPr>
      <w:rFonts w:eastAsia="Times New Roman" w:cs="Times New Roman"/>
      <w:szCs w:val="20"/>
      <w:lang w:eastAsia="ru-RU"/>
    </w:rPr>
  </w:style>
  <w:style w:type="character" w:customStyle="1" w:styleId="TextChar">
    <w:name w:val="Text Char"/>
    <w:link w:val="Text"/>
    <w:locked/>
    <w:rsid w:val="00FB680D"/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character" w:customStyle="1" w:styleId="213">
    <w:name w:val="Заголовок 2 Знак1"/>
    <w:aliases w:val="n.n Знак1"/>
    <w:uiPriority w:val="9"/>
    <w:semiHidden/>
    <w:rsid w:val="00FB680D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nnn1">
    <w:name w:val="n.n.n. Знак1"/>
    <w:uiPriority w:val="9"/>
    <w:semiHidden/>
    <w:rsid w:val="00FB680D"/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TML">
    <w:name w:val="HTML Preformatted"/>
    <w:basedOn w:val="a2"/>
    <w:link w:val="HTML0"/>
    <w:uiPriority w:val="99"/>
    <w:unhideWhenUsed/>
    <w:rsid w:val="00FB68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3"/>
    <w:link w:val="HTML"/>
    <w:uiPriority w:val="99"/>
    <w:rsid w:val="00FB680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msonormal0">
    <w:name w:val="msonormal"/>
    <w:basedOn w:val="a2"/>
    <w:rsid w:val="00FB680D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ru-RU"/>
    </w:rPr>
  </w:style>
  <w:style w:type="character" w:customStyle="1" w:styleId="BodyChar">
    <w:name w:val="Body Char"/>
    <w:link w:val="Body"/>
    <w:locked/>
    <w:rsid w:val="00FB680D"/>
    <w:rPr>
      <w:rFonts w:ascii="Times New Roman" w:eastAsia="ヒラギノ角ゴ Pro W3" w:hAnsi="Times New Roman" w:cs="Times New Roman"/>
      <w:kern w:val="0"/>
      <w:szCs w:val="20"/>
      <w:lang w:eastAsia="ru-RU"/>
      <w14:ligatures w14:val="none"/>
    </w:rPr>
  </w:style>
  <w:style w:type="paragraph" w:customStyle="1" w:styleId="xl65">
    <w:name w:val="xl65"/>
    <w:basedOn w:val="a2"/>
    <w:rsid w:val="00FB680D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ru-RU"/>
    </w:rPr>
  </w:style>
  <w:style w:type="paragraph" w:customStyle="1" w:styleId="xl66">
    <w:name w:val="xl66"/>
    <w:basedOn w:val="a2"/>
    <w:rsid w:val="00FB680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Calibri" w:eastAsia="Times New Roman" w:hAnsi="Calibri" w:cs="Times New Roman"/>
      <w:color w:val="000000"/>
      <w:szCs w:val="24"/>
      <w:lang w:eastAsia="ru-RU"/>
    </w:rPr>
  </w:style>
  <w:style w:type="paragraph" w:customStyle="1" w:styleId="xl67">
    <w:name w:val="xl67"/>
    <w:basedOn w:val="a2"/>
    <w:rsid w:val="00FB680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ru-RU"/>
    </w:rPr>
  </w:style>
  <w:style w:type="paragraph" w:customStyle="1" w:styleId="xl63">
    <w:name w:val="xl63"/>
    <w:basedOn w:val="a2"/>
    <w:rsid w:val="00FB680D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ru-RU"/>
    </w:rPr>
  </w:style>
  <w:style w:type="paragraph" w:customStyle="1" w:styleId="xl64">
    <w:name w:val="xl64"/>
    <w:basedOn w:val="a2"/>
    <w:rsid w:val="00FB680D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ru-RU"/>
    </w:rPr>
  </w:style>
  <w:style w:type="paragraph" w:customStyle="1" w:styleId="xl68">
    <w:name w:val="xl68"/>
    <w:basedOn w:val="a2"/>
    <w:rsid w:val="00FB680D"/>
    <w:pPr>
      <w:spacing w:before="100" w:beforeAutospacing="1" w:after="100" w:afterAutospacing="1" w:line="240" w:lineRule="auto"/>
      <w:jc w:val="left"/>
    </w:pPr>
    <w:rPr>
      <w:rFonts w:ascii="Calibri" w:eastAsia="Times New Roman" w:hAnsi="Calibri" w:cs="Times New Roman"/>
      <w:szCs w:val="24"/>
      <w:lang w:eastAsia="ru-RU"/>
    </w:rPr>
  </w:style>
  <w:style w:type="paragraph" w:customStyle="1" w:styleId="228bf8a64b8551e1msonormal">
    <w:name w:val="228bf8a64b8551e1msonormal"/>
    <w:basedOn w:val="a2"/>
    <w:rsid w:val="00FB680D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ru-RU"/>
    </w:rPr>
  </w:style>
  <w:style w:type="character" w:styleId="afffffd">
    <w:name w:val="Placeholder Text"/>
    <w:uiPriority w:val="99"/>
    <w:semiHidden/>
    <w:rsid w:val="00FB680D"/>
    <w:rPr>
      <w:color w:val="808080"/>
    </w:rPr>
  </w:style>
  <w:style w:type="character" w:customStyle="1" w:styleId="Bodytext2105pt1">
    <w:name w:val="Body text (2) + 10.5 pt1"/>
    <w:aliases w:val="Bold1"/>
    <w:rsid w:val="00FB680D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shd w:val="clear" w:color="auto" w:fill="FFFFFF"/>
      <w:lang w:val="ru-RU" w:eastAsia="ru-RU" w:bidi="ru-RU"/>
    </w:rPr>
  </w:style>
  <w:style w:type="character" w:customStyle="1" w:styleId="Bodytext285pt1">
    <w:name w:val="Body text (2) + 8.5 pt1"/>
    <w:aliases w:val="Bold2,Italic1"/>
    <w:rsid w:val="00FB680D"/>
    <w:rPr>
      <w:rFonts w:ascii="Times New Roman" w:eastAsia="Times New Roman" w:hAnsi="Times New Roman" w:cs="Times New Roma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17"/>
      <w:szCs w:val="17"/>
      <w:u w:val="none"/>
      <w:effect w:val="none"/>
      <w:shd w:val="clear" w:color="auto" w:fill="FFFFFF"/>
      <w:lang w:val="ru-RU" w:eastAsia="ru-RU" w:bidi="ru-RU"/>
    </w:rPr>
  </w:style>
  <w:style w:type="character" w:customStyle="1" w:styleId="2112pt">
    <w:name w:val="Основной текст (21) + 12 pt"/>
    <w:aliases w:val="Курсив"/>
    <w:rsid w:val="00FB680D"/>
    <w:rPr>
      <w:rFonts w:ascii="Times New Roman" w:eastAsia="Times New Roman" w:hAnsi="Times New Roman" w:cs="Times New Roman" w:hint="default"/>
      <w:b w:val="0"/>
      <w:bCs w:val="0"/>
      <w:i/>
      <w:iCs/>
      <w:smallCaps w:val="0"/>
      <w:strike w:val="0"/>
      <w:dstrike w:val="0"/>
      <w:sz w:val="24"/>
      <w:szCs w:val="24"/>
      <w:u w:val="none"/>
      <w:effect w:val="none"/>
      <w:lang w:val="en-US"/>
    </w:rPr>
  </w:style>
  <w:style w:type="character" w:customStyle="1" w:styleId="2Exact">
    <w:name w:val="Основной текст (2) Exact"/>
    <w:rsid w:val="00FB680D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z w:val="22"/>
      <w:szCs w:val="22"/>
      <w:u w:val="none"/>
      <w:effect w:val="none"/>
    </w:rPr>
  </w:style>
  <w:style w:type="character" w:customStyle="1" w:styleId="FontStyle50">
    <w:name w:val="Font Style50"/>
    <w:uiPriority w:val="99"/>
    <w:rsid w:val="00FB680D"/>
    <w:rPr>
      <w:rFonts w:ascii="Times New Roman" w:hAnsi="Times New Roman" w:cs="Times New Roman" w:hint="default"/>
      <w:sz w:val="22"/>
      <w:szCs w:val="22"/>
    </w:rPr>
  </w:style>
  <w:style w:type="table" w:customStyle="1" w:styleId="93">
    <w:name w:val="Сетка таблицы9"/>
    <w:basedOn w:val="a4"/>
    <w:next w:val="aff4"/>
    <w:uiPriority w:val="39"/>
    <w:rsid w:val="00FB680D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Dtext1">
    <w:name w:val="SD_text"/>
    <w:basedOn w:val="a2"/>
    <w:link w:val="SDtext2"/>
    <w:qFormat/>
    <w:rsid w:val="00FB680D"/>
    <w:pPr>
      <w:spacing w:before="180" w:after="180" w:line="276" w:lineRule="auto"/>
    </w:pPr>
    <w:rPr>
      <w:rFonts w:eastAsia="Calibri" w:cs="Times New Roman"/>
      <w:color w:val="000000"/>
      <w:szCs w:val="24"/>
    </w:rPr>
  </w:style>
  <w:style w:type="character" w:customStyle="1" w:styleId="SDtext2">
    <w:name w:val="SD_text Знак"/>
    <w:link w:val="SDtext1"/>
    <w:rsid w:val="00FB680D"/>
    <w:rPr>
      <w:rFonts w:ascii="Times New Roman" w:eastAsia="Calibri" w:hAnsi="Times New Roman" w:cs="Times New Roman"/>
      <w:color w:val="000000"/>
      <w:kern w:val="0"/>
      <w14:ligatures w14:val="none"/>
    </w:rPr>
  </w:style>
  <w:style w:type="paragraph" w:customStyle="1" w:styleId="BodyText21">
    <w:name w:val="Body Text 21"/>
    <w:basedOn w:val="a2"/>
    <w:rsid w:val="00FB680D"/>
    <w:pPr>
      <w:spacing w:after="0" w:line="276" w:lineRule="auto"/>
      <w:ind w:right="327" w:firstLine="720"/>
    </w:pPr>
    <w:rPr>
      <w:rFonts w:eastAsia="Times New Roman" w:cs="Times New Roman"/>
      <w:sz w:val="28"/>
      <w:szCs w:val="20"/>
      <w:lang w:eastAsia="ru-RU"/>
    </w:rPr>
  </w:style>
  <w:style w:type="table" w:customStyle="1" w:styleId="102">
    <w:name w:val="Сетка таблицы10"/>
    <w:basedOn w:val="a4"/>
    <w:next w:val="aff4"/>
    <w:uiPriority w:val="39"/>
    <w:rsid w:val="00FB680D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b">
    <w:name w:val="Обычный (Интернет) Знак"/>
    <w:aliases w:val="Обычный (веб) Знак"/>
    <w:link w:val="affa"/>
    <w:uiPriority w:val="99"/>
    <w:locked/>
    <w:rsid w:val="00FB680D"/>
    <w:rPr>
      <w:rFonts w:ascii="Times New Roman" w:hAnsi="Times New Roman" w:cs="Times New Roman"/>
      <w:kern w:val="0"/>
      <w14:ligatures w14:val="none"/>
    </w:rPr>
  </w:style>
  <w:style w:type="paragraph" w:customStyle="1" w:styleId="sampletubecarryoutthesecondarytest">
    <w:name w:val="sample  tube  carry  out  the  secondary  test."/>
    <w:basedOn w:val="a2"/>
    <w:uiPriority w:val="99"/>
    <w:semiHidden/>
    <w:rsid w:val="00FB680D"/>
    <w:pPr>
      <w:spacing w:after="0"/>
    </w:pPr>
    <w:rPr>
      <w:rFonts w:eastAsia="Times New Roman" w:cs="Times New Roman"/>
      <w:spacing w:val="20"/>
      <w:szCs w:val="20"/>
      <w:lang w:val="en-GB"/>
    </w:rPr>
  </w:style>
  <w:style w:type="character" w:customStyle="1" w:styleId="mnn-name-in-link">
    <w:name w:val="mnn-name-in-link"/>
    <w:basedOn w:val="a3"/>
    <w:rsid w:val="00FB680D"/>
  </w:style>
  <w:style w:type="paragraph" w:customStyle="1" w:styleId="Pa11">
    <w:name w:val="Pa11"/>
    <w:basedOn w:val="Default"/>
    <w:next w:val="Default"/>
    <w:uiPriority w:val="99"/>
    <w:rsid w:val="00FB680D"/>
    <w:pPr>
      <w:spacing w:line="161" w:lineRule="atLeast"/>
    </w:pPr>
    <w:rPr>
      <w:rFonts w:ascii="Helvetica LT Pro Black Cond" w:eastAsia="Times New Roman" w:hAnsi="Helvetica LT Pro Black Cond"/>
      <w:color w:val="auto"/>
      <w:lang w:eastAsia="ru-RU"/>
    </w:rPr>
  </w:style>
  <w:style w:type="paragraph" w:customStyle="1" w:styleId="Pa15">
    <w:name w:val="Pa15"/>
    <w:basedOn w:val="Default"/>
    <w:next w:val="Default"/>
    <w:uiPriority w:val="99"/>
    <w:rsid w:val="00FB680D"/>
    <w:pPr>
      <w:spacing w:line="161" w:lineRule="atLeast"/>
    </w:pPr>
    <w:rPr>
      <w:rFonts w:ascii="Helvetica LT Pro Black Cond" w:eastAsia="Times New Roman" w:hAnsi="Helvetica LT Pro Black Cond"/>
      <w:color w:val="auto"/>
      <w:lang w:eastAsia="ru-RU"/>
    </w:rPr>
  </w:style>
  <w:style w:type="paragraph" w:customStyle="1" w:styleId="Pa14">
    <w:name w:val="Pa14"/>
    <w:basedOn w:val="Default"/>
    <w:next w:val="Default"/>
    <w:uiPriority w:val="99"/>
    <w:rsid w:val="00FB680D"/>
    <w:pPr>
      <w:spacing w:line="161" w:lineRule="atLeast"/>
    </w:pPr>
    <w:rPr>
      <w:rFonts w:ascii="Helvetica LT Pro Black Cond" w:eastAsia="Times New Roman" w:hAnsi="Helvetica LT Pro Black Cond"/>
      <w:color w:val="auto"/>
      <w:lang w:eastAsia="ru-RU"/>
    </w:rPr>
  </w:style>
  <w:style w:type="character" w:customStyle="1" w:styleId="A20">
    <w:name w:val="A2"/>
    <w:uiPriority w:val="99"/>
    <w:rsid w:val="00FB680D"/>
    <w:rPr>
      <w:rFonts w:ascii="Helvetica LT Pro Light Cond" w:hAnsi="Helvetica LT Pro Light Cond" w:cs="Helvetica LT Pro Light Cond"/>
      <w:color w:val="000000"/>
      <w:sz w:val="10"/>
      <w:szCs w:val="10"/>
    </w:rPr>
  </w:style>
  <w:style w:type="paragraph" w:customStyle="1" w:styleId="Pa1">
    <w:name w:val="Pa1"/>
    <w:basedOn w:val="Default"/>
    <w:next w:val="Default"/>
    <w:uiPriority w:val="99"/>
    <w:rsid w:val="00FB680D"/>
    <w:pPr>
      <w:spacing w:line="161" w:lineRule="atLeast"/>
    </w:pPr>
    <w:rPr>
      <w:rFonts w:ascii="Helvetica LT Pro Black Cond" w:eastAsia="Times New Roman" w:hAnsi="Helvetica LT Pro Black Cond"/>
      <w:color w:val="auto"/>
      <w:lang w:eastAsia="ru-RU"/>
    </w:rPr>
  </w:style>
  <w:style w:type="paragraph" w:customStyle="1" w:styleId="Pa2">
    <w:name w:val="Pa2"/>
    <w:basedOn w:val="Default"/>
    <w:next w:val="Default"/>
    <w:uiPriority w:val="99"/>
    <w:rsid w:val="00FB680D"/>
    <w:pPr>
      <w:spacing w:line="161" w:lineRule="atLeast"/>
    </w:pPr>
    <w:rPr>
      <w:rFonts w:ascii="Helvetica LT Pro Black Cond" w:eastAsia="Times New Roman" w:hAnsi="Helvetica LT Pro Black Cond"/>
      <w:color w:val="auto"/>
      <w:lang w:eastAsia="ru-RU"/>
    </w:rPr>
  </w:style>
  <w:style w:type="paragraph" w:customStyle="1" w:styleId="Pa20">
    <w:name w:val="Pa20"/>
    <w:basedOn w:val="Default"/>
    <w:next w:val="Default"/>
    <w:uiPriority w:val="99"/>
    <w:rsid w:val="00FB680D"/>
    <w:pPr>
      <w:spacing w:line="161" w:lineRule="atLeast"/>
    </w:pPr>
    <w:rPr>
      <w:rFonts w:ascii="Helvetica LT Pro Condensed" w:eastAsia="Times New Roman" w:hAnsi="Helvetica LT Pro Condensed"/>
      <w:color w:val="auto"/>
      <w:lang w:eastAsia="ru-RU"/>
    </w:rPr>
  </w:style>
  <w:style w:type="paragraph" w:customStyle="1" w:styleId="Pa0">
    <w:name w:val="Pa0"/>
    <w:basedOn w:val="Default"/>
    <w:next w:val="Default"/>
    <w:uiPriority w:val="99"/>
    <w:rsid w:val="00FB680D"/>
    <w:pPr>
      <w:spacing w:line="161" w:lineRule="atLeast"/>
    </w:pPr>
    <w:rPr>
      <w:rFonts w:ascii="Helvetica LT Pro Condensed" w:eastAsia="Times New Roman" w:hAnsi="Helvetica LT Pro Condensed"/>
      <w:color w:val="auto"/>
      <w:lang w:eastAsia="ru-RU"/>
    </w:rPr>
  </w:style>
  <w:style w:type="character" w:customStyle="1" w:styleId="ui-provider">
    <w:name w:val="ui-provider"/>
    <w:basedOn w:val="a3"/>
    <w:rsid w:val="00FB680D"/>
  </w:style>
  <w:style w:type="paragraph" w:customStyle="1" w:styleId="msonormalmrcssattrmrcssattr">
    <w:name w:val="msonormalmrcssattr_mr_css_attr"/>
    <w:basedOn w:val="a2"/>
    <w:rsid w:val="00FB680D"/>
    <w:pPr>
      <w:spacing w:before="100" w:beforeAutospacing="1" w:after="100" w:afterAutospacing="1" w:line="240" w:lineRule="auto"/>
      <w:jc w:val="left"/>
    </w:pPr>
    <w:rPr>
      <w:rFonts w:ascii="Calibri" w:hAnsi="Calibri" w:cs="Calibri"/>
      <w:sz w:val="22"/>
      <w:lang w:eastAsia="ru-RU"/>
    </w:rPr>
  </w:style>
  <w:style w:type="character" w:customStyle="1" w:styleId="block-head">
    <w:name w:val="block-head"/>
    <w:basedOn w:val="a3"/>
    <w:rsid w:val="00FB680D"/>
  </w:style>
  <w:style w:type="character" w:customStyle="1" w:styleId="1f9">
    <w:name w:val="Основной текст Знак1"/>
    <w:basedOn w:val="a3"/>
    <w:uiPriority w:val="99"/>
    <w:rsid w:val="00FB680D"/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5115</Words>
  <Characters>29156</Characters>
  <Application>Microsoft Office Word</Application>
  <DocSecurity>0</DocSecurity>
  <Lines>242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Маскаева Елена</dc:creator>
  <cp:keywords/>
  <dc:description/>
  <cp:lastModifiedBy>Маскаева Елена</cp:lastModifiedBy>
  <cp:revision>3</cp:revision>
  <dcterms:created xsi:type="dcterms:W3CDTF">2026-06-08T14:08:00Z</dcterms:created>
  <dcterms:modified xsi:type="dcterms:W3CDTF">2026-06-08T14:08:00Z</dcterms:modified>
</cp:coreProperties>
</file>