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72383" w14:textId="77777777" w:rsidR="00D341E5" w:rsidRPr="00BC0D93" w:rsidRDefault="00D341E5" w:rsidP="00BC0D93">
      <w:pPr>
        <w:spacing w:after="0"/>
        <w:jc w:val="both"/>
        <w:rPr>
          <w:b/>
          <w:bCs/>
          <w:i/>
          <w:iCs/>
          <w:lang w:val="ru-RU"/>
        </w:rPr>
      </w:pPr>
      <w:r w:rsidRPr="00BC0D93">
        <w:rPr>
          <w:b/>
          <w:bCs/>
          <w:i/>
          <w:iCs/>
          <w:lang w:val="ru-RU"/>
        </w:rPr>
        <w:t>(Аномальные объекты-выбросы).</w:t>
      </w:r>
    </w:p>
    <w:p w14:paraId="383757D4" w14:textId="7CCD8649" w:rsidR="001F5062" w:rsidRPr="001F5062" w:rsidRDefault="00D341E5" w:rsidP="00BC0D93">
      <w:pPr>
        <w:spacing w:after="0"/>
        <w:jc w:val="both"/>
        <w:rPr>
          <w:lang w:val="ru-RU"/>
        </w:rPr>
      </w:pPr>
      <w:r w:rsidRPr="00D341E5">
        <w:rPr>
          <w:lang w:val="ru-RU"/>
        </w:rPr>
        <w:t xml:space="preserve">Объекты выборки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lit/>
          </m:rP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lit/>
          </m:rPr>
          <w:rPr>
            <w:rFonts w:ascii="Cambria Math" w:hAnsi="Cambria Math"/>
            <w:lang w:val="ru-RU"/>
          </w:rPr>
          <m:t>}</m:t>
        </m:r>
      </m:oMath>
      <w:r w:rsidRPr="00D341E5">
        <w:rPr>
          <w:lang w:val="ru-RU"/>
        </w:rPr>
        <w:t xml:space="preserve"> описывается набором из </w:t>
      </w:r>
      <m:oMath>
        <m:r>
          <w:rPr>
            <w:rFonts w:ascii="Cambria Math" w:hAnsi="Cambria Math"/>
          </w:rPr>
          <m:t>n</m:t>
        </m:r>
      </m:oMath>
      <w:r w:rsidRPr="00D341E5">
        <w:rPr>
          <w:lang w:val="ru-RU"/>
        </w:rPr>
        <w:t xml:space="preserve"> разнотипных (номинальных и количественных) признаков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341E5">
        <w:rPr>
          <w:lang w:val="ru-RU"/>
        </w:rPr>
        <w:t xml:space="preserve">. Множество целочисленных значений градаций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lit/>
          </m:rP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lit/>
          </m:rPr>
          <w:rPr>
            <w:rFonts w:ascii="Cambria Math" w:hAnsi="Cambria Math"/>
            <w:lang w:val="ru-RU"/>
          </w:rPr>
          <m:t>}</m:t>
        </m:r>
        <m:r>
          <w:rPr>
            <w:rFonts w:ascii="Cambria Math" w:hAnsi="Cambria Math"/>
            <w:lang w:val="ru-RU"/>
          </w:rPr>
          <m:t xml:space="preserve">, </m:t>
        </m:r>
      </m:oMath>
      <w:r w:rsidRPr="00D341E5">
        <w:rPr>
          <w:lang w:val="ru-RU"/>
        </w:rPr>
        <w:t xml:space="preserve"> номинального признака</w:t>
      </w:r>
      <w:r w:rsidR="00D16692" w:rsidRPr="00D16692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∈X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n</m:t>
            </m:r>
          </m:e>
        </m:d>
      </m:oMath>
      <w:r w:rsidRPr="00D341E5">
        <w:rPr>
          <w:lang w:val="ru-RU"/>
        </w:rPr>
        <w:t xml:space="preserve"> заменяется на значение частоты встречаемости </w:t>
      </w:r>
    </w:p>
    <w:p w14:paraId="014BDAD2" w14:textId="6F87FEB5" w:rsidR="001F5062" w:rsidRPr="001F5062" w:rsidRDefault="00354A24" w:rsidP="00BC0D93">
      <w:pPr>
        <w:spacing w:after="0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7704AE0" w14:textId="77777777" w:rsidR="001F5062" w:rsidRPr="001F5062" w:rsidRDefault="00D341E5" w:rsidP="00BC0D93">
      <w:pPr>
        <w:spacing w:after="0"/>
        <w:jc w:val="both"/>
        <w:rPr>
          <w:lang w:val="ru-RU"/>
        </w:rPr>
      </w:pPr>
      <w:r w:rsidRPr="00D341E5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 w:rsidR="001F5062" w:rsidRPr="001F5062">
        <w:rPr>
          <w:rFonts w:eastAsiaTheme="minorEastAsia"/>
          <w:lang w:val="ru-RU"/>
        </w:rPr>
        <w:t xml:space="preserve"> —</w:t>
      </w:r>
      <w:r w:rsidRPr="00D341E5">
        <w:rPr>
          <w:lang w:val="ru-RU"/>
        </w:rPr>
        <w:t xml:space="preserve"> число объектов с градацией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D341E5">
        <w:rPr>
          <w:lang w:val="ru-RU"/>
        </w:rPr>
        <w:t>. Для признаков используется нормирование значений в [-1;1].</w:t>
      </w:r>
    </w:p>
    <w:p w14:paraId="5C4F627E" w14:textId="1C6ADDC0" w:rsidR="001F5062" w:rsidRPr="003C1562" w:rsidRDefault="00D341E5" w:rsidP="00BC0D93">
      <w:pPr>
        <w:spacing w:after="0"/>
        <w:jc w:val="both"/>
        <w:rPr>
          <w:lang w:val="ru-RU"/>
        </w:rPr>
      </w:pPr>
      <w:r w:rsidRPr="00D341E5">
        <w:rPr>
          <w:lang w:val="ru-RU"/>
        </w:rPr>
        <w:t xml:space="preserve">Требуется найти центр гипершара </w:t>
      </w:r>
      <m:oMath>
        <m:r>
          <w:rPr>
            <w:rFonts w:ascii="Cambria Math" w:hAnsi="Cambria Math"/>
            <w:lang w:val="ru-RU"/>
          </w:rPr>
          <m:t>Z∈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</m:oMath>
      <w:r w:rsidR="001F5062" w:rsidRPr="001F5062">
        <w:rPr>
          <w:lang w:val="ru-RU"/>
        </w:rPr>
        <w:t xml:space="preserve"> </w:t>
      </w:r>
      <w:r w:rsidRPr="00D341E5">
        <w:rPr>
          <w:lang w:val="ru-RU"/>
        </w:rPr>
        <w:t>и</w:t>
      </w:r>
      <w:r w:rsidR="001F5062" w:rsidRPr="001F5062">
        <w:rPr>
          <w:lang w:val="ru-RU"/>
        </w:rPr>
        <w:t xml:space="preserve"> </w:t>
      </w:r>
      <w:r w:rsidRPr="00D341E5">
        <w:rPr>
          <w:lang w:val="ru-RU"/>
        </w:rPr>
        <w:t>радиус</w:t>
      </w:r>
      <w:r w:rsidR="001F5062" w:rsidRPr="001F5062">
        <w:rPr>
          <w:lang w:val="ru-RU"/>
        </w:rPr>
        <w:t xml:space="preserve"> </w:t>
      </w:r>
      <w:r w:rsidRPr="001F5062">
        <w:rPr>
          <w:i/>
          <w:iCs/>
        </w:rPr>
        <w:t>r</w:t>
      </w:r>
      <w:r w:rsidRPr="00D341E5">
        <w:rPr>
          <w:lang w:val="ru-RU"/>
        </w:rPr>
        <w:t>, охватывающего всю выборку кроме аномальных объектов-выбросов</w:t>
      </w:r>
      <w:r w:rsidR="001F5062" w:rsidRPr="001F5062">
        <w:rPr>
          <w:lang w:val="ru-RU"/>
        </w:rPr>
        <w:t>.</w:t>
      </w:r>
      <w:r w:rsidRPr="00D341E5">
        <w:rPr>
          <w:lang w:val="ru-RU"/>
        </w:rPr>
        <w:t xml:space="preserve"> Минимизация радиуса гипершара</w:t>
      </w:r>
      <w:r w:rsidR="001F5062" w:rsidRPr="001F5062">
        <w:rPr>
          <w:lang w:val="ru-RU"/>
        </w:rPr>
        <w:t xml:space="preserve"> </w:t>
      </w:r>
      <w:r w:rsidR="001F5062" w:rsidRPr="001F5062">
        <w:rPr>
          <w:i/>
          <w:iCs/>
        </w:rPr>
        <w:t>r</w:t>
      </w:r>
      <w:r w:rsidRPr="00D341E5">
        <w:rPr>
          <w:lang w:val="ru-RU"/>
        </w:rPr>
        <w:t xml:space="preserve"> </w:t>
      </w:r>
      <w:r w:rsidR="001F5062" w:rsidRPr="00D341E5">
        <w:rPr>
          <w:lang w:val="ru-RU"/>
        </w:rPr>
        <w:t>и</w:t>
      </w:r>
      <w:r w:rsidR="001F5062" w:rsidRPr="001F5062">
        <w:rPr>
          <w:lang w:val="ru-RU"/>
        </w:rPr>
        <w:t xml:space="preserve"> </w:t>
      </w:r>
      <w:r w:rsidRPr="00D341E5">
        <w:rPr>
          <w:lang w:val="ru-RU"/>
        </w:rPr>
        <w:t xml:space="preserve">суммы штрафов за выход из шара определяется по критерию </w:t>
      </w:r>
    </w:p>
    <w:p w14:paraId="5F4EF761" w14:textId="0D16FDAC" w:rsidR="001F5062" w:rsidRPr="001F5062" w:rsidRDefault="001F5062" w:rsidP="00BC0D93">
      <w:pPr>
        <w:spacing w:after="0"/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ru-R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-Z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→ 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C,r</m:t>
                  </m:r>
                </m:lim>
              </m:limLow>
            </m:e>
          </m:nary>
        </m:oMath>
      </m:oMathPara>
    </w:p>
    <w:p w14:paraId="1688E2AE" w14:textId="77777777" w:rsidR="00BC0D93" w:rsidRPr="003C1562" w:rsidRDefault="00D341E5" w:rsidP="00BC0D93">
      <w:pPr>
        <w:spacing w:after="0"/>
        <w:jc w:val="both"/>
        <w:rPr>
          <w:rFonts w:eastAsiaTheme="minorEastAsia"/>
          <w:lang w:val="ru-RU"/>
        </w:rPr>
      </w:pPr>
      <w:r w:rsidRPr="00D341E5">
        <w:rPr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-Z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p>
        </m:sSup>
      </m:oMath>
      <w:r w:rsidRPr="00D341E5">
        <w:rPr>
          <w:lang w:val="ru-RU"/>
        </w:rPr>
        <w:t xml:space="preserve">расстояние </w:t>
      </w:r>
      <m:oMath>
        <m:r>
          <w:rPr>
            <w:rFonts w:ascii="Cambria Math" w:hAnsi="Cambria Math"/>
            <w:lang w:val="ru-RU"/>
          </w:rPr>
          <m:t>р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х,у</m:t>
            </m:r>
          </m:e>
        </m:d>
      </m:oMath>
      <w:r w:rsidRPr="00D341E5">
        <w:rPr>
          <w:lang w:val="ru-RU"/>
        </w:rPr>
        <w:t xml:space="preserve"> по метрике Чебышева, функция потерь</w:t>
      </w:r>
      <w:r w:rsidR="00BC0D93" w:rsidRPr="00BC0D93">
        <w:rPr>
          <w:lang w:val="ru-RU"/>
        </w:rPr>
        <w:t xml:space="preserve"> </w:t>
      </w:r>
    </w:p>
    <w:p w14:paraId="50F04D59" w14:textId="51E69903" w:rsidR="00D341E5" w:rsidRPr="003C1562" w:rsidRDefault="001F5062" w:rsidP="00BC0D93">
      <w:pPr>
        <w:spacing w:after="0"/>
        <w:jc w:val="both"/>
        <w:rPr>
          <w:rFonts w:eastAsiaTheme="minorEastAsia"/>
          <w:i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BC0D93" w:rsidRPr="003C1562">
        <w:rPr>
          <w:rFonts w:eastAsiaTheme="minorEastAsia"/>
        </w:rPr>
        <w:t xml:space="preserve">, </w:t>
      </w:r>
      <m:oMath>
        <m:r>
          <w:rPr>
            <w:rFonts w:ascii="Cambria Math" w:hAnsi="Cambria Math" w:cs="Times New Roman"/>
            <w:sz w:val="28"/>
            <w:lang w:val="ru-RU"/>
          </w:rPr>
          <m:t>λ</m:t>
        </m:r>
        <m:r>
          <w:rPr>
            <w:rFonts w:ascii="Cambria Math" w:hAnsi="Cambria Math" w:cs="Times New Roman"/>
            <w:sz w:val="28"/>
          </w:rPr>
          <m:t>=1</m:t>
        </m:r>
      </m:oMath>
    </w:p>
    <w:p w14:paraId="0BD305EF" w14:textId="28D3DA24" w:rsidR="00BC0D93" w:rsidRPr="003C1562" w:rsidRDefault="00BC0D93">
      <w:r w:rsidRPr="003C1562">
        <w:t>*************************************************</w:t>
      </w:r>
    </w:p>
    <w:p w14:paraId="4E5E2529" w14:textId="77777777" w:rsidR="00BC0D93" w:rsidRPr="00BC0D93" w:rsidRDefault="00BC0D93" w:rsidP="00BC0D93">
      <w:pPr>
        <w:jc w:val="both"/>
        <w:rPr>
          <w:b/>
          <w:bCs/>
          <w:i/>
          <w:iCs/>
        </w:rPr>
      </w:pPr>
      <w:r w:rsidRPr="00BC0D93">
        <w:rPr>
          <w:b/>
          <w:bCs/>
          <w:i/>
          <w:iCs/>
        </w:rPr>
        <w:t>Anomalous Objects (Outliers)</w:t>
      </w:r>
    </w:p>
    <w:p w14:paraId="09D5C921" w14:textId="75FABECD" w:rsidR="00BC0D93" w:rsidRPr="00BC0D93" w:rsidRDefault="00BC0D93" w:rsidP="00BC0D93">
      <w:pPr>
        <w:jc w:val="both"/>
      </w:pPr>
      <w:r w:rsidRPr="00BC0D93">
        <w:t xml:space="preserve">A dataset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</m:oMath>
      <w:r w:rsidRPr="00BC0D93">
        <w:t xml:space="preserve"> is described by a set of </w:t>
      </w:r>
      <m:oMath>
        <m:r>
          <w:rPr>
            <w:rFonts w:ascii="Cambria Math" w:hAnsi="Cambria Math"/>
          </w:rPr>
          <m:t>n</m:t>
        </m:r>
      </m:oMath>
      <w:r w:rsidRPr="00BC0D93">
        <w:t xml:space="preserve"> heterogeneous (nominal and quantitative) features</w:t>
      </w:r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>.</w:t>
      </w:r>
      <w:r w:rsidR="00CC2C2E">
        <w:rPr>
          <w:rFonts w:eastAsiaTheme="minorEastAsia"/>
        </w:rPr>
        <w:t xml:space="preserve"> </w:t>
      </w:r>
      <w:r w:rsidRPr="00BC0D93">
        <w:t xml:space="preserve">The set of integer values of the gradations of a nominal feature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BC0D93">
        <w:t xml:space="preserve"> is given by</w:t>
      </w:r>
      <w:r w:rsidR="00CC2C2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eastAsiaTheme="minorEastAsia" w:hAnsi="Cambria Math"/>
          </w:rPr>
          <m:t>, c≥2</m:t>
        </m:r>
      </m:oMath>
      <w:r w:rsidR="00CC2C2E">
        <w:rPr>
          <w:rFonts w:eastAsiaTheme="minorEastAsia"/>
        </w:rPr>
        <w:t>.</w:t>
      </w:r>
      <w:r w:rsidR="00CC2C2E">
        <w:t xml:space="preserve"> </w:t>
      </w:r>
      <w:r w:rsidRPr="00BC0D93">
        <w:t xml:space="preserve">Each nominal feature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C0D93">
        <w:t xml:space="preserve"> is replaced by its frequency of occurrence</w:t>
      </w:r>
    </w:p>
    <w:p w14:paraId="6991BC12" w14:textId="4ED6EA53" w:rsidR="00BC0D93" w:rsidRPr="00BC0D93" w:rsidRDefault="00354A24" w:rsidP="00BC0D93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079739E" w14:textId="4E4626D8" w:rsidR="00BC0D93" w:rsidRPr="00BC0D93" w:rsidRDefault="00BC0D93" w:rsidP="00BC0D93">
      <w:pPr>
        <w:jc w:val="both"/>
      </w:pPr>
      <w:r w:rsidRPr="00BC0D93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 w:rsidRPr="00BC0D93">
        <w:t xml:space="preserve"> is the number of objects with the gradation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C0D93">
        <w:t>.</w:t>
      </w:r>
      <w:r w:rsidR="00CC2C2E">
        <w:t xml:space="preserve"> </w:t>
      </w:r>
      <w:r w:rsidRPr="00BC0D93">
        <w:t xml:space="preserve">For all features, values are </w:t>
      </w:r>
      <w:r w:rsidRPr="00BC0D93">
        <w:rPr>
          <w:b/>
          <w:bCs/>
        </w:rPr>
        <w:t>normalized to the range</w:t>
      </w:r>
      <w:r w:rsidRPr="00BC0D93">
        <w:t xml:space="preserve"> [−1</w:t>
      </w:r>
      <w:proofErr w:type="gramStart"/>
      <w:r w:rsidRPr="00BC0D93">
        <w:t>,1</w:t>
      </w:r>
      <w:proofErr w:type="gramEnd"/>
      <w:r w:rsidRPr="00BC0D93">
        <w:t>][-1,1].</w:t>
      </w:r>
    </w:p>
    <w:p w14:paraId="1C279FA7" w14:textId="3B735660" w:rsidR="00BC0D93" w:rsidRPr="00BC0D93" w:rsidRDefault="00BC0D93" w:rsidP="00BC0D93">
      <w:pPr>
        <w:jc w:val="both"/>
      </w:pPr>
      <w:r w:rsidRPr="00BC0D93">
        <w:t xml:space="preserve">The goal is to find the </w:t>
      </w:r>
      <w:r w:rsidRPr="00BC0D93">
        <w:rPr>
          <w:b/>
          <w:bCs/>
        </w:rPr>
        <w:t>center</w:t>
      </w:r>
      <w:r w:rsidRPr="00BC0D93">
        <w:t xml:space="preserve"> </w:t>
      </w:r>
      <m:oMath>
        <m:r>
          <w:rPr>
            <w:rFonts w:ascii="Cambria Math" w:hAnsi="Cambria Math"/>
            <w:lang w:val="ru-RU"/>
          </w:rPr>
          <m:t>Z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C2C2E" w:rsidRPr="00CC2C2E">
        <w:t xml:space="preserve"> </w:t>
      </w:r>
      <w:r w:rsidRPr="00BC0D93">
        <w:t xml:space="preserve"> and </w:t>
      </w:r>
      <w:r w:rsidRPr="00BC0D93">
        <w:rPr>
          <w:b/>
          <w:bCs/>
        </w:rPr>
        <w:t>radius</w:t>
      </w:r>
      <w:r w:rsidRPr="00BC0D93">
        <w:t xml:space="preserve"> </w:t>
      </w:r>
      <m:oMath>
        <m:r>
          <w:rPr>
            <w:rFonts w:ascii="Cambria Math" w:hAnsi="Cambria Math"/>
          </w:rPr>
          <m:t>r</m:t>
        </m:r>
      </m:oMath>
      <w:r w:rsidRPr="00BC0D93">
        <w:t xml:space="preserve"> of a hypersphere that encloses the entire dataset </w:t>
      </w:r>
      <w:r w:rsidRPr="00BC0D93">
        <w:rPr>
          <w:b/>
          <w:bCs/>
        </w:rPr>
        <w:t>except for anomalous objects (outliers).</w:t>
      </w:r>
      <w:r w:rsidR="00CC2C2E">
        <w:t xml:space="preserve"> </w:t>
      </w:r>
      <w:r w:rsidRPr="00BC0D93">
        <w:t xml:space="preserve">The </w:t>
      </w:r>
      <w:r w:rsidRPr="00BC0D93">
        <w:rPr>
          <w:b/>
          <w:bCs/>
        </w:rPr>
        <w:t>minimization of the hypersphere's radius</w:t>
      </w:r>
      <w:r w:rsidRPr="00BC0D93">
        <w:t xml:space="preserve"> </w:t>
      </w:r>
      <m:oMath>
        <m:r>
          <w:rPr>
            <w:rFonts w:ascii="Cambria Math" w:hAnsi="Cambria Math"/>
          </w:rPr>
          <m:t>r</m:t>
        </m:r>
      </m:oMath>
      <w:r w:rsidRPr="00BC0D93">
        <w:t xml:space="preserve"> and penalty for objects outside the sphere is defined by the criterion:</w:t>
      </w:r>
    </w:p>
    <w:p w14:paraId="23D52BB3" w14:textId="77777777" w:rsidR="00CC2C2E" w:rsidRPr="001F5062" w:rsidRDefault="00CC2C2E" w:rsidP="00CC2C2E">
      <w:pPr>
        <w:spacing w:after="0"/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ru-R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-Z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→ 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C,r</m:t>
                  </m:r>
                </m:lim>
              </m:limLow>
            </m:e>
          </m:nary>
        </m:oMath>
      </m:oMathPara>
    </w:p>
    <w:p w14:paraId="33F280C5" w14:textId="0782A713" w:rsidR="00CC2C2E" w:rsidRPr="00CC2C2E" w:rsidRDefault="00CC2C2E" w:rsidP="00CC2C2E">
      <w:pPr>
        <w:spacing w:after="0"/>
        <w:jc w:val="both"/>
        <w:rPr>
          <w:rFonts w:eastAsiaTheme="minorEastAsia"/>
        </w:rPr>
      </w:pPr>
      <w:r>
        <w:t>where</w:t>
      </w:r>
      <w:r w:rsidRPr="00CC2C2E"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-Z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CC2C2E">
        <w:t xml:space="preserve"> distance </w:t>
      </w:r>
      <m:oMath>
        <m:r>
          <w:rPr>
            <w:rFonts w:ascii="Cambria Math" w:hAnsi="Cambria Math"/>
            <w:lang w:val="ru-RU"/>
          </w:rPr>
          <m:t>р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х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ru-RU"/>
              </w:rPr>
              <m:t>у</m:t>
            </m:r>
          </m:e>
        </m:d>
      </m:oMath>
      <w:r w:rsidRPr="00CC2C2E">
        <w:t xml:space="preserve"> by Chebyshev metric, loss function</w:t>
      </w:r>
      <w:r>
        <w:t xml:space="preserve"> </w:t>
      </w:r>
    </w:p>
    <w:p w14:paraId="7942D74F" w14:textId="77777777" w:rsidR="00CC2C2E" w:rsidRPr="003C1562" w:rsidRDefault="00CC2C2E" w:rsidP="00CC2C2E">
      <w:pPr>
        <w:spacing w:after="0"/>
        <w:jc w:val="both"/>
        <w:rPr>
          <w:rFonts w:eastAsiaTheme="minorEastAsia"/>
          <w:i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3C1562">
        <w:rPr>
          <w:rFonts w:eastAsiaTheme="minorEastAsia"/>
        </w:rPr>
        <w:t xml:space="preserve">, </w:t>
      </w:r>
      <m:oMath>
        <m:r>
          <w:rPr>
            <w:rFonts w:ascii="Cambria Math" w:hAnsi="Cambria Math" w:cs="Times New Roman"/>
            <w:sz w:val="28"/>
            <w:lang w:val="ru-RU"/>
          </w:rPr>
          <m:t>λ</m:t>
        </m:r>
        <m:r>
          <w:rPr>
            <w:rFonts w:ascii="Cambria Math" w:hAnsi="Cambria Math" w:cs="Times New Roman"/>
            <w:sz w:val="28"/>
          </w:rPr>
          <m:t>=1</m:t>
        </m:r>
      </m:oMath>
    </w:p>
    <w:p w14:paraId="28BBD2CB" w14:textId="48928193" w:rsidR="00471F56" w:rsidRDefault="009121A9" w:rsidP="009121A9">
      <w:r>
        <w:br w:type="page"/>
      </w:r>
    </w:p>
    <w:p w14:paraId="5BF6C90B" w14:textId="77777777" w:rsidR="009121A9" w:rsidRDefault="009121A9" w:rsidP="009121A9">
      <w:pPr>
        <w:jc w:val="both"/>
      </w:pPr>
      <w:r>
        <w:lastRenderedPageBreak/>
        <w:t>******************************************Uzbek*************************************</w:t>
      </w:r>
    </w:p>
    <w:p w14:paraId="19F82C3D" w14:textId="39C94E23" w:rsidR="00D60A96" w:rsidRDefault="00D60A96" w:rsidP="009121A9">
      <w:pPr>
        <w:jc w:val="both"/>
        <w:rPr>
          <w:b/>
          <w:bCs/>
        </w:rPr>
      </w:pPr>
      <w:proofErr w:type="spellStart"/>
      <w:r w:rsidRPr="00D60A96">
        <w:rPr>
          <w:b/>
          <w:bCs/>
        </w:rPr>
        <w:t>Ev</w:t>
      </w:r>
      <w:r w:rsidR="00BB0040">
        <w:rPr>
          <w:b/>
          <w:bCs/>
        </w:rPr>
        <w:t>k</w:t>
      </w:r>
      <w:r w:rsidRPr="00D60A96">
        <w:rPr>
          <w:b/>
          <w:bCs/>
        </w:rPr>
        <w:t>lid</w:t>
      </w:r>
      <w:proofErr w:type="spellEnd"/>
      <w:r w:rsidRPr="00D60A96">
        <w:rPr>
          <w:b/>
          <w:bCs/>
        </w:rPr>
        <w:t xml:space="preserve"> </w:t>
      </w:r>
      <w:proofErr w:type="spellStart"/>
      <w:r w:rsidRPr="00D60A96">
        <w:rPr>
          <w:b/>
          <w:bCs/>
        </w:rPr>
        <w:t>va</w:t>
      </w:r>
      <w:proofErr w:type="spellEnd"/>
      <w:r w:rsidRPr="00D60A96">
        <w:rPr>
          <w:b/>
          <w:bCs/>
        </w:rPr>
        <w:t xml:space="preserve"> </w:t>
      </w:r>
      <w:proofErr w:type="spellStart"/>
      <w:proofErr w:type="gramStart"/>
      <w:r w:rsidRPr="00D60A96">
        <w:rPr>
          <w:b/>
          <w:bCs/>
        </w:rPr>
        <w:t>Chebyshev</w:t>
      </w:r>
      <w:proofErr w:type="spellEnd"/>
      <w:r w:rsidRPr="00D60A96">
        <w:rPr>
          <w:b/>
          <w:bCs/>
        </w:rPr>
        <w:t xml:space="preserve">  </w:t>
      </w:r>
      <w:proofErr w:type="spellStart"/>
      <w:r w:rsidRPr="00D60A96">
        <w:rPr>
          <w:b/>
          <w:bCs/>
        </w:rPr>
        <w:t>metrikalari</w:t>
      </w:r>
      <w:proofErr w:type="spellEnd"/>
      <w:proofErr w:type="gramEnd"/>
      <w:r w:rsidRPr="00D60A96">
        <w:rPr>
          <w:b/>
          <w:bCs/>
        </w:rPr>
        <w:t xml:space="preserve"> </w:t>
      </w:r>
      <w:proofErr w:type="spellStart"/>
      <w:r w:rsidRPr="00D60A96">
        <w:rPr>
          <w:b/>
          <w:bCs/>
        </w:rPr>
        <w:t>hamda</w:t>
      </w:r>
      <w:proofErr w:type="spellEnd"/>
      <w:r w:rsidRPr="00D60A96">
        <w:rPr>
          <w:b/>
          <w:bCs/>
        </w:rPr>
        <w:t xml:space="preserve"> 7 ta </w:t>
      </w:r>
      <w:proofErr w:type="spellStart"/>
      <w:r w:rsidRPr="00D60A96">
        <w:rPr>
          <w:b/>
          <w:bCs/>
        </w:rPr>
        <w:t>yo’qotish</w:t>
      </w:r>
      <w:proofErr w:type="spellEnd"/>
      <w:r w:rsidRPr="00D60A96">
        <w:rPr>
          <w:b/>
          <w:bCs/>
        </w:rPr>
        <w:t xml:space="preserve"> </w:t>
      </w:r>
      <w:proofErr w:type="spellStart"/>
      <w:r w:rsidRPr="00D60A96">
        <w:rPr>
          <w:b/>
          <w:bCs/>
        </w:rPr>
        <w:t>funksiyasi</w:t>
      </w:r>
      <w:proofErr w:type="spellEnd"/>
      <w:r w:rsidRPr="00D60A96">
        <w:rPr>
          <w:b/>
          <w:bCs/>
        </w:rPr>
        <w:t xml:space="preserve"> </w:t>
      </w:r>
      <w:proofErr w:type="spellStart"/>
      <w:r w:rsidRPr="00D60A96">
        <w:rPr>
          <w:b/>
          <w:bCs/>
        </w:rPr>
        <w:t>bo’yicha</w:t>
      </w:r>
      <w:proofErr w:type="spellEnd"/>
      <w:r w:rsidRPr="00D60A96">
        <w:rPr>
          <w:b/>
          <w:bCs/>
        </w:rPr>
        <w:t xml:space="preserve"> </w:t>
      </w:r>
      <w:proofErr w:type="spellStart"/>
      <w:r w:rsidRPr="00D60A96">
        <w:rPr>
          <w:b/>
          <w:bCs/>
        </w:rPr>
        <w:t>hisoblaymiz</w:t>
      </w:r>
      <w:proofErr w:type="spellEnd"/>
      <w:r w:rsidRPr="00D60A96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Shunda</w:t>
      </w:r>
      <w:proofErr w:type="spellEnd"/>
      <w:r>
        <w:rPr>
          <w:b/>
          <w:bCs/>
        </w:rPr>
        <w:t xml:space="preserve"> 14 ta </w:t>
      </w:r>
      <w:proofErr w:type="spellStart"/>
      <w:r>
        <w:rPr>
          <w:b/>
          <w:bCs/>
        </w:rPr>
        <w:t>qiymat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chiqarilib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solishtiriladi</w:t>
      </w:r>
      <w:proofErr w:type="spellEnd"/>
      <w:r>
        <w:rPr>
          <w:b/>
          <w:bCs/>
        </w:rPr>
        <w:t>.</w:t>
      </w:r>
    </w:p>
    <w:p w14:paraId="07290E54" w14:textId="77777777" w:rsidR="00BB0040" w:rsidRPr="00BB0040" w:rsidRDefault="00BB0040" w:rsidP="00973523">
      <w:pPr>
        <w:shd w:val="clear" w:color="auto" w:fill="FFFFFF"/>
        <w:spacing w:after="0" w:line="285" w:lineRule="atLeast"/>
      </w:pPr>
      <w:proofErr w:type="spellStart"/>
      <w:r w:rsidRPr="00BB0040">
        <w:t>Metrikalar</w:t>
      </w:r>
      <w:proofErr w:type="spellEnd"/>
      <w:r w:rsidRPr="00BB0040">
        <w:t xml:space="preserve">: </w:t>
      </w:r>
      <w:proofErr w:type="spellStart"/>
      <w:r w:rsidRPr="00BB0040">
        <w:t>Evklid</w:t>
      </w:r>
      <w:proofErr w:type="spellEnd"/>
      <w:r w:rsidRPr="00BB0040">
        <w:t xml:space="preserve">, </w:t>
      </w:r>
      <w:proofErr w:type="spellStart"/>
      <w:r w:rsidRPr="00BB0040">
        <w:t>Chebyshev</w:t>
      </w:r>
      <w:proofErr w:type="spellEnd"/>
    </w:p>
    <w:p w14:paraId="4C87CD9C" w14:textId="77777777" w:rsidR="00BB0040" w:rsidRPr="00BB0040" w:rsidRDefault="00BB0040" w:rsidP="00973523">
      <w:pPr>
        <w:shd w:val="clear" w:color="auto" w:fill="FFFFFF"/>
        <w:spacing w:after="0" w:line="285" w:lineRule="atLeast"/>
      </w:pPr>
      <w:proofErr w:type="spellStart"/>
      <w:r w:rsidRPr="00BB0040">
        <w:t>Yo’qotish</w:t>
      </w:r>
      <w:proofErr w:type="spellEnd"/>
      <w:r w:rsidRPr="00BB0040">
        <w:t xml:space="preserve"> </w:t>
      </w:r>
      <w:proofErr w:type="spellStart"/>
      <w:r w:rsidRPr="00BB0040">
        <w:t>funksiyalari</w:t>
      </w:r>
      <w:proofErr w:type="spellEnd"/>
      <w:r w:rsidRPr="00BB0040">
        <w:t>:</w:t>
      </w:r>
    </w:p>
    <w:p w14:paraId="298C11AC" w14:textId="3B2AF8C9" w:rsidR="00BB0040" w:rsidRPr="00BB0040" w:rsidRDefault="00697050" w:rsidP="00BB0040">
      <w:pPr>
        <w:pStyle w:val="a7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(1-M)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C802DC" w14:textId="240A16FE" w:rsidR="00BB0040" w:rsidRPr="00B90FC1" w:rsidRDefault="00B90FC1" w:rsidP="00BB0040">
      <w:pPr>
        <w:pStyle w:val="a7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=(1-M)</m:t>
        </m:r>
      </m:oMath>
    </w:p>
    <w:p w14:paraId="0989DD54" w14:textId="6D45EBF7" w:rsidR="00B90FC1" w:rsidRPr="00B90FC1" w:rsidRDefault="00B90FC1" w:rsidP="00BB0040">
      <w:pPr>
        <w:pStyle w:val="a7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  <w:lang w:val="ru-RU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</w:p>
    <w:p w14:paraId="1098F02C" w14:textId="313CACAE" w:rsidR="00B90FC1" w:rsidRPr="00B90FC1" w:rsidRDefault="00B90FC1" w:rsidP="00B90FC1">
      <w:pPr>
        <w:pStyle w:val="a7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-M</m:t>
                    </m:r>
                  </m:sup>
                </m:sSup>
              </m:e>
            </m:d>
          </m:e>
        </m:func>
      </m:oMath>
    </w:p>
    <w:p w14:paraId="66B6055F" w14:textId="238C321D" w:rsidR="00BB0040" w:rsidRPr="00B90FC1" w:rsidRDefault="00B90FC1" w:rsidP="00973523">
      <w:pPr>
        <w:pStyle w:val="a7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-M</m:t>
            </m:r>
          </m:sup>
        </m:sSup>
      </m:oMath>
    </w:p>
    <w:p w14:paraId="3491C8D0" w14:textId="3BF7F3B9" w:rsidR="00B90FC1" w:rsidRPr="00B90FC1" w:rsidRDefault="00B90FC1" w:rsidP="00B90FC1">
      <w:pPr>
        <w:pStyle w:val="a7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0,-M</m:t>
                </m:r>
              </m:e>
            </m:d>
          </m:e>
        </m:func>
      </m:oMath>
    </w:p>
    <w:p w14:paraId="4BB05C65" w14:textId="7D8EB4AB" w:rsidR="00973523" w:rsidRPr="00973523" w:rsidRDefault="00973523" w:rsidP="00973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 = </w:t>
      </w:r>
      <w:proofErr w:type="spellStart"/>
      <w:proofErr w:type="gramStart"/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  <w:proofErr w:type="gramEnd"/>
    </w:p>
    <w:p w14:paraId="47D56A54" w14:textId="77777777" w:rsidR="00973523" w:rsidRPr="00973523" w:rsidRDefault="00973523" w:rsidP="00973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[</w:t>
      </w:r>
      <w:r w:rsidRPr="00973523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80, 100, 32, 12, </w:t>
      </w:r>
      <w:r w:rsidRPr="00973523">
        <w:rPr>
          <w:rFonts w:ascii="Consolas" w:eastAsia="Times New Roman" w:hAnsi="Consolas" w:cs="Times New Roman"/>
          <w:b/>
          <w:color w:val="098658"/>
          <w:kern w:val="0"/>
          <w:sz w:val="21"/>
          <w:szCs w:val="21"/>
          <w14:ligatures w14:val="none"/>
        </w:rPr>
        <w:t>30</w:t>
      </w: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615CF7F9" w14:textId="77777777" w:rsidR="00973523" w:rsidRPr="00973523" w:rsidRDefault="00973523" w:rsidP="00973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[</w:t>
      </w:r>
      <w:r w:rsidRPr="00973523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76, 200, 28, 14,</w:t>
      </w: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73523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30</w:t>
      </w: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46A1F508" w14:textId="77777777" w:rsidR="00973523" w:rsidRPr="00973523" w:rsidRDefault="00973523" w:rsidP="00973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[</w:t>
      </w:r>
      <w:r w:rsidRPr="00973523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84, 200, 30, 10,</w:t>
      </w: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73523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60</w:t>
      </w: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4E420B1F" w14:textId="77777777" w:rsidR="00973523" w:rsidRPr="00973523" w:rsidRDefault="00973523" w:rsidP="00973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[ </w:t>
      </w:r>
      <w:r w:rsidRPr="00973523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5, 100, 99, 90,</w:t>
      </w: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73523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60</w:t>
      </w: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56B18E95" w14:textId="77777777" w:rsidR="00973523" w:rsidRPr="00973523" w:rsidRDefault="00973523" w:rsidP="00973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[</w:t>
      </w:r>
      <w:r w:rsidRPr="00973523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82, 100, 30</w:t>
      </w:r>
      <w:proofErr w:type="gramStart"/>
      <w:r w:rsidRPr="00973523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,  8</w:t>
      </w:r>
      <w:proofErr w:type="gramEnd"/>
      <w:r w:rsidRPr="00973523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,</w:t>
      </w: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973523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60</w:t>
      </w: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</w:t>
      </w:r>
    </w:p>
    <w:p w14:paraId="74B7E0AA" w14:textId="77777777" w:rsidR="00973523" w:rsidRPr="00973523" w:rsidRDefault="00973523" w:rsidP="003C15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[ </w:t>
      </w:r>
      <w:r w:rsidRPr="00973523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1</w:t>
      </w:r>
      <w:proofErr w:type="gramEnd"/>
      <w:r w:rsidRPr="00973523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,   </w:t>
      </w:r>
      <w:r w:rsidRPr="00973523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0</w:t>
      </w:r>
      <w:r w:rsidRPr="00973523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,  </w:t>
      </w:r>
      <w:r w:rsidRPr="00973523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1</w:t>
      </w:r>
      <w:r w:rsidRPr="00973523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,  </w:t>
      </w:r>
      <w:r w:rsidRPr="00973523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1</w:t>
      </w:r>
      <w:r w:rsidRPr="00973523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,  </w:t>
      </w:r>
      <w:r w:rsidRPr="00973523">
        <w:rPr>
          <w:rFonts w:ascii="Consolas" w:eastAsia="Times New Roman" w:hAnsi="Consolas" w:cs="Times New Roman"/>
          <w:b/>
          <w:bCs/>
          <w:color w:val="098658"/>
          <w:kern w:val="0"/>
          <w:sz w:val="21"/>
          <w:szCs w:val="21"/>
          <w14:ligatures w14:val="none"/>
        </w:rPr>
        <w:t>0</w:t>
      </w: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4D32C13C" w14:textId="77777777" w:rsidR="00973523" w:rsidRPr="00973523" w:rsidRDefault="00973523" w:rsidP="00973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7352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77C13308" w14:textId="77777777" w:rsidR="00973523" w:rsidRDefault="00973523" w:rsidP="009121A9">
      <w:pPr>
        <w:jc w:val="both"/>
      </w:pPr>
    </w:p>
    <w:p w14:paraId="5FA520F5" w14:textId="77777777" w:rsidR="003E0563" w:rsidRDefault="003E0563" w:rsidP="003E0563">
      <w:pPr>
        <w:pStyle w:val="a7"/>
        <w:numPr>
          <w:ilvl w:val="0"/>
          <w:numId w:val="6"/>
        </w:numPr>
        <w:jc w:val="both"/>
      </w:pPr>
      <w:proofErr w:type="spellStart"/>
      <w:r>
        <w:t>Berilgan</w:t>
      </w:r>
      <w:proofErr w:type="spellEnd"/>
      <w:r>
        <w:t xml:space="preserve"> </w:t>
      </w:r>
      <w:proofErr w:type="spellStart"/>
      <w:r>
        <w:t>to’plamni</w:t>
      </w:r>
      <w:proofErr w:type="spellEnd"/>
      <w:r>
        <w:t xml:space="preserve"> </w:t>
      </w:r>
      <w:proofErr w:type="spellStart"/>
      <w:r>
        <w:t>tayyorlab</w:t>
      </w:r>
      <w:proofErr w:type="spellEnd"/>
      <w:r>
        <w:t xml:space="preserve"> </w:t>
      </w:r>
      <w:proofErr w:type="spellStart"/>
      <w:r>
        <w:t>olamiz</w:t>
      </w:r>
      <w:proofErr w:type="spellEnd"/>
      <w:r>
        <w:t xml:space="preserve">. </w:t>
      </w:r>
      <w:proofErr w:type="spellStart"/>
      <w:r>
        <w:t>Ya’ni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obyektning</w:t>
      </w:r>
      <w:proofErr w:type="spellEnd"/>
      <w:r>
        <w:t xml:space="preserve"> </w:t>
      </w:r>
      <w:proofErr w:type="spellStart"/>
      <w:r w:rsidRPr="003E0563">
        <w:rPr>
          <w:b/>
          <w:bCs/>
        </w:rPr>
        <w:t>miqdoriy</w:t>
      </w:r>
      <w:proofErr w:type="spellEnd"/>
      <w:r>
        <w:t xml:space="preserve"> </w:t>
      </w:r>
      <w:proofErr w:type="spellStart"/>
      <w:r>
        <w:t>alomatlarini</w:t>
      </w:r>
      <w:proofErr w:type="spellEnd"/>
      <w:r>
        <w:t xml:space="preserve">  </w:t>
      </w:r>
    </w:p>
    <w:p w14:paraId="2039EB56" w14:textId="03E9EFE1" w:rsidR="003E0563" w:rsidRDefault="003E0563" w:rsidP="003E0563">
      <w:pPr>
        <w:pStyle w:val="a7"/>
        <w:jc w:val="both"/>
      </w:pPr>
      <w:r>
        <w:t xml:space="preserve"> [-1, 1] </w:t>
      </w:r>
      <w:proofErr w:type="spellStart"/>
      <w:r>
        <w:t>oraliqqa</w:t>
      </w:r>
      <w:proofErr w:type="spellEnd"/>
      <w:r>
        <w:t xml:space="preserve"> </w:t>
      </w:r>
      <w:proofErr w:type="spellStart"/>
      <w:r>
        <w:t>tushirib</w:t>
      </w:r>
      <w:proofErr w:type="spellEnd"/>
      <w:r>
        <w:t xml:space="preserve"> </w:t>
      </w:r>
      <w:proofErr w:type="spellStart"/>
      <w:r>
        <w:t>olamiz</w:t>
      </w:r>
      <w:proofErr w:type="spellEnd"/>
      <w:r>
        <w:t xml:space="preserve">. </w:t>
      </w:r>
      <w:proofErr w:type="spellStart"/>
      <w:r>
        <w:t>Normallashtirish</w:t>
      </w:r>
      <w:proofErr w:type="spellEnd"/>
      <w:r>
        <w:t>:</w:t>
      </w:r>
    </w:p>
    <w:p w14:paraId="75F97D45" w14:textId="77777777" w:rsidR="003E0563" w:rsidRPr="00140AA1" w:rsidRDefault="003E0563" w:rsidP="003E0563">
      <w:pPr>
        <w:pStyle w:val="a7"/>
        <w:jc w:val="both"/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-1</m:t>
          </m:r>
          <m:r>
            <m:rPr>
              <m:lit/>
            </m:rPr>
            <w:rPr>
              <w:rFonts w:ascii="Cambria Math" w:hAnsi="Cambria Math"/>
            </w:rPr>
            <m:t>]</m:t>
          </m:r>
        </m:oMath>
      </m:oMathPara>
    </w:p>
    <w:p w14:paraId="2D525D8A" w14:textId="4B81C040" w:rsidR="00140AA1" w:rsidRPr="00140AA1" w:rsidRDefault="00140AA1" w:rsidP="00140AA1">
      <w:pPr>
        <w:pStyle w:val="a7"/>
        <w:jc w:val="both"/>
        <w:rPr>
          <w:rFonts w:eastAsiaTheme="minorEastAsia"/>
        </w:rPr>
      </w:pPr>
      <w:r>
        <w:rPr>
          <w:rFonts w:eastAsiaTheme="minorEastAsia"/>
        </w:rPr>
        <w:t>80=&gt; 2 * (80-5)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84-5) – 1; 32=&gt; 2 * (32-28)/(99-28)-1;  12=&gt; 2 * (12-8)/(90-8)-1</w:t>
      </w:r>
    </w:p>
    <w:p w14:paraId="52785497" w14:textId="77777777" w:rsidR="003E0563" w:rsidRDefault="003E0563" w:rsidP="003E0563">
      <w:pPr>
        <w:pStyle w:val="a7"/>
        <w:jc w:val="both"/>
      </w:pPr>
    </w:p>
    <w:p w14:paraId="5054B028" w14:textId="7E9F5A12" w:rsidR="009121A9" w:rsidRDefault="003E0563" w:rsidP="003E0563">
      <w:pPr>
        <w:pStyle w:val="a7"/>
        <w:numPr>
          <w:ilvl w:val="0"/>
          <w:numId w:val="6"/>
        </w:numPr>
        <w:jc w:val="both"/>
      </w:pPr>
      <w:r w:rsidRPr="003E0563">
        <w:rPr>
          <w:b/>
          <w:bCs/>
        </w:rPr>
        <w:t>Nominal</w:t>
      </w:r>
      <w:r>
        <w:t xml:space="preserve"> </w:t>
      </w:r>
      <w:proofErr w:type="spellStart"/>
      <w:r>
        <w:t>alomatlarini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mezon</w:t>
      </w:r>
      <w:proofErr w:type="spellEnd"/>
      <w:r>
        <w:t xml:space="preserve"> </w:t>
      </w:r>
      <w:proofErr w:type="spellStart"/>
      <w:r>
        <w:t>bo’yicha</w:t>
      </w:r>
      <w:proofErr w:type="spellEnd"/>
      <w:r>
        <w:t xml:space="preserve"> son </w:t>
      </w:r>
      <w:proofErr w:type="spellStart"/>
      <w:r>
        <w:t>ko’rinishiga</w:t>
      </w:r>
      <w:proofErr w:type="spellEnd"/>
      <w:r>
        <w:t xml:space="preserve"> </w:t>
      </w:r>
      <w:proofErr w:type="spellStart"/>
      <w:r>
        <w:t>o’tkazamiz</w:t>
      </w:r>
      <w:proofErr w:type="spellEnd"/>
      <w:r>
        <w:t>:</w:t>
      </w:r>
    </w:p>
    <w:p w14:paraId="649ADF78" w14:textId="77777777" w:rsidR="003E0563" w:rsidRPr="003E0563" w:rsidRDefault="00354A24" w:rsidP="003E0563">
      <w:pPr>
        <w:pStyle w:val="a7"/>
        <w:spacing w:after="0"/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95D2FD7" w14:textId="7CC04AE3" w:rsidR="003E0563" w:rsidRDefault="00140AA1" w:rsidP="003E0563">
      <w:pPr>
        <w:pStyle w:val="a7"/>
        <w:jc w:val="both"/>
      </w:pPr>
      <w:r>
        <w:t>100=&gt; 3</w:t>
      </w:r>
      <w:proofErr w:type="gramStart"/>
      <w:r>
        <w:t>/(</w:t>
      </w:r>
      <w:proofErr w:type="gramEnd"/>
      <w:r>
        <w:t>3+2);      200=&gt; 2/(3+2)</w:t>
      </w:r>
    </w:p>
    <w:p w14:paraId="15B3FCC4" w14:textId="77777777" w:rsidR="00140AA1" w:rsidRDefault="00140AA1" w:rsidP="003E0563">
      <w:pPr>
        <w:pStyle w:val="a7"/>
        <w:jc w:val="both"/>
      </w:pPr>
    </w:p>
    <w:p w14:paraId="72FADF9F" w14:textId="0A29244D" w:rsidR="00C01E3B" w:rsidRDefault="00EB1DB4" w:rsidP="00EB1DB4">
      <w:pPr>
        <w:jc w:val="both"/>
        <w:rPr>
          <w:rFonts w:eastAsiaTheme="minorEastAsia"/>
        </w:rPr>
      </w:pPr>
      <w:r>
        <w:t xml:space="preserve">3.1 </w:t>
      </w:r>
      <w:proofErr w:type="spellStart"/>
      <w:r>
        <w:t>taqsimot</w:t>
      </w:r>
      <w:proofErr w:type="spellEnd"/>
      <w:r>
        <w:t xml:space="preserve"> </w:t>
      </w:r>
      <w:proofErr w:type="spellStart"/>
      <w:r>
        <w:t>zichligi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(radius) </w:t>
      </w:r>
      <w:proofErr w:type="spellStart"/>
      <w:proofErr w:type="gramStart"/>
      <w:r>
        <w:rPr>
          <w:rFonts w:eastAsiaTheme="minorEastAsia"/>
        </w:rPr>
        <w:t>ni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hisoblab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olamiz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Bunda</w:t>
      </w:r>
      <w:proofErr w:type="spellEnd"/>
      <w:r>
        <w:rPr>
          <w:rFonts w:eastAsiaTheme="minorEastAsia"/>
        </w:rPr>
        <w:t xml:space="preserve"> KNN </w:t>
      </w:r>
      <w:proofErr w:type="spellStart"/>
      <w:r>
        <w:rPr>
          <w:rFonts w:eastAsiaTheme="minorEastAsia"/>
        </w:rPr>
        <w:t>algoritmidan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foydalanamiz</w:t>
      </w:r>
      <w:proofErr w:type="spellEnd"/>
      <w:r>
        <w:rPr>
          <w:rFonts w:eastAsiaTheme="minorEastAsia"/>
        </w:rPr>
        <w:t>. K=3</w:t>
      </w:r>
      <w:proofErr w:type="gramStart"/>
      <w:r>
        <w:rPr>
          <w:rFonts w:eastAsiaTheme="minorEastAsia"/>
        </w:rPr>
        <w:t>,4,5</w:t>
      </w:r>
      <w:proofErr w:type="gramEnd"/>
      <w:r>
        <w:rPr>
          <w:rFonts w:eastAsiaTheme="minorEastAsia"/>
        </w:rPr>
        <w:t xml:space="preserve"> … n </w:t>
      </w:r>
      <w:proofErr w:type="spellStart"/>
      <w:r>
        <w:rPr>
          <w:rFonts w:eastAsiaTheme="minorEastAsia"/>
        </w:rPr>
        <w:t>holatlar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uchun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larni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ko’rib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chiqamiz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Misol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uchun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obyektning</w:t>
      </w:r>
      <w:proofErr w:type="spellEnd"/>
      <w:r>
        <w:rPr>
          <w:rFonts w:eastAsiaTheme="minorEastAsia"/>
        </w:rPr>
        <w:t xml:space="preserve"> k=</w:t>
      </w:r>
      <w:proofErr w:type="gramStart"/>
      <w:r>
        <w:rPr>
          <w:rFonts w:eastAsiaTheme="minorEastAsia"/>
        </w:rPr>
        <w:t>3</w:t>
      </w:r>
      <w:proofErr w:type="gram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eng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yaqin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qo’shnisini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topib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holatdagi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radiusini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topamiz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Topilgan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radiuslarni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umumiy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soniga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bo’lish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orqali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ni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hisoblaymiz</w:t>
      </w:r>
      <w:proofErr w:type="spellEnd"/>
      <w:r>
        <w:rPr>
          <w:rFonts w:eastAsiaTheme="minorEastAsia"/>
        </w:rPr>
        <w:t>.</w:t>
      </w:r>
    </w:p>
    <w:p w14:paraId="67625FAF" w14:textId="12473870" w:rsidR="00EB1DB4" w:rsidRDefault="00EB1DB4" w:rsidP="00EB1DB4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3.2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topilgan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asosiyda </w:t>
      </w:r>
      <w:bookmarkStart w:id="0" w:name="_GoBack"/>
      <w:bookmarkEnd w:id="0"/>
    </w:p>
    <w:p w14:paraId="535690B7" w14:textId="3AFAAA54" w:rsidR="00EB1DB4" w:rsidRPr="00250102" w:rsidRDefault="00EB1DB4" w:rsidP="00EB1DB4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S, ε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ρ(S,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)&lt;ε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ρ(S,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ε</m:t>
                      </m:r>
                    </m:den>
                  </m:f>
                </m:e>
              </m:d>
            </m:e>
          </m:nary>
        </m:oMath>
      </m:oMathPara>
    </w:p>
    <w:p w14:paraId="2C9E8144" w14:textId="71066CC2" w:rsidR="00250102" w:rsidRPr="00BC0D93" w:rsidRDefault="00250102" w:rsidP="00EB1DB4">
      <w:pPr>
        <w:jc w:val="both"/>
      </w:pPr>
      <w:proofErr w:type="spellStart"/>
      <w:r>
        <w:rPr>
          <w:rFonts w:eastAsiaTheme="minorEastAsia"/>
          <w:sz w:val="26"/>
          <w:szCs w:val="26"/>
        </w:rPr>
        <w:lastRenderedPageBreak/>
        <w:t>Taqsimot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zichligidan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foydalanish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uchun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gipersharni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radiusi</w:t>
      </w:r>
      <w:proofErr w:type="spellEnd"/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  <w:sz w:val="26"/>
          <w:szCs w:val="26"/>
        </w:rPr>
        <w:t xml:space="preserve"> </w:t>
      </w:r>
      <w:proofErr w:type="gramStart"/>
      <w:r>
        <w:rPr>
          <w:rFonts w:eastAsiaTheme="minorEastAsia"/>
          <w:sz w:val="26"/>
          <w:szCs w:val="26"/>
        </w:rPr>
        <w:t>ni</w:t>
      </w:r>
      <w:proofErr w:type="gramEnd"/>
      <w:r>
        <w:rPr>
          <w:rFonts w:eastAsiaTheme="minorEastAsia"/>
          <w:sz w:val="26"/>
          <w:szCs w:val="26"/>
        </w:rPr>
        <w:t xml:space="preserve"> hisoblash </w:t>
      </w:r>
      <w:proofErr w:type="spellStart"/>
      <w:r>
        <w:rPr>
          <w:rFonts w:eastAsiaTheme="minorEastAsia"/>
          <w:sz w:val="26"/>
          <w:szCs w:val="26"/>
        </w:rPr>
        <w:t>kerak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bo’ladi</w:t>
      </w:r>
      <w:proofErr w:type="spellEnd"/>
      <w:r>
        <w:rPr>
          <w:rFonts w:eastAsiaTheme="minorEastAsia"/>
          <w:sz w:val="26"/>
          <w:szCs w:val="26"/>
        </w:rPr>
        <w:t xml:space="preserve">. </w:t>
      </w:r>
      <w:proofErr w:type="spellStart"/>
      <w:r>
        <w:rPr>
          <w:rFonts w:eastAsiaTheme="minorEastAsia"/>
          <w:sz w:val="26"/>
          <w:szCs w:val="26"/>
        </w:rPr>
        <w:t>Buni</w:t>
      </w:r>
      <w:proofErr w:type="spellEnd"/>
      <w:r>
        <w:rPr>
          <w:rFonts w:eastAsiaTheme="minorEastAsia"/>
          <w:sz w:val="26"/>
          <w:szCs w:val="26"/>
        </w:rPr>
        <w:t xml:space="preserve"> KNN </w:t>
      </w:r>
      <w:proofErr w:type="spellStart"/>
      <w:r>
        <w:rPr>
          <w:rFonts w:eastAsiaTheme="minorEastAsia"/>
          <w:sz w:val="26"/>
          <w:szCs w:val="26"/>
        </w:rPr>
        <w:t>algoritmidan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foydalangan</w:t>
      </w:r>
      <w:proofErr w:type="spellEnd"/>
      <w:r>
        <w:rPr>
          <w:rFonts w:eastAsiaTheme="minorEastAsia"/>
          <w:sz w:val="26"/>
          <w:szCs w:val="26"/>
        </w:rPr>
        <w:t xml:space="preserve"> </w:t>
      </w:r>
      <w:proofErr w:type="spellStart"/>
      <w:r>
        <w:rPr>
          <w:rFonts w:eastAsiaTheme="minorEastAsia"/>
          <w:sz w:val="26"/>
          <w:szCs w:val="26"/>
        </w:rPr>
        <w:t>holatda</w:t>
      </w:r>
      <w:proofErr w:type="spellEnd"/>
      <w:r>
        <w:rPr>
          <w:rFonts w:eastAsiaTheme="minorEastAsia"/>
          <w:sz w:val="26"/>
          <w:szCs w:val="26"/>
        </w:rPr>
        <w:t xml:space="preserve"> toppish </w:t>
      </w:r>
      <w:proofErr w:type="spellStart"/>
      <w:r>
        <w:rPr>
          <w:rFonts w:eastAsiaTheme="minorEastAsia"/>
          <w:sz w:val="26"/>
          <w:szCs w:val="26"/>
        </w:rPr>
        <w:t>mumkin</w:t>
      </w:r>
      <w:proofErr w:type="spellEnd"/>
      <w:r>
        <w:rPr>
          <w:rFonts w:eastAsiaTheme="minorEastAsia"/>
          <w:sz w:val="26"/>
          <w:szCs w:val="26"/>
        </w:rPr>
        <w:t xml:space="preserve">. </w:t>
      </w:r>
      <w:proofErr w:type="spellStart"/>
      <w:r>
        <w:rPr>
          <w:rFonts w:eastAsiaTheme="minorEastAsia"/>
          <w:sz w:val="26"/>
          <w:szCs w:val="26"/>
        </w:rPr>
        <w:t>Avvaliga</w:t>
      </w:r>
      <w:proofErr w:type="spellEnd"/>
      <w:r>
        <w:rPr>
          <w:rFonts w:eastAsiaTheme="minorEastAsia"/>
          <w:sz w:val="26"/>
          <w:szCs w:val="26"/>
        </w:rPr>
        <w:t xml:space="preserve"> </w:t>
      </w:r>
    </w:p>
    <w:sectPr w:rsidR="00250102" w:rsidRPr="00BC0D93" w:rsidSect="00CC2C2E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862C0"/>
    <w:multiLevelType w:val="hybridMultilevel"/>
    <w:tmpl w:val="4E86E650"/>
    <w:lvl w:ilvl="0" w:tplc="2DC67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D5E2F"/>
    <w:multiLevelType w:val="multilevel"/>
    <w:tmpl w:val="1B9C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B102B1"/>
    <w:multiLevelType w:val="multilevel"/>
    <w:tmpl w:val="C6CC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F36019"/>
    <w:multiLevelType w:val="multilevel"/>
    <w:tmpl w:val="D15E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616077"/>
    <w:multiLevelType w:val="hybridMultilevel"/>
    <w:tmpl w:val="C6D21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E3A3A"/>
    <w:multiLevelType w:val="multilevel"/>
    <w:tmpl w:val="200A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206807"/>
    <w:multiLevelType w:val="multilevel"/>
    <w:tmpl w:val="66DA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A8351C"/>
    <w:multiLevelType w:val="multilevel"/>
    <w:tmpl w:val="7B02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F64FA2"/>
    <w:multiLevelType w:val="multilevel"/>
    <w:tmpl w:val="5AC8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C85AF1"/>
    <w:multiLevelType w:val="multilevel"/>
    <w:tmpl w:val="353E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230B20"/>
    <w:multiLevelType w:val="multilevel"/>
    <w:tmpl w:val="19F0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E818A5"/>
    <w:multiLevelType w:val="multilevel"/>
    <w:tmpl w:val="651E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BB5F1E"/>
    <w:multiLevelType w:val="multilevel"/>
    <w:tmpl w:val="7B3A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3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56"/>
    <w:rsid w:val="00077437"/>
    <w:rsid w:val="000806DB"/>
    <w:rsid w:val="00093141"/>
    <w:rsid w:val="000A2660"/>
    <w:rsid w:val="00140AA1"/>
    <w:rsid w:val="001F5062"/>
    <w:rsid w:val="00250102"/>
    <w:rsid w:val="00354A24"/>
    <w:rsid w:val="003C1562"/>
    <w:rsid w:val="003E0563"/>
    <w:rsid w:val="00471F56"/>
    <w:rsid w:val="006145B3"/>
    <w:rsid w:val="00697050"/>
    <w:rsid w:val="008401EA"/>
    <w:rsid w:val="009121A9"/>
    <w:rsid w:val="00973523"/>
    <w:rsid w:val="00AA2099"/>
    <w:rsid w:val="00B90FC1"/>
    <w:rsid w:val="00BB0040"/>
    <w:rsid w:val="00BC0D93"/>
    <w:rsid w:val="00C01E3B"/>
    <w:rsid w:val="00CC2C2E"/>
    <w:rsid w:val="00D16692"/>
    <w:rsid w:val="00D341E5"/>
    <w:rsid w:val="00D44B04"/>
    <w:rsid w:val="00D60A96"/>
    <w:rsid w:val="00DA6982"/>
    <w:rsid w:val="00EB1DB4"/>
    <w:rsid w:val="00ED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A4D2"/>
  <w15:chartTrackingRefBased/>
  <w15:docId w15:val="{E996BE16-1AAB-484A-8D39-13D8F12F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563"/>
  </w:style>
  <w:style w:type="paragraph" w:styleId="1">
    <w:name w:val="heading 1"/>
    <w:basedOn w:val="a"/>
    <w:next w:val="a"/>
    <w:link w:val="10"/>
    <w:uiPriority w:val="9"/>
    <w:qFormat/>
    <w:rsid w:val="00471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1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1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1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1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1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1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1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1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1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1F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1F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1F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1F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1F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1F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1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71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1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1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1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1F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1F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1F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1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1F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1F56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166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Abduhalil Toshpo'latov</dc:creator>
  <cp:keywords/>
  <dc:description/>
  <cp:lastModifiedBy>Abduhalil</cp:lastModifiedBy>
  <cp:revision>5</cp:revision>
  <dcterms:created xsi:type="dcterms:W3CDTF">2025-02-19T13:49:00Z</dcterms:created>
  <dcterms:modified xsi:type="dcterms:W3CDTF">2025-04-07T05:42:00Z</dcterms:modified>
</cp:coreProperties>
</file>