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92"/>
        <w:gridCol w:w="7211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Jakub </w:t>
            </w:r>
            <w:proofErr w:type="spellStart"/>
            <w:r w:rsidRPr="00376EF7">
              <w:rPr>
                <w:sz w:val="24"/>
              </w:rPr>
              <w:t>Dubański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376EF7">
              <w:rPr>
                <w:sz w:val="24"/>
              </w:rPr>
              <w:t>Kostya</w:t>
            </w:r>
            <w:proofErr w:type="spellEnd"/>
            <w:r w:rsidRPr="00376EF7">
              <w:rPr>
                <w:sz w:val="24"/>
              </w:rPr>
              <w:t xml:space="preserve"> </w:t>
            </w:r>
            <w:proofErr w:type="spellStart"/>
            <w:r w:rsidRPr="00376EF7">
              <w:rPr>
                <w:sz w:val="24"/>
              </w:rPr>
              <w:t>Nerushkin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Karol </w:t>
            </w:r>
            <w:proofErr w:type="spellStart"/>
            <w:r w:rsidRPr="00376EF7">
              <w:rPr>
                <w:sz w:val="24"/>
              </w:rPr>
              <w:t>Turbak</w:t>
            </w:r>
            <w:proofErr w:type="spellEnd"/>
            <w:r w:rsidRPr="00376EF7">
              <w:rPr>
                <w:sz w:val="24"/>
              </w:rPr>
              <w:t>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AF44C2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 xml:space="preserve">Data </w:t>
            </w:r>
            <w:r w:rsidR="00AF44C2">
              <w:rPr>
                <w:sz w:val="24"/>
              </w:rPr>
              <w:t>oddania</w:t>
            </w:r>
            <w:r w:rsidRPr="00376EF7">
              <w:rPr>
                <w:sz w:val="24"/>
              </w:rPr>
              <w:t>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</w:t>
            </w:r>
            <w:proofErr w:type="gramStart"/>
            <w:r w:rsidR="001D101B" w:rsidRPr="00376EF7">
              <w:rPr>
                <w:sz w:val="24"/>
              </w:rPr>
              <w:t>r</w:t>
            </w:r>
            <w:proofErr w:type="gramEnd"/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>:</w:t>
          </w:r>
          <w:bookmarkStart w:id="0" w:name="_GoBack"/>
          <w:bookmarkEnd w:id="0"/>
        </w:p>
        <w:p w:rsidR="00A9563F" w:rsidRDefault="001B59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C697A">
            <w:instrText xml:space="preserve"> TOC \o "1-3" \h \z \u </w:instrText>
          </w:r>
          <w:r>
            <w:fldChar w:fldCharType="separate"/>
          </w:r>
          <w:hyperlink w:anchor="_Toc472321096" w:history="1">
            <w:r w:rsidR="00A9563F" w:rsidRPr="00D8593E">
              <w:rPr>
                <w:rStyle w:val="Hyperlink"/>
                <w:noProof/>
              </w:rPr>
              <w:t>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yperlink"/>
                <w:noProof/>
              </w:rPr>
              <w:t>Tematyka projektu:</w:t>
            </w:r>
            <w:r w:rsidR="00A9563F">
              <w:rPr>
                <w:noProof/>
                <w:webHidden/>
              </w:rPr>
              <w:tab/>
            </w:r>
            <w:r w:rsidR="00A9563F"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_Toc472321096 \h </w:instrText>
            </w:r>
            <w:r w:rsidR="00A9563F">
              <w:rPr>
                <w:noProof/>
                <w:webHidden/>
              </w:rPr>
            </w:r>
            <w:r w:rsidR="00A9563F"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4</w:t>
            </w:r>
            <w:r w:rsidR="00A9563F"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7" w:history="1">
            <w:r w:rsidRPr="00D8593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Opis matematyczny sieci i wyznaczanie wartości charakterystycznych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8" w:history="1">
            <w:r w:rsidRPr="00D859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System otwarty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9" w:history="1">
            <w:r w:rsidRPr="00D8593E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Średni współczynnik wizyt zadania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0" w:history="1">
            <w:r w:rsidRPr="00D8593E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Współczynnik przychodzenia zgłoszeń - metoda dokładna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1" w:history="1">
            <w:r w:rsidRPr="00D8593E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Średnia ilość zgłoszeń w systemie: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2" w:history="1">
            <w:r w:rsidRPr="00D8593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System zamknięty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3" w:history="1">
            <w:r w:rsidRPr="00D8593E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Średni współczynnik wizyt zadania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4" w:history="1">
            <w:r w:rsidRPr="00D8593E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Współczynnik przychodzenia zgłoszeń - metoda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5" w:history="1">
            <w:r w:rsidRPr="00D8593E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Średnia ilość zgłoszeń w systemie: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6" w:history="1">
            <w:r w:rsidRPr="00D8593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Wspólne parametry charakterystyczne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7" w:history="1">
            <w:r w:rsidRPr="00D8593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Opis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8" w:history="1">
            <w:r w:rsidRPr="00D8593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Budowa rozwiązania: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9" w:history="1">
            <w:r w:rsidRPr="00D8593E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Klasa sieci: Network_nClass: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0" w:history="1">
            <w:r w:rsidRPr="00D8593E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Klasa optymalizatora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1" w:history="1">
            <w:r w:rsidRPr="00D8593E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Skrypt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2" w:history="1">
            <w:r w:rsidRPr="00D8593E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Skrypt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3" w:history="1">
            <w:r w:rsidRPr="00D8593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Instrukcja obsługi: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4" w:history="1">
            <w:r w:rsidRPr="00D8593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Konwencja zapisu konfiguracji sieci: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5" w:history="1">
            <w:r w:rsidRPr="00D8593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Przykład - sformułowanie problemu BCMP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6" w:history="1">
            <w:r w:rsidRPr="00D8593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Opis słowny: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7" w:history="1">
            <w:r w:rsidRPr="00D8593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8" w:history="1">
            <w:r w:rsidRPr="00D8593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Podział na systemy kolejkowe: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9" w:history="1">
            <w:r w:rsidRPr="00D8593E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Stacje: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0" w:history="1">
            <w:r w:rsidRPr="00D8593E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Współczynniki obsługi poszczególnych klas w stacjach: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1" w:history="1">
            <w:r w:rsidRPr="00D8593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Podział na klasy wewnątrz systemu i współczynniki przychodzenia zgłoszeń: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2" w:history="1">
            <w:r w:rsidRPr="00D8593E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3" w:history="1">
            <w:r w:rsidRPr="00D8593E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Macierze przejścia do kolejnych stacji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4" w:history="1">
            <w:r w:rsidRPr="00D8593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Problem optymalizacji parametrów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5" w:history="1">
            <w:r w:rsidRPr="00D8593E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Opis algorytmu karalucha: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6" w:history="1">
            <w:r w:rsidRPr="00D8593E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Funkcja oceny rozwiązania ogólnie: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7" w:history="1">
            <w:r w:rsidRPr="00D8593E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Funkcja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8" w:history="1">
            <w:r w:rsidRPr="00D8593E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Funkcja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9" w:history="1">
            <w:r w:rsidRPr="00D8593E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Wyniki optymalizacji: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A956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30" w:history="1">
            <w:r w:rsidRPr="00D8593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593E">
              <w:rPr>
                <w:rStyle w:val="Hyperlink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1B594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Heading1"/>
      </w:pPr>
      <w:bookmarkStart w:id="1" w:name="_Toc472321096"/>
      <w:r>
        <w:lastRenderedPageBreak/>
        <w:t>Tematyka projektu</w:t>
      </w:r>
      <w:r w:rsidR="00F431D2">
        <w:t>:</w:t>
      </w:r>
      <w:bookmarkEnd w:id="1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ListParagraph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ListParagraph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ListParagraph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ListParagraph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ListParagraph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ListParagraph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ListParagraph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ListParagraph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</w:t>
      </w:r>
      <w:proofErr w:type="spellStart"/>
      <w:r>
        <w:t>Queueing</w:t>
      </w:r>
      <w:proofErr w:type="spellEnd"/>
      <w:r>
        <w:t xml:space="preserve"> Networks and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- modeling and performance </w:t>
      </w:r>
      <w:proofErr w:type="spellStart"/>
      <w:r>
        <w:t>evaluation</w:t>
      </w:r>
      <w:proofErr w:type="spellEnd"/>
      <w:r>
        <w:t xml:space="preserve"> with </w:t>
      </w:r>
      <w:proofErr w:type="spellStart"/>
      <w:r>
        <w:t>computer</w:t>
      </w:r>
      <w:proofErr w:type="spellEnd"/>
      <w:r>
        <w:t xml:space="preserve"> science”, </w:t>
      </w:r>
      <w:proofErr w:type="spellStart"/>
      <w:r>
        <w:t>G.Bolch</w:t>
      </w:r>
      <w:proofErr w:type="spellEnd"/>
      <w:r>
        <w:t xml:space="preserve">, </w:t>
      </w:r>
      <w:proofErr w:type="spellStart"/>
      <w:r>
        <w:t>S.Greiner</w:t>
      </w:r>
      <w:proofErr w:type="spellEnd"/>
      <w:r>
        <w:t xml:space="preserve">, </w:t>
      </w:r>
      <w:proofErr w:type="spellStart"/>
      <w:r>
        <w:t>H.Meer</w:t>
      </w:r>
      <w:proofErr w:type="spellEnd"/>
      <w:r>
        <w:t xml:space="preserve">, </w:t>
      </w:r>
      <w:proofErr w:type="spellStart"/>
      <w:r>
        <w:t>K.Trivedi</w:t>
      </w:r>
      <w:proofErr w:type="spellEnd"/>
      <w:r>
        <w:t xml:space="preserve">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Heading1"/>
      </w:pPr>
      <w:bookmarkStart w:id="2" w:name="_Toc472321097"/>
      <w:r>
        <w:lastRenderedPageBreak/>
        <w:t>Opis matematyczny sieci i wyznaczanie wartości charakterystycznych</w:t>
      </w:r>
      <w:bookmarkEnd w:id="2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proofErr w:type="spellStart"/>
      <w:r>
        <w:t>Ba</w:t>
      </w:r>
      <w:r w:rsidR="009471C6">
        <w:t>skett</w:t>
      </w:r>
      <w:proofErr w:type="spellEnd"/>
      <w:r w:rsidR="009471C6">
        <w:t xml:space="preserve">, </w:t>
      </w:r>
      <w:proofErr w:type="spellStart"/>
      <w:r w:rsidR="009471C6">
        <w:t>Chandy</w:t>
      </w:r>
      <w:proofErr w:type="spellEnd"/>
      <w:r w:rsidR="009471C6">
        <w:t xml:space="preserve">, </w:t>
      </w:r>
      <w:proofErr w:type="spellStart"/>
      <w:r w:rsidR="009471C6">
        <w:t>Muntz</w:t>
      </w:r>
      <w:proofErr w:type="spellEnd"/>
      <w:r w:rsidR="009471C6">
        <w:t xml:space="preserve">, </w:t>
      </w:r>
      <w:proofErr w:type="spellStart"/>
      <w:r w:rsidR="009471C6">
        <w:t>Palacios</w:t>
      </w:r>
      <w:proofErr w:type="spellEnd"/>
      <w:r w:rsidR="009471C6">
        <w:t xml:space="preserve">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ListParagraph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ListParagraph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ListParagraph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 xml:space="preserve">System z podziałem pracy procesora (harmonogramowanie </w:t>
      </w:r>
      <w:proofErr w:type="spellStart"/>
      <w:r>
        <w:t>rou</w:t>
      </w:r>
      <w:r w:rsidR="007F48A0">
        <w:t>n</w:t>
      </w:r>
      <w:r>
        <w:t>d-robin</w:t>
      </w:r>
      <w:proofErr w:type="spellEnd"/>
      <w:r>
        <w:t>),</w:t>
      </w:r>
    </w:p>
    <w:p w:rsidR="00E218B7" w:rsidRDefault="00E218B7" w:rsidP="005604E1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 xml:space="preserve">Procesory CPU, </w:t>
      </w:r>
      <w:proofErr w:type="spellStart"/>
      <w:r>
        <w:t>ALU’s</w:t>
      </w:r>
      <w:proofErr w:type="spellEnd"/>
      <w:r>
        <w:t>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3: -/G/</w:t>
      </w:r>
      <w:proofErr w:type="spellStart"/>
      <w:r>
        <w:t>inf</w:t>
      </w:r>
      <w:proofErr w:type="spellEnd"/>
    </w:p>
    <w:p w:rsidR="00DF5668" w:rsidRDefault="00E218B7" w:rsidP="00DF5668">
      <w:pPr>
        <w:pStyle w:val="ListParagraph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ListParagraph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ListParagraph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C7679F" w:rsidP="00626097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ListParagraph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ListParagraph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C7679F" w:rsidP="007F343E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ListParagraph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Heading2"/>
      </w:pPr>
      <w:bookmarkStart w:id="3" w:name="_Toc472321098"/>
      <w:r>
        <w:t>System otwarty</w:t>
      </w:r>
      <w:bookmarkEnd w:id="3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Heading3"/>
      </w:pPr>
      <w:bookmarkStart w:id="4" w:name="_Toc472321099"/>
      <w:r>
        <w:t>Średni współczynnik wizyt zadania w systemie</w:t>
      </w:r>
      <w:bookmarkEnd w:id="4"/>
    </w:p>
    <w:p w:rsidR="00334DC3" w:rsidRDefault="00690DE7" w:rsidP="00334DC3">
      <w:r>
        <w:t>Metoda korzysta ze współczynnika wizyt oznaczanego poprzez:</w:t>
      </w:r>
    </w:p>
    <w:p w:rsidR="00690DE7" w:rsidRPr="00690DE7" w:rsidRDefault="00C767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</w:t>
      </w:r>
      <w:r w:rsidR="005A2BD5">
        <w:rPr>
          <w:rFonts w:eastAsiaTheme="minorEastAsia"/>
        </w:rPr>
        <w:t>.</w:t>
      </w:r>
    </w:p>
    <w:p w:rsidR="00752798" w:rsidRPr="006041FD" w:rsidRDefault="00C767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90" w:rsidRPr="006041FD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 ir</m:t>
            </m:r>
          </m:sub>
        </m:sSub>
      </m:oMath>
      <w:r>
        <w:rPr>
          <w:rFonts w:eastAsiaTheme="minorEastAsia"/>
        </w:rPr>
        <w:t xml:space="preserve"> – prawdopodobieństwo przejścia z stacji j-tej do stacji i-tej przy jednoczesnej zmianie przynależności do klasy z s do r. </w:t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>różnych klas zgłoszeń</w:t>
      </w:r>
      <w:proofErr w:type="gramStart"/>
      <w:r w:rsidR="002630FD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gdy</w:t>
      </w:r>
      <w:proofErr w:type="gramEnd"/>
      <w:r>
        <w:rPr>
          <w:rFonts w:eastAsiaTheme="minorEastAsia"/>
        </w:rPr>
        <w:t xml:space="preserve">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r w:rsidR="002630FD">
        <w:rPr>
          <w:rFonts w:eastAsiaTheme="minorEastAsia"/>
        </w:rPr>
        <w:t>r</w:t>
      </w:r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BF33E5" w:rsidRDefault="00BF33E5" w:rsidP="00334DC3">
      <w:pPr>
        <w:rPr>
          <w:rFonts w:eastAsiaTheme="minorEastAsia"/>
        </w:rPr>
      </w:pPr>
      <w:r>
        <w:rPr>
          <w:rFonts w:eastAsiaTheme="minorEastAsia"/>
        </w:rPr>
        <w:t>Dodatkowo zapiszemy tutaj działania tylko dla jednej klas. Jednak operacja ta zostaje powtórzona dla każdej z klas występujących w sieci.</w:t>
      </w:r>
    </w:p>
    <w:p w:rsidR="00752798" w:rsidRPr="00121790" w:rsidRDefault="00C767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121790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 </w:t>
      </w:r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C7679F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F33E5" w:rsidRDefault="00890DDD" w:rsidP="00334DC3">
      <w:pPr>
        <w:rPr>
          <w:rFonts w:eastAsiaTheme="minorEastAsia"/>
        </w:rPr>
      </w:pPr>
      <w:r>
        <w:rPr>
          <w:rFonts w:eastAsiaTheme="minorEastAsia"/>
        </w:rPr>
        <w:t>Gdzie E to finalny wektor współczynników wizyt</w:t>
      </w:r>
      <w:r w:rsidR="003D2C39">
        <w:rPr>
          <w:rFonts w:eastAsiaTheme="minorEastAsia"/>
        </w:rPr>
        <w:t xml:space="preserve"> w danym systemie dla danej klasy.</w:t>
      </w:r>
      <w:r w:rsidR="00BF33E5">
        <w:rPr>
          <w:rFonts w:eastAsiaTheme="minorEastAsia"/>
        </w:rPr>
        <w:t xml:space="preserve"> </w:t>
      </w:r>
    </w:p>
    <w:p w:rsidR="00A42DE4" w:rsidRDefault="00A42DE4" w:rsidP="00A42DE4">
      <w:pPr>
        <w:pStyle w:val="Heading3"/>
      </w:pPr>
      <w:bookmarkStart w:id="5" w:name="_Toc472321100"/>
      <w:r>
        <w:t>Współczynnik przychodzenia zgłoszeń - metoda dokładna</w:t>
      </w:r>
      <w:bookmarkEnd w:id="5"/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>Przemnażając tak wyliczoną wartość otrzymujemy wektor współczynników przychodzenia zgłoszeń do każdego z systemów</w:t>
      </w:r>
      <w:r w:rsidR="000B32CB">
        <w:rPr>
          <w:rFonts w:eastAsiaTheme="minorEastAsia"/>
        </w:rPr>
        <w:t xml:space="preserve"> występujących w sieci.</w:t>
      </w:r>
      <w:r>
        <w:rPr>
          <w:rFonts w:eastAsiaTheme="minorEastAsia"/>
        </w:rPr>
        <w:t xml:space="preserve">. </w:t>
      </w:r>
    </w:p>
    <w:p w:rsidR="00EC213B" w:rsidRPr="0019113D" w:rsidRDefault="00C7679F" w:rsidP="00EC2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Gdzie i – </w:t>
      </w:r>
      <w:r w:rsidR="00B349AD">
        <w:rPr>
          <w:rFonts w:eastAsiaTheme="minorEastAsia"/>
        </w:rPr>
        <w:t xml:space="preserve">rozpatrywana </w:t>
      </w:r>
      <w:r>
        <w:rPr>
          <w:rFonts w:eastAsiaTheme="minorEastAsia"/>
        </w:rPr>
        <w:t>klasa.</w:t>
      </w:r>
    </w:p>
    <w:p w:rsidR="00A51A71" w:rsidRDefault="00A51A71" w:rsidP="00A51A71">
      <w:pPr>
        <w:pStyle w:val="Heading3"/>
      </w:pPr>
      <w:bookmarkStart w:id="6" w:name="_Toc472321101"/>
      <w:r>
        <w:t>Średnia ilość zgłoszeń w systemie:</w:t>
      </w:r>
      <w:bookmarkEnd w:id="6"/>
    </w:p>
    <w:p w:rsidR="00473AC0" w:rsidRPr="00473AC0" w:rsidRDefault="00473AC0" w:rsidP="00473AC0">
      <w:r>
        <w:t>Dla Typ 1,2,4, (m=1)</w:t>
      </w:r>
    </w:p>
    <w:p w:rsidR="00473AC0" w:rsidRPr="00473AC0" w:rsidRDefault="00473AC0" w:rsidP="00473A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73AC0" w:rsidRDefault="00473AC0" w:rsidP="00473AC0">
      <w:r>
        <w:t xml:space="preserve">Dla Typ </w:t>
      </w:r>
      <w:r>
        <w:t>1</w:t>
      </w:r>
      <w:r>
        <w:t>, (</w:t>
      </w:r>
      <w:r>
        <w:t>m&gt;</w:t>
      </w:r>
      <w:r>
        <w:t>1)</w:t>
      </w:r>
    </w:p>
    <w:p w:rsidR="00473AC0" w:rsidRPr="0089554C" w:rsidRDefault="00473AC0" w:rsidP="00473A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</m:oMath>
      </m:oMathPara>
    </w:p>
    <w:p w:rsidR="0089554C" w:rsidRDefault="0089554C" w:rsidP="00473AC0">
      <w:pPr>
        <w:rPr>
          <w:noProof/>
          <w:lang w:eastAsia="pl-PL"/>
        </w:rPr>
      </w:pPr>
    </w:p>
    <w:p w:rsidR="0089554C" w:rsidRPr="00473AC0" w:rsidRDefault="0089554C" w:rsidP="0089554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F4F9CB1" wp14:editId="0C3B19A1">
            <wp:extent cx="3758529" cy="875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9359" t="57009"/>
                    <a:stretch/>
                  </pic:blipFill>
                  <pic:spPr bwMode="auto">
                    <a:xfrm>
                      <a:off x="0" y="0"/>
                      <a:ext cx="3762134" cy="87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C0" w:rsidRDefault="00473AC0" w:rsidP="00473AC0">
      <w:r>
        <w:t xml:space="preserve">Dla Typ </w:t>
      </w:r>
      <w:r>
        <w:t>3</w:t>
      </w:r>
    </w:p>
    <w:p w:rsidR="00713C25" w:rsidRDefault="00713C25" w:rsidP="00473A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den>
          </m:f>
        </m:oMath>
      </m:oMathPara>
    </w:p>
    <w:p w:rsidR="00C6619B" w:rsidRDefault="00C6619B" w:rsidP="00326B22">
      <w:pPr>
        <w:pStyle w:val="Heading2"/>
      </w:pPr>
      <w:bookmarkStart w:id="7" w:name="_Toc472321102"/>
      <w:r>
        <w:t>System zamknięty</w:t>
      </w:r>
      <w:bookmarkEnd w:id="7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ListParagraph"/>
        <w:numPr>
          <w:ilvl w:val="0"/>
          <w:numId w:val="10"/>
        </w:numPr>
      </w:pPr>
      <w:r>
        <w:t>System zamknięty,</w:t>
      </w:r>
    </w:p>
    <w:p w:rsidR="00247E02" w:rsidRDefault="00247E02" w:rsidP="00295817">
      <w:pPr>
        <w:pStyle w:val="ListParagraph"/>
        <w:numPr>
          <w:ilvl w:val="0"/>
          <w:numId w:val="10"/>
        </w:numPr>
      </w:pPr>
      <w:r>
        <w:t xml:space="preserve">Stała wartość współczynnika obsługi dla jednej </w:t>
      </w:r>
      <w:r w:rsidR="009203CE">
        <w:t>stacji</w:t>
      </w:r>
      <w:r w:rsidR="00C653DF">
        <w:t>.</w:t>
      </w:r>
    </w:p>
    <w:p w:rsidR="0035171F" w:rsidRDefault="00FE3D93" w:rsidP="0035171F">
      <w:pPr>
        <w:pStyle w:val="Heading3"/>
      </w:pPr>
      <w:bookmarkStart w:id="8" w:name="_Toc472321103"/>
      <w:r>
        <w:t>Średni w</w:t>
      </w:r>
      <w:r w:rsidR="0035171F">
        <w:t>spółczynnik wizyt</w:t>
      </w:r>
      <w:r>
        <w:t xml:space="preserve"> zadania w systemie</w:t>
      </w:r>
      <w:bookmarkEnd w:id="8"/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C7679F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C7679F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C7679F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C7679F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C7679F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C7679F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D25157" w:rsidP="00C6619B">
      <w:pPr>
        <w:pStyle w:val="Heading3"/>
      </w:pPr>
      <w:r>
        <w:t xml:space="preserve"> </w:t>
      </w:r>
      <w:bookmarkStart w:id="9" w:name="_Toc472321104"/>
      <w:r w:rsidR="00FE00E1">
        <w:t>Współczynnik przychodzenia zgłoszeń - m</w:t>
      </w:r>
      <w:r w:rsidR="00326B22">
        <w:t>etoda SUM</w:t>
      </w:r>
      <w:bookmarkEnd w:id="9"/>
    </w:p>
    <w:p w:rsidR="000101EE" w:rsidRDefault="00D25157" w:rsidP="00006F7A">
      <w:r>
        <w:t>O</w:t>
      </w:r>
      <w:r w:rsidR="000101EE">
        <w:t>pieraj</w:t>
      </w:r>
      <w:r>
        <w:t>ąc się na metodzie iteracyjnej możemy obliczyć aproksymację tego współczynnika dla każdej z klas.</w:t>
      </w:r>
    </w:p>
    <w:p w:rsidR="00D25157" w:rsidRDefault="00D25157" w:rsidP="00006F7A">
      <w:r>
        <w:t>Algorytm składa się z poniższych kroków:</w:t>
      </w:r>
    </w:p>
    <w:p w:rsidR="000101EE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00600" cy="3029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44" cy="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146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006F7A">
      <w:r>
        <w:rPr>
          <w:noProof/>
          <w:lang w:eastAsia="pl-PL"/>
        </w:rPr>
        <w:drawing>
          <wp:inline distT="0" distB="0" distL="0" distR="0">
            <wp:extent cx="5760720" cy="3885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819525" cy="127046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06" cy="12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Pr="00006F7A" w:rsidRDefault="00D25157" w:rsidP="00D25157">
      <w:r>
        <w:t>Gdy warunek stopu zostanie osiągnięty i pętla powyższego algorytmu zostanie zakończona przechodzimy do dalszej części – wyliczania parametrów charakterystycznych sieci.</w:t>
      </w:r>
    </w:p>
    <w:p w:rsidR="00006F7A" w:rsidRDefault="00A51A71" w:rsidP="00006F7A">
      <w:pPr>
        <w:pStyle w:val="Heading3"/>
      </w:pPr>
      <w:bookmarkStart w:id="10" w:name="_Toc472321105"/>
      <w:r>
        <w:t>Średnia ilość zgłoszeń w systemie:</w:t>
      </w:r>
      <w:bookmarkEnd w:id="10"/>
    </w:p>
    <w:p w:rsidR="00D25157" w:rsidRDefault="00D25157" w:rsidP="00D25157">
      <w:r>
        <w:t>Wykorzystywana jest tutaj metoda przybliżona</w:t>
      </w:r>
      <w:r w:rsidR="001049DF">
        <w:t>, która o</w:t>
      </w:r>
      <w:r>
        <w:t xml:space="preserve">piera się ona na założeniu, ze średnia ilość zgłoszeń w systemie wchodzącym w skład sieci można przedstawić, jako funkcję zależną od współczynnika przychodzenia zgłoszeń. </w:t>
      </w:r>
    </w:p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24478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33" cy="20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7" w:rsidRDefault="002028AF" w:rsidP="00295817">
      <w:r>
        <w:t xml:space="preserve">Oraz </w:t>
      </w:r>
    </w:p>
    <w:p w:rsidR="002028AF" w:rsidRDefault="002028AF" w:rsidP="0089554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620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F" w:rsidRDefault="00116711" w:rsidP="00295817">
      <w:r>
        <w:lastRenderedPageBreak/>
        <w:t>G</w:t>
      </w:r>
      <w:r w:rsidR="002028AF">
        <w:t>dzie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8AF">
        <w:rPr>
          <w:rFonts w:eastAsiaTheme="minorEastAsia"/>
        </w:rPr>
        <w:t xml:space="preserve"> </w:t>
      </w:r>
      <w:r w:rsidR="0015661B">
        <w:rPr>
          <w:rFonts w:eastAsiaTheme="minorEastAsia"/>
        </w:rPr>
        <w:t>jest brana z metody iteracyjnej, a współczynnik wizyt został wyprowadzony w pierwszym podpunkcie.</w:t>
      </w:r>
    </w:p>
    <w:p w:rsidR="004142ED" w:rsidRDefault="004142ED" w:rsidP="004142ED">
      <w:pPr>
        <w:pStyle w:val="Heading2"/>
      </w:pPr>
      <w:bookmarkStart w:id="11" w:name="_Toc472321106"/>
      <w:r>
        <w:t>Wspólne parametry charakterystyczne</w:t>
      </w:r>
      <w:bookmarkEnd w:id="11"/>
    </w:p>
    <w:p w:rsidR="004142ED" w:rsidRPr="004142ED" w:rsidRDefault="004142ED" w:rsidP="004142ED">
      <w:r>
        <w:t xml:space="preserve">Średnia ilość zgłoszeń w systemie jest wyliczana w sposób inny dla sieci otwartej oraz dla sieci zamkniętej. </w:t>
      </w:r>
      <w:r w:rsidR="00EB7099">
        <w:t xml:space="preserve">Wyprowadzone wzory </w:t>
      </w:r>
      <w:r>
        <w:t>zamieszczone zostały w poprzednich podrozdziałach.</w:t>
      </w:r>
    </w:p>
    <w:p w:rsidR="0080238E" w:rsidRDefault="0080238E" w:rsidP="004142ED">
      <w:r>
        <w:t>W celu obliczenia pozostałych parametrów stosowane są już wspólne wzory, któ</w:t>
      </w:r>
      <w:r w:rsidR="00911D85">
        <w:t>re zostały poniżej zamieszczone. Są one takie same dla obydwu typów sieci.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 xml:space="preserve">Średnia długość kolejki wyliczona na podstawie reguły </w:t>
      </w:r>
      <w:proofErr w:type="spellStart"/>
      <w:r>
        <w:t>Littl</w:t>
      </w:r>
      <w:r w:rsidR="006C014B">
        <w:t>’</w:t>
      </w:r>
      <w:r>
        <w:t>a</w:t>
      </w:r>
      <w:proofErr w:type="spellEnd"/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przebywania zgłoszenia klasy r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oczekiwania zgłoszeń klasy r w systemi</w:t>
      </w:r>
      <w:r w:rsidR="006C014B">
        <w:t>e</w:t>
      </w:r>
      <w:r>
        <w:t xml:space="preserve">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Heading1"/>
      </w:pPr>
      <w:bookmarkStart w:id="12" w:name="_Toc472321107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12"/>
    </w:p>
    <w:p w:rsidR="00E7347F" w:rsidRDefault="00E7347F" w:rsidP="00286662">
      <w:pPr>
        <w:pStyle w:val="Heading2"/>
      </w:pPr>
      <w:bookmarkStart w:id="13" w:name="_Toc472321108"/>
      <w:r>
        <w:t>Budowa rozwiązania</w:t>
      </w:r>
      <w:r w:rsidR="004F3DCF">
        <w:t>:</w:t>
      </w:r>
      <w:bookmarkEnd w:id="13"/>
    </w:p>
    <w:p w:rsidR="00F64C97" w:rsidRDefault="006A3C95" w:rsidP="00F64C97">
      <w:r>
        <w:t>Symulacja zost</w:t>
      </w:r>
      <w:r w:rsidR="00E04BC8">
        <w:t xml:space="preserve">ała oparta o środowisko </w:t>
      </w:r>
      <w:proofErr w:type="spellStart"/>
      <w:r w:rsidR="00E04BC8">
        <w:t>Matlab</w:t>
      </w:r>
      <w:proofErr w:type="spellEnd"/>
      <w:r w:rsidR="00E04BC8">
        <w:t xml:space="preserve">. Zostało ono wybrane </w:t>
      </w:r>
      <w:r>
        <w:t>z powodu możli</w:t>
      </w:r>
      <w:r w:rsidR="00E04BC8">
        <w:t>wości</w:t>
      </w:r>
      <w:r>
        <w:t xml:space="preserve"> szybkiego podglądania wartości symulowanych oraz </w:t>
      </w:r>
      <w:r w:rsidR="00E04BC8">
        <w:t xml:space="preserve">łatwość używania </w:t>
      </w:r>
      <w:r>
        <w:t xml:space="preserve">wszelkich operacji macierzowych </w:t>
      </w:r>
      <w:r w:rsidR="001B33B6">
        <w:t>bez konieczności importowania dodatkowych bibliotek</w:t>
      </w:r>
      <w:r>
        <w:t>.</w:t>
      </w:r>
      <w:r w:rsidR="001B33B6">
        <w:t xml:space="preserve"> Wykorzystano czysty język skryptowy </w:t>
      </w:r>
      <w:proofErr w:type="spellStart"/>
      <w:r w:rsidR="008C30FB">
        <w:t>M</w:t>
      </w:r>
      <w:r w:rsidR="001B33B6">
        <w:t>atlab</w:t>
      </w:r>
      <w:proofErr w:type="spellEnd"/>
      <w:r w:rsidR="001B33B6">
        <w:t>, który umożliwia definiowanie własnych klas, metod i funkcji</w:t>
      </w:r>
      <w:r w:rsidR="004C184D">
        <w:t>. T</w:t>
      </w:r>
      <w:r w:rsidR="001B33B6">
        <w:t xml:space="preserve">en </w:t>
      </w:r>
      <w:r w:rsidR="004C184D">
        <w:t xml:space="preserve">elementy pozwalają </w:t>
      </w:r>
      <w:r w:rsidR="001B33B6">
        <w:t>na oddzielenie od siebie fragmentów implementacji</w:t>
      </w:r>
      <w:r w:rsidR="004C184D">
        <w:t xml:space="preserve"> a tym samym rozdzielenie modułów</w:t>
      </w:r>
      <w:r w:rsidR="001B33B6">
        <w:t>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E51434" w:rsidRDefault="00B43AEC" w:rsidP="00E51434">
      <w:pPr>
        <w:pStyle w:val="ListParagraph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ListParagraph"/>
        <w:numPr>
          <w:ilvl w:val="0"/>
          <w:numId w:val="20"/>
        </w:numPr>
      </w:pPr>
      <w:r>
        <w:t xml:space="preserve">Skrypt konfiguracji i </w:t>
      </w:r>
      <w:r w:rsidR="00817A76">
        <w:t xml:space="preserve">skrypt </w:t>
      </w:r>
      <w:r>
        <w:t>symulacji.</w:t>
      </w:r>
    </w:p>
    <w:p w:rsidR="00DC2C37" w:rsidRDefault="00E51434" w:rsidP="00E51434">
      <w:pPr>
        <w:pStyle w:val="Heading3"/>
      </w:pPr>
      <w:bookmarkStart w:id="14" w:name="_Toc472321109"/>
      <w:r>
        <w:t xml:space="preserve">Klasa sieci: </w:t>
      </w:r>
      <w:proofErr w:type="spellStart"/>
      <w:r>
        <w:t>Network_nClass</w:t>
      </w:r>
      <w:proofErr w:type="spellEnd"/>
      <w:r>
        <w:t>:</w:t>
      </w:r>
      <w:bookmarkEnd w:id="14"/>
    </w:p>
    <w:p w:rsidR="00E51434" w:rsidRDefault="0050326F" w:rsidP="00E51434">
      <w:r>
        <w:t>Składa się z poniższych sekcji:</w:t>
      </w:r>
    </w:p>
    <w:p w:rsidR="00325BFC" w:rsidRDefault="0050326F" w:rsidP="001E76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Definicje pól (</w:t>
      </w:r>
      <w:r w:rsidRPr="00325BFC">
        <w:rPr>
          <w:rFonts w:ascii="Courier New" w:hAnsi="Courier New" w:cs="Courier New"/>
          <w:color w:val="228B22"/>
          <w:sz w:val="20"/>
          <w:szCs w:val="20"/>
        </w:rPr>
        <w:t>%% Fields</w:t>
      </w:r>
      <w:r>
        <w:t>)</w:t>
      </w:r>
    </w:p>
    <w:p w:rsidR="00FA0002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N – ilość stacji,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R – ilość klas,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Stations_lambda</w:t>
      </w:r>
      <w:proofErr w:type="spellEnd"/>
      <w:r>
        <w:t xml:space="preserve"> – obliczona wartość lambd dla każdej z klas i każdego z systemów,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Stations_visitRatio</w:t>
      </w:r>
      <w:proofErr w:type="spellEnd"/>
      <w:r>
        <w:t xml:space="preserve"> – wartość współczynnika odwiedzin,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Stations_types</w:t>
      </w:r>
      <w:proofErr w:type="spellEnd"/>
      <w:r>
        <w:t xml:space="preserve">, </w:t>
      </w:r>
      <w:proofErr w:type="spellStart"/>
      <w:r>
        <w:t>Stations</w:t>
      </w:r>
      <w:proofErr w:type="spellEnd"/>
      <w:r>
        <w:t xml:space="preserve">__mi, </w:t>
      </w:r>
      <w:proofErr w:type="spellStart"/>
      <w:r>
        <w:t>Stations_m</w:t>
      </w:r>
      <w:proofErr w:type="spellEnd"/>
      <w:r>
        <w:t xml:space="preserve"> – typ stacji, współczynnik obsługi zgłoszeń w danej stacji dla danej klasy, ilość stanowisk,</w:t>
      </w:r>
    </w:p>
    <w:p w:rsidR="00187AB5" w:rsidRDefault="005B686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 – macierz incydencji,</w:t>
      </w:r>
    </w:p>
    <w:p w:rsidR="005B6862" w:rsidRDefault="0072769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P_in</w:t>
      </w:r>
      <w:proofErr w:type="spellEnd"/>
      <w:r>
        <w:t xml:space="preserve"> – </w:t>
      </w:r>
      <w:proofErr w:type="gramStart"/>
      <w:r>
        <w:t>wektor z jakim</w:t>
      </w:r>
      <w:proofErr w:type="gramEnd"/>
      <w:r>
        <w:t xml:space="preserve"> prawdopodobieństwem zgłoszenia z zewnątrz będą wchodziły do konkretnych stacji,</w:t>
      </w:r>
    </w:p>
    <w:p w:rsidR="00727692" w:rsidRDefault="0072769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P_out</w:t>
      </w:r>
      <w:proofErr w:type="spellEnd"/>
      <w:r>
        <w:t xml:space="preserve"> – jak </w:t>
      </w:r>
      <w:r w:rsidR="00A166EB">
        <w:t>wyżej, tylko dotyczące wyjścia,</w:t>
      </w:r>
    </w:p>
    <w:p w:rsidR="004833EA" w:rsidRDefault="00020054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Lambda_in</w:t>
      </w:r>
      <w:proofErr w:type="spellEnd"/>
      <w:r>
        <w:t xml:space="preserve"> – wartości </w:t>
      </w:r>
      <w:r w:rsidR="007D1606">
        <w:t>lambd dla każdej z klas,</w:t>
      </w:r>
    </w:p>
    <w:p w:rsidR="007D1606" w:rsidRDefault="007D160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K_initial</w:t>
      </w:r>
      <w:proofErr w:type="spellEnd"/>
      <w:r>
        <w:t xml:space="preserve"> – ilość zgłoszeń danej klas</w:t>
      </w:r>
      <w:r w:rsidR="0001417B">
        <w:t>y w systemie w sieci zamkniętej</w:t>
      </w:r>
    </w:p>
    <w:p w:rsidR="00B51E61" w:rsidRDefault="0050326F" w:rsidP="001E76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Konstruktor klasy (</w:t>
      </w:r>
      <w:r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B51E61">
        <w:rPr>
          <w:rFonts w:ascii="Courier New" w:hAnsi="Courier New" w:cs="Courier New"/>
          <w:color w:val="228B22"/>
          <w:sz w:val="20"/>
          <w:szCs w:val="20"/>
        </w:rPr>
        <w:t>Constructor</w:t>
      </w:r>
      <w:proofErr w:type="spellEnd"/>
      <w:r>
        <w:t>)</w:t>
      </w:r>
    </w:p>
    <w:p w:rsidR="00FA0002" w:rsidRDefault="00C302C7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Inicjalizuje typ sieci, ilość klas i stacji.</w:t>
      </w:r>
    </w:p>
    <w:p w:rsidR="00840DE2" w:rsidRDefault="00325BFC" w:rsidP="001E76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Zestaw funkcji wspólnych i pomocniczych (</w:t>
      </w:r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Common</w:t>
      </w:r>
      <w:proofErr w:type="spellEnd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functions</w:t>
      </w:r>
      <w:proofErr w:type="spellEnd"/>
      <w:r>
        <w:t>)</w:t>
      </w:r>
    </w:p>
    <w:p w:rsidR="00FA0002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lambd,</w:t>
      </w:r>
    </w:p>
    <w:p w:rsidR="00DB3E36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współczynnika wizyt,</w:t>
      </w:r>
    </w:p>
    <w:p w:rsidR="00DB3E36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Zwracanie obiektu jednej stacji</w:t>
      </w:r>
    </w:p>
    <w:p w:rsidR="00E51434" w:rsidRDefault="00325BFC" w:rsidP="001E76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obliczające podstawowe parametry</w:t>
      </w:r>
      <w:r w:rsidR="008E3394">
        <w:t xml:space="preserve"> </w:t>
      </w:r>
      <w:r>
        <w:t>(</w:t>
      </w:r>
      <w:r w:rsidR="00A90477" w:rsidRPr="00840DE2">
        <w:rPr>
          <w:rFonts w:ascii="Courier New" w:hAnsi="Courier New" w:cs="Courier New"/>
          <w:color w:val="228B22"/>
          <w:sz w:val="20"/>
          <w:szCs w:val="20"/>
        </w:rPr>
        <w:t>%% Podstawowe parametry</w:t>
      </w:r>
      <w:r>
        <w:t>)</w:t>
      </w:r>
    </w:p>
    <w:p w:rsidR="00F87ADD" w:rsidRDefault="00F87ADD" w:rsidP="00F87AD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dla każdej klasy i stacji parametrów:</w:t>
      </w:r>
    </w:p>
    <w:p w:rsidR="00F87ADD" w:rsidRDefault="00F87ADD" w:rsidP="00F87ADD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</w:pPr>
      <w:r>
        <w:t>P</w:t>
      </w:r>
      <w:proofErr w:type="gramStart"/>
      <w:r>
        <w:t>,K</w:t>
      </w:r>
      <w:proofErr w:type="gramEnd"/>
      <w:r>
        <w:t>,Q,m0,rho, lambda, W,T.</w:t>
      </w:r>
    </w:p>
    <w:p w:rsidR="006A4C52" w:rsidRDefault="0032416B" w:rsidP="00CE02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zamkniętą</w:t>
      </w:r>
      <w:r w:rsidR="008E3394">
        <w:t xml:space="preserve"> </w:t>
      </w:r>
      <w:r>
        <w:t>(</w:t>
      </w:r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CE0272">
        <w:rPr>
          <w:rFonts w:ascii="Courier New" w:hAnsi="Courier New" w:cs="Courier New"/>
          <w:color w:val="228B22"/>
          <w:sz w:val="20"/>
          <w:szCs w:val="20"/>
        </w:rPr>
        <w:t>Closed</w:t>
      </w:r>
      <w:proofErr w:type="spellEnd"/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 network</w:t>
      </w:r>
      <w:r>
        <w:t>)</w:t>
      </w:r>
    </w:p>
    <w:p w:rsidR="00FA0002" w:rsidRDefault="00ED589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Obsługa algorytmu </w:t>
      </w:r>
      <w:proofErr w:type="spellStart"/>
      <w:r>
        <w:t>fix</w:t>
      </w:r>
      <w:proofErr w:type="spellEnd"/>
      <w:r>
        <w:t>,</w:t>
      </w:r>
    </w:p>
    <w:p w:rsidR="009653A8" w:rsidRDefault="009653A8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</w:t>
      </w:r>
      <w:r w:rsidR="001632DA">
        <w:t>dy za pomocą metody iteracyjnej,</w:t>
      </w:r>
    </w:p>
    <w:p w:rsidR="00ED5896" w:rsidRDefault="00ED589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</w:t>
      </w:r>
      <w:r w:rsidR="009653A8">
        <w:t>niej ilości zgłoszeń w systemie</w:t>
      </w:r>
      <w:r w:rsidR="001632DA">
        <w:t>.</w:t>
      </w:r>
    </w:p>
    <w:p w:rsidR="00375F85" w:rsidRDefault="0032416B" w:rsidP="00A90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otwartą (</w:t>
      </w:r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%% Open network</w:t>
      </w:r>
      <w:r>
        <w:t>)</w:t>
      </w:r>
    </w:p>
    <w:p w:rsidR="001632DA" w:rsidRDefault="001632DA" w:rsidP="001632D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lambdy za pomocą metody iteracyjnej,</w:t>
      </w:r>
    </w:p>
    <w:p w:rsidR="001632DA" w:rsidRDefault="001632DA" w:rsidP="001632D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średniej ilości zgłoszeń w systemie.</w:t>
      </w:r>
    </w:p>
    <w:p w:rsidR="00BD74CB" w:rsidRDefault="00BD74CB" w:rsidP="001E762F">
      <w:pPr>
        <w:pStyle w:val="Heading3"/>
        <w:autoSpaceDE w:val="0"/>
        <w:autoSpaceDN w:val="0"/>
        <w:adjustRightInd w:val="0"/>
        <w:spacing w:line="240" w:lineRule="auto"/>
      </w:pPr>
      <w:bookmarkStart w:id="15" w:name="_Toc472321110"/>
      <w:r>
        <w:t>Klasa optymalizatora</w:t>
      </w:r>
      <w:bookmarkEnd w:id="15"/>
    </w:p>
    <w:p w:rsidR="00BD74CB" w:rsidRDefault="00BD74CB" w:rsidP="00BD74CB"/>
    <w:p w:rsidR="00445E25" w:rsidRDefault="00445E25" w:rsidP="007F5838">
      <w:pPr>
        <w:pStyle w:val="Heading3"/>
      </w:pPr>
      <w:bookmarkStart w:id="16" w:name="_Toc472321111"/>
      <w:r>
        <w:t>Skrypt konfiguracji</w:t>
      </w:r>
      <w:bookmarkEnd w:id="16"/>
    </w:p>
    <w:p w:rsidR="00445E25" w:rsidRDefault="00B55EDA" w:rsidP="00445E25">
      <w:r>
        <w:t>Zawiera sekcje:</w:t>
      </w:r>
    </w:p>
    <w:p w:rsidR="00B55EDA" w:rsidRDefault="00B55EDA" w:rsidP="00B55EDA">
      <w:pPr>
        <w:pStyle w:val="ListParagraph"/>
        <w:numPr>
          <w:ilvl w:val="0"/>
          <w:numId w:val="22"/>
        </w:numPr>
      </w:pPr>
      <w:r>
        <w:lastRenderedPageBreak/>
        <w:t xml:space="preserve">Konfiguracja – opis sieci, definiowanie typu sieci i </w:t>
      </w:r>
      <w:proofErr w:type="spellStart"/>
      <w:r>
        <w:t>ilośc</w:t>
      </w:r>
      <w:proofErr w:type="spellEnd"/>
      <w:r>
        <w:t xml:space="preserve"> klas/systemów</w:t>
      </w:r>
    </w:p>
    <w:p w:rsidR="00B55EDA" w:rsidRDefault="00B55EDA" w:rsidP="00B55EDA">
      <w:pPr>
        <w:pStyle w:val="ListParagraph"/>
        <w:numPr>
          <w:ilvl w:val="0"/>
          <w:numId w:val="22"/>
        </w:numPr>
      </w:pPr>
      <w:r>
        <w:t>Opis Stacji – definiowanie typów i parametrów poszczególnych stacji,</w:t>
      </w:r>
    </w:p>
    <w:p w:rsidR="00251536" w:rsidRPr="00445E25" w:rsidRDefault="00251536" w:rsidP="001E762F">
      <w:pPr>
        <w:pStyle w:val="ListParagraph"/>
        <w:numPr>
          <w:ilvl w:val="0"/>
          <w:numId w:val="22"/>
        </w:numPr>
      </w:pPr>
      <w:r>
        <w:t>Opis przejść pomiędzy stacjami – definiowanie macierzy incydencji,</w:t>
      </w:r>
      <w:r w:rsidR="00C76432">
        <w:t xml:space="preserve"> macierzy wyjścia/wejścia, ilości zgłoszeń, lambdy wejściowej</w:t>
      </w:r>
      <w:r w:rsidR="00BB50E8">
        <w:t>.</w:t>
      </w:r>
    </w:p>
    <w:p w:rsidR="007F5838" w:rsidRDefault="00445E25" w:rsidP="007F5838">
      <w:pPr>
        <w:pStyle w:val="Heading3"/>
      </w:pPr>
      <w:bookmarkStart w:id="17" w:name="_Toc472321112"/>
      <w:r>
        <w:t>S</w:t>
      </w:r>
      <w:r w:rsidR="007F5838">
        <w:t>krypt symulacji</w:t>
      </w:r>
      <w:bookmarkEnd w:id="17"/>
    </w:p>
    <w:p w:rsidR="00445E25" w:rsidRDefault="00942E02" w:rsidP="00445E25">
      <w:r>
        <w:t>Zwiera sekcje:</w:t>
      </w:r>
    </w:p>
    <w:p w:rsidR="00942E02" w:rsidRDefault="00942E02" w:rsidP="00942E02">
      <w:pPr>
        <w:pStyle w:val="ListParagraph"/>
        <w:numPr>
          <w:ilvl w:val="0"/>
          <w:numId w:val="23"/>
        </w:numPr>
      </w:pPr>
      <w:r>
        <w:t>Konfiguracja – uruchomienie skryptu konfiguracji,</w:t>
      </w:r>
    </w:p>
    <w:p w:rsidR="00942E02" w:rsidRDefault="00942E02" w:rsidP="00942E02">
      <w:pPr>
        <w:pStyle w:val="ListParagraph"/>
        <w:numPr>
          <w:ilvl w:val="0"/>
          <w:numId w:val="23"/>
        </w:numPr>
      </w:pPr>
      <w:r>
        <w:t>Oblicz parametry – obliczenie lambd w systemie,</w:t>
      </w:r>
    </w:p>
    <w:p w:rsidR="00942E02" w:rsidRPr="00445E25" w:rsidRDefault="005323A7" w:rsidP="00942E02">
      <w:pPr>
        <w:pStyle w:val="ListParagraph"/>
        <w:numPr>
          <w:ilvl w:val="0"/>
          <w:numId w:val="23"/>
        </w:numPr>
      </w:pPr>
      <w:r>
        <w:t>Pokaz wyniki – zaprezentowanie wyników i charakterystycznych parametrów.</w:t>
      </w:r>
    </w:p>
    <w:p w:rsidR="00F64C97" w:rsidRPr="00F64C97" w:rsidRDefault="00F64C97" w:rsidP="00F64C97">
      <w:pPr>
        <w:pStyle w:val="Heading2"/>
      </w:pPr>
      <w:bookmarkStart w:id="18" w:name="_Toc472321113"/>
      <w:r>
        <w:t>Instrukcja obsługi</w:t>
      </w:r>
      <w:r w:rsidR="001A08F3">
        <w:t>:</w:t>
      </w:r>
      <w:bookmarkEnd w:id="18"/>
    </w:p>
    <w:p w:rsidR="00C9105E" w:rsidRDefault="00714EA7" w:rsidP="00714EA7">
      <w:pPr>
        <w:pStyle w:val="ListParagraph"/>
        <w:numPr>
          <w:ilvl w:val="0"/>
          <w:numId w:val="24"/>
        </w:numPr>
      </w:pPr>
      <w:r>
        <w:t>Zdefiniowanie skryptu konfiguracji</w:t>
      </w:r>
    </w:p>
    <w:p w:rsidR="00714EA7" w:rsidRDefault="00714EA7" w:rsidP="00714EA7">
      <w:pPr>
        <w:pStyle w:val="ListParagraph"/>
        <w:numPr>
          <w:ilvl w:val="0"/>
          <w:numId w:val="24"/>
        </w:numPr>
      </w:pPr>
      <w:r>
        <w:t>Wypisanie w skrypcie symulacji, które parametry chcemy obliczyć</w:t>
      </w:r>
    </w:p>
    <w:p w:rsidR="00A65C58" w:rsidRDefault="00714EA7" w:rsidP="00A65C58">
      <w:pPr>
        <w:pStyle w:val="ListParagraph"/>
        <w:numPr>
          <w:ilvl w:val="0"/>
          <w:numId w:val="24"/>
        </w:numPr>
      </w:pPr>
      <w:r>
        <w:t>Uruchomienie skryptu symulacji</w:t>
      </w:r>
    </w:p>
    <w:p w:rsidR="00133D01" w:rsidRDefault="00A65C58" w:rsidP="00714EA7">
      <w:pPr>
        <w:pStyle w:val="ListParagraph"/>
        <w:numPr>
          <w:ilvl w:val="0"/>
          <w:numId w:val="24"/>
        </w:numPr>
      </w:pPr>
      <w:r>
        <w:t>Odczytanie z konsoli wyników.</w:t>
      </w:r>
    </w:p>
    <w:p w:rsidR="00A65C58" w:rsidRDefault="00A65C58" w:rsidP="00A65C58">
      <w:r>
        <w:t>Kroki opcjonalne:</w:t>
      </w:r>
    </w:p>
    <w:p w:rsidR="00A65C58" w:rsidRDefault="00A65C58" w:rsidP="00A65C58">
      <w:pPr>
        <w:pStyle w:val="ListParagraph"/>
        <w:numPr>
          <w:ilvl w:val="0"/>
          <w:numId w:val="24"/>
        </w:numPr>
      </w:pPr>
      <w:r>
        <w:t>Wykonanie kroku optymalizacji na wcześniej zdefiniowanej sieci,</w:t>
      </w:r>
    </w:p>
    <w:p w:rsidR="00EC62F3" w:rsidRDefault="00EC62F3" w:rsidP="00A65C58">
      <w:pPr>
        <w:pStyle w:val="ListParagraph"/>
        <w:numPr>
          <w:ilvl w:val="0"/>
          <w:numId w:val="24"/>
        </w:numPr>
      </w:pPr>
      <w:r>
        <w:t>Wykonanie części skryptu wyświetlające wyniki,</w:t>
      </w:r>
    </w:p>
    <w:p w:rsidR="00A65C58" w:rsidRDefault="00A65C58" w:rsidP="00A65C58">
      <w:pPr>
        <w:pStyle w:val="ListParagraph"/>
        <w:numPr>
          <w:ilvl w:val="0"/>
          <w:numId w:val="24"/>
        </w:numPr>
      </w:pPr>
      <w:r>
        <w:t>Odczytanie z konsoli wyników.</w:t>
      </w:r>
    </w:p>
    <w:p w:rsidR="00EC62F3" w:rsidRDefault="00EC62F3" w:rsidP="00EC62F3"/>
    <w:p w:rsidR="00286662" w:rsidRDefault="00286662" w:rsidP="00286662">
      <w:pPr>
        <w:pStyle w:val="Heading2"/>
      </w:pPr>
      <w:bookmarkStart w:id="19" w:name="_Toc472321114"/>
      <w:r>
        <w:t>Konwencja zapisu konfiguracji sieci:</w:t>
      </w:r>
      <w:bookmarkEnd w:id="19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20" w:name="_Toc472321115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20"/>
    </w:p>
    <w:p w:rsidR="00926002" w:rsidRDefault="005C071C" w:rsidP="005C071C">
      <w:pPr>
        <w:pStyle w:val="Heading2"/>
      </w:pPr>
      <w:bookmarkStart w:id="21" w:name="_Toc472321116"/>
      <w:r>
        <w:t>Opis</w:t>
      </w:r>
      <w:r w:rsidR="00927F9D">
        <w:t xml:space="preserve"> słowny</w:t>
      </w:r>
      <w:r w:rsidR="00CE5EEB">
        <w:t>:</w:t>
      </w:r>
      <w:bookmarkEnd w:id="21"/>
    </w:p>
    <w:p w:rsidR="00F5720A" w:rsidRDefault="001E762F" w:rsidP="009F6542">
      <w:r>
        <w:t xml:space="preserve">W zakładzie produkowane są różnego rodzaju części, między innymi ramy samochodowe, zbiorniki </w:t>
      </w:r>
      <w:proofErr w:type="gramStart"/>
      <w:r>
        <w:t xml:space="preserve">paliwa </w:t>
      </w:r>
      <w:r w:rsidR="00D41586">
        <w:t xml:space="preserve">, </w:t>
      </w:r>
      <w:proofErr w:type="gramEnd"/>
      <w:r w:rsidR="00D41586">
        <w:t>zderzaki. Częstotliwość i czas produkcji uzależniony jest od rodzaju produkowanych części oraz wielkości zlecenia.</w:t>
      </w:r>
    </w:p>
    <w:p w:rsidR="008A4893" w:rsidRDefault="00D41586" w:rsidP="009F6542">
      <w:r>
        <w:t>W skład modelu linii produkcyjnej części samochodowych (</w:t>
      </w:r>
      <w:proofErr w:type="gramStart"/>
      <w:r>
        <w:t xml:space="preserve">rys. ) </w:t>
      </w:r>
      <w:proofErr w:type="gramEnd"/>
      <w:r>
        <w:t xml:space="preserve">wchodzą następujące systemy: </w:t>
      </w:r>
    </w:p>
    <w:p w:rsidR="00A2681C" w:rsidRDefault="00A2681C" w:rsidP="009F6542">
      <w:r>
        <w:t>S</w:t>
      </w:r>
      <w:r>
        <w:rPr>
          <w:vertAlign w:val="subscript"/>
        </w:rPr>
        <w:t>1</w:t>
      </w:r>
      <w:r>
        <w:t xml:space="preserve"> - prasy tłocznie nadające kształt blachą (3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1</w:t>
      </w:r>
      <w:r>
        <w:t xml:space="preserve"> = 20 szt./min,</w:t>
      </w:r>
      <w:r>
        <w:br/>
        <w:t>S</w:t>
      </w:r>
      <w:r>
        <w:rPr>
          <w:vertAlign w:val="subscript"/>
        </w:rPr>
        <w:t xml:space="preserve">2 </w:t>
      </w:r>
      <w:r>
        <w:t xml:space="preserve">- spawarki do ram (6 maszyn, </w:t>
      </w:r>
      <w:r w:rsidRPr="00A2681C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>
        <w:t xml:space="preserve"> </w:t>
      </w:r>
      <w:r w:rsidRPr="00A2681C">
        <w:t>5</w:t>
      </w:r>
      <w:r>
        <w:t xml:space="preserve"> szt./min),</w:t>
      </w:r>
      <w:r>
        <w:br/>
        <w:t>S</w:t>
      </w:r>
      <w:r>
        <w:rPr>
          <w:vertAlign w:val="subscript"/>
        </w:rPr>
        <w:t>3</w:t>
      </w:r>
      <w:r>
        <w:t xml:space="preserve"> - spawarki do zbiorników paliwa (4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3</w:t>
      </w:r>
      <w:r>
        <w:t xml:space="preserve"> = 8 szt./min),</w:t>
      </w:r>
      <w:r>
        <w:br/>
        <w:t>S</w:t>
      </w:r>
      <w:r>
        <w:rPr>
          <w:vertAlign w:val="subscript"/>
        </w:rPr>
        <w:t>4</w:t>
      </w:r>
      <w:r>
        <w:t xml:space="preserve"> - </w:t>
      </w:r>
      <w:proofErr w:type="gramStart"/>
      <w:r>
        <w:t>zgrzewarki  do</w:t>
      </w:r>
      <w:proofErr w:type="gramEnd"/>
      <w:r>
        <w:t xml:space="preserve"> zderzaków (4 maszyny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4</w:t>
      </w:r>
      <w:r>
        <w:t xml:space="preserve"> = 10 szt./min),</w:t>
      </w:r>
      <w:r>
        <w:br/>
        <w:t>S</w:t>
      </w:r>
      <w:r>
        <w:rPr>
          <w:vertAlign w:val="subscript"/>
        </w:rPr>
        <w:t>5</w:t>
      </w:r>
      <w:r>
        <w:t xml:space="preserve"> - szlifierki (10 maszyn,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5</w:t>
      </w:r>
      <w:r>
        <w:t xml:space="preserve"> = 5 szt./min),</w:t>
      </w:r>
      <w:r>
        <w:br/>
        <w:t>S</w:t>
      </w:r>
      <w:r>
        <w:rPr>
          <w:vertAlign w:val="subscript"/>
        </w:rPr>
        <w:t>6</w:t>
      </w:r>
      <w:r>
        <w:t xml:space="preserve"> - magazyn (może przechować 50 tys. sztuk, system </w:t>
      </w:r>
      <w:proofErr w:type="spellStart"/>
      <w:r>
        <w:t>M|M|inf</w:t>
      </w:r>
      <w:proofErr w:type="spellEnd"/>
      <w:r>
        <w:t>)</w:t>
      </w:r>
      <w:r w:rsidR="008A4893">
        <w:t>.</w:t>
      </w:r>
    </w:p>
    <w:p w:rsidR="00A2681C" w:rsidRDefault="00A2681C" w:rsidP="009F6542">
      <w:r>
        <w:t xml:space="preserve">Głównym ograniczeniem jest liczba </w:t>
      </w:r>
      <w:proofErr w:type="gramStart"/>
      <w:r>
        <w:t>szlifierek dlatego</w:t>
      </w:r>
      <w:proofErr w:type="gramEnd"/>
      <w:r>
        <w:t xml:space="preserve"> przyjęto, że </w:t>
      </w:r>
      <w:r w:rsidR="00BA05B8">
        <w:t>są systemami bez priorytetów</w:t>
      </w:r>
      <w:r w:rsidR="008A4893">
        <w:t>.</w:t>
      </w:r>
    </w:p>
    <w:p w:rsidR="008A4893" w:rsidRDefault="008A4893" w:rsidP="009F6542">
      <w:r>
        <w:t xml:space="preserve">Wprowadzono następujące klasy </w:t>
      </w:r>
      <w:proofErr w:type="gramStart"/>
      <w:r>
        <w:t>produktów :</w:t>
      </w:r>
      <w:proofErr w:type="gramEnd"/>
    </w:p>
    <w:p w:rsidR="008A4893" w:rsidRPr="00BA05B8" w:rsidRDefault="008A4893">
      <w:r>
        <w:t>klasa 1 - 10 tys. ram samochodowych</w:t>
      </w:r>
      <w:proofErr w:type="gramStart"/>
      <w:r>
        <w:t>,</w:t>
      </w:r>
      <w:r>
        <w:br/>
        <w:t>klasa</w:t>
      </w:r>
      <w:proofErr w:type="gramEnd"/>
      <w:r>
        <w:t xml:space="preserve"> 2 - 25 tys. zbiorników paliwa,</w:t>
      </w:r>
      <w:r>
        <w:br/>
        <w:t>klasa 3 - 15 tys. zderzaków.</w:t>
      </w:r>
    </w:p>
    <w:p w:rsidR="009F6542" w:rsidRDefault="009F6542" w:rsidP="003B5DCC">
      <w:pPr>
        <w:pStyle w:val="Heading2"/>
      </w:pPr>
      <w:bookmarkStart w:id="22" w:name="_Toc472321117"/>
      <w:r>
        <w:t>Założenia i ograniczenia</w:t>
      </w:r>
      <w:r w:rsidR="00B21224">
        <w:t>:</w:t>
      </w:r>
      <w:bookmarkEnd w:id="22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 xml:space="preserve">System </w:t>
      </w:r>
      <w:r w:rsidR="00BA05B8">
        <w:t>zamknięty (</w:t>
      </w:r>
      <w:r>
        <w:t>otwarty</w:t>
      </w:r>
      <w:r w:rsidR="00BA05B8">
        <w:t>)</w:t>
      </w:r>
      <w:r>
        <w:t>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23" w:name="_Toc472321118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23"/>
    </w:p>
    <w:p w:rsidR="00B502EC" w:rsidRPr="00B502EC" w:rsidRDefault="00B502EC" w:rsidP="00B502EC">
      <w:pPr>
        <w:pStyle w:val="Heading3"/>
      </w:pPr>
      <w:bookmarkStart w:id="24" w:name="_Toc472321119"/>
      <w:r>
        <w:t>Stacje: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BA05B8" w:rsidP="00FD622F">
            <w:r>
              <w:t>Prasy/ tłocznie</w:t>
            </w:r>
          </w:p>
        </w:tc>
        <w:tc>
          <w:tcPr>
            <w:tcW w:w="2737" w:type="dxa"/>
          </w:tcPr>
          <w:p w:rsidR="00A44CC6" w:rsidRDefault="006A1C56" w:rsidP="00FD622F">
            <w:r>
              <w:t>Kształtowanie produktu.</w:t>
            </w:r>
          </w:p>
        </w:tc>
        <w:tc>
          <w:tcPr>
            <w:tcW w:w="2728" w:type="dxa"/>
          </w:tcPr>
          <w:p w:rsidR="00A44CC6" w:rsidRDefault="00BA05B8" w:rsidP="00BA05B8">
            <m:oMathPara>
              <m:oMath>
                <m:r>
                  <w:rPr>
                    <w:rFonts w:ascii="Cambria Math" w:hAnsi="Cambria Math"/>
                  </w:rPr>
                  <m:t>M/M/3/FIFO/∞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BA05B8" w:rsidRDefault="00BA05B8" w:rsidP="00FD622F">
            <w:r>
              <w:t>Spawarki do ram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M/M/6/FIFO/∞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BA05B8" w:rsidP="00FD622F">
            <w:r>
              <w:t>Spawarki do zbiorników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BA05B8" w:rsidP="00FD622F">
            <w:r>
              <w:t>Zgrzewarki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BA05B8" w:rsidP="00FD622F">
            <w:r>
              <w:t>Szlifierki</w:t>
            </w:r>
          </w:p>
        </w:tc>
        <w:tc>
          <w:tcPr>
            <w:tcW w:w="2737" w:type="dxa"/>
          </w:tcPr>
          <w:p w:rsidR="00A44CC6" w:rsidRDefault="006A1C56" w:rsidP="00FD622F">
            <w:r>
              <w:t>Końcowe wygładzanie produktów.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M/M/10/FIFO/∞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A05B8" w:rsidP="00FD622F">
            <w:r>
              <w:t>6</w:t>
            </w:r>
          </w:p>
        </w:tc>
        <w:tc>
          <w:tcPr>
            <w:tcW w:w="2761" w:type="dxa"/>
          </w:tcPr>
          <w:p w:rsidR="00B502EC" w:rsidRDefault="00BA05B8" w:rsidP="00FD622F">
            <w:r>
              <w:t>Magazyn</w:t>
            </w:r>
          </w:p>
        </w:tc>
        <w:tc>
          <w:tcPr>
            <w:tcW w:w="2737" w:type="dxa"/>
          </w:tcPr>
          <w:p w:rsidR="00B502EC" w:rsidRDefault="006A1C56" w:rsidP="00FD622F">
            <w:r>
              <w:t>Przechowalnia produktów i surowców.</w:t>
            </w:r>
          </w:p>
        </w:tc>
        <w:tc>
          <w:tcPr>
            <w:tcW w:w="2728" w:type="dxa"/>
          </w:tcPr>
          <w:p w:rsidR="00B502EC" w:rsidRDefault="00BA05B8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25" w:name="_Toc472321120"/>
      <w:r>
        <w:lastRenderedPageBreak/>
        <w:t>Współczynniki obsługi poszczególnych klas w stacjach</w:t>
      </w:r>
      <w:r w:rsidR="0012595B">
        <w:t>:</w:t>
      </w:r>
      <w:bookmarkEnd w:id="2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9"/>
        <w:gridCol w:w="2552"/>
        <w:gridCol w:w="5777"/>
      </w:tblGrid>
      <w:tr w:rsidR="00B502EC" w:rsidTr="00BA05B8">
        <w:tc>
          <w:tcPr>
            <w:tcW w:w="516" w:type="pct"/>
          </w:tcPr>
          <w:p w:rsidR="00B502EC" w:rsidRDefault="00B502EC" w:rsidP="00FD622F">
            <w:r>
              <w:t>Numer</w:t>
            </w:r>
          </w:p>
        </w:tc>
        <w:tc>
          <w:tcPr>
            <w:tcW w:w="1374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110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1</w:t>
            </w:r>
          </w:p>
        </w:tc>
        <w:tc>
          <w:tcPr>
            <w:tcW w:w="1374" w:type="pct"/>
          </w:tcPr>
          <w:p w:rsidR="00BA05B8" w:rsidRDefault="00BA05B8" w:rsidP="00295461">
            <w:r>
              <w:t>Prasy/ tłocznie</w:t>
            </w:r>
          </w:p>
        </w:tc>
        <w:tc>
          <w:tcPr>
            <w:tcW w:w="3110" w:type="pct"/>
          </w:tcPr>
          <w:p w:rsidR="00BA05B8" w:rsidRDefault="00C767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20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2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ram</w:t>
            </w:r>
          </w:p>
        </w:tc>
        <w:tc>
          <w:tcPr>
            <w:tcW w:w="3110" w:type="pct"/>
          </w:tcPr>
          <w:p w:rsidR="00BA05B8" w:rsidRDefault="00C767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3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zbiorników</w:t>
            </w:r>
          </w:p>
        </w:tc>
        <w:tc>
          <w:tcPr>
            <w:tcW w:w="3110" w:type="pct"/>
          </w:tcPr>
          <w:p w:rsidR="00BA05B8" w:rsidRDefault="00C7679F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8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4</w:t>
            </w:r>
          </w:p>
        </w:tc>
        <w:tc>
          <w:tcPr>
            <w:tcW w:w="1374" w:type="pct"/>
          </w:tcPr>
          <w:p w:rsidR="00BA05B8" w:rsidRDefault="00BA05B8" w:rsidP="00295461">
            <w:r>
              <w:t>Zgrzewarki</w:t>
            </w:r>
          </w:p>
        </w:tc>
        <w:tc>
          <w:tcPr>
            <w:tcW w:w="3110" w:type="pct"/>
          </w:tcPr>
          <w:p w:rsidR="00BA05B8" w:rsidRDefault="00C7679F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5</w:t>
            </w:r>
          </w:p>
        </w:tc>
        <w:tc>
          <w:tcPr>
            <w:tcW w:w="1374" w:type="pct"/>
          </w:tcPr>
          <w:p w:rsidR="00BA05B8" w:rsidRDefault="00BA05B8" w:rsidP="00295461">
            <w:r>
              <w:t>Szlifierki</w:t>
            </w:r>
          </w:p>
        </w:tc>
        <w:tc>
          <w:tcPr>
            <w:tcW w:w="3110" w:type="pct"/>
          </w:tcPr>
          <w:p w:rsidR="00BA05B8" w:rsidRDefault="00C767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6</w:t>
            </w:r>
          </w:p>
        </w:tc>
        <w:tc>
          <w:tcPr>
            <w:tcW w:w="1374" w:type="pct"/>
          </w:tcPr>
          <w:p w:rsidR="00BA05B8" w:rsidRDefault="00BA05B8" w:rsidP="00295461">
            <w:r>
              <w:t>Magazyn</w:t>
            </w:r>
          </w:p>
        </w:tc>
        <w:tc>
          <w:tcPr>
            <w:tcW w:w="3110" w:type="pct"/>
          </w:tcPr>
          <w:p w:rsidR="00BA05B8" w:rsidRPr="00C73A77" w:rsidRDefault="00C7679F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100 szt./min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26" w:name="_Toc472321121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2168"/>
        <w:gridCol w:w="2653"/>
        <w:gridCol w:w="3650"/>
      </w:tblGrid>
      <w:tr w:rsidR="009D59C1" w:rsidTr="005515BD">
        <w:tc>
          <w:tcPr>
            <w:tcW w:w="440" w:type="pct"/>
          </w:tcPr>
          <w:p w:rsidR="009D59C1" w:rsidRDefault="009D59C1" w:rsidP="005C071C">
            <w:r>
              <w:t>Klasa</w:t>
            </w:r>
          </w:p>
        </w:tc>
        <w:tc>
          <w:tcPr>
            <w:tcW w:w="116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1428" w:type="pct"/>
          </w:tcPr>
          <w:p w:rsidR="009D59C1" w:rsidRDefault="009D59C1" w:rsidP="005C071C">
            <w:r>
              <w:t>Opis</w:t>
            </w:r>
          </w:p>
        </w:tc>
        <w:tc>
          <w:tcPr>
            <w:tcW w:w="1965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1</w:t>
            </w:r>
          </w:p>
        </w:tc>
        <w:tc>
          <w:tcPr>
            <w:tcW w:w="1167" w:type="pct"/>
          </w:tcPr>
          <w:p w:rsidR="009D59C1" w:rsidRDefault="005515BD" w:rsidP="005C071C">
            <w:r>
              <w:t>Ramy samochodowe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C7679F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10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2</w:t>
            </w:r>
          </w:p>
        </w:tc>
        <w:tc>
          <w:tcPr>
            <w:tcW w:w="1167" w:type="pct"/>
          </w:tcPr>
          <w:p w:rsidR="009D59C1" w:rsidRDefault="005515BD" w:rsidP="005C071C">
            <w:r>
              <w:t>Zbiornik paliwa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C7679F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3</w:t>
            </w:r>
          </w:p>
        </w:tc>
        <w:tc>
          <w:tcPr>
            <w:tcW w:w="1167" w:type="pct"/>
          </w:tcPr>
          <w:p w:rsidR="009D59C1" w:rsidRDefault="005515BD" w:rsidP="005C071C">
            <w:r>
              <w:t>Zderzaki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C7679F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=25 szt./min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27" w:name="_Toc472321122"/>
      <w:r>
        <w:t>Diagram</w:t>
      </w:r>
      <w:r w:rsidR="00CE5EEB">
        <w:t>:</w:t>
      </w:r>
      <w:bookmarkEnd w:id="27"/>
    </w:p>
    <w:p w:rsidR="00BA05B8" w:rsidRPr="00BA05B8" w:rsidRDefault="00BA05B8" w:rsidP="00BA05B8"/>
    <w:p w:rsidR="00BA05B8" w:rsidRDefault="00BA05B8" w:rsidP="00BA05B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67300" cy="3800475"/>
            <wp:effectExtent l="19050" t="0" r="0" b="0"/>
            <wp:docPr id="16" name="Obraz 15" descr="System zamknię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zamknięt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8" w:rsidRPr="00A2681C" w:rsidRDefault="00BA05B8" w:rsidP="00BA05B8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977F7C">
        <w:t>Model sieci zamkniętej BCMP przedstawiającej proces produkcyjny części samochodowych</w:t>
      </w:r>
    </w:p>
    <w:p w:rsidR="009A0BC2" w:rsidRDefault="009A0BC2" w:rsidP="009A0BC2"/>
    <w:p w:rsidR="00F531CD" w:rsidRDefault="00F531CD" w:rsidP="00F531CD">
      <w:pPr>
        <w:pStyle w:val="Heading2"/>
      </w:pPr>
      <w:bookmarkStart w:id="28" w:name="_Toc472321123"/>
      <w:r>
        <w:t>Macierze przejścia do kolejnych stacji</w:t>
      </w:r>
      <w:bookmarkEnd w:id="28"/>
    </w:p>
    <w:p w:rsidR="00295461" w:rsidRDefault="00457157">
      <w:r>
        <w:br w:type="page"/>
      </w:r>
    </w:p>
    <w:tbl>
      <w:tblPr>
        <w:tblStyle w:val="TableGrid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Ramy samochodowe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57157" w:rsidRDefault="00457157"/>
    <w:tbl>
      <w:tblPr>
        <w:tblStyle w:val="TableGrid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Zbiorniki paliwa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tbl>
      <w:tblPr>
        <w:tblStyle w:val="TableGrid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Zderzaki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E63DC" w:rsidRDefault="004E63DC"/>
    <w:p w:rsidR="004E63DC" w:rsidRDefault="004E63DC" w:rsidP="004E63DC">
      <w:r>
        <w:br w:type="page"/>
      </w:r>
    </w:p>
    <w:p w:rsidR="00DF1E59" w:rsidRDefault="00015829" w:rsidP="00DF1E59">
      <w:pPr>
        <w:pStyle w:val="Heading1"/>
      </w:pPr>
      <w:bookmarkStart w:id="29" w:name="_Toc472321124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9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Heading2"/>
      </w:pPr>
      <w:bookmarkStart w:id="30" w:name="_Toc472321125"/>
      <w:r>
        <w:t>Opis algorytmu karalucha</w:t>
      </w:r>
      <w:r w:rsidR="001D65F8">
        <w:t>:</w:t>
      </w:r>
      <w:bookmarkEnd w:id="30"/>
    </w:p>
    <w:p w:rsidR="003E6B0A" w:rsidRDefault="003E6B0A" w:rsidP="003E6B0A">
      <w:r>
        <w:t>Algorytm CSO (</w:t>
      </w:r>
      <w:proofErr w:type="spellStart"/>
      <w:r>
        <w:t>Cockroach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jest algorytmem stadnym, który bazuje na zachowaniu roju karaluchów. Opiera się on o trzy podstawowe zachowania grupy:</w:t>
      </w:r>
    </w:p>
    <w:p w:rsidR="003E6B0A" w:rsidRDefault="003E6B0A" w:rsidP="003E6B0A">
      <w:pPr>
        <w:pStyle w:val="ListParagraph"/>
        <w:numPr>
          <w:ilvl w:val="0"/>
          <w:numId w:val="26"/>
        </w:numPr>
      </w:pPr>
      <w:r>
        <w:t>Pogoń za stadem</w:t>
      </w:r>
    </w:p>
    <w:p w:rsidR="003E6B0A" w:rsidRDefault="003E6B0A" w:rsidP="003E6B0A">
      <w:pPr>
        <w:pStyle w:val="ListParagraph"/>
        <w:numPr>
          <w:ilvl w:val="0"/>
          <w:numId w:val="26"/>
        </w:numPr>
      </w:pPr>
      <w:r>
        <w:t>Rozproszenie</w:t>
      </w:r>
    </w:p>
    <w:p w:rsidR="003E6B0A" w:rsidRDefault="003E6B0A" w:rsidP="003E6B0A">
      <w:pPr>
        <w:pStyle w:val="ListParagraph"/>
        <w:numPr>
          <w:ilvl w:val="0"/>
          <w:numId w:val="26"/>
        </w:numPr>
      </w:pPr>
      <w:r>
        <w:t>Zachowanie „</w:t>
      </w:r>
      <w:proofErr w:type="spellStart"/>
      <w:r>
        <w:t>ruthless</w:t>
      </w:r>
      <w:proofErr w:type="spellEnd"/>
      <w:r>
        <w:t xml:space="preserve">" (ang. </w:t>
      </w:r>
      <w:proofErr w:type="spellStart"/>
      <w:r>
        <w:t>bezwględne</w:t>
      </w:r>
      <w:proofErr w:type="spellEnd"/>
      <w:r>
        <w:t>)</w:t>
      </w:r>
    </w:p>
    <w:p w:rsidR="003E6B0A" w:rsidRDefault="003E6B0A" w:rsidP="003E6B0A">
      <w:r>
        <w:t xml:space="preserve">Rój karaluchów modelowany jest przez przestrzeń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</w:t>
      </w:r>
      <w:proofErr w:type="gramStart"/>
      <w:r>
        <w:t xml:space="preserve">gdzie </w:t>
      </w:r>
      <m:oMath>
        <m:r>
          <w:rPr>
            <w:rFonts w:ascii="Cambria Math" w:hAnsi="Cambria Math"/>
          </w:rPr>
          <m:t>D</m:t>
        </m:r>
      </m:oMath>
      <w:r>
        <w:t xml:space="preserve">  -  rozmiar</w:t>
      </w:r>
      <w:proofErr w:type="gramEnd"/>
      <w:r>
        <w:t xml:space="preserve"> problemu, zatem i-ty karaluch to wektor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).</m:t>
        </m:r>
      </m:oMath>
      <w:r>
        <w:t xml:space="preserve">  W roju wyróżniamy dodatkowo karalucha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t xml:space="preserve"> będącego globalnym optimum. Oraz karaluchy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które są optimami </w:t>
      </w:r>
      <w:proofErr w:type="gramStart"/>
      <w:r>
        <w:t>lokalnymi  -  najlepsze</w:t>
      </w:r>
      <w:proofErr w:type="gramEnd"/>
      <w:r>
        <w:t xml:space="preserve"> rozwiązania w zasięgu wzroku innych karaluchów -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=Op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||&lt;zasięg wzroku}.</m:t>
        </m:r>
      </m:oMath>
    </w:p>
    <w:p w:rsidR="003E6B0A" w:rsidRDefault="003E6B0A" w:rsidP="003E6B0A">
      <w:r>
        <w:t>Pogoń za stadem dana jest następującym wzorem:</w:t>
      </w:r>
    </w:p>
    <w:p w:rsidR="003E6B0A" w:rsidRDefault="00C7679F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w p.p.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E6B0A" w:rsidRPr="003E6B0A" w:rsidRDefault="003E6B0A" w:rsidP="003E6B0A">
      <w:pPr>
        <w:rPr>
          <w:rFonts w:eastAsiaTheme="minorEastAsia"/>
        </w:rPr>
      </w:pPr>
    </w:p>
    <w:p w:rsidR="003E6B0A" w:rsidRDefault="003E6B0A" w:rsidP="003E6B0A"/>
    <w:p w:rsidR="003E6B0A" w:rsidRDefault="003E6B0A" w:rsidP="003E6B0A">
      <w:r>
        <w:t>Rozproszenie może być stosowane w wybranych iteracjach algorytmu. Dane jest wzorem:</w:t>
      </w:r>
    </w:p>
    <w:p w:rsidR="003E6B0A" w:rsidRDefault="00C7679F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+rand</m:t>
          </m:r>
        </m:oMath>
      </m:oMathPara>
    </w:p>
    <w:p w:rsidR="003E6B0A" w:rsidRDefault="003E6B0A" w:rsidP="003E6B0A">
      <w:r>
        <w:t xml:space="preserve">Zachowanie bezwzględne polega na zastąpieniu losowego karalucha przez </w:t>
      </w:r>
      <w:proofErr w:type="spellStart"/>
      <w:r>
        <w:t>Pg</w:t>
      </w:r>
      <w:proofErr w:type="spellEnd"/>
      <w:r>
        <w:t>. Dane jest wzorem:</w:t>
      </w:r>
    </w:p>
    <w:p w:rsidR="003E6B0A" w:rsidRDefault="002655F0" w:rsidP="003E6B0A">
      <m:oMathPara>
        <m:oMath>
          <m:r>
            <w:rPr>
              <w:rFonts w:ascii="Cambria Math" w:hAnsi="Cambria Math"/>
            </w:rPr>
            <m:t>X(k)=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3E6B0A" w:rsidRDefault="003E6B0A" w:rsidP="003E6B0A">
      <w:r>
        <w:t>Podsumowując, algorytm składa się z następujących kroków:</w:t>
      </w:r>
    </w:p>
    <w:p w:rsidR="003E6B0A" w:rsidRDefault="003E6B0A" w:rsidP="002655F0">
      <w:pPr>
        <w:pStyle w:val="ListParagraph"/>
        <w:numPr>
          <w:ilvl w:val="0"/>
          <w:numId w:val="27"/>
        </w:numPr>
      </w:pPr>
      <w:r>
        <w:t>Inicjalizacja populacji</w:t>
      </w:r>
    </w:p>
    <w:p w:rsidR="003E6B0A" w:rsidRDefault="003E6B0A" w:rsidP="002655F0">
      <w:pPr>
        <w:pStyle w:val="ListParagraph"/>
        <w:numPr>
          <w:ilvl w:val="0"/>
          <w:numId w:val="27"/>
        </w:numPr>
      </w:pPr>
      <w:r>
        <w:t xml:space="preserve">Wyznaczenie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oraz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ListParagraph"/>
        <w:numPr>
          <w:ilvl w:val="0"/>
          <w:numId w:val="27"/>
        </w:numPr>
      </w:pPr>
      <w:r>
        <w:t xml:space="preserve">Pogoń za stadem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ListParagraph"/>
        <w:numPr>
          <w:ilvl w:val="0"/>
          <w:numId w:val="27"/>
        </w:numPr>
      </w:pPr>
      <w:r>
        <w:t xml:space="preserve">Rozproszenie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ListParagraph"/>
        <w:numPr>
          <w:ilvl w:val="0"/>
          <w:numId w:val="27"/>
        </w:numPr>
      </w:pPr>
      <w:r>
        <w:lastRenderedPageBreak/>
        <w:t>Zachowanie bezwzględne</w:t>
      </w:r>
    </w:p>
    <w:p w:rsidR="006A01BB" w:rsidRPr="006A01BB" w:rsidRDefault="003E6B0A" w:rsidP="00FE67CF">
      <w:pPr>
        <w:pStyle w:val="ListParagraph"/>
        <w:numPr>
          <w:ilvl w:val="0"/>
          <w:numId w:val="27"/>
        </w:numPr>
      </w:pPr>
      <w:r>
        <w:t>Sprawdzenie kryterium stopu i ewentualny powrót do pkt. 2</w:t>
      </w:r>
    </w:p>
    <w:p w:rsidR="00731DF3" w:rsidRDefault="00731DF3" w:rsidP="00731DF3">
      <w:pPr>
        <w:pStyle w:val="Heading2"/>
      </w:pPr>
      <w:bookmarkStart w:id="31" w:name="_Toc472321126"/>
      <w:r>
        <w:t>Funkcja oceny rozwiązania ogólnie</w:t>
      </w:r>
      <w:r w:rsidR="00B4145B">
        <w:t>:</w:t>
      </w:r>
      <w:bookmarkEnd w:id="31"/>
    </w:p>
    <w:p w:rsidR="00F24B73" w:rsidRPr="00F24B73" w:rsidRDefault="00385600" w:rsidP="00385600">
      <w:pPr>
        <w:pStyle w:val="Heading3"/>
      </w:pPr>
      <w:bookmarkStart w:id="32" w:name="_Toc472321127"/>
      <w:r>
        <w:t>Funkcja 1:</w:t>
      </w:r>
      <w:bookmarkEnd w:id="32"/>
    </w:p>
    <w:p w:rsidR="00731DF3" w:rsidRDefault="00F24B73" w:rsidP="00F24B73">
      <w:pPr>
        <w:jc w:val="center"/>
      </w:pPr>
      <w:r w:rsidRPr="009F2414"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23" o:title=""/>
          </v:shape>
          <o:OLEObject Type="Embed" ProgID="Equation.3" ShapeID="_x0000_i1025" DrawAspect="Content" ObjectID="_1546062936" r:id="rId24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ListParagraph"/>
        <w:numPr>
          <w:ilvl w:val="0"/>
          <w:numId w:val="16"/>
        </w:numPr>
      </w:pPr>
      <w:proofErr w:type="spellStart"/>
      <w:r>
        <w:t>Qij</w:t>
      </w:r>
      <w:proofErr w:type="spellEnd"/>
      <w:r>
        <w:t xml:space="preserve">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proofErr w:type="spellStart"/>
      <w:proofErr w:type="gramStart"/>
      <w:r>
        <w:t>mnzi</w:t>
      </w:r>
      <w:proofErr w:type="spellEnd"/>
      <w:proofErr w:type="gramEnd"/>
      <w:r>
        <w:t xml:space="preserve"> – średnia ilość nie zajętych kanałów 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>C1ij –współczynniki, z jakimi zo</w:t>
      </w:r>
      <w:r w:rsidR="00B9392F">
        <w:t xml:space="preserve">staną uwzględnione wartości </w:t>
      </w:r>
      <w:proofErr w:type="spellStart"/>
      <w:r w:rsidR="00B9392F">
        <w:t>Qij</w:t>
      </w:r>
      <w:proofErr w:type="spellEnd"/>
      <w:r w:rsidR="00B9392F">
        <w:t>. Koszt oczekiwania zgłoszenia,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C2i – współczynniki, z jakimi zostaną uwzględnione wartości </w:t>
      </w:r>
      <w:proofErr w:type="spellStart"/>
      <w:r>
        <w:t>mnzi</w:t>
      </w:r>
      <w:proofErr w:type="spellEnd"/>
      <w:r>
        <w:t xml:space="preserve">. </w:t>
      </w:r>
      <w:r w:rsidR="00B9392F">
        <w:t xml:space="preserve">Koszt obsługi zgłoszenia w stacji, </w:t>
      </w:r>
    </w:p>
    <w:p w:rsidR="006C0274" w:rsidRDefault="00385600" w:rsidP="00385600">
      <w:pPr>
        <w:pStyle w:val="Heading3"/>
      </w:pPr>
      <w:bookmarkStart w:id="33" w:name="_Toc472321128"/>
      <w:r>
        <w:t>Funkcja 2:</w:t>
      </w:r>
      <w:bookmarkEnd w:id="33"/>
    </w:p>
    <w:p w:rsidR="00385600" w:rsidRDefault="00A6658F" w:rsidP="00385600">
      <w:r w:rsidRPr="009F2414">
        <w:rPr>
          <w:position w:val="-32"/>
        </w:rPr>
        <w:object w:dxaOrig="5700" w:dyaOrig="760">
          <v:shape id="_x0000_i1026" type="#_x0000_t75" style="width:285pt;height:38.25pt" o:ole="">
            <v:imagedata r:id="rId25" o:title=""/>
          </v:shape>
          <o:OLEObject Type="Embed" ProgID="Equation.3" ShapeID="_x0000_i1026" DrawAspect="Content" ObjectID="_1546062937" r:id="rId26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ListParagraph"/>
        <w:numPr>
          <w:ilvl w:val="0"/>
          <w:numId w:val="18"/>
        </w:numPr>
      </w:pPr>
      <w:proofErr w:type="spellStart"/>
      <w:r>
        <w:t>WirMAX</w:t>
      </w:r>
      <w:proofErr w:type="spellEnd"/>
      <w:r>
        <w:t xml:space="preserve"> – dopuszczalny maksymalny czas oczekiwania zgłoszenia klasy r w stacji i. </w:t>
      </w:r>
    </w:p>
    <w:p w:rsidR="00A215FD" w:rsidRDefault="00A215FD" w:rsidP="00A215FD">
      <w:pPr>
        <w:pStyle w:val="Heading2"/>
      </w:pPr>
      <w:bookmarkStart w:id="34" w:name="_Toc472321129"/>
      <w:r>
        <w:t>Wyniki optymalizacji:</w:t>
      </w:r>
      <w:bookmarkEnd w:id="34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35" w:name="_Toc472321130"/>
      <w:r>
        <w:lastRenderedPageBreak/>
        <w:t>Podsumowanie i wnioski</w:t>
      </w:r>
      <w:bookmarkEnd w:id="35"/>
    </w:p>
    <w:p w:rsidR="00782BD2" w:rsidRPr="00782BD2" w:rsidRDefault="00782BD2" w:rsidP="0076556E"/>
    <w:sectPr w:rsidR="00782BD2" w:rsidRPr="00782BD2" w:rsidSect="009F241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79F" w:rsidRDefault="00C7679F" w:rsidP="00925A84">
      <w:pPr>
        <w:spacing w:after="0" w:line="240" w:lineRule="auto"/>
      </w:pPr>
      <w:r>
        <w:separator/>
      </w:r>
    </w:p>
  </w:endnote>
  <w:endnote w:type="continuationSeparator" w:id="0">
    <w:p w:rsidR="00C7679F" w:rsidRDefault="00C7679F" w:rsidP="00925A84">
      <w:pPr>
        <w:spacing w:after="0" w:line="240" w:lineRule="auto"/>
      </w:pPr>
      <w:r>
        <w:continuationSeparator/>
      </w:r>
    </w:p>
  </w:endnote>
  <w:endnote w:type="continuationNotice" w:id="1">
    <w:p w:rsidR="00C7679F" w:rsidRDefault="00C76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95A" w:rsidRDefault="00876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79F" w:rsidRDefault="00C7679F" w:rsidP="00925A84">
      <w:pPr>
        <w:spacing w:after="0" w:line="240" w:lineRule="auto"/>
      </w:pPr>
      <w:r>
        <w:separator/>
      </w:r>
    </w:p>
  </w:footnote>
  <w:footnote w:type="continuationSeparator" w:id="0">
    <w:p w:rsidR="00C7679F" w:rsidRDefault="00C7679F" w:rsidP="00925A84">
      <w:pPr>
        <w:spacing w:after="0" w:line="240" w:lineRule="auto"/>
      </w:pPr>
      <w:r>
        <w:continuationSeparator/>
      </w:r>
    </w:p>
  </w:footnote>
  <w:footnote w:type="continuationNotice" w:id="1">
    <w:p w:rsidR="00C7679F" w:rsidRDefault="00C76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95A" w:rsidRDefault="00876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5EE"/>
    <w:multiLevelType w:val="hybridMultilevel"/>
    <w:tmpl w:val="ACA23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00FB0"/>
    <w:multiLevelType w:val="hybridMultilevel"/>
    <w:tmpl w:val="F74A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41C6"/>
    <w:multiLevelType w:val="hybridMultilevel"/>
    <w:tmpl w:val="291A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61239"/>
    <w:multiLevelType w:val="hybridMultilevel"/>
    <w:tmpl w:val="A648B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92491"/>
    <w:multiLevelType w:val="hybridMultilevel"/>
    <w:tmpl w:val="239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D0637"/>
    <w:multiLevelType w:val="hybridMultilevel"/>
    <w:tmpl w:val="40464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945F1"/>
    <w:multiLevelType w:val="hybridMultilevel"/>
    <w:tmpl w:val="FFBC6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0"/>
  </w:num>
  <w:num w:numId="4">
    <w:abstractNumId w:val="20"/>
  </w:num>
  <w:num w:numId="5">
    <w:abstractNumId w:val="22"/>
  </w:num>
  <w:num w:numId="6">
    <w:abstractNumId w:val="12"/>
  </w:num>
  <w:num w:numId="7">
    <w:abstractNumId w:val="23"/>
  </w:num>
  <w:num w:numId="8">
    <w:abstractNumId w:val="14"/>
  </w:num>
  <w:num w:numId="9">
    <w:abstractNumId w:val="15"/>
  </w:num>
  <w:num w:numId="10">
    <w:abstractNumId w:val="7"/>
  </w:num>
  <w:num w:numId="11">
    <w:abstractNumId w:val="25"/>
  </w:num>
  <w:num w:numId="12">
    <w:abstractNumId w:val="21"/>
  </w:num>
  <w:num w:numId="13">
    <w:abstractNumId w:val="5"/>
  </w:num>
  <w:num w:numId="14">
    <w:abstractNumId w:val="6"/>
  </w:num>
  <w:num w:numId="15">
    <w:abstractNumId w:val="26"/>
  </w:num>
  <w:num w:numId="16">
    <w:abstractNumId w:val="2"/>
  </w:num>
  <w:num w:numId="17">
    <w:abstractNumId w:val="11"/>
  </w:num>
  <w:num w:numId="18">
    <w:abstractNumId w:val="17"/>
  </w:num>
  <w:num w:numId="19">
    <w:abstractNumId w:val="13"/>
  </w:num>
  <w:num w:numId="20">
    <w:abstractNumId w:val="10"/>
  </w:num>
  <w:num w:numId="21">
    <w:abstractNumId w:val="4"/>
  </w:num>
  <w:num w:numId="22">
    <w:abstractNumId w:val="16"/>
  </w:num>
  <w:num w:numId="23">
    <w:abstractNumId w:val="8"/>
  </w:num>
  <w:num w:numId="24">
    <w:abstractNumId w:val="18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367405"/>
    <w:rsid w:val="00006F7A"/>
    <w:rsid w:val="000101EE"/>
    <w:rsid w:val="00013EEB"/>
    <w:rsid w:val="0001417B"/>
    <w:rsid w:val="00015829"/>
    <w:rsid w:val="00020054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2CF8"/>
    <w:rsid w:val="000869D3"/>
    <w:rsid w:val="00091966"/>
    <w:rsid w:val="00092D8D"/>
    <w:rsid w:val="000939F3"/>
    <w:rsid w:val="00094CF4"/>
    <w:rsid w:val="00095045"/>
    <w:rsid w:val="00096BF8"/>
    <w:rsid w:val="000A2A46"/>
    <w:rsid w:val="000A5D0C"/>
    <w:rsid w:val="000B32CB"/>
    <w:rsid w:val="000B4CEC"/>
    <w:rsid w:val="000B5D2B"/>
    <w:rsid w:val="000D2A79"/>
    <w:rsid w:val="000E175A"/>
    <w:rsid w:val="000E439F"/>
    <w:rsid w:val="000E4C6E"/>
    <w:rsid w:val="000F1BA8"/>
    <w:rsid w:val="001049DF"/>
    <w:rsid w:val="00104E03"/>
    <w:rsid w:val="00116711"/>
    <w:rsid w:val="00117DEB"/>
    <w:rsid w:val="00121790"/>
    <w:rsid w:val="0012595B"/>
    <w:rsid w:val="0012729F"/>
    <w:rsid w:val="00133D01"/>
    <w:rsid w:val="00135B56"/>
    <w:rsid w:val="001379B6"/>
    <w:rsid w:val="0015634B"/>
    <w:rsid w:val="0015661B"/>
    <w:rsid w:val="001632DA"/>
    <w:rsid w:val="0016508C"/>
    <w:rsid w:val="00187AB5"/>
    <w:rsid w:val="001908D4"/>
    <w:rsid w:val="0019113D"/>
    <w:rsid w:val="00195A2C"/>
    <w:rsid w:val="00197630"/>
    <w:rsid w:val="001A08F3"/>
    <w:rsid w:val="001B21BB"/>
    <w:rsid w:val="001B33B6"/>
    <w:rsid w:val="001B3DA1"/>
    <w:rsid w:val="001B5944"/>
    <w:rsid w:val="001C0C1A"/>
    <w:rsid w:val="001D101B"/>
    <w:rsid w:val="001D18E1"/>
    <w:rsid w:val="001D65F8"/>
    <w:rsid w:val="001E18F4"/>
    <w:rsid w:val="001E4172"/>
    <w:rsid w:val="001E762F"/>
    <w:rsid w:val="001F10BF"/>
    <w:rsid w:val="0020082E"/>
    <w:rsid w:val="002028AF"/>
    <w:rsid w:val="00207CD1"/>
    <w:rsid w:val="00216461"/>
    <w:rsid w:val="00221E98"/>
    <w:rsid w:val="00231C72"/>
    <w:rsid w:val="00232AB1"/>
    <w:rsid w:val="002373DB"/>
    <w:rsid w:val="00237A77"/>
    <w:rsid w:val="00247E02"/>
    <w:rsid w:val="00251536"/>
    <w:rsid w:val="002526A9"/>
    <w:rsid w:val="0025415B"/>
    <w:rsid w:val="00256977"/>
    <w:rsid w:val="0026142C"/>
    <w:rsid w:val="002630FD"/>
    <w:rsid w:val="002655F0"/>
    <w:rsid w:val="00271FDF"/>
    <w:rsid w:val="0027785B"/>
    <w:rsid w:val="00286662"/>
    <w:rsid w:val="00295461"/>
    <w:rsid w:val="00295817"/>
    <w:rsid w:val="00295AB5"/>
    <w:rsid w:val="00297B8A"/>
    <w:rsid w:val="002B003A"/>
    <w:rsid w:val="002B1327"/>
    <w:rsid w:val="002B1FCE"/>
    <w:rsid w:val="002F78C1"/>
    <w:rsid w:val="00304BFB"/>
    <w:rsid w:val="00307277"/>
    <w:rsid w:val="0032416B"/>
    <w:rsid w:val="00325BFC"/>
    <w:rsid w:val="00326B22"/>
    <w:rsid w:val="00331B3B"/>
    <w:rsid w:val="00334DC3"/>
    <w:rsid w:val="003359B2"/>
    <w:rsid w:val="00336352"/>
    <w:rsid w:val="00344954"/>
    <w:rsid w:val="0035171F"/>
    <w:rsid w:val="00351728"/>
    <w:rsid w:val="003623B0"/>
    <w:rsid w:val="0036249A"/>
    <w:rsid w:val="00367405"/>
    <w:rsid w:val="00367C9C"/>
    <w:rsid w:val="00370F05"/>
    <w:rsid w:val="003736F6"/>
    <w:rsid w:val="00375F85"/>
    <w:rsid w:val="00376EF7"/>
    <w:rsid w:val="00385600"/>
    <w:rsid w:val="00392792"/>
    <w:rsid w:val="003A23B2"/>
    <w:rsid w:val="003B076C"/>
    <w:rsid w:val="003B3CAB"/>
    <w:rsid w:val="003B5DCC"/>
    <w:rsid w:val="003C0F58"/>
    <w:rsid w:val="003D2C39"/>
    <w:rsid w:val="003E6B0A"/>
    <w:rsid w:val="003E7333"/>
    <w:rsid w:val="003E7424"/>
    <w:rsid w:val="003F06D1"/>
    <w:rsid w:val="003F0B2F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977"/>
    <w:rsid w:val="00444A0A"/>
    <w:rsid w:val="00445E25"/>
    <w:rsid w:val="004557A0"/>
    <w:rsid w:val="00457157"/>
    <w:rsid w:val="00473AC0"/>
    <w:rsid w:val="0047573A"/>
    <w:rsid w:val="00480E69"/>
    <w:rsid w:val="00483104"/>
    <w:rsid w:val="004833EA"/>
    <w:rsid w:val="00490C03"/>
    <w:rsid w:val="00493AFE"/>
    <w:rsid w:val="004A3031"/>
    <w:rsid w:val="004A6BD8"/>
    <w:rsid w:val="004A7CF6"/>
    <w:rsid w:val="004B24BA"/>
    <w:rsid w:val="004C1226"/>
    <w:rsid w:val="004C184D"/>
    <w:rsid w:val="004C66A7"/>
    <w:rsid w:val="004E33EB"/>
    <w:rsid w:val="004E391D"/>
    <w:rsid w:val="004E63DC"/>
    <w:rsid w:val="004F170E"/>
    <w:rsid w:val="004F3DB0"/>
    <w:rsid w:val="004F3DCF"/>
    <w:rsid w:val="004F7313"/>
    <w:rsid w:val="0050326F"/>
    <w:rsid w:val="00513490"/>
    <w:rsid w:val="00513E10"/>
    <w:rsid w:val="0051716F"/>
    <w:rsid w:val="005177BF"/>
    <w:rsid w:val="00517C2A"/>
    <w:rsid w:val="00531613"/>
    <w:rsid w:val="00531626"/>
    <w:rsid w:val="005323A7"/>
    <w:rsid w:val="00533D4D"/>
    <w:rsid w:val="00536884"/>
    <w:rsid w:val="00536FFB"/>
    <w:rsid w:val="005515BD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A2BD5"/>
    <w:rsid w:val="005B0A9F"/>
    <w:rsid w:val="005B6862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57BC9"/>
    <w:rsid w:val="00670C52"/>
    <w:rsid w:val="00676E61"/>
    <w:rsid w:val="006841FF"/>
    <w:rsid w:val="00690DE7"/>
    <w:rsid w:val="006A01BB"/>
    <w:rsid w:val="006A1C56"/>
    <w:rsid w:val="006A1F91"/>
    <w:rsid w:val="006A3C95"/>
    <w:rsid w:val="006A4C52"/>
    <w:rsid w:val="006A7D06"/>
    <w:rsid w:val="006C014B"/>
    <w:rsid w:val="006C0274"/>
    <w:rsid w:val="006E2A9A"/>
    <w:rsid w:val="006E3F73"/>
    <w:rsid w:val="00713C25"/>
    <w:rsid w:val="00713EA7"/>
    <w:rsid w:val="007146A3"/>
    <w:rsid w:val="00714EA7"/>
    <w:rsid w:val="00723040"/>
    <w:rsid w:val="00727164"/>
    <w:rsid w:val="00727692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D1606"/>
    <w:rsid w:val="007F343E"/>
    <w:rsid w:val="007F48A0"/>
    <w:rsid w:val="007F5838"/>
    <w:rsid w:val="007F7580"/>
    <w:rsid w:val="00801EBC"/>
    <w:rsid w:val="0080238E"/>
    <w:rsid w:val="00811EE6"/>
    <w:rsid w:val="00812268"/>
    <w:rsid w:val="00814CB6"/>
    <w:rsid w:val="0081740E"/>
    <w:rsid w:val="00817A76"/>
    <w:rsid w:val="00820404"/>
    <w:rsid w:val="00833048"/>
    <w:rsid w:val="00840DE2"/>
    <w:rsid w:val="00863CA7"/>
    <w:rsid w:val="00876332"/>
    <w:rsid w:val="0087695A"/>
    <w:rsid w:val="008802DF"/>
    <w:rsid w:val="00882BC5"/>
    <w:rsid w:val="00890DDD"/>
    <w:rsid w:val="00893E56"/>
    <w:rsid w:val="0089554C"/>
    <w:rsid w:val="00895C8B"/>
    <w:rsid w:val="0089726B"/>
    <w:rsid w:val="008A4893"/>
    <w:rsid w:val="008A6153"/>
    <w:rsid w:val="008B5550"/>
    <w:rsid w:val="008C30FB"/>
    <w:rsid w:val="008E3394"/>
    <w:rsid w:val="0090647D"/>
    <w:rsid w:val="00911D85"/>
    <w:rsid w:val="00913B7F"/>
    <w:rsid w:val="009203CE"/>
    <w:rsid w:val="00921C4F"/>
    <w:rsid w:val="0092323C"/>
    <w:rsid w:val="00925A84"/>
    <w:rsid w:val="00926002"/>
    <w:rsid w:val="00927F9D"/>
    <w:rsid w:val="00942E02"/>
    <w:rsid w:val="009471C6"/>
    <w:rsid w:val="009636F1"/>
    <w:rsid w:val="009653A8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EBB"/>
    <w:rsid w:val="009F149F"/>
    <w:rsid w:val="009F2414"/>
    <w:rsid w:val="009F6542"/>
    <w:rsid w:val="009F7021"/>
    <w:rsid w:val="00A001E4"/>
    <w:rsid w:val="00A10826"/>
    <w:rsid w:val="00A12FD5"/>
    <w:rsid w:val="00A15180"/>
    <w:rsid w:val="00A166EB"/>
    <w:rsid w:val="00A168FD"/>
    <w:rsid w:val="00A200CD"/>
    <w:rsid w:val="00A215FD"/>
    <w:rsid w:val="00A2681C"/>
    <w:rsid w:val="00A32395"/>
    <w:rsid w:val="00A35E17"/>
    <w:rsid w:val="00A3611F"/>
    <w:rsid w:val="00A36A98"/>
    <w:rsid w:val="00A42DE4"/>
    <w:rsid w:val="00A44CC6"/>
    <w:rsid w:val="00A4630F"/>
    <w:rsid w:val="00A51A71"/>
    <w:rsid w:val="00A573BD"/>
    <w:rsid w:val="00A57A8E"/>
    <w:rsid w:val="00A63DDB"/>
    <w:rsid w:val="00A655CE"/>
    <w:rsid w:val="00A65C58"/>
    <w:rsid w:val="00A6658F"/>
    <w:rsid w:val="00A67621"/>
    <w:rsid w:val="00A726C9"/>
    <w:rsid w:val="00A87F7D"/>
    <w:rsid w:val="00A90477"/>
    <w:rsid w:val="00A90F08"/>
    <w:rsid w:val="00A9563F"/>
    <w:rsid w:val="00A96D3E"/>
    <w:rsid w:val="00A97D4A"/>
    <w:rsid w:val="00AA0B61"/>
    <w:rsid w:val="00AB3B1C"/>
    <w:rsid w:val="00AD5E46"/>
    <w:rsid w:val="00AD7BE0"/>
    <w:rsid w:val="00AE6964"/>
    <w:rsid w:val="00AE6D89"/>
    <w:rsid w:val="00AF44C2"/>
    <w:rsid w:val="00AF4AD9"/>
    <w:rsid w:val="00B01459"/>
    <w:rsid w:val="00B21224"/>
    <w:rsid w:val="00B328F8"/>
    <w:rsid w:val="00B349AD"/>
    <w:rsid w:val="00B4145B"/>
    <w:rsid w:val="00B43AEC"/>
    <w:rsid w:val="00B44E07"/>
    <w:rsid w:val="00B502EC"/>
    <w:rsid w:val="00B51E61"/>
    <w:rsid w:val="00B55EDA"/>
    <w:rsid w:val="00B65473"/>
    <w:rsid w:val="00B9392F"/>
    <w:rsid w:val="00BA05B8"/>
    <w:rsid w:val="00BA2F21"/>
    <w:rsid w:val="00BA439C"/>
    <w:rsid w:val="00BB50E8"/>
    <w:rsid w:val="00BB6E3D"/>
    <w:rsid w:val="00BB7271"/>
    <w:rsid w:val="00BC5B82"/>
    <w:rsid w:val="00BC697A"/>
    <w:rsid w:val="00BD74CB"/>
    <w:rsid w:val="00BE0E02"/>
    <w:rsid w:val="00BF2D40"/>
    <w:rsid w:val="00BF33E5"/>
    <w:rsid w:val="00C039A3"/>
    <w:rsid w:val="00C062A3"/>
    <w:rsid w:val="00C06FA6"/>
    <w:rsid w:val="00C278B0"/>
    <w:rsid w:val="00C302C7"/>
    <w:rsid w:val="00C360FB"/>
    <w:rsid w:val="00C374ED"/>
    <w:rsid w:val="00C4620D"/>
    <w:rsid w:val="00C50070"/>
    <w:rsid w:val="00C53053"/>
    <w:rsid w:val="00C61BD4"/>
    <w:rsid w:val="00C63A50"/>
    <w:rsid w:val="00C651DD"/>
    <w:rsid w:val="00C653DF"/>
    <w:rsid w:val="00C6619B"/>
    <w:rsid w:val="00C76432"/>
    <w:rsid w:val="00C7679F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0272"/>
    <w:rsid w:val="00CE2D7F"/>
    <w:rsid w:val="00CE5EEB"/>
    <w:rsid w:val="00CE66ED"/>
    <w:rsid w:val="00CE6789"/>
    <w:rsid w:val="00D02818"/>
    <w:rsid w:val="00D11053"/>
    <w:rsid w:val="00D25157"/>
    <w:rsid w:val="00D27BDA"/>
    <w:rsid w:val="00D31B17"/>
    <w:rsid w:val="00D32FC9"/>
    <w:rsid w:val="00D41586"/>
    <w:rsid w:val="00D439FD"/>
    <w:rsid w:val="00D5167C"/>
    <w:rsid w:val="00D8017B"/>
    <w:rsid w:val="00D86A5B"/>
    <w:rsid w:val="00D92109"/>
    <w:rsid w:val="00DA0226"/>
    <w:rsid w:val="00DA2F1E"/>
    <w:rsid w:val="00DA4B79"/>
    <w:rsid w:val="00DA5EBE"/>
    <w:rsid w:val="00DA650D"/>
    <w:rsid w:val="00DB3E36"/>
    <w:rsid w:val="00DC068A"/>
    <w:rsid w:val="00DC2C37"/>
    <w:rsid w:val="00DD7056"/>
    <w:rsid w:val="00DF1E59"/>
    <w:rsid w:val="00DF5668"/>
    <w:rsid w:val="00E013DD"/>
    <w:rsid w:val="00E04BC8"/>
    <w:rsid w:val="00E16838"/>
    <w:rsid w:val="00E218B7"/>
    <w:rsid w:val="00E26407"/>
    <w:rsid w:val="00E35216"/>
    <w:rsid w:val="00E419E7"/>
    <w:rsid w:val="00E51434"/>
    <w:rsid w:val="00E5539C"/>
    <w:rsid w:val="00E708FC"/>
    <w:rsid w:val="00E71E28"/>
    <w:rsid w:val="00E7347F"/>
    <w:rsid w:val="00E8444B"/>
    <w:rsid w:val="00E84DB1"/>
    <w:rsid w:val="00E85CFD"/>
    <w:rsid w:val="00E877A3"/>
    <w:rsid w:val="00E96225"/>
    <w:rsid w:val="00EA006F"/>
    <w:rsid w:val="00EA33F8"/>
    <w:rsid w:val="00EB7007"/>
    <w:rsid w:val="00EB7099"/>
    <w:rsid w:val="00EB753C"/>
    <w:rsid w:val="00EC1BF4"/>
    <w:rsid w:val="00EC213B"/>
    <w:rsid w:val="00EC62F3"/>
    <w:rsid w:val="00ED5896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268E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76D83"/>
    <w:rsid w:val="00F87ADD"/>
    <w:rsid w:val="00F9632A"/>
    <w:rsid w:val="00FA0002"/>
    <w:rsid w:val="00FA2F4B"/>
    <w:rsid w:val="00FB3CB0"/>
    <w:rsid w:val="00FB55AA"/>
    <w:rsid w:val="00FB6F82"/>
    <w:rsid w:val="00FD0B90"/>
    <w:rsid w:val="00FD3AB5"/>
    <w:rsid w:val="00FD622F"/>
    <w:rsid w:val="00FE00E1"/>
    <w:rsid w:val="00FE32CF"/>
    <w:rsid w:val="00FE3D93"/>
    <w:rsid w:val="00FE67CF"/>
    <w:rsid w:val="00FF3F1B"/>
    <w:rsid w:val="00FF617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BDBF6-317F-4181-A655-DB37894B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14"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A48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95A"/>
  </w:style>
  <w:style w:type="paragraph" w:styleId="Footer">
    <w:name w:val="footer"/>
    <w:basedOn w:val="Normal"/>
    <w:link w:val="FooterChar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95A"/>
  </w:style>
  <w:style w:type="paragraph" w:styleId="Revision">
    <w:name w:val="Revision"/>
    <w:hidden/>
    <w:uiPriority w:val="99"/>
    <w:semiHidden/>
    <w:rsid w:val="00876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12E14-CBC3-416B-9D09-14CCEB63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18</Pages>
  <Words>3134</Words>
  <Characters>18806</Characters>
  <Application>Microsoft Office Word</Application>
  <DocSecurity>0</DocSecurity>
  <Lines>156</Lines>
  <Paragraphs>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448</cp:revision>
  <dcterms:created xsi:type="dcterms:W3CDTF">2016-11-20T20:55:00Z</dcterms:created>
  <dcterms:modified xsi:type="dcterms:W3CDTF">2017-01-16T08:08:00Z</dcterms:modified>
</cp:coreProperties>
</file>