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²,</w:t>
      </w:r>
      <w:r>
        <w:t xml:space="preserve"> </w:t>
      </w:r>
      <w:r>
        <w:rPr>
          <w:b/>
          <w:bCs/>
        </w:rPr>
        <w:t xml:space="preserve">Chisom G. Adiegwu</w:t>
      </w:r>
      <w:r>
        <w:t xml:space="preserve">¹</w:t>
      </w:r>
    </w:p>
    <w:p>
      <w:pPr>
        <w:pStyle w:val="BodyText"/>
        <w:jc w:val="left"/>
      </w:pPr>
      <w:r>
        <w:t xml:space="preserve">¹ Maurice R. Greenberg School of Risk Science, J. Mack Robinson College of Business, Georgia State University, Atlanta, GA, USA.</w:t>
      </w:r>
    </w:p>
    <w:p>
      <w:pPr>
        <w:pStyle w:val="BodyText"/>
        <w:jc w:val="left"/>
      </w:pPr>
      <w:r>
        <w:t xml:space="preserve">² Independent researcher.</w:t>
      </w:r>
    </w:p>
    <w:p>
      <w:pPr>
        <w:pStyle w:val="BodyText"/>
        <w:jc w:val="left"/>
      </w:pPr>
      <w:r>
        <w:rPr>
          <w:b/>
          <w:bCs/>
        </w:rPr>
        <w:t xml:space="preserve">Email.</w:t>
      </w:r>
      <w:r>
        <w:t xml:space="preserve"> </w:t>
      </w:r>
      <w:r>
        <w:t xml:space="preserve">Oluwatosin Dorcas Babalola: obabalola4@student.gsu.edu; Eniola Zainab Olamilekan: olamilekaneniolazainab@gmail.com; Chisom G. Adiegwu: Cadiegwu1@student.gsu.edu.</w:t>
      </w:r>
    </w:p>
    <w:p>
      <w:pPr>
        <w:pStyle w:val="BodyText"/>
      </w:pPr>
      <w:r>
        <w:rPr>
          <w:b/>
          <w:bCs/>
        </w:rPr>
        <w:t xml:space="preserve">Date.</w:t>
      </w:r>
      <w:r>
        <w:t xml:space="preserve"> </w:t>
      </w:r>
      <w:r>
        <w:t xml:space="preserve">September 2026.</w:t>
      </w:r>
    </w:p>
    <w:p>
      <w:pPr>
        <w:pStyle w:val="BodyText"/>
        <w:jc w:val="left"/>
      </w:pPr>
      <w:r>
        <w:rPr>
          <w:b/>
          <w:bCs/>
        </w:rPr>
        <w:t xml:space="preserve">Word count.</w:t>
      </w:r>
      <w:r>
        <w:t xml:space="preserve"> </w:t>
      </w:r>
      <w:r>
        <w:t xml:space="preserve">5,557 excluding abstract, tables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jc w:val="left"/>
      </w:pPr>
      <w:r>
        <w:rPr>
          <w:b/>
          <w:bCs/>
        </w:rPr>
        <w:t xml:space="preserve">Keywords.</w:t>
      </w:r>
      <w:r>
        <w:t xml:space="preserve"> </w:t>
      </w:r>
      <w:r>
        <w:t xml:space="preserve">financial protection; out-of-pocket spending; tail risk; expected shortfall; extreme value theory; MEPS; Nigeria</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n.d.).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keepNext/>
        <w:jc w:val="center"/>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1.</w:t>
      </w:r>
      <w:r>
        <w:rPr>
          <w:sz w:val="19"/>
        </w:rPr>
        <w:t xml:space="preserve"> </w:t>
      </w:r>
      <w:r>
        <w:rPr>
          <w:sz w:val="19"/>
        </w:rP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keepNext/>
        <w:jc w:val="center"/>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2.</w:t>
      </w:r>
      <w:r>
        <w:rPr>
          <w:sz w:val="19"/>
        </w:rPr>
        <w:t xml:space="preserve"> </w:t>
      </w:r>
      <w:r>
        <w:rPr>
          <w:sz w:val="19"/>
        </w:rP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keepNext/>
        <w:jc w:val="center"/>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3.</w:t>
      </w:r>
      <w:r>
        <w:rPr>
          <w:sz w:val="19"/>
        </w:rPr>
        <w:t xml:space="preserve"> </w:t>
      </w:r>
      <w:r>
        <w:rPr>
          <w:sz w:val="19"/>
        </w:rPr>
        <w:t xml:space="preserve">Generalized Pareto shape above the 90th percentile in both countries under each construction of the denominator, with 95% Rao-Wu bootstrap intervals and the p-value of the US minus Nigeria difference.</w:t>
      </w:r>
    </w:p>
    <w:p>
      <w:pPr>
        <w:pStyle w:val="BodyText"/>
        <w:keepNext/>
        <w:jc w:val="center"/>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4.</w:t>
      </w:r>
      <w:r>
        <w:rPr>
          <w:sz w:val="19"/>
        </w:rPr>
        <w:t xml:space="preserve"> </w:t>
      </w:r>
      <w:r>
        <w:rPr>
          <w:sz w:val="19"/>
        </w:rP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keepNext/>
        <w:jc w:val="center"/>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keepNext w:val="0"/>
        <w:spacing w:before="200"/>
        <w:jc w:val="both"/>
      </w:pPr>
      <w:r>
        <w:rPr>
          <w:b/>
          <w:bCs/>
          <w:sz w:val="19"/>
        </w:rPr>
        <w:t xml:space="preserve">Figure 5.</w:t>
      </w:r>
      <w:r>
        <w:rPr>
          <w:sz w:val="19"/>
        </w:rPr>
        <w:t xml:space="preserve"> </w:t>
      </w:r>
      <w:r>
        <w:rPr>
          <w:sz w:val="19"/>
        </w:rP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pPr>
        <w:pBdr>
          <w:bottom w:val="single" w:sz="4" w:space="1" w:color="333333"/>
        </w:pBdr>
        <w:spacing w:after="200"/>
      </w:pP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pPr>
        <w:pBdr>
          <w:bottom w:val="single" w:sz="4" w:space="1" w:color="333333"/>
        </w:pBdr>
        <w:spacing w:after="200"/>
      </w:pPr>
    </w:p>
    <w:bookmarkEnd w:id="47"/>
    <w:bookmarkStart w:id="48" w:name="references"/>
    <w:p>
      <w:pPr>
        <w:pStyle w:val="Heading2"/>
      </w:pPr>
      <w:r>
        <w:t xml:space="preserve">References</w:t>
      </w:r>
    </w:p>
    <w:p>
      <w:pPr>
        <w:pStyle w:val="Compact"/>
        <w:numPr>
          <w:ilvl w:val="0"/>
          <w:numId w:val="1002"/>
        </w:numPr>
        <w:spacing w:after="60"/>
        <w:ind w:left="397" w:hanging="397"/>
        <w:jc w:val="left"/>
      </w:pPr>
      <w:r>
        <w:rPr>
          <w:sz w:val="19"/>
        </w:rPr>
        <w:t xml:space="preserve">Acerbi, C., &amp; Tasche, D. (2002). On the coherence of expected shortfall.</w:t>
      </w:r>
      <w:r>
        <w:rPr>
          <w:sz w:val="19"/>
        </w:rPr>
        <w:t xml:space="preserve"> </w:t>
      </w:r>
      <w:r>
        <w:rPr>
          <w:i/>
          <w:iCs/>
          <w:sz w:val="19"/>
        </w:rPr>
        <w:t xml:space="preserve">Journal of Banking and Finance</w:t>
      </w:r>
      <w:r>
        <w:rPr>
          <w:sz w:val="19"/>
        </w:rPr>
        <w:t xml:space="preserve">, 26(7), 1487–1503. doi:10.1016/S0378-4266(02)00283-2</w:t>
      </w:r>
    </w:p>
    <w:p>
      <w:pPr>
        <w:pStyle w:val="Compact"/>
        <w:numPr>
          <w:ilvl w:val="0"/>
          <w:numId w:val="1002"/>
        </w:numPr>
        <w:spacing w:after="60"/>
        <w:ind w:left="397" w:hanging="397"/>
        <w:jc w:val="left"/>
      </w:pPr>
      <w:r>
        <w:rPr>
          <w:sz w:val="19"/>
        </w:rPr>
        <w:t xml:space="preserve">Artzner, P., Delbaen, F., Eber, J.-M., &amp; Heath, D. (1999). Coherent measures of risk.</w:t>
      </w:r>
      <w:r>
        <w:rPr>
          <w:sz w:val="19"/>
        </w:rPr>
        <w:t xml:space="preserve"> </w:t>
      </w:r>
      <w:r>
        <w:rPr>
          <w:i/>
          <w:iCs/>
          <w:sz w:val="19"/>
        </w:rPr>
        <w:t xml:space="preserve">Mathematical Finance</w:t>
      </w:r>
      <w:r>
        <w:rPr>
          <w:sz w:val="19"/>
        </w:rPr>
        <w:t xml:space="preserve">, 9(3), 203–228. doi:10.1111/1467-9965.00068</w:t>
      </w:r>
    </w:p>
    <w:p>
      <w:pPr>
        <w:pStyle w:val="Compact"/>
        <w:numPr>
          <w:ilvl w:val="0"/>
          <w:numId w:val="1002"/>
        </w:numPr>
        <w:spacing w:after="60"/>
        <w:ind w:left="397" w:hanging="397"/>
        <w:jc w:val="left"/>
      </w:pPr>
      <w:r>
        <w:rPr>
          <w:sz w:val="19"/>
        </w:rPr>
        <w:t xml:space="preserve">Baird, K. E. (2016a). Recent trends in the probability of high out-of-pocket medical expenses in the United States.</w:t>
      </w:r>
      <w:r>
        <w:rPr>
          <w:sz w:val="19"/>
        </w:rPr>
        <w:t xml:space="preserve"> </w:t>
      </w:r>
      <w:r>
        <w:rPr>
          <w:i/>
          <w:iCs/>
          <w:sz w:val="19"/>
        </w:rPr>
        <w:t xml:space="preserve">SAGE Open Medicine</w:t>
      </w:r>
      <w:r>
        <w:rPr>
          <w:sz w:val="19"/>
        </w:rPr>
        <w:t xml:space="preserve">, 4. doi:10.1177/2050312116660329</w:t>
      </w:r>
    </w:p>
    <w:p>
      <w:pPr>
        <w:pStyle w:val="Compact"/>
        <w:numPr>
          <w:ilvl w:val="0"/>
          <w:numId w:val="1002"/>
        </w:numPr>
        <w:spacing w:after="60"/>
        <w:ind w:left="397" w:hanging="397"/>
        <w:jc w:val="left"/>
      </w:pPr>
      <w:r>
        <w:rPr>
          <w:sz w:val="19"/>
        </w:rPr>
        <w:t xml:space="preserve">Baird, K. E. (2016b). The financial burden of out-of-pocket expenses in the United States and Canada: how different is the United States?</w:t>
      </w:r>
      <w:r>
        <w:rPr>
          <w:sz w:val="19"/>
        </w:rPr>
        <w:t xml:space="preserve"> </w:t>
      </w:r>
      <w:r>
        <w:rPr>
          <w:i/>
          <w:iCs/>
          <w:sz w:val="19"/>
        </w:rPr>
        <w:t xml:space="preserve">SAGE Open Medicine</w:t>
      </w:r>
      <w:r>
        <w:rPr>
          <w:sz w:val="19"/>
        </w:rPr>
        <w:t xml:space="preserve">, 4. doi:10.1177/2050312115623792</w:t>
      </w:r>
    </w:p>
    <w:p>
      <w:pPr>
        <w:pStyle w:val="Compact"/>
        <w:numPr>
          <w:ilvl w:val="0"/>
          <w:numId w:val="1002"/>
        </w:numPr>
        <w:spacing w:after="60"/>
        <w:ind w:left="397" w:hanging="397"/>
        <w:jc w:val="left"/>
      </w:pPr>
      <w:r>
        <w:rPr>
          <w:sz w:val="19"/>
        </w:rPr>
        <w:t xml:space="preserve">Balkema, A. A., &amp; de Haan, L. (1974). Residual life time at great age.</w:t>
      </w:r>
      <w:r>
        <w:rPr>
          <w:sz w:val="19"/>
        </w:rPr>
        <w:t xml:space="preserve"> </w:t>
      </w:r>
      <w:r>
        <w:rPr>
          <w:i/>
          <w:iCs/>
          <w:sz w:val="19"/>
        </w:rPr>
        <w:t xml:space="preserve">Annals of Probability</w:t>
      </w:r>
      <w:r>
        <w:rPr>
          <w:sz w:val="19"/>
        </w:rPr>
        <w:t xml:space="preserve">, 2(5). doi:10.1214/aop/1176996548</w:t>
      </w:r>
    </w:p>
    <w:p>
      <w:pPr>
        <w:pStyle w:val="Compact"/>
        <w:numPr>
          <w:ilvl w:val="0"/>
          <w:numId w:val="1002"/>
        </w:numPr>
        <w:spacing w:after="60"/>
        <w:ind w:left="397" w:hanging="397"/>
        <w:jc w:val="left"/>
      </w:pPr>
      <w:r>
        <w:rPr>
          <w:sz w:val="19"/>
        </w:rPr>
        <w:t xml:space="preserve">Bernard, D. M., Selden, T. M., &amp; Fang, Z. (2023). The joint distribution of high out-of-pocket burdens, medical debt, and financial barriers to needed care.</w:t>
      </w:r>
      <w:r>
        <w:rPr>
          <w:sz w:val="19"/>
        </w:rPr>
        <w:t xml:space="preserve"> </w:t>
      </w:r>
      <w:r>
        <w:rPr>
          <w:i/>
          <w:iCs/>
          <w:sz w:val="19"/>
        </w:rPr>
        <w:t xml:space="preserve">Health Affairs</w:t>
      </w:r>
      <w:r>
        <w:rPr>
          <w:sz w:val="19"/>
        </w:rPr>
        <w:t xml:space="preserve">, 42(11), 1517–1526. doi:10.1377/hlthaff.2023.00604</w:t>
      </w:r>
    </w:p>
    <w:p>
      <w:pPr>
        <w:pStyle w:val="Compact"/>
        <w:numPr>
          <w:ilvl w:val="0"/>
          <w:numId w:val="1002"/>
        </w:numPr>
        <w:spacing w:after="60"/>
        <w:ind w:left="397" w:hanging="397"/>
        <w:jc w:val="left"/>
      </w:pPr>
      <w:r>
        <w:rPr>
          <w:sz w:val="19"/>
        </w:rPr>
        <w:t xml:space="preserve">Caraballo, C., Valero-Elizondo, J., Khera, R., Mahajan, S., et al. (2020). Burden and consequences of financial hardship from medical bills among nonelderly adults with diabetes mellitus in the United States.</w:t>
      </w:r>
      <w:r>
        <w:rPr>
          <w:sz w:val="19"/>
        </w:rPr>
        <w:t xml:space="preserve"> </w:t>
      </w:r>
      <w:r>
        <w:rPr>
          <w:i/>
          <w:iCs/>
          <w:sz w:val="19"/>
        </w:rPr>
        <w:t xml:space="preserve">Circulation: Cardiovascular Quality and Outcomes</w:t>
      </w:r>
      <w:r>
        <w:rPr>
          <w:sz w:val="19"/>
        </w:rPr>
        <w:t xml:space="preserve">, 13(2), e006139. doi:10.1161/CIRCOUTCOMES.119.006139</w:t>
      </w:r>
    </w:p>
    <w:p>
      <w:pPr>
        <w:pStyle w:val="Compact"/>
        <w:numPr>
          <w:ilvl w:val="0"/>
          <w:numId w:val="1002"/>
        </w:numPr>
        <w:spacing w:after="60"/>
        <w:ind w:left="397" w:hanging="397"/>
        <w:jc w:val="left"/>
      </w:pPr>
      <w:r>
        <w:rPr>
          <w:sz w:val="19"/>
        </w:rPr>
        <w:t xml:space="preserve">Coles, S. (2001).</w:t>
      </w:r>
      <w:r>
        <w:rPr>
          <w:sz w:val="19"/>
        </w:rPr>
        <w:t xml:space="preserve"> </w:t>
      </w:r>
      <w:r>
        <w:rPr>
          <w:i/>
          <w:iCs/>
          <w:sz w:val="19"/>
        </w:rPr>
        <w:t xml:space="preserve">An Introduction to Statistical Modeling of Extreme Values</w:t>
      </w:r>
      <w:r>
        <w:rPr>
          <w:sz w:val="19"/>
        </w:rPr>
        <w:t xml:space="preserve">. London: Springer. doi:10.1007/978-1-4471-3675-0</w:t>
      </w:r>
    </w:p>
    <w:p>
      <w:pPr>
        <w:pStyle w:val="Compact"/>
        <w:numPr>
          <w:ilvl w:val="0"/>
          <w:numId w:val="1002"/>
        </w:numPr>
        <w:spacing w:after="60"/>
        <w:ind w:left="397" w:hanging="397"/>
        <w:jc w:val="left"/>
      </w:pPr>
      <w:r>
        <w:rPr>
          <w:sz w:val="19"/>
        </w:rPr>
        <w:t xml:space="preserve">Cylus, J., Thomson, S., &amp; Evetovits, T. (2018). Catastrophic health spending in Europe: equity and policy implications of different calculation methods.</w:t>
      </w:r>
      <w:r>
        <w:rPr>
          <w:sz w:val="19"/>
        </w:rPr>
        <w:t xml:space="preserve"> </w:t>
      </w:r>
      <w:r>
        <w:rPr>
          <w:i/>
          <w:iCs/>
          <w:sz w:val="19"/>
        </w:rPr>
        <w:t xml:space="preserve">Bulletin of the World Health Organization</w:t>
      </w:r>
      <w:r>
        <w:rPr>
          <w:sz w:val="19"/>
        </w:rPr>
        <w:t xml:space="preserve">, 96(9), 599–609. doi:10.2471/BLT.18.209031</w:t>
      </w:r>
    </w:p>
    <w:p>
      <w:pPr>
        <w:pStyle w:val="Compact"/>
        <w:numPr>
          <w:ilvl w:val="0"/>
          <w:numId w:val="1002"/>
        </w:numPr>
        <w:spacing w:after="60"/>
        <w:ind w:left="397" w:hanging="397"/>
        <w:jc w:val="left"/>
      </w:pPr>
      <w:r>
        <w:rPr>
          <w:sz w:val="19"/>
        </w:rPr>
        <w:t xml:space="preserve">Davison, A. C., &amp; Smith, R. L. (1990). Models for exceedances over high thresholds.</w:t>
      </w:r>
      <w:r>
        <w:rPr>
          <w:sz w:val="19"/>
        </w:rPr>
        <w:t xml:space="preserve"> </w:t>
      </w:r>
      <w:r>
        <w:rPr>
          <w:i/>
          <w:iCs/>
          <w:sz w:val="19"/>
        </w:rPr>
        <w:t xml:space="preserve">Journal of the Royal Statistical Society, Series B</w:t>
      </w:r>
      <w:r>
        <w:rPr>
          <w:sz w:val="19"/>
        </w:rPr>
        <w:t xml:space="preserve">, 52(3), 393–425. doi:10.1111/j.2517-6161.1990.tb01796.x</w:t>
      </w:r>
    </w:p>
    <w:p>
      <w:pPr>
        <w:pStyle w:val="Compact"/>
        <w:numPr>
          <w:ilvl w:val="0"/>
          <w:numId w:val="1002"/>
        </w:numPr>
        <w:spacing w:after="60"/>
        <w:ind w:left="397" w:hanging="397"/>
        <w:jc w:val="left"/>
      </w:pPr>
      <w:r>
        <w:rPr>
          <w:sz w:val="19"/>
        </w:rPr>
        <w:t xml:space="preserve">Fahle, S., McGarry, K., &amp; Skinner, J. (2016). Out-of-pocket medical expenditures in the United States: evidence from the Health and Retirement Study.</w:t>
      </w:r>
      <w:r>
        <w:rPr>
          <w:sz w:val="19"/>
        </w:rPr>
        <w:t xml:space="preserve"> </w:t>
      </w:r>
      <w:r>
        <w:rPr>
          <w:i/>
          <w:iCs/>
          <w:sz w:val="19"/>
        </w:rPr>
        <w:t xml:space="preserve">Fiscal Studies</w:t>
      </w:r>
      <w:r>
        <w:rPr>
          <w:sz w:val="19"/>
        </w:rPr>
        <w:t xml:space="preserve">, 37(3–4), 785–819. doi:10.1111/j.1475-5890.2016.12126</w:t>
      </w:r>
    </w:p>
    <w:p>
      <w:pPr>
        <w:pStyle w:val="Compact"/>
        <w:numPr>
          <w:ilvl w:val="0"/>
          <w:numId w:val="1002"/>
        </w:numPr>
        <w:spacing w:after="60"/>
        <w:ind w:left="397" w:hanging="397"/>
        <w:jc w:val="left"/>
      </w:pPr>
      <w:r>
        <w:rPr>
          <w:sz w:val="19"/>
        </w:rPr>
        <w:t xml:space="preserve">Firpo, S., Fortin, N. M., &amp; Lemieux, T. (2009). Unconditional quantile regressions.</w:t>
      </w:r>
      <w:r>
        <w:rPr>
          <w:sz w:val="19"/>
        </w:rPr>
        <w:t xml:space="preserve"> </w:t>
      </w:r>
      <w:r>
        <w:rPr>
          <w:i/>
          <w:iCs/>
          <w:sz w:val="19"/>
        </w:rPr>
        <w:t xml:space="preserve">Econometrica</w:t>
      </w:r>
      <w:r>
        <w:rPr>
          <w:sz w:val="19"/>
        </w:rPr>
        <w:t xml:space="preserve">, 77(3), 953–973. doi:10.3982/ECTA6822</w:t>
      </w:r>
    </w:p>
    <w:p>
      <w:pPr>
        <w:pStyle w:val="Compact"/>
        <w:numPr>
          <w:ilvl w:val="0"/>
          <w:numId w:val="1002"/>
        </w:numPr>
        <w:spacing w:after="60"/>
        <w:ind w:left="397" w:hanging="397"/>
        <w:jc w:val="left"/>
      </w:pPr>
      <w:r>
        <w:rPr>
          <w:sz w:val="19"/>
        </w:rPr>
        <w:t xml:space="preserve">Klugman, S. A., Panjer, H. H., &amp; Willmot, G. E. (2019).</w:t>
      </w:r>
      <w:r>
        <w:rPr>
          <w:sz w:val="19"/>
        </w:rPr>
        <w:t xml:space="preserve"> </w:t>
      </w:r>
      <w:r>
        <w:rPr>
          <w:i/>
          <w:iCs/>
          <w:sz w:val="19"/>
        </w:rPr>
        <w:t xml:space="preserve">Loss Models: From Data to Decisions</w:t>
      </w:r>
      <w:r>
        <w:rPr>
          <w:sz w:val="19"/>
        </w:rPr>
        <w:t xml:space="preserve"> </w:t>
      </w:r>
      <w:r>
        <w:rPr>
          <w:sz w:val="19"/>
        </w:rPr>
        <w:t xml:space="preserve">(5th ed.). Hoboken, NJ: Wiley. ISBN 978-1-119-52378-9</w:t>
      </w:r>
    </w:p>
    <w:p>
      <w:pPr>
        <w:pStyle w:val="Compact"/>
        <w:numPr>
          <w:ilvl w:val="0"/>
          <w:numId w:val="1002"/>
        </w:numPr>
        <w:spacing w:after="60"/>
        <w:ind w:left="397" w:hanging="397"/>
        <w:jc w:val="left"/>
      </w:pPr>
      <w:r>
        <w:rPr>
          <w:sz w:val="19"/>
        </w:rPr>
        <w:t xml:space="preserve">Lumley, T. (2004). Analysis of complex survey samples.</w:t>
      </w:r>
      <w:r>
        <w:rPr>
          <w:sz w:val="19"/>
        </w:rPr>
        <w:t xml:space="preserve"> </w:t>
      </w:r>
      <w:r>
        <w:rPr>
          <w:i/>
          <w:iCs/>
          <w:sz w:val="19"/>
        </w:rPr>
        <w:t xml:space="preserve">Journal of Statistical Software</w:t>
      </w:r>
      <w:r>
        <w:rPr>
          <w:sz w:val="19"/>
        </w:rPr>
        <w:t xml:space="preserve">, 9(8). doi:10.18637/jss.v009.i08</w:t>
      </w:r>
    </w:p>
    <w:p>
      <w:pPr>
        <w:pStyle w:val="Compact"/>
        <w:numPr>
          <w:ilvl w:val="0"/>
          <w:numId w:val="1002"/>
        </w:numPr>
        <w:spacing w:after="60"/>
        <w:ind w:left="397" w:hanging="397"/>
        <w:jc w:val="left"/>
      </w:pPr>
      <w:r>
        <w:rPr>
          <w:sz w:val="19"/>
        </w:rPr>
        <w:t xml:space="preserve">Pickands, J. (1975). Statistical inference using extreme order statistics.</w:t>
      </w:r>
      <w:r>
        <w:rPr>
          <w:sz w:val="19"/>
        </w:rPr>
        <w:t xml:space="preserve"> </w:t>
      </w:r>
      <w:r>
        <w:rPr>
          <w:i/>
          <w:iCs/>
          <w:sz w:val="19"/>
        </w:rPr>
        <w:t xml:space="preserve">Annals of Statistics</w:t>
      </w:r>
      <w:r>
        <w:rPr>
          <w:sz w:val="19"/>
        </w:rPr>
        <w:t xml:space="preserve">, 3(1). doi:10.1214/aos/1176343003</w:t>
      </w:r>
    </w:p>
    <w:p>
      <w:pPr>
        <w:pStyle w:val="Compact"/>
        <w:numPr>
          <w:ilvl w:val="0"/>
          <w:numId w:val="1002"/>
        </w:numPr>
        <w:spacing w:after="60"/>
        <w:ind w:left="397" w:hanging="397"/>
        <w:jc w:val="left"/>
      </w:pPr>
      <w:r>
        <w:rPr>
          <w:sz w:val="19"/>
        </w:rPr>
        <w:t xml:space="preserve">Rahman, T., Gasbarro, D., &amp; Alam, K. (2022). Financial risk protection from out-of-pocket health spending in low- and middle-income countries: a scoping review of the literature.</w:t>
      </w:r>
      <w:r>
        <w:rPr>
          <w:sz w:val="19"/>
        </w:rPr>
        <w:t xml:space="preserve"> </w:t>
      </w:r>
      <w:r>
        <w:rPr>
          <w:i/>
          <w:iCs/>
          <w:sz w:val="19"/>
        </w:rPr>
        <w:t xml:space="preserve">Health Research Policy and Systems</w:t>
      </w:r>
      <w:r>
        <w:rPr>
          <w:sz w:val="19"/>
        </w:rPr>
        <w:t xml:space="preserve">, 20, 83. doi:10.1186/s12961-022-00886-3</w:t>
      </w:r>
    </w:p>
    <w:p>
      <w:pPr>
        <w:pStyle w:val="Compact"/>
        <w:numPr>
          <w:ilvl w:val="0"/>
          <w:numId w:val="1002"/>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2"/>
        </w:numPr>
        <w:spacing w:after="60"/>
        <w:ind w:left="397" w:hanging="397"/>
        <w:jc w:val="left"/>
      </w:pPr>
      <w:r>
        <w:rPr>
          <w:sz w:val="19"/>
        </w:rPr>
        <w:t xml:space="preserve">Richard, P., Walker, R., &amp; Alexandre, P. K. (2018). The burden of out of pocket costs and medical debt faced by households with chronic health conditions in the United States.</w:t>
      </w:r>
      <w:r>
        <w:rPr>
          <w:sz w:val="19"/>
        </w:rPr>
        <w:t xml:space="preserve"> </w:t>
      </w:r>
      <w:r>
        <w:rPr>
          <w:i/>
          <w:iCs/>
          <w:sz w:val="19"/>
        </w:rPr>
        <w:t xml:space="preserve">PLOS ONE</w:t>
      </w:r>
      <w:r>
        <w:rPr>
          <w:sz w:val="19"/>
        </w:rPr>
        <w:t xml:space="preserve">, 13(6), e0199598. doi:10.1371/journal.pone.0199598</w:t>
      </w:r>
    </w:p>
    <w:p>
      <w:pPr>
        <w:pStyle w:val="Compact"/>
        <w:numPr>
          <w:ilvl w:val="0"/>
          <w:numId w:val="1002"/>
        </w:numPr>
        <w:spacing w:after="60"/>
        <w:ind w:left="397" w:hanging="397"/>
        <w:jc w:val="left"/>
      </w:pPr>
      <w:r>
        <w:rPr>
          <w:sz w:val="19"/>
        </w:rPr>
        <w:t xml:space="preserve">Schoen, C., Collins, S. R., Kriss, J. L., &amp; Doty, M. M. (2008). How many are underinsured? Trends among U.S. adults, 2003 and 2007.</w:t>
      </w:r>
      <w:r>
        <w:rPr>
          <w:sz w:val="19"/>
        </w:rPr>
        <w:t xml:space="preserve"> </w:t>
      </w:r>
      <w:r>
        <w:rPr>
          <w:i/>
          <w:iCs/>
          <w:sz w:val="19"/>
        </w:rPr>
        <w:t xml:space="preserve">Health Affairs</w:t>
      </w:r>
      <w:r>
        <w:rPr>
          <w:sz w:val="19"/>
        </w:rPr>
        <w:t xml:space="preserve">, 27(Suppl 1), w298–w309. doi:10.1377/hlthaff.27.4.w298</w:t>
      </w:r>
    </w:p>
    <w:p>
      <w:pPr>
        <w:pStyle w:val="Compact"/>
        <w:numPr>
          <w:ilvl w:val="0"/>
          <w:numId w:val="1002"/>
        </w:numPr>
        <w:spacing w:after="60"/>
        <w:ind w:left="397" w:hanging="397"/>
        <w:jc w:val="left"/>
      </w:pPr>
      <w:r>
        <w:rPr>
          <w:sz w:val="19"/>
        </w:rPr>
        <w:t xml:space="preserve">Wagstaff, A., &amp; van Doorslaer, E. (2003). Catastrophe and impoverishment in paying for health care: with applications to Vietnam 1993–1998.</w:t>
      </w:r>
      <w:r>
        <w:rPr>
          <w:sz w:val="19"/>
        </w:rPr>
        <w:t xml:space="preserve"> </w:t>
      </w:r>
      <w:r>
        <w:rPr>
          <w:i/>
          <w:iCs/>
          <w:sz w:val="19"/>
        </w:rPr>
        <w:t xml:space="preserve">Health Economics</w:t>
      </w:r>
      <w:r>
        <w:rPr>
          <w:sz w:val="19"/>
        </w:rPr>
        <w:t xml:space="preserve">, 12(11), 921–933. doi:10.1002/hec.776</w:t>
      </w:r>
    </w:p>
    <w:p>
      <w:pPr>
        <w:pStyle w:val="Compact"/>
        <w:numPr>
          <w:ilvl w:val="0"/>
          <w:numId w:val="1002"/>
        </w:numPr>
        <w:spacing w:after="60"/>
        <w:ind w:left="397" w:hanging="397"/>
        <w:jc w:val="left"/>
      </w:pPr>
      <w:r>
        <w:rPr>
          <w:sz w:val="19"/>
        </w:rPr>
        <w:t xml:space="preserve">Wagstaff, A., Flores, G., Hsu, J., Smitz, M.-F., et al. (2018). Progress on catastrophic health spending in 133 countries: a retrospective observational study.</w:t>
      </w:r>
      <w:r>
        <w:rPr>
          <w:sz w:val="19"/>
        </w:rPr>
        <w:t xml:space="preserve"> </w:t>
      </w:r>
      <w:r>
        <w:rPr>
          <w:i/>
          <w:iCs/>
          <w:sz w:val="19"/>
        </w:rPr>
        <w:t xml:space="preserve">The Lancet Global Health</w:t>
      </w:r>
      <w:r>
        <w:rPr>
          <w:sz w:val="19"/>
        </w:rPr>
        <w:t xml:space="preserve">, 6(2), e169–e179. doi:10.1016/S2214-109X(17)30429-1</w:t>
      </w:r>
    </w:p>
    <w:p>
      <w:pPr>
        <w:pStyle w:val="Compact"/>
        <w:numPr>
          <w:ilvl w:val="0"/>
          <w:numId w:val="1002"/>
        </w:numPr>
        <w:spacing w:after="60"/>
        <w:ind w:left="397" w:hanging="397"/>
        <w:jc w:val="left"/>
      </w:pPr>
      <w:r>
        <w:rPr>
          <w:sz w:val="19"/>
        </w:rPr>
        <w:t xml:space="preserve">WHO &amp; World Bank (2023).</w:t>
      </w:r>
      <w:r>
        <w:rPr>
          <w:sz w:val="19"/>
        </w:rPr>
        <w:t xml:space="preserve"> </w:t>
      </w:r>
      <w:r>
        <w:rPr>
          <w:i/>
          <w:iCs/>
          <w:sz w:val="19"/>
        </w:rPr>
        <w:t xml:space="preserve">Tracking Universal Health Coverage: 2023 Global Monitoring Report</w:t>
      </w:r>
      <w:r>
        <w:rPr>
          <w:sz w:val="19"/>
        </w:rPr>
        <w:t xml:space="preserve">. Geneva: World Health Organization and Washington, DC: World Bank. doi:10.1596/40348</w:t>
      </w:r>
    </w:p>
    <w:p>
      <w:pPr>
        <w:pStyle w:val="Compact"/>
        <w:numPr>
          <w:ilvl w:val="0"/>
          <w:numId w:val="1002"/>
        </w:numPr>
        <w:spacing w:after="60"/>
        <w:ind w:left="397" w:hanging="397"/>
        <w:jc w:val="left"/>
      </w:pPr>
      <w:r>
        <w:rPr>
          <w:sz w:val="19"/>
        </w:rPr>
        <w:t xml:space="preserve">World Bank (n.d.).</w:t>
      </w:r>
      <w:r>
        <w:rPr>
          <w:sz w:val="19"/>
        </w:rPr>
        <w:t xml:space="preserve"> </w:t>
      </w:r>
      <w:r>
        <w:rPr>
          <w:i/>
          <w:iCs/>
          <w:sz w:val="19"/>
        </w:rPr>
        <w:t xml:space="preserve">World Development Indicators</w:t>
      </w:r>
      <w:r>
        <w:rPr>
          <w:sz w:val="19"/>
        </w:rPr>
        <w:t xml:space="preserve">: out-of-pocket expenditure as a share of current health expenditure (SH.XPD.OOPC.CH.ZS) and current health expenditure per capita (SH.XPD.CHEX.PC.CD), 2023 values. https://data.worldbank.org.</w:t>
      </w:r>
    </w:p>
    <w:p>
      <w:pPr>
        <w:pStyle w:val="Compact"/>
        <w:numPr>
          <w:ilvl w:val="0"/>
          <w:numId w:val="1002"/>
        </w:numPr>
        <w:spacing w:after="60"/>
        <w:ind w:left="397" w:hanging="397"/>
        <w:jc w:val="left"/>
      </w:pPr>
      <w:r>
        <w:rPr>
          <w:sz w:val="19"/>
        </w:rPr>
        <w:t xml:space="preserve">Xu, K., Evans, D. B., Kawabata, K., Zeramdini, R., Klavus, J., &amp; Murray, C. J. L. (2003). Household catastrophic health expenditure: a multicountry analysis.</w:t>
      </w:r>
      <w:r>
        <w:rPr>
          <w:sz w:val="19"/>
        </w:rPr>
        <w:t xml:space="preserve"> </w:t>
      </w:r>
      <w:r>
        <w:rPr>
          <w:i/>
          <w:iCs/>
          <w:sz w:val="19"/>
        </w:rPr>
        <w:t xml:space="preserve">The Lancet</w:t>
      </w:r>
      <w:r>
        <w:rPr>
          <w:sz w:val="19"/>
        </w:rPr>
        <w:t xml:space="preserve">, 362(9378), 111–117. doi:10.1016/S0140-6736(03)13861-5</w:t>
      </w:r>
    </w:p>
    <w:p>
      <w:pPr>
        <w:pStyle w:val="Compact"/>
        <w:numPr>
          <w:ilvl w:val="0"/>
          <w:numId w:val="1002"/>
        </w:numPr>
        <w:spacing w:after="60"/>
        <w:ind w:left="397" w:hanging="397"/>
        <w:jc w:val="left"/>
      </w:pPr>
      <w:r>
        <w:rPr>
          <w:sz w:val="19"/>
        </w:rPr>
        <w:t xml:space="preserve">Babalola, O. D., Iroko, O. E., &amp; Oyinlade, O. (2023).</w:t>
      </w:r>
      <w:r>
        <w:rPr>
          <w:sz w:val="19"/>
        </w:rPr>
        <w:t xml:space="preserve"> </w:t>
      </w:r>
      <w:r>
        <w:rPr>
          <w:i/>
          <w:iCs/>
          <w:sz w:val="19"/>
        </w:rPr>
        <w:t xml:space="preserve">Measuring the Health-Protection Gap and Actuarially Pricing Informal-Sector Health Insurance under Nigeria’s NHIA Act 2022</w:t>
      </w:r>
      <w:r>
        <w:rPr>
          <w:sz w:val="19"/>
        </w:rPr>
        <w:t xml:space="preserve">. Working paper. (Companion paper; supplies the Nigerian analysis file.)</w:t>
      </w:r>
    </w:p>
    <w:bookmarkEnd w:id="48"/>
    <w:bookmarkEnd w:id="49"/>
    <w:bookmarkStart w:id="50"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keepNext/>
        <w:spacing w:before="200"/>
        <w:jc w:val="both"/>
      </w:pPr>
      <w:r>
        <w:rPr>
          <w:b/>
          <w:bCs/>
          <w:sz w:val="19"/>
        </w:rPr>
        <w:t xml:space="preserve">Table 1.</w:t>
      </w:r>
      <w:r>
        <w:rPr>
          <w:sz w:val="19"/>
        </w:rPr>
        <w:t xml:space="preserve"> </w:t>
      </w:r>
      <w:r>
        <w:rPr>
          <w:sz w:val="19"/>
        </w:rPr>
        <w:t xml:space="preserve">Catastrophic spending on harmonized definitions.</w:t>
      </w:r>
    </w:p>
    <w:p>
      <w:pPr>
        <w:pStyle w:val="BodyText"/>
        <w:keepNext/>
      </w:pPr>
      <w:r>
        <w:rPr>
          <w:i/>
          <w:iCs/>
          <w:sz w:val="17"/>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57"/>
        <w:gridCol w:w="2409"/>
        <w:gridCol w:w="1506"/>
        <w:gridCol w:w="602"/>
        <w:gridCol w:w="1054"/>
        <w:gridCol w:w="1204"/>
        <w:gridCol w:w="903"/>
      </w:tblGrid>
      <w:tr>
        <w:trPr>
          <w:tblHeader w:val="on"/>
          <w:cantSplit/>
        </w:trPr>
        <w:tc>
          <w:tcPr>
            <w:tcW w:w="19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240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6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105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9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10%</w:t>
            </w:r>
          </w:p>
        </w:tc>
        <w:tc>
          <w:tcPr>
            <w:tcW w:w="1506" w:type="dxa"/>
            <w:noWrap/>
          </w:tcPr>
          <w:p>
            <w:pPr>
              <w:pStyle w:val="Compact"/>
              <w:spacing w:before="0" w:after="0" w:line="240" w:lineRule="auto"/>
              <w:jc w:val="right"/>
            </w:pPr>
            <w:r>
              <w:rPr>
                <w:rFonts w:ascii="Arial" w:hAnsi="Arial" w:cs="Arial" w:eastAsia="Arial"/>
                <w:color w:val="111111"/>
                <w:sz w:val="16"/>
              </w:rPr>
              <w:t xml:space="preserve">7.39</w:t>
            </w:r>
          </w:p>
        </w:tc>
        <w:tc>
          <w:tcPr>
            <w:tcW w:w="602" w:type="dxa"/>
            <w:noWrap/>
          </w:tcPr>
          <w:p>
            <w:pPr>
              <w:pStyle w:val="Compact"/>
              <w:spacing w:before="0" w:after="0" w:line="240" w:lineRule="auto"/>
              <w:jc w:val="right"/>
            </w:pPr>
            <w:r>
              <w:rPr>
                <w:rFonts w:ascii="Arial" w:hAnsi="Arial" w:cs="Arial" w:eastAsia="Arial"/>
                <w:color w:val="111111"/>
                <w:sz w:val="16"/>
              </w:rPr>
              <w:t xml:space="preserve">0.16</w:t>
            </w:r>
          </w:p>
        </w:tc>
        <w:tc>
          <w:tcPr>
            <w:tcW w:w="1054" w:type="dxa"/>
            <w:noWrap/>
          </w:tcPr>
          <w:p>
            <w:pPr>
              <w:pStyle w:val="Compact"/>
              <w:spacing w:before="0" w:after="0" w:line="240" w:lineRule="auto"/>
              <w:jc w:val="right"/>
            </w:pPr>
            <w:r>
              <w:rPr>
                <w:rFonts w:ascii="Arial" w:hAnsi="Arial" w:cs="Arial" w:eastAsia="Arial"/>
                <w:color w:val="111111"/>
                <w:sz w:val="16"/>
              </w:rPr>
              <w:t xml:space="preserve">7.08</w:t>
            </w:r>
          </w:p>
        </w:tc>
        <w:tc>
          <w:tcPr>
            <w:tcW w:w="1204" w:type="dxa"/>
            <w:noWrap/>
          </w:tcPr>
          <w:p>
            <w:pPr>
              <w:pStyle w:val="Compact"/>
              <w:spacing w:before="0" w:after="0" w:line="240" w:lineRule="auto"/>
              <w:jc w:val="right"/>
            </w:pPr>
            <w:r>
              <w:rPr>
                <w:rFonts w:ascii="Arial" w:hAnsi="Arial" w:cs="Arial" w:eastAsia="Arial"/>
                <w:color w:val="111111"/>
                <w:sz w:val="16"/>
              </w:rPr>
              <w:t xml:space="preserve">7.70</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25%</w:t>
            </w:r>
          </w:p>
        </w:tc>
        <w:tc>
          <w:tcPr>
            <w:tcW w:w="1506" w:type="dxa"/>
            <w:noWrap/>
          </w:tcPr>
          <w:p>
            <w:pPr>
              <w:pStyle w:val="Compact"/>
              <w:spacing w:before="0" w:after="0" w:line="240" w:lineRule="auto"/>
              <w:jc w:val="right"/>
            </w:pPr>
            <w:r>
              <w:rPr>
                <w:rFonts w:ascii="Arial" w:hAnsi="Arial" w:cs="Arial" w:eastAsia="Arial"/>
                <w:color w:val="111111"/>
                <w:sz w:val="16"/>
              </w:rPr>
              <w:t xml:space="preserve">2.25</w:t>
            </w:r>
          </w:p>
        </w:tc>
        <w:tc>
          <w:tcPr>
            <w:tcW w:w="602" w:type="dxa"/>
            <w:noWrap/>
          </w:tcPr>
          <w:p>
            <w:pPr>
              <w:pStyle w:val="Compact"/>
              <w:spacing w:before="0" w:after="0" w:line="240" w:lineRule="auto"/>
              <w:jc w:val="right"/>
            </w:pPr>
            <w:r>
              <w:rPr>
                <w:rFonts w:ascii="Arial" w:hAnsi="Arial" w:cs="Arial" w:eastAsia="Arial"/>
                <w:color w:val="111111"/>
                <w:sz w:val="16"/>
              </w:rPr>
              <w:t xml:space="preserve">0.08</w:t>
            </w:r>
          </w:p>
        </w:tc>
        <w:tc>
          <w:tcPr>
            <w:tcW w:w="1054" w:type="dxa"/>
            <w:noWrap/>
          </w:tcPr>
          <w:p>
            <w:pPr>
              <w:pStyle w:val="Compact"/>
              <w:spacing w:before="0" w:after="0" w:line="240" w:lineRule="auto"/>
              <w:jc w:val="right"/>
            </w:pPr>
            <w:r>
              <w:rPr>
                <w:rFonts w:ascii="Arial" w:hAnsi="Arial" w:cs="Arial" w:eastAsia="Arial"/>
                <w:color w:val="111111"/>
                <w:sz w:val="16"/>
              </w:rPr>
              <w:t xml:space="preserve">2.09</w:t>
            </w:r>
          </w:p>
        </w:tc>
        <w:tc>
          <w:tcPr>
            <w:tcW w:w="1204" w:type="dxa"/>
            <w:noWrap/>
          </w:tcPr>
          <w:p>
            <w:pPr>
              <w:pStyle w:val="Compact"/>
              <w:spacing w:before="0" w:after="0" w:line="240" w:lineRule="auto"/>
              <w:jc w:val="right"/>
            </w:pPr>
            <w:r>
              <w:rPr>
                <w:rFonts w:ascii="Arial" w:hAnsi="Arial" w:cs="Arial" w:eastAsia="Arial"/>
                <w:color w:val="111111"/>
                <w:sz w:val="16"/>
              </w:rPr>
              <w:t xml:space="preserve">2.41</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Budget share &gt; 40%</w:t>
            </w:r>
          </w:p>
        </w:tc>
        <w:tc>
          <w:tcPr>
            <w:tcW w:w="1506" w:type="dxa"/>
            <w:noWrap/>
          </w:tcPr>
          <w:p>
            <w:pPr>
              <w:pStyle w:val="Compact"/>
              <w:spacing w:before="0" w:after="0" w:line="240" w:lineRule="auto"/>
              <w:jc w:val="right"/>
            </w:pPr>
            <w:r>
              <w:rPr>
                <w:rFonts w:ascii="Arial" w:hAnsi="Arial" w:cs="Arial" w:eastAsia="Arial"/>
                <w:color w:val="111111"/>
                <w:sz w:val="16"/>
              </w:rPr>
              <w:t xml:space="preserve">1.10</w:t>
            </w:r>
          </w:p>
        </w:tc>
        <w:tc>
          <w:tcPr>
            <w:tcW w:w="602" w:type="dxa"/>
            <w:noWrap/>
          </w:tcPr>
          <w:p>
            <w:pPr>
              <w:pStyle w:val="Compact"/>
              <w:spacing w:before="0" w:after="0" w:line="240" w:lineRule="auto"/>
              <w:jc w:val="right"/>
            </w:pPr>
            <w:r>
              <w:rPr>
                <w:rFonts w:ascii="Arial" w:hAnsi="Arial" w:cs="Arial" w:eastAsia="Arial"/>
                <w:color w:val="111111"/>
                <w:sz w:val="16"/>
              </w:rPr>
              <w:t xml:space="preserve">0.06</w:t>
            </w:r>
          </w:p>
        </w:tc>
        <w:tc>
          <w:tcPr>
            <w:tcW w:w="1054" w:type="dxa"/>
            <w:noWrap/>
          </w:tcPr>
          <w:p>
            <w:pPr>
              <w:pStyle w:val="Compact"/>
              <w:spacing w:before="0" w:after="0" w:line="240" w:lineRule="auto"/>
              <w:jc w:val="right"/>
            </w:pPr>
            <w:r>
              <w:rPr>
                <w:rFonts w:ascii="Arial" w:hAnsi="Arial" w:cs="Arial" w:eastAsia="Arial"/>
                <w:color w:val="111111"/>
                <w:sz w:val="16"/>
              </w:rPr>
              <w:t xml:space="preserve">0.99</w:t>
            </w:r>
          </w:p>
        </w:tc>
        <w:tc>
          <w:tcPr>
            <w:tcW w:w="1204" w:type="dxa"/>
            <w:noWrap/>
          </w:tcPr>
          <w:p>
            <w:pPr>
              <w:pStyle w:val="Compact"/>
              <w:spacing w:before="0" w:after="0" w:line="240" w:lineRule="auto"/>
              <w:jc w:val="right"/>
            </w:pPr>
            <w:r>
              <w:rPr>
                <w:rFonts w:ascii="Arial" w:hAnsi="Arial" w:cs="Arial" w:eastAsia="Arial"/>
                <w:color w:val="111111"/>
                <w:sz w:val="16"/>
              </w:rPr>
              <w:t xml:space="preserve">1.21</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506" w:type="dxa"/>
            <w:noWrap/>
          </w:tcPr>
          <w:p>
            <w:pPr>
              <w:pStyle w:val="Compact"/>
              <w:spacing w:before="0" w:after="0" w:line="240" w:lineRule="auto"/>
              <w:jc w:val="right"/>
            </w:pPr>
            <w:r>
              <w:rPr>
                <w:rFonts w:ascii="Arial" w:hAnsi="Arial" w:cs="Arial" w:eastAsia="Arial"/>
                <w:color w:val="111111"/>
                <w:sz w:val="16"/>
              </w:rPr>
              <w:t xml:space="preserve">10.98</w:t>
            </w:r>
          </w:p>
        </w:tc>
        <w:tc>
          <w:tcPr>
            <w:tcW w:w="602" w:type="dxa"/>
            <w:noWrap/>
          </w:tcPr>
          <w:p>
            <w:pPr>
              <w:pStyle w:val="Compact"/>
              <w:spacing w:before="0" w:after="0" w:line="240" w:lineRule="auto"/>
              <w:jc w:val="right"/>
            </w:pPr>
            <w:r>
              <w:rPr>
                <w:rFonts w:ascii="Arial" w:hAnsi="Arial" w:cs="Arial" w:eastAsia="Arial"/>
                <w:color w:val="111111"/>
                <w:sz w:val="16"/>
              </w:rPr>
              <w:t xml:space="preserve">0.25</w:t>
            </w:r>
          </w:p>
        </w:tc>
        <w:tc>
          <w:tcPr>
            <w:tcW w:w="1054" w:type="dxa"/>
            <w:noWrap/>
          </w:tcPr>
          <w:p>
            <w:pPr>
              <w:pStyle w:val="Compact"/>
              <w:spacing w:before="0" w:after="0" w:line="240" w:lineRule="auto"/>
              <w:jc w:val="right"/>
            </w:pPr>
            <w:r>
              <w:rPr>
                <w:rFonts w:ascii="Arial" w:hAnsi="Arial" w:cs="Arial" w:eastAsia="Arial"/>
                <w:color w:val="111111"/>
                <w:sz w:val="16"/>
              </w:rPr>
              <w:t xml:space="preserve">10.48</w:t>
            </w:r>
          </w:p>
        </w:tc>
        <w:tc>
          <w:tcPr>
            <w:tcW w:w="1204" w:type="dxa"/>
            <w:noWrap/>
          </w:tcPr>
          <w:p>
            <w:pPr>
              <w:pStyle w:val="Compact"/>
              <w:spacing w:before="0" w:after="0" w:line="240" w:lineRule="auto"/>
              <w:jc w:val="right"/>
            </w:pPr>
            <w:r>
              <w:rPr>
                <w:rFonts w:ascii="Arial" w:hAnsi="Arial" w:cs="Arial" w:eastAsia="Arial"/>
                <w:color w:val="111111"/>
                <w:sz w:val="16"/>
              </w:rPr>
              <w:t xml:space="preserve">11.47</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United States</w:t>
            </w:r>
          </w:p>
        </w:tc>
        <w:tc>
          <w:tcPr>
            <w:tcW w:w="2409"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506" w:type="dxa"/>
            <w:noWrap/>
          </w:tcPr>
          <w:p>
            <w:pPr>
              <w:pStyle w:val="Compact"/>
              <w:spacing w:before="0" w:after="0" w:line="240" w:lineRule="auto"/>
              <w:jc w:val="right"/>
            </w:pPr>
            <w:r>
              <w:rPr>
                <w:rFonts w:ascii="Arial" w:hAnsi="Arial" w:cs="Arial" w:eastAsia="Arial"/>
                <w:color w:val="111111"/>
                <w:sz w:val="16"/>
              </w:rPr>
              <w:t xml:space="preserve">10.18</w:t>
            </w:r>
          </w:p>
        </w:tc>
        <w:tc>
          <w:tcPr>
            <w:tcW w:w="602" w:type="dxa"/>
            <w:noWrap/>
          </w:tcPr>
          <w:p>
            <w:pPr>
              <w:pStyle w:val="Compact"/>
              <w:spacing w:before="0" w:after="0" w:line="240" w:lineRule="auto"/>
              <w:jc w:val="right"/>
            </w:pPr>
            <w:r>
              <w:rPr>
                <w:rFonts w:ascii="Arial" w:hAnsi="Arial" w:cs="Arial" w:eastAsia="Arial"/>
                <w:color w:val="111111"/>
                <w:sz w:val="16"/>
              </w:rPr>
              <w:t xml:space="preserve">0.27</w:t>
            </w:r>
          </w:p>
        </w:tc>
        <w:tc>
          <w:tcPr>
            <w:tcW w:w="1054" w:type="dxa"/>
            <w:noWrap/>
          </w:tcPr>
          <w:p>
            <w:pPr>
              <w:pStyle w:val="Compact"/>
              <w:spacing w:before="0" w:after="0" w:line="240" w:lineRule="auto"/>
              <w:jc w:val="right"/>
            </w:pPr>
            <w:r>
              <w:rPr>
                <w:rFonts w:ascii="Arial" w:hAnsi="Arial" w:cs="Arial" w:eastAsia="Arial"/>
                <w:color w:val="111111"/>
                <w:sz w:val="16"/>
              </w:rPr>
              <w:t xml:space="preserve">9.65</w:t>
            </w:r>
          </w:p>
        </w:tc>
        <w:tc>
          <w:tcPr>
            <w:tcW w:w="1204" w:type="dxa"/>
            <w:noWrap/>
          </w:tcPr>
          <w:p>
            <w:pPr>
              <w:pStyle w:val="Compact"/>
              <w:spacing w:before="0" w:after="0" w:line="240" w:lineRule="auto"/>
              <w:jc w:val="right"/>
            </w:pPr>
            <w:r>
              <w:rPr>
                <w:rFonts w:ascii="Arial" w:hAnsi="Arial" w:cs="Arial" w:eastAsia="Arial"/>
                <w:color w:val="111111"/>
                <w:sz w:val="16"/>
              </w:rPr>
              <w:t xml:space="preserve">10.72</w:t>
            </w:r>
          </w:p>
        </w:tc>
        <w:tc>
          <w:tcPr>
            <w:tcW w:w="9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10%</w:t>
            </w:r>
          </w:p>
        </w:tc>
        <w:tc>
          <w:tcPr>
            <w:tcW w:w="1506" w:type="dxa"/>
            <w:noWrap/>
          </w:tcPr>
          <w:p>
            <w:pPr>
              <w:pStyle w:val="Compact"/>
              <w:spacing w:before="0" w:after="0" w:line="240" w:lineRule="auto"/>
              <w:jc w:val="right"/>
            </w:pPr>
            <w:r>
              <w:rPr>
                <w:rFonts w:ascii="Arial" w:hAnsi="Arial" w:cs="Arial" w:eastAsia="Arial"/>
                <w:color w:val="111111"/>
                <w:sz w:val="16"/>
              </w:rPr>
              <w:t xml:space="preserve">17.24</w:t>
            </w:r>
          </w:p>
        </w:tc>
        <w:tc>
          <w:tcPr>
            <w:tcW w:w="602" w:type="dxa"/>
            <w:noWrap/>
          </w:tcPr>
          <w:p>
            <w:pPr>
              <w:pStyle w:val="Compact"/>
              <w:spacing w:before="0" w:after="0" w:line="240" w:lineRule="auto"/>
              <w:jc w:val="right"/>
            </w:pPr>
            <w:r>
              <w:rPr>
                <w:rFonts w:ascii="Arial" w:hAnsi="Arial" w:cs="Arial" w:eastAsia="Arial"/>
                <w:color w:val="111111"/>
                <w:sz w:val="16"/>
              </w:rPr>
              <w:t xml:space="preserve">0.80</w:t>
            </w:r>
          </w:p>
        </w:tc>
        <w:tc>
          <w:tcPr>
            <w:tcW w:w="1054" w:type="dxa"/>
            <w:noWrap/>
          </w:tcPr>
          <w:p>
            <w:pPr>
              <w:pStyle w:val="Compact"/>
              <w:spacing w:before="0" w:after="0" w:line="240" w:lineRule="auto"/>
              <w:jc w:val="right"/>
            </w:pPr>
            <w:r>
              <w:rPr>
                <w:rFonts w:ascii="Arial" w:hAnsi="Arial" w:cs="Arial" w:eastAsia="Arial"/>
                <w:color w:val="111111"/>
                <w:sz w:val="16"/>
              </w:rPr>
              <w:t xml:space="preserve">15.66</w:t>
            </w:r>
          </w:p>
        </w:tc>
        <w:tc>
          <w:tcPr>
            <w:tcW w:w="1204" w:type="dxa"/>
            <w:noWrap/>
          </w:tcPr>
          <w:p>
            <w:pPr>
              <w:pStyle w:val="Compact"/>
              <w:spacing w:before="0" w:after="0" w:line="240" w:lineRule="auto"/>
              <w:jc w:val="right"/>
            </w:pPr>
            <w:r>
              <w:rPr>
                <w:rFonts w:ascii="Arial" w:hAnsi="Arial" w:cs="Arial" w:eastAsia="Arial"/>
                <w:color w:val="111111"/>
                <w:sz w:val="16"/>
              </w:rPr>
              <w:t xml:space="preserve">18.82</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25%</w:t>
            </w:r>
          </w:p>
        </w:tc>
        <w:tc>
          <w:tcPr>
            <w:tcW w:w="1506" w:type="dxa"/>
            <w:noWrap/>
          </w:tcPr>
          <w:p>
            <w:pPr>
              <w:pStyle w:val="Compact"/>
              <w:spacing w:before="0" w:after="0" w:line="240" w:lineRule="auto"/>
              <w:jc w:val="right"/>
            </w:pPr>
            <w:r>
              <w:rPr>
                <w:rFonts w:ascii="Arial" w:hAnsi="Arial" w:cs="Arial" w:eastAsia="Arial"/>
                <w:color w:val="111111"/>
                <w:sz w:val="16"/>
              </w:rPr>
              <w:t xml:space="preserve">5.01</w:t>
            </w:r>
          </w:p>
        </w:tc>
        <w:tc>
          <w:tcPr>
            <w:tcW w:w="602" w:type="dxa"/>
            <w:noWrap/>
          </w:tcPr>
          <w:p>
            <w:pPr>
              <w:pStyle w:val="Compact"/>
              <w:spacing w:before="0" w:after="0" w:line="240" w:lineRule="auto"/>
              <w:jc w:val="right"/>
            </w:pPr>
            <w:r>
              <w:rPr>
                <w:rFonts w:ascii="Arial" w:hAnsi="Arial" w:cs="Arial" w:eastAsia="Arial"/>
                <w:color w:val="111111"/>
                <w:sz w:val="16"/>
              </w:rPr>
              <w:t xml:space="preserve">0.48</w:t>
            </w:r>
          </w:p>
        </w:tc>
        <w:tc>
          <w:tcPr>
            <w:tcW w:w="1054" w:type="dxa"/>
            <w:noWrap/>
          </w:tcPr>
          <w:p>
            <w:pPr>
              <w:pStyle w:val="Compact"/>
              <w:spacing w:before="0" w:after="0" w:line="240" w:lineRule="auto"/>
              <w:jc w:val="right"/>
            </w:pPr>
            <w:r>
              <w:rPr>
                <w:rFonts w:ascii="Arial" w:hAnsi="Arial" w:cs="Arial" w:eastAsia="Arial"/>
                <w:color w:val="111111"/>
                <w:sz w:val="16"/>
              </w:rPr>
              <w:t xml:space="preserve">4.06</w:t>
            </w:r>
          </w:p>
        </w:tc>
        <w:tc>
          <w:tcPr>
            <w:tcW w:w="1204" w:type="dxa"/>
            <w:noWrap/>
          </w:tcPr>
          <w:p>
            <w:pPr>
              <w:pStyle w:val="Compact"/>
              <w:spacing w:before="0" w:after="0" w:line="240" w:lineRule="auto"/>
              <w:jc w:val="right"/>
            </w:pPr>
            <w:r>
              <w:rPr>
                <w:rFonts w:ascii="Arial" w:hAnsi="Arial" w:cs="Arial" w:eastAsia="Arial"/>
                <w:color w:val="111111"/>
                <w:sz w:val="16"/>
              </w:rPr>
              <w:t xml:space="preserve">5.95</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Budget share &gt; 40%</w:t>
            </w:r>
          </w:p>
        </w:tc>
        <w:tc>
          <w:tcPr>
            <w:tcW w:w="1506" w:type="dxa"/>
            <w:noWrap/>
          </w:tcPr>
          <w:p>
            <w:pPr>
              <w:pStyle w:val="Compact"/>
              <w:spacing w:before="0" w:after="0" w:line="240" w:lineRule="auto"/>
              <w:jc w:val="right"/>
            </w:pPr>
            <w:r>
              <w:rPr>
                <w:rFonts w:ascii="Arial" w:hAnsi="Arial" w:cs="Arial" w:eastAsia="Arial"/>
                <w:color w:val="111111"/>
                <w:sz w:val="16"/>
              </w:rPr>
              <w:t xml:space="preserve">1.56</w:t>
            </w:r>
          </w:p>
        </w:tc>
        <w:tc>
          <w:tcPr>
            <w:tcW w:w="602" w:type="dxa"/>
            <w:noWrap/>
          </w:tcPr>
          <w:p>
            <w:pPr>
              <w:pStyle w:val="Compact"/>
              <w:spacing w:before="0" w:after="0" w:line="240" w:lineRule="auto"/>
              <w:jc w:val="right"/>
            </w:pPr>
            <w:r>
              <w:rPr>
                <w:rFonts w:ascii="Arial" w:hAnsi="Arial" w:cs="Arial" w:eastAsia="Arial"/>
                <w:color w:val="111111"/>
                <w:sz w:val="16"/>
              </w:rPr>
              <w:t xml:space="preserve">0.25</w:t>
            </w:r>
          </w:p>
        </w:tc>
        <w:tc>
          <w:tcPr>
            <w:tcW w:w="1054" w:type="dxa"/>
            <w:noWrap/>
          </w:tcPr>
          <w:p>
            <w:pPr>
              <w:pStyle w:val="Compact"/>
              <w:spacing w:before="0" w:after="0" w:line="240" w:lineRule="auto"/>
              <w:jc w:val="right"/>
            </w:pPr>
            <w:r>
              <w:rPr>
                <w:rFonts w:ascii="Arial" w:hAnsi="Arial" w:cs="Arial" w:eastAsia="Arial"/>
                <w:color w:val="111111"/>
                <w:sz w:val="16"/>
              </w:rPr>
              <w:t xml:space="preserve">1.08</w:t>
            </w:r>
          </w:p>
        </w:tc>
        <w:tc>
          <w:tcPr>
            <w:tcW w:w="1204" w:type="dxa"/>
            <w:noWrap/>
          </w:tcPr>
          <w:p>
            <w:pPr>
              <w:pStyle w:val="Compact"/>
              <w:spacing w:before="0" w:after="0" w:line="240" w:lineRule="auto"/>
              <w:jc w:val="right"/>
            </w:pPr>
            <w:r>
              <w:rPr>
                <w:rFonts w:ascii="Arial" w:hAnsi="Arial" w:cs="Arial" w:eastAsia="Arial"/>
                <w:color w:val="111111"/>
                <w:sz w:val="16"/>
              </w:rPr>
              <w:t xml:space="preserve">2.04</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Pr>
          <w:p>
            <w:pPr>
              <w:pStyle w:val="Compact"/>
              <w:spacing w:before="0" w:after="0" w:line="240" w:lineRule="auto"/>
              <w:jc w:val="left"/>
            </w:pPr>
            <w:r>
              <w:rPr>
                <w:rFonts w:ascii="Arial" w:hAnsi="Arial" w:cs="Arial" w:eastAsia="Arial"/>
                <w:color w:val="111111"/>
                <w:sz w:val="16"/>
              </w:rPr>
              <w:t xml:space="preserve">Nigeria</w:t>
            </w:r>
          </w:p>
        </w:tc>
        <w:tc>
          <w:tcPr>
            <w:tcW w:w="2409"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506" w:type="dxa"/>
            <w:noWrap/>
          </w:tcPr>
          <w:p>
            <w:pPr>
              <w:pStyle w:val="Compact"/>
              <w:spacing w:before="0" w:after="0" w:line="240" w:lineRule="auto"/>
              <w:jc w:val="right"/>
            </w:pPr>
            <w:r>
              <w:rPr>
                <w:rFonts w:ascii="Arial" w:hAnsi="Arial" w:cs="Arial" w:eastAsia="Arial"/>
                <w:color w:val="111111"/>
                <w:sz w:val="16"/>
              </w:rPr>
              <w:t xml:space="preserve">39.51</w:t>
            </w:r>
          </w:p>
        </w:tc>
        <w:tc>
          <w:tcPr>
            <w:tcW w:w="602" w:type="dxa"/>
            <w:noWrap/>
          </w:tcPr>
          <w:p>
            <w:pPr>
              <w:pStyle w:val="Compact"/>
              <w:spacing w:before="0" w:after="0" w:line="240" w:lineRule="auto"/>
              <w:jc w:val="right"/>
            </w:pPr>
            <w:r>
              <w:rPr>
                <w:rFonts w:ascii="Arial" w:hAnsi="Arial" w:cs="Arial" w:eastAsia="Arial"/>
                <w:color w:val="111111"/>
                <w:sz w:val="16"/>
              </w:rPr>
              <w:t xml:space="preserve">1.20</w:t>
            </w:r>
          </w:p>
        </w:tc>
        <w:tc>
          <w:tcPr>
            <w:tcW w:w="1054" w:type="dxa"/>
            <w:noWrap/>
          </w:tcPr>
          <w:p>
            <w:pPr>
              <w:pStyle w:val="Compact"/>
              <w:spacing w:before="0" w:after="0" w:line="240" w:lineRule="auto"/>
              <w:jc w:val="right"/>
            </w:pPr>
            <w:r>
              <w:rPr>
                <w:rFonts w:ascii="Arial" w:hAnsi="Arial" w:cs="Arial" w:eastAsia="Arial"/>
                <w:color w:val="111111"/>
                <w:sz w:val="16"/>
              </w:rPr>
              <w:t xml:space="preserve">37.16</w:t>
            </w:r>
          </w:p>
        </w:tc>
        <w:tc>
          <w:tcPr>
            <w:tcW w:w="1204" w:type="dxa"/>
            <w:noWrap/>
          </w:tcPr>
          <w:p>
            <w:pPr>
              <w:pStyle w:val="Compact"/>
              <w:spacing w:before="0" w:after="0" w:line="240" w:lineRule="auto"/>
              <w:jc w:val="right"/>
            </w:pPr>
            <w:r>
              <w:rPr>
                <w:rFonts w:ascii="Arial" w:hAnsi="Arial" w:cs="Arial" w:eastAsia="Arial"/>
                <w:color w:val="111111"/>
                <w:sz w:val="16"/>
              </w:rPr>
              <w:t xml:space="preserve">41.86</w:t>
            </w:r>
          </w:p>
        </w:tc>
        <w:tc>
          <w:tcPr>
            <w:tcW w:w="903" w:type="dxa"/>
            <w:noWrap/>
          </w:tcPr>
          <w:p>
            <w:pPr>
              <w:pStyle w:val="Compact"/>
              <w:spacing w:before="0" w:after="0" w:line="240" w:lineRule="auto"/>
              <w:jc w:val="right"/>
            </w:pPr>
            <w:r>
              <w:rPr>
                <w:rFonts w:ascii="Arial" w:hAnsi="Arial" w:cs="Arial" w:eastAsia="Arial"/>
                <w:color w:val="111111"/>
                <w:sz w:val="16"/>
              </w:rPr>
              <w:t xml:space="preserve">4,685</w:t>
            </w:r>
          </w:p>
        </w:tc>
      </w:tr>
      <w:tr>
        <w:trPr>
          <w:cantSplit/>
        </w:trPr>
        <w:tc>
          <w:tcPr>
            <w:tcW w:w="19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240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49.87</w:t>
            </w:r>
          </w:p>
        </w:tc>
        <w:tc>
          <w:tcPr>
            <w:tcW w:w="6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1.34</w:t>
            </w:r>
          </w:p>
        </w:tc>
        <w:tc>
          <w:tcPr>
            <w:tcW w:w="105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47.25</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52.50</w:t>
            </w:r>
          </w:p>
        </w:tc>
        <w:tc>
          <w:tcPr>
            <w:tcW w:w="9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r>
    </w:tbl>
    <w:p>
      <w:pPr>
        <w:pStyle w:val="BodyText"/>
        <w:keepNext/>
        <w:spacing w:before="200"/>
        <w:jc w:val="both"/>
      </w:pPr>
      <w:r>
        <w:rPr>
          <w:b/>
          <w:bCs/>
          <w:sz w:val="19"/>
        </w:rPr>
        <w:t xml:space="preserve">Table 2.</w:t>
      </w:r>
      <w:r>
        <w:rPr>
          <w:sz w:val="19"/>
        </w:rPr>
        <w:t xml:space="preserve"> </w:t>
      </w:r>
      <w:r>
        <w:rPr>
          <w:sz w:val="19"/>
        </w:rPr>
        <w:t xml:space="preserve">The burden distribution by quantile, on the published and the matched constructions of the denominator.</w:t>
      </w:r>
    </w:p>
    <w:p>
      <w:pPr>
        <w:pStyle w:val="BodyText"/>
        <w:keepNext/>
      </w:pPr>
      <w:r>
        <w:rPr>
          <w:i/>
          <w:iCs/>
          <w:sz w:val="17"/>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29"/>
        <w:gridCol w:w="1661"/>
        <w:gridCol w:w="1661"/>
        <w:gridCol w:w="1661"/>
        <w:gridCol w:w="1661"/>
        <w:gridCol w:w="1661"/>
      </w:tblGrid>
      <w:tr>
        <w:trPr>
          <w:tblHeader w:val="on"/>
          <w:cantSplit/>
        </w:trPr>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published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Nigeria, published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Ratio NG / US</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Nigeria, net of OOP %</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income plus OOP %</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q25</w:t>
            </w:r>
          </w:p>
        </w:tc>
        <w:tc>
          <w:tcPr>
            <w:tcW w:w="1661" w:type="dxa"/>
            <w:noWrap/>
          </w:tcPr>
          <w:p>
            <w:pPr>
              <w:pStyle w:val="Compact"/>
              <w:spacing w:before="0" w:after="0" w:line="240" w:lineRule="auto"/>
              <w:jc w:val="right"/>
            </w:pPr>
            <w:r>
              <w:rPr>
                <w:rFonts w:ascii="Arial" w:hAnsi="Arial" w:cs="Arial" w:eastAsia="Arial"/>
                <w:color w:val="111111"/>
                <w:sz w:val="16"/>
              </w:rPr>
              <w:t xml:space="preserve">0.24</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0.00</w:t>
            </w:r>
          </w:p>
        </w:tc>
        <w:tc>
          <w:tcPr>
            <w:tcW w:w="1661" w:type="dxa"/>
            <w:noWrap/>
          </w:tcPr>
          <w:p>
            <w:pPr>
              <w:pStyle w:val="Compact"/>
              <w:spacing w:before="0" w:after="0" w:line="240" w:lineRule="auto"/>
              <w:jc w:val="right"/>
            </w:pPr>
            <w:r>
              <w:rPr>
                <w:rFonts w:ascii="Arial" w:hAnsi="Arial" w:cs="Arial" w:eastAsia="Arial"/>
                <w:color w:val="111111"/>
                <w:sz w:val="16"/>
              </w:rPr>
              <w:t xml:space="preserve">0.24</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q50</w:t>
            </w:r>
          </w:p>
        </w:tc>
        <w:tc>
          <w:tcPr>
            <w:tcW w:w="1661" w:type="dxa"/>
            <w:noWrap/>
          </w:tcPr>
          <w:p>
            <w:pPr>
              <w:pStyle w:val="Compact"/>
              <w:spacing w:before="0" w:after="0" w:line="240" w:lineRule="auto"/>
              <w:jc w:val="right"/>
            </w:pPr>
            <w:r>
              <w:rPr>
                <w:rFonts w:ascii="Arial" w:hAnsi="Arial" w:cs="Arial" w:eastAsia="Arial"/>
                <w:color w:val="111111"/>
                <w:sz w:val="16"/>
              </w:rPr>
              <w:t xml:space="preserve">1.06</w:t>
            </w:r>
          </w:p>
        </w:tc>
        <w:tc>
          <w:tcPr>
            <w:tcW w:w="1661" w:type="dxa"/>
            <w:noWrap/>
          </w:tcPr>
          <w:p>
            <w:pPr>
              <w:pStyle w:val="Compact"/>
              <w:spacing w:before="0" w:after="0" w:line="240" w:lineRule="auto"/>
              <w:jc w:val="right"/>
            </w:pPr>
            <w:r>
              <w:rPr>
                <w:rFonts w:ascii="Arial" w:hAnsi="Arial" w:cs="Arial" w:eastAsia="Arial"/>
                <w:color w:val="111111"/>
                <w:sz w:val="16"/>
              </w:rPr>
              <w:t xml:space="preserve">1.88</w:t>
            </w:r>
          </w:p>
        </w:tc>
        <w:tc>
          <w:tcPr>
            <w:tcW w:w="1661" w:type="dxa"/>
            <w:noWrap/>
          </w:tcPr>
          <w:p>
            <w:pPr>
              <w:pStyle w:val="Compact"/>
              <w:spacing w:before="0" w:after="0" w:line="240" w:lineRule="auto"/>
              <w:jc w:val="right"/>
            </w:pPr>
            <w:r>
              <w:rPr>
                <w:rFonts w:ascii="Arial" w:hAnsi="Arial" w:cs="Arial" w:eastAsia="Arial"/>
                <w:color w:val="111111"/>
                <w:sz w:val="16"/>
              </w:rPr>
              <w:t xml:space="preserve">1.78</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c>
          <w:tcPr>
            <w:tcW w:w="1661"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q75</w:t>
            </w:r>
          </w:p>
        </w:tc>
        <w:tc>
          <w:tcPr>
            <w:tcW w:w="1661" w:type="dxa"/>
            <w:noWrap/>
          </w:tcPr>
          <w:p>
            <w:pPr>
              <w:pStyle w:val="Compact"/>
              <w:spacing w:before="0" w:after="0" w:line="240" w:lineRule="auto"/>
              <w:jc w:val="right"/>
            </w:pPr>
            <w:r>
              <w:rPr>
                <w:rFonts w:ascii="Arial" w:hAnsi="Arial" w:cs="Arial" w:eastAsia="Arial"/>
                <w:color w:val="111111"/>
                <w:sz w:val="16"/>
              </w:rPr>
              <w:t xml:space="preserve">3.16</w:t>
            </w:r>
          </w:p>
        </w:tc>
        <w:tc>
          <w:tcPr>
            <w:tcW w:w="1661" w:type="dxa"/>
            <w:noWrap/>
          </w:tcPr>
          <w:p>
            <w:pPr>
              <w:pStyle w:val="Compact"/>
              <w:spacing w:before="0" w:after="0" w:line="240" w:lineRule="auto"/>
              <w:jc w:val="right"/>
            </w:pPr>
            <w:r>
              <w:rPr>
                <w:rFonts w:ascii="Arial" w:hAnsi="Arial" w:cs="Arial" w:eastAsia="Arial"/>
                <w:color w:val="111111"/>
                <w:sz w:val="16"/>
              </w:rPr>
              <w:t xml:space="preserve">6.71</w:t>
            </w:r>
          </w:p>
        </w:tc>
        <w:tc>
          <w:tcPr>
            <w:tcW w:w="1661" w:type="dxa"/>
            <w:noWrap/>
          </w:tcPr>
          <w:p>
            <w:pPr>
              <w:pStyle w:val="Compact"/>
              <w:spacing w:before="0" w:after="0" w:line="240" w:lineRule="auto"/>
              <w:jc w:val="right"/>
            </w:pPr>
            <w:r>
              <w:rPr>
                <w:rFonts w:ascii="Arial" w:hAnsi="Arial" w:cs="Arial" w:eastAsia="Arial"/>
                <w:color w:val="111111"/>
                <w:sz w:val="16"/>
              </w:rPr>
              <w:t xml:space="preserve">2.13</w:t>
            </w:r>
          </w:p>
        </w:tc>
        <w:tc>
          <w:tcPr>
            <w:tcW w:w="1661" w:type="dxa"/>
            <w:noWrap/>
          </w:tcPr>
          <w:p>
            <w:pPr>
              <w:pStyle w:val="Compact"/>
              <w:spacing w:before="0" w:after="0" w:line="240" w:lineRule="auto"/>
              <w:jc w:val="right"/>
            </w:pPr>
            <w:r>
              <w:rPr>
                <w:rFonts w:ascii="Arial" w:hAnsi="Arial" w:cs="Arial" w:eastAsia="Arial"/>
                <w:color w:val="111111"/>
                <w:sz w:val="16"/>
              </w:rPr>
              <w:t xml:space="preserve">7.20</w:t>
            </w:r>
          </w:p>
        </w:tc>
        <w:tc>
          <w:tcPr>
            <w:tcW w:w="1661"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q90</w:t>
            </w:r>
          </w:p>
        </w:tc>
        <w:tc>
          <w:tcPr>
            <w:tcW w:w="1661" w:type="dxa"/>
            <w:noWrap/>
          </w:tcPr>
          <w:p>
            <w:pPr>
              <w:pStyle w:val="Compact"/>
              <w:spacing w:before="0" w:after="0" w:line="240" w:lineRule="auto"/>
              <w:jc w:val="right"/>
            </w:pPr>
            <w:r>
              <w:rPr>
                <w:rFonts w:ascii="Arial" w:hAnsi="Arial" w:cs="Arial" w:eastAsia="Arial"/>
                <w:color w:val="111111"/>
                <w:sz w:val="16"/>
              </w:rPr>
              <w:t xml:space="preserve">7.87</w:t>
            </w:r>
          </w:p>
        </w:tc>
        <w:tc>
          <w:tcPr>
            <w:tcW w:w="1661" w:type="dxa"/>
            <w:noWrap/>
          </w:tcPr>
          <w:p>
            <w:pPr>
              <w:pStyle w:val="Compact"/>
              <w:spacing w:before="0" w:after="0" w:line="240" w:lineRule="auto"/>
              <w:jc w:val="right"/>
            </w:pPr>
            <w:r>
              <w:rPr>
                <w:rFonts w:ascii="Arial" w:hAnsi="Arial" w:cs="Arial" w:eastAsia="Arial"/>
                <w:color w:val="111111"/>
                <w:sz w:val="16"/>
              </w:rPr>
              <w:t xml:space="preserve">16.31</w:t>
            </w:r>
          </w:p>
        </w:tc>
        <w:tc>
          <w:tcPr>
            <w:tcW w:w="1661" w:type="dxa"/>
            <w:noWrap/>
          </w:tcPr>
          <w:p>
            <w:pPr>
              <w:pStyle w:val="Compact"/>
              <w:spacing w:before="0" w:after="0" w:line="240" w:lineRule="auto"/>
              <w:jc w:val="right"/>
            </w:pPr>
            <w:r>
              <w:rPr>
                <w:rFonts w:ascii="Arial" w:hAnsi="Arial" w:cs="Arial" w:eastAsia="Arial"/>
                <w:color w:val="111111"/>
                <w:sz w:val="16"/>
              </w:rPr>
              <w:t xml:space="preserve">2.07</w:t>
            </w:r>
          </w:p>
        </w:tc>
        <w:tc>
          <w:tcPr>
            <w:tcW w:w="1661" w:type="dxa"/>
            <w:noWrap/>
          </w:tcPr>
          <w:p>
            <w:pPr>
              <w:pStyle w:val="Compact"/>
              <w:spacing w:before="0" w:after="0" w:line="240" w:lineRule="auto"/>
              <w:jc w:val="right"/>
            </w:pPr>
            <w:r>
              <w:rPr>
                <w:rFonts w:ascii="Arial" w:hAnsi="Arial" w:cs="Arial" w:eastAsia="Arial"/>
                <w:color w:val="111111"/>
                <w:sz w:val="16"/>
              </w:rPr>
              <w:t xml:space="preserve">19.49</w:t>
            </w:r>
          </w:p>
        </w:tc>
        <w:tc>
          <w:tcPr>
            <w:tcW w:w="1661" w:type="dxa"/>
            <w:noWrap/>
          </w:tcPr>
          <w:p>
            <w:pPr>
              <w:pStyle w:val="Compact"/>
              <w:spacing w:before="0" w:after="0" w:line="240" w:lineRule="auto"/>
              <w:jc w:val="right"/>
            </w:pPr>
            <w:r>
              <w:rPr>
                <w:rFonts w:ascii="Arial" w:hAnsi="Arial" w:cs="Arial" w:eastAsia="Arial"/>
                <w:color w:val="111111"/>
                <w:sz w:val="16"/>
              </w:rPr>
              <w:t xml:space="preserve">7.30</w:t>
            </w:r>
          </w:p>
        </w:tc>
      </w:tr>
      <w:tr>
        <w:trPr>
          <w:cantSplit/>
        </w:trPr>
        <w:tc>
          <w:tcPr>
            <w:tcW w:w="1329" w:type="dxa"/>
          </w:tcPr>
          <w:p>
            <w:pPr>
              <w:pStyle w:val="Compact"/>
              <w:spacing w:before="0" w:after="0" w:line="240" w:lineRule="auto"/>
              <w:jc w:val="left"/>
            </w:pPr>
            <w:r>
              <w:rPr>
                <w:rFonts w:ascii="Arial" w:hAnsi="Arial" w:cs="Arial" w:eastAsia="Arial"/>
                <w:color w:val="111111"/>
                <w:sz w:val="16"/>
              </w:rPr>
              <w:t xml:space="preserve">q95</w:t>
            </w:r>
          </w:p>
        </w:tc>
        <w:tc>
          <w:tcPr>
            <w:tcW w:w="1661" w:type="dxa"/>
            <w:noWrap/>
          </w:tcPr>
          <w:p>
            <w:pPr>
              <w:pStyle w:val="Compact"/>
              <w:spacing w:before="0" w:after="0" w:line="240" w:lineRule="auto"/>
              <w:jc w:val="right"/>
            </w:pPr>
            <w:r>
              <w:rPr>
                <w:rFonts w:ascii="Arial" w:hAnsi="Arial" w:cs="Arial" w:eastAsia="Arial"/>
                <w:color w:val="111111"/>
                <w:sz w:val="16"/>
              </w:rPr>
              <w:t xml:space="preserve">13.55</w:t>
            </w:r>
          </w:p>
        </w:tc>
        <w:tc>
          <w:tcPr>
            <w:tcW w:w="1661" w:type="dxa"/>
            <w:noWrap/>
          </w:tcPr>
          <w:p>
            <w:pPr>
              <w:pStyle w:val="Compact"/>
              <w:spacing w:before="0" w:after="0" w:line="240" w:lineRule="auto"/>
              <w:jc w:val="right"/>
            </w:pPr>
            <w:r>
              <w:rPr>
                <w:rFonts w:ascii="Arial" w:hAnsi="Arial" w:cs="Arial" w:eastAsia="Arial"/>
                <w:color w:val="111111"/>
                <w:sz w:val="16"/>
              </w:rPr>
              <w:t xml:space="preserve">25.01</w:t>
            </w:r>
          </w:p>
        </w:tc>
        <w:tc>
          <w:tcPr>
            <w:tcW w:w="1661" w:type="dxa"/>
            <w:noWrap/>
          </w:tcPr>
          <w:p>
            <w:pPr>
              <w:pStyle w:val="Compact"/>
              <w:spacing w:before="0" w:after="0" w:line="240" w:lineRule="auto"/>
              <w:jc w:val="right"/>
            </w:pPr>
            <w:r>
              <w:rPr>
                <w:rFonts w:ascii="Arial" w:hAnsi="Arial" w:cs="Arial" w:eastAsia="Arial"/>
                <w:color w:val="111111"/>
                <w:sz w:val="16"/>
              </w:rPr>
              <w:t xml:space="preserve">1.84</w:t>
            </w:r>
          </w:p>
        </w:tc>
        <w:tc>
          <w:tcPr>
            <w:tcW w:w="1661" w:type="dxa"/>
            <w:noWrap/>
          </w:tcPr>
          <w:p>
            <w:pPr>
              <w:pStyle w:val="Compact"/>
              <w:spacing w:before="0" w:after="0" w:line="240" w:lineRule="auto"/>
              <w:jc w:val="right"/>
            </w:pPr>
            <w:r>
              <w:rPr>
                <w:rFonts w:ascii="Arial" w:hAnsi="Arial" w:cs="Arial" w:eastAsia="Arial"/>
                <w:color w:val="111111"/>
                <w:sz w:val="16"/>
              </w:rPr>
              <w:t xml:space="preserve">33.35</w:t>
            </w:r>
          </w:p>
        </w:tc>
        <w:tc>
          <w:tcPr>
            <w:tcW w:w="1661" w:type="dxa"/>
            <w:noWrap/>
          </w:tcPr>
          <w:p>
            <w:pPr>
              <w:pStyle w:val="Compact"/>
              <w:spacing w:before="0" w:after="0" w:line="240" w:lineRule="auto"/>
              <w:jc w:val="right"/>
            </w:pPr>
            <w:r>
              <w:rPr>
                <w:rFonts w:ascii="Arial" w:hAnsi="Arial" w:cs="Arial" w:eastAsia="Arial"/>
                <w:color w:val="111111"/>
                <w:sz w:val="16"/>
              </w:rPr>
              <w:t xml:space="preserve">11.94</w:t>
            </w:r>
          </w:p>
        </w:tc>
      </w:tr>
      <w:tr>
        <w:trPr>
          <w:cantSplit/>
        </w:trPr>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q99</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42.13</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48.19</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93.03</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29.64</w:t>
            </w:r>
          </w:p>
        </w:tc>
      </w:tr>
    </w:tbl>
    <w:p>
      <w:pPr>
        <w:pStyle w:val="BodyText"/>
        <w:keepNext/>
        <w:spacing w:before="200"/>
        <w:jc w:val="both"/>
      </w:pPr>
      <w:r>
        <w:rPr>
          <w:b/>
          <w:bCs/>
          <w:sz w:val="19"/>
        </w:rPr>
        <w:t xml:space="preserve">Table 3.</w:t>
      </w:r>
      <w:r>
        <w:rPr>
          <w:sz w:val="19"/>
        </w:rPr>
        <w:t xml:space="preserve"> </w:t>
      </w:r>
      <w:r>
        <w:rPr>
          <w:sz w:val="19"/>
        </w:rPr>
        <w:t xml:space="preserve">Tail-risk measures of the out-of-pocket burden by group, matched net construction.</w:t>
      </w:r>
    </w:p>
    <w:p>
      <w:pPr>
        <w:pStyle w:val="BodyText"/>
        <w:keepNext/>
      </w:pPr>
      <w:r>
        <w:rPr>
          <w:i/>
          <w:iCs/>
          <w:sz w:val="17"/>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216"/>
        <w:gridCol w:w="1497"/>
        <w:gridCol w:w="561"/>
        <w:gridCol w:w="1029"/>
        <w:gridCol w:w="655"/>
        <w:gridCol w:w="748"/>
        <w:gridCol w:w="655"/>
        <w:gridCol w:w="748"/>
        <w:gridCol w:w="748"/>
        <w:gridCol w:w="561"/>
        <w:gridCol w:w="561"/>
        <w:gridCol w:w="655"/>
      </w:tblGrid>
      <w:tr>
        <w:trPr>
          <w:tblHeader w:val="on"/>
          <w:cantSplit/>
        </w:trPr>
        <w:tc>
          <w:tcPr>
            <w:tcW w:w="12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0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7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CVaR99 %</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5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low</w:t>
            </w:r>
          </w:p>
        </w:tc>
        <w:tc>
          <w:tcPr>
            <w:tcW w:w="65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high</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All families</w:t>
            </w:r>
          </w:p>
        </w:tc>
        <w:tc>
          <w:tcPr>
            <w:tcW w:w="561" w:type="dxa"/>
            <w:noWrap/>
          </w:tcPr>
          <w:p>
            <w:pPr>
              <w:pStyle w:val="Compact"/>
              <w:spacing w:before="0" w:after="0" w:line="240" w:lineRule="auto"/>
              <w:jc w:val="right"/>
            </w:pPr>
            <w:r>
              <w:rPr>
                <w:rFonts w:ascii="Arial" w:hAnsi="Arial" w:cs="Arial" w:eastAsia="Arial"/>
                <w:color w:val="111111"/>
                <w:sz w:val="16"/>
              </w:rPr>
              <w:t xml:space="preserve">61,447</w:t>
            </w:r>
          </w:p>
        </w:tc>
        <w:tc>
          <w:tcPr>
            <w:tcW w:w="1029" w:type="dxa"/>
            <w:noWrap/>
          </w:tcPr>
          <w:p>
            <w:pPr>
              <w:pStyle w:val="Compact"/>
              <w:spacing w:before="0" w:after="0" w:line="240" w:lineRule="auto"/>
              <w:jc w:val="right"/>
            </w:pPr>
            <w:r>
              <w:rPr>
                <w:rFonts w:ascii="Arial" w:hAnsi="Arial" w:cs="Arial" w:eastAsia="Arial"/>
                <w:color w:val="111111"/>
                <w:sz w:val="16"/>
              </w:rPr>
              <w:t xml:space="preserve">6,746</w:t>
            </w:r>
          </w:p>
        </w:tc>
        <w:tc>
          <w:tcPr>
            <w:tcW w:w="655" w:type="dxa"/>
            <w:noWrap/>
          </w:tcPr>
          <w:p>
            <w:pPr>
              <w:pStyle w:val="Compact"/>
              <w:spacing w:before="0" w:after="0" w:line="240" w:lineRule="auto"/>
              <w:jc w:val="right"/>
            </w:pPr>
            <w:r>
              <w:rPr>
                <w:rFonts w:ascii="Arial" w:hAnsi="Arial" w:cs="Arial" w:eastAsia="Arial"/>
                <w:color w:val="111111"/>
                <w:sz w:val="16"/>
              </w:rPr>
              <w:t xml:space="preserve">13.55</w:t>
            </w:r>
          </w:p>
        </w:tc>
        <w:tc>
          <w:tcPr>
            <w:tcW w:w="748" w:type="dxa"/>
            <w:noWrap/>
          </w:tcPr>
          <w:p>
            <w:pPr>
              <w:pStyle w:val="Compact"/>
              <w:spacing w:before="0" w:after="0" w:line="240" w:lineRule="auto"/>
              <w:jc w:val="right"/>
            </w:pPr>
            <w:r>
              <w:rPr>
                <w:rFonts w:ascii="Arial" w:hAnsi="Arial" w:cs="Arial" w:eastAsia="Arial"/>
                <w:color w:val="111111"/>
                <w:sz w:val="16"/>
              </w:rPr>
              <w:t xml:space="preserve">42.90</w:t>
            </w:r>
          </w:p>
        </w:tc>
        <w:tc>
          <w:tcPr>
            <w:tcW w:w="655" w:type="dxa"/>
            <w:noWrap/>
          </w:tcPr>
          <w:p>
            <w:pPr>
              <w:pStyle w:val="Compact"/>
              <w:spacing w:before="0" w:after="0" w:line="240" w:lineRule="auto"/>
              <w:jc w:val="right"/>
            </w:pPr>
            <w:r>
              <w:rPr>
                <w:rFonts w:ascii="Arial" w:hAnsi="Arial" w:cs="Arial" w:eastAsia="Arial"/>
                <w:color w:val="111111"/>
                <w:sz w:val="16"/>
              </w:rPr>
              <w:t xml:space="preserve">38.16</w:t>
            </w:r>
          </w:p>
        </w:tc>
        <w:tc>
          <w:tcPr>
            <w:tcW w:w="748" w:type="dxa"/>
            <w:noWrap/>
          </w:tcPr>
          <w:p>
            <w:pPr>
              <w:pStyle w:val="Compact"/>
              <w:spacing w:before="0" w:after="0" w:line="240" w:lineRule="auto"/>
              <w:jc w:val="right"/>
            </w:pPr>
            <w:r>
              <w:rPr>
                <w:rFonts w:ascii="Arial" w:hAnsi="Arial" w:cs="Arial" w:eastAsia="Arial"/>
                <w:color w:val="111111"/>
                <w:sz w:val="16"/>
              </w:rPr>
              <w:t xml:space="preserve">47.51</w:t>
            </w:r>
          </w:p>
        </w:tc>
        <w:tc>
          <w:tcPr>
            <w:tcW w:w="748" w:type="dxa"/>
            <w:noWrap/>
          </w:tcPr>
          <w:p>
            <w:pPr>
              <w:pStyle w:val="Compact"/>
              <w:spacing w:before="0" w:after="0" w:line="240" w:lineRule="auto"/>
              <w:jc w:val="right"/>
            </w:pPr>
            <w:r>
              <w:rPr>
                <w:rFonts w:ascii="Arial" w:hAnsi="Arial" w:cs="Arial" w:eastAsia="Arial"/>
                <w:color w:val="111111"/>
                <w:sz w:val="16"/>
              </w:rPr>
              <w:t xml:space="preserve">125.75</w:t>
            </w:r>
          </w:p>
        </w:tc>
        <w:tc>
          <w:tcPr>
            <w:tcW w:w="561" w:type="dxa"/>
            <w:noWrap/>
          </w:tcPr>
          <w:p>
            <w:pPr>
              <w:pStyle w:val="Compact"/>
              <w:spacing w:before="0" w:after="0" w:line="240" w:lineRule="auto"/>
              <w:jc w:val="right"/>
            </w:pPr>
            <w:r>
              <w:rPr>
                <w:rFonts w:ascii="Arial" w:hAnsi="Arial" w:cs="Arial" w:eastAsia="Arial"/>
                <w:color w:val="111111"/>
                <w:sz w:val="16"/>
              </w:rPr>
              <w:t xml:space="preserve">+0.672</w:t>
            </w:r>
          </w:p>
        </w:tc>
        <w:tc>
          <w:tcPr>
            <w:tcW w:w="561" w:type="dxa"/>
            <w:noWrap/>
          </w:tcPr>
          <w:p>
            <w:pPr>
              <w:pStyle w:val="Compact"/>
              <w:spacing w:before="0" w:after="0" w:line="240" w:lineRule="auto"/>
              <w:jc w:val="right"/>
            </w:pPr>
            <w:r>
              <w:rPr>
                <w:rFonts w:ascii="Arial" w:hAnsi="Arial" w:cs="Arial" w:eastAsia="Arial"/>
                <w:color w:val="111111"/>
                <w:sz w:val="16"/>
              </w:rPr>
              <w:t xml:space="preserve">+0.615</w:t>
            </w:r>
          </w:p>
        </w:tc>
        <w:tc>
          <w:tcPr>
            <w:tcW w:w="655" w:type="dxa"/>
            <w:noWrap/>
          </w:tcPr>
          <w:p>
            <w:pPr>
              <w:pStyle w:val="Compact"/>
              <w:spacing w:before="0" w:after="0" w:line="240" w:lineRule="auto"/>
              <w:jc w:val="right"/>
            </w:pPr>
            <w:r>
              <w:rPr>
                <w:rFonts w:ascii="Arial" w:hAnsi="Arial" w:cs="Arial" w:eastAsia="Arial"/>
                <w:color w:val="111111"/>
                <w:sz w:val="16"/>
              </w:rPr>
              <w:t xml:space="preserve">+0.715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Insured all year</w:t>
            </w:r>
          </w:p>
        </w:tc>
        <w:tc>
          <w:tcPr>
            <w:tcW w:w="561" w:type="dxa"/>
            <w:noWrap/>
          </w:tcPr>
          <w:p>
            <w:pPr>
              <w:pStyle w:val="Compact"/>
              <w:spacing w:before="0" w:after="0" w:line="240" w:lineRule="auto"/>
              <w:jc w:val="right"/>
            </w:pPr>
            <w:r>
              <w:rPr>
                <w:rFonts w:ascii="Arial" w:hAnsi="Arial" w:cs="Arial" w:eastAsia="Arial"/>
                <w:color w:val="111111"/>
                <w:sz w:val="16"/>
              </w:rPr>
              <w:t xml:space="preserve">55,173</w:t>
            </w:r>
          </w:p>
        </w:tc>
        <w:tc>
          <w:tcPr>
            <w:tcW w:w="1029" w:type="dxa"/>
            <w:noWrap/>
          </w:tcPr>
          <w:p>
            <w:pPr>
              <w:pStyle w:val="Compact"/>
              <w:spacing w:before="0" w:after="0" w:line="240" w:lineRule="auto"/>
              <w:jc w:val="right"/>
            </w:pPr>
            <w:r>
              <w:rPr>
                <w:rFonts w:ascii="Arial" w:hAnsi="Arial" w:cs="Arial" w:eastAsia="Arial"/>
                <w:color w:val="111111"/>
                <w:sz w:val="16"/>
              </w:rPr>
              <w:t xml:space="preserve">6,109</w:t>
            </w:r>
          </w:p>
        </w:tc>
        <w:tc>
          <w:tcPr>
            <w:tcW w:w="655" w:type="dxa"/>
            <w:noWrap/>
          </w:tcPr>
          <w:p>
            <w:pPr>
              <w:pStyle w:val="Compact"/>
              <w:spacing w:before="0" w:after="0" w:line="240" w:lineRule="auto"/>
              <w:jc w:val="right"/>
            </w:pPr>
            <w:r>
              <w:rPr>
                <w:rFonts w:ascii="Arial" w:hAnsi="Arial" w:cs="Arial" w:eastAsia="Arial"/>
                <w:color w:val="111111"/>
                <w:sz w:val="16"/>
              </w:rPr>
              <w:t xml:space="preserve">13.60</w:t>
            </w:r>
          </w:p>
        </w:tc>
        <w:tc>
          <w:tcPr>
            <w:tcW w:w="748" w:type="dxa"/>
            <w:noWrap/>
          </w:tcPr>
          <w:p>
            <w:pPr>
              <w:pStyle w:val="Compact"/>
              <w:spacing w:before="0" w:after="0" w:line="240" w:lineRule="auto"/>
              <w:jc w:val="right"/>
            </w:pPr>
            <w:r>
              <w:rPr>
                <w:rFonts w:ascii="Arial" w:hAnsi="Arial" w:cs="Arial" w:eastAsia="Arial"/>
                <w:color w:val="111111"/>
                <w:sz w:val="16"/>
              </w:rPr>
              <w:t xml:space="preserve">42.49</w:t>
            </w:r>
          </w:p>
        </w:tc>
        <w:tc>
          <w:tcPr>
            <w:tcW w:w="655" w:type="dxa"/>
            <w:noWrap/>
          </w:tcPr>
          <w:p>
            <w:pPr>
              <w:pStyle w:val="Compact"/>
              <w:spacing w:before="0" w:after="0" w:line="240" w:lineRule="auto"/>
              <w:jc w:val="right"/>
            </w:pPr>
            <w:r>
              <w:rPr>
                <w:rFonts w:ascii="Arial" w:hAnsi="Arial" w:cs="Arial" w:eastAsia="Arial"/>
                <w:color w:val="111111"/>
                <w:sz w:val="16"/>
              </w:rPr>
              <w:t xml:space="preserve">38.04</w:t>
            </w:r>
          </w:p>
        </w:tc>
        <w:tc>
          <w:tcPr>
            <w:tcW w:w="748" w:type="dxa"/>
            <w:noWrap/>
          </w:tcPr>
          <w:p>
            <w:pPr>
              <w:pStyle w:val="Compact"/>
              <w:spacing w:before="0" w:after="0" w:line="240" w:lineRule="auto"/>
              <w:jc w:val="right"/>
            </w:pPr>
            <w:r>
              <w:rPr>
                <w:rFonts w:ascii="Arial" w:hAnsi="Arial" w:cs="Arial" w:eastAsia="Arial"/>
                <w:color w:val="111111"/>
                <w:sz w:val="16"/>
              </w:rPr>
              <w:t xml:space="preserve">48.14</w:t>
            </w:r>
          </w:p>
        </w:tc>
        <w:tc>
          <w:tcPr>
            <w:tcW w:w="748" w:type="dxa"/>
            <w:noWrap/>
          </w:tcPr>
          <w:p>
            <w:pPr>
              <w:pStyle w:val="Compact"/>
              <w:spacing w:before="0" w:after="0" w:line="240" w:lineRule="auto"/>
              <w:jc w:val="right"/>
            </w:pPr>
            <w:r>
              <w:rPr>
                <w:rFonts w:ascii="Arial" w:hAnsi="Arial" w:cs="Arial" w:eastAsia="Arial"/>
                <w:color w:val="111111"/>
                <w:sz w:val="16"/>
              </w:rPr>
              <w:t xml:space="preserve">124.93</w:t>
            </w:r>
          </w:p>
        </w:tc>
        <w:tc>
          <w:tcPr>
            <w:tcW w:w="561" w:type="dxa"/>
            <w:noWrap/>
          </w:tcPr>
          <w:p>
            <w:pPr>
              <w:pStyle w:val="Compact"/>
              <w:spacing w:before="0" w:after="0" w:line="240" w:lineRule="auto"/>
              <w:jc w:val="right"/>
            </w:pPr>
            <w:r>
              <w:rPr>
                <w:rFonts w:ascii="Arial" w:hAnsi="Arial" w:cs="Arial" w:eastAsia="Arial"/>
                <w:color w:val="111111"/>
                <w:sz w:val="16"/>
              </w:rPr>
              <w:t xml:space="preserve">+0.659</w:t>
            </w:r>
          </w:p>
        </w:tc>
        <w:tc>
          <w:tcPr>
            <w:tcW w:w="561" w:type="dxa"/>
            <w:noWrap/>
          </w:tcPr>
          <w:p>
            <w:pPr>
              <w:pStyle w:val="Compact"/>
              <w:spacing w:before="0" w:after="0" w:line="240" w:lineRule="auto"/>
              <w:jc w:val="right"/>
            </w:pPr>
            <w:r>
              <w:rPr>
                <w:rFonts w:ascii="Arial" w:hAnsi="Arial" w:cs="Arial" w:eastAsia="Arial"/>
                <w:color w:val="111111"/>
                <w:sz w:val="16"/>
              </w:rPr>
              <w:t xml:space="preserve">+0.607</w:t>
            </w:r>
          </w:p>
        </w:tc>
        <w:tc>
          <w:tcPr>
            <w:tcW w:w="655" w:type="dxa"/>
            <w:noWrap/>
          </w:tcPr>
          <w:p>
            <w:pPr>
              <w:pStyle w:val="Compact"/>
              <w:spacing w:before="0" w:after="0" w:line="240" w:lineRule="auto"/>
              <w:jc w:val="right"/>
            </w:pPr>
            <w:r>
              <w:rPr>
                <w:rFonts w:ascii="Arial" w:hAnsi="Arial" w:cs="Arial" w:eastAsia="Arial"/>
                <w:color w:val="111111"/>
                <w:sz w:val="16"/>
              </w:rPr>
              <w:t xml:space="preserve">+0.715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Partly uninsured</w:t>
            </w:r>
          </w:p>
        </w:tc>
        <w:tc>
          <w:tcPr>
            <w:tcW w:w="561" w:type="dxa"/>
            <w:noWrap/>
          </w:tcPr>
          <w:p>
            <w:pPr>
              <w:pStyle w:val="Compact"/>
              <w:spacing w:before="0" w:after="0" w:line="240" w:lineRule="auto"/>
              <w:jc w:val="right"/>
            </w:pPr>
            <w:r>
              <w:rPr>
                <w:rFonts w:ascii="Arial" w:hAnsi="Arial" w:cs="Arial" w:eastAsia="Arial"/>
                <w:color w:val="111111"/>
                <w:sz w:val="16"/>
              </w:rPr>
              <w:t xml:space="preserve">4,282</w:t>
            </w:r>
          </w:p>
        </w:tc>
        <w:tc>
          <w:tcPr>
            <w:tcW w:w="1029" w:type="dxa"/>
            <w:noWrap/>
          </w:tcPr>
          <w:p>
            <w:pPr>
              <w:pStyle w:val="Compact"/>
              <w:spacing w:before="0" w:after="0" w:line="240" w:lineRule="auto"/>
              <w:jc w:val="right"/>
            </w:pPr>
            <w:r>
              <w:rPr>
                <w:rFonts w:ascii="Arial" w:hAnsi="Arial" w:cs="Arial" w:eastAsia="Arial"/>
                <w:color w:val="111111"/>
                <w:sz w:val="16"/>
              </w:rPr>
              <w:t xml:space="preserve">433</w:t>
            </w:r>
          </w:p>
        </w:tc>
        <w:tc>
          <w:tcPr>
            <w:tcW w:w="655" w:type="dxa"/>
            <w:noWrap/>
          </w:tcPr>
          <w:p>
            <w:pPr>
              <w:pStyle w:val="Compact"/>
              <w:spacing w:before="0" w:after="0" w:line="240" w:lineRule="auto"/>
              <w:jc w:val="right"/>
            </w:pPr>
            <w:r>
              <w:rPr>
                <w:rFonts w:ascii="Arial" w:hAnsi="Arial" w:cs="Arial" w:eastAsia="Arial"/>
                <w:color w:val="111111"/>
                <w:sz w:val="16"/>
              </w:rPr>
              <w:t xml:space="preserve">12.94</w:t>
            </w:r>
          </w:p>
        </w:tc>
        <w:tc>
          <w:tcPr>
            <w:tcW w:w="748" w:type="dxa"/>
            <w:noWrap/>
          </w:tcPr>
          <w:p>
            <w:pPr>
              <w:pStyle w:val="Compact"/>
              <w:spacing w:before="0" w:after="0" w:line="240" w:lineRule="auto"/>
              <w:jc w:val="right"/>
            </w:pPr>
            <w:r>
              <w:rPr>
                <w:rFonts w:ascii="Arial" w:hAnsi="Arial" w:cs="Arial" w:eastAsia="Arial"/>
                <w:color w:val="111111"/>
                <w:sz w:val="16"/>
              </w:rPr>
              <w:t xml:space="preserve">48.52</w:t>
            </w:r>
          </w:p>
        </w:tc>
        <w:tc>
          <w:tcPr>
            <w:tcW w:w="655" w:type="dxa"/>
            <w:noWrap/>
          </w:tcPr>
          <w:p>
            <w:pPr>
              <w:pStyle w:val="Compact"/>
              <w:spacing w:before="0" w:after="0" w:line="240" w:lineRule="auto"/>
              <w:jc w:val="right"/>
            </w:pPr>
            <w:r>
              <w:rPr>
                <w:rFonts w:ascii="Arial" w:hAnsi="Arial" w:cs="Arial" w:eastAsia="Arial"/>
                <w:color w:val="111111"/>
                <w:sz w:val="16"/>
              </w:rPr>
              <w:t xml:space="preserve">34.43</w:t>
            </w:r>
          </w:p>
        </w:tc>
        <w:tc>
          <w:tcPr>
            <w:tcW w:w="748" w:type="dxa"/>
            <w:noWrap/>
          </w:tcPr>
          <w:p>
            <w:pPr>
              <w:pStyle w:val="Compact"/>
              <w:spacing w:before="0" w:after="0" w:line="240" w:lineRule="auto"/>
              <w:jc w:val="right"/>
            </w:pPr>
            <w:r>
              <w:rPr>
                <w:rFonts w:ascii="Arial" w:hAnsi="Arial" w:cs="Arial" w:eastAsia="Arial"/>
                <w:color w:val="111111"/>
                <w:sz w:val="16"/>
              </w:rPr>
              <w:t xml:space="preserve">66.60</w:t>
            </w:r>
          </w:p>
        </w:tc>
        <w:tc>
          <w:tcPr>
            <w:tcW w:w="748" w:type="dxa"/>
            <w:noWrap/>
          </w:tcPr>
          <w:p>
            <w:pPr>
              <w:pStyle w:val="Compact"/>
              <w:spacing w:before="0" w:after="0" w:line="240" w:lineRule="auto"/>
              <w:jc w:val="right"/>
            </w:pPr>
            <w:r>
              <w:rPr>
                <w:rFonts w:ascii="Arial" w:hAnsi="Arial" w:cs="Arial" w:eastAsia="Arial"/>
                <w:color w:val="111111"/>
                <w:sz w:val="16"/>
              </w:rPr>
              <w:t xml:space="preserve">145.32</w:t>
            </w:r>
          </w:p>
        </w:tc>
        <w:tc>
          <w:tcPr>
            <w:tcW w:w="561" w:type="dxa"/>
            <w:noWrap/>
          </w:tcPr>
          <w:p>
            <w:pPr>
              <w:pStyle w:val="Compact"/>
              <w:spacing w:before="0" w:after="0" w:line="240" w:lineRule="auto"/>
              <w:jc w:val="right"/>
            </w:pPr>
            <w:r>
              <w:rPr>
                <w:rFonts w:ascii="Arial" w:hAnsi="Arial" w:cs="Arial" w:eastAsia="Arial"/>
                <w:color w:val="111111"/>
                <w:sz w:val="16"/>
              </w:rPr>
              <w:t xml:space="preserve">+0.737</w:t>
            </w:r>
          </w:p>
        </w:tc>
        <w:tc>
          <w:tcPr>
            <w:tcW w:w="561" w:type="dxa"/>
            <w:noWrap/>
          </w:tcPr>
          <w:p>
            <w:pPr>
              <w:pStyle w:val="Compact"/>
              <w:spacing w:before="0" w:after="0" w:line="240" w:lineRule="auto"/>
              <w:jc w:val="right"/>
            </w:pPr>
            <w:r>
              <w:rPr>
                <w:rFonts w:ascii="Arial" w:hAnsi="Arial" w:cs="Arial" w:eastAsia="Arial"/>
                <w:color w:val="111111"/>
                <w:sz w:val="16"/>
              </w:rPr>
              <w:t xml:space="preserve">+0.567</w:t>
            </w:r>
          </w:p>
        </w:tc>
        <w:tc>
          <w:tcPr>
            <w:tcW w:w="655" w:type="dxa"/>
            <w:noWrap/>
          </w:tcPr>
          <w:p>
            <w:pPr>
              <w:pStyle w:val="Compact"/>
              <w:spacing w:before="0" w:after="0" w:line="240" w:lineRule="auto"/>
              <w:jc w:val="right"/>
            </w:pPr>
            <w:r>
              <w:rPr>
                <w:rFonts w:ascii="Arial" w:hAnsi="Arial" w:cs="Arial" w:eastAsia="Arial"/>
                <w:color w:val="111111"/>
                <w:sz w:val="16"/>
              </w:rPr>
              <w:t xml:space="preserve">+0.951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Uninsured all year</w:t>
            </w:r>
          </w:p>
        </w:tc>
        <w:tc>
          <w:tcPr>
            <w:tcW w:w="561" w:type="dxa"/>
            <w:noWrap/>
          </w:tcPr>
          <w:p>
            <w:pPr>
              <w:pStyle w:val="Compact"/>
              <w:spacing w:before="0" w:after="0" w:line="240" w:lineRule="auto"/>
              <w:jc w:val="right"/>
            </w:pPr>
            <w:r>
              <w:rPr>
                <w:rFonts w:ascii="Arial" w:hAnsi="Arial" w:cs="Arial" w:eastAsia="Arial"/>
                <w:color w:val="111111"/>
                <w:sz w:val="16"/>
              </w:rPr>
              <w:t xml:space="preserve">1,992</w:t>
            </w:r>
          </w:p>
        </w:tc>
        <w:tc>
          <w:tcPr>
            <w:tcW w:w="1029" w:type="dxa"/>
            <w:noWrap/>
          </w:tcPr>
          <w:p>
            <w:pPr>
              <w:pStyle w:val="Compact"/>
              <w:spacing w:before="0" w:after="0" w:line="240" w:lineRule="auto"/>
              <w:jc w:val="right"/>
            </w:pPr>
            <w:r>
              <w:rPr>
                <w:rFonts w:ascii="Arial" w:hAnsi="Arial" w:cs="Arial" w:eastAsia="Arial"/>
                <w:color w:val="111111"/>
                <w:sz w:val="16"/>
              </w:rPr>
              <w:t xml:space="preserve">215</w:t>
            </w:r>
          </w:p>
        </w:tc>
        <w:tc>
          <w:tcPr>
            <w:tcW w:w="655" w:type="dxa"/>
            <w:noWrap/>
          </w:tcPr>
          <w:p>
            <w:pPr>
              <w:pStyle w:val="Compact"/>
              <w:spacing w:before="0" w:after="0" w:line="240" w:lineRule="auto"/>
              <w:jc w:val="right"/>
            </w:pPr>
            <w:r>
              <w:rPr>
                <w:rFonts w:ascii="Arial" w:hAnsi="Arial" w:cs="Arial" w:eastAsia="Arial"/>
                <w:color w:val="111111"/>
                <w:sz w:val="16"/>
              </w:rPr>
              <w:t xml:space="preserve">14.40</w:t>
            </w:r>
          </w:p>
        </w:tc>
        <w:tc>
          <w:tcPr>
            <w:tcW w:w="748" w:type="dxa"/>
            <w:noWrap/>
          </w:tcPr>
          <w:p>
            <w:pPr>
              <w:pStyle w:val="Compact"/>
              <w:spacing w:before="0" w:after="0" w:line="240" w:lineRule="auto"/>
              <w:jc w:val="right"/>
            </w:pPr>
            <w:r>
              <w:rPr>
                <w:rFonts w:ascii="Arial" w:hAnsi="Arial" w:cs="Arial" w:eastAsia="Arial"/>
                <w:color w:val="111111"/>
                <w:sz w:val="16"/>
              </w:rPr>
              <w:t xml:space="preserve">42.12</w:t>
            </w:r>
          </w:p>
        </w:tc>
        <w:tc>
          <w:tcPr>
            <w:tcW w:w="655" w:type="dxa"/>
            <w:noWrap/>
          </w:tcPr>
          <w:p>
            <w:pPr>
              <w:pStyle w:val="Compact"/>
              <w:spacing w:before="0" w:after="0" w:line="240" w:lineRule="auto"/>
              <w:jc w:val="right"/>
            </w:pPr>
            <w:r>
              <w:rPr>
                <w:rFonts w:ascii="Arial" w:hAnsi="Arial" w:cs="Arial" w:eastAsia="Arial"/>
                <w:color w:val="111111"/>
                <w:sz w:val="16"/>
              </w:rPr>
              <w:t xml:space="preserve">32.40</w:t>
            </w:r>
          </w:p>
        </w:tc>
        <w:tc>
          <w:tcPr>
            <w:tcW w:w="748" w:type="dxa"/>
            <w:noWrap/>
          </w:tcPr>
          <w:p>
            <w:pPr>
              <w:pStyle w:val="Compact"/>
              <w:spacing w:before="0" w:after="0" w:line="240" w:lineRule="auto"/>
              <w:jc w:val="right"/>
            </w:pPr>
            <w:r>
              <w:rPr>
                <w:rFonts w:ascii="Arial" w:hAnsi="Arial" w:cs="Arial" w:eastAsia="Arial"/>
                <w:color w:val="111111"/>
                <w:sz w:val="16"/>
              </w:rPr>
              <w:t xml:space="preserve">53.37</w:t>
            </w:r>
          </w:p>
        </w:tc>
        <w:tc>
          <w:tcPr>
            <w:tcW w:w="748" w:type="dxa"/>
            <w:noWrap/>
          </w:tcPr>
          <w:p>
            <w:pPr>
              <w:pStyle w:val="Compact"/>
              <w:spacing w:before="0" w:after="0" w:line="240" w:lineRule="auto"/>
              <w:jc w:val="right"/>
            </w:pPr>
            <w:r>
              <w:rPr>
                <w:rFonts w:ascii="Arial" w:hAnsi="Arial" w:cs="Arial" w:eastAsia="Arial"/>
                <w:color w:val="111111"/>
                <w:sz w:val="16"/>
              </w:rPr>
              <w:t xml:space="preserve">98.17</w:t>
            </w:r>
          </w:p>
        </w:tc>
        <w:tc>
          <w:tcPr>
            <w:tcW w:w="561" w:type="dxa"/>
            <w:noWrap/>
          </w:tcPr>
          <w:p>
            <w:pPr>
              <w:pStyle w:val="Compact"/>
              <w:spacing w:before="0" w:after="0" w:line="240" w:lineRule="auto"/>
              <w:jc w:val="right"/>
            </w:pPr>
            <w:r>
              <w:rPr>
                <w:rFonts w:ascii="Arial" w:hAnsi="Arial" w:cs="Arial" w:eastAsia="Arial"/>
                <w:color w:val="111111"/>
                <w:sz w:val="16"/>
              </w:rPr>
              <w:t xml:space="preserve">+0.594</w:t>
            </w:r>
          </w:p>
        </w:tc>
        <w:tc>
          <w:tcPr>
            <w:tcW w:w="561" w:type="dxa"/>
            <w:noWrap/>
          </w:tcPr>
          <w:p>
            <w:pPr>
              <w:pStyle w:val="Compact"/>
              <w:spacing w:before="0" w:after="0" w:line="240" w:lineRule="auto"/>
              <w:jc w:val="right"/>
            </w:pPr>
            <w:r>
              <w:rPr>
                <w:rFonts w:ascii="Arial" w:hAnsi="Arial" w:cs="Arial" w:eastAsia="Arial"/>
                <w:color w:val="111111"/>
                <w:sz w:val="16"/>
              </w:rPr>
              <w:t xml:space="preserve">+0.316</w:t>
            </w:r>
          </w:p>
        </w:tc>
        <w:tc>
          <w:tcPr>
            <w:tcW w:w="655" w:type="dxa"/>
            <w:noWrap/>
          </w:tcPr>
          <w:p>
            <w:pPr>
              <w:pStyle w:val="Compact"/>
              <w:spacing w:before="0" w:after="0" w:line="240" w:lineRule="auto"/>
              <w:jc w:val="right"/>
            </w:pPr>
            <w:r>
              <w:rPr>
                <w:rFonts w:ascii="Arial" w:hAnsi="Arial" w:cs="Arial" w:eastAsia="Arial"/>
                <w:color w:val="111111"/>
                <w:sz w:val="16"/>
              </w:rPr>
              <w:t xml:space="preserve">+0.881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Poor or near poor</w:t>
            </w:r>
          </w:p>
        </w:tc>
        <w:tc>
          <w:tcPr>
            <w:tcW w:w="561" w:type="dxa"/>
            <w:noWrap/>
          </w:tcPr>
          <w:p>
            <w:pPr>
              <w:pStyle w:val="Compact"/>
              <w:spacing w:before="0" w:after="0" w:line="240" w:lineRule="auto"/>
              <w:jc w:val="right"/>
            </w:pPr>
            <w:r>
              <w:rPr>
                <w:rFonts w:ascii="Arial" w:hAnsi="Arial" w:cs="Arial" w:eastAsia="Arial"/>
                <w:color w:val="111111"/>
                <w:sz w:val="16"/>
              </w:rPr>
              <w:t xml:space="preserve">11,735</w:t>
            </w:r>
          </w:p>
        </w:tc>
        <w:tc>
          <w:tcPr>
            <w:tcW w:w="1029" w:type="dxa"/>
            <w:noWrap/>
          </w:tcPr>
          <w:p>
            <w:pPr>
              <w:pStyle w:val="Compact"/>
              <w:spacing w:before="0" w:after="0" w:line="240" w:lineRule="auto"/>
              <w:jc w:val="right"/>
            </w:pPr>
            <w:r>
              <w:rPr>
                <w:rFonts w:ascii="Arial" w:hAnsi="Arial" w:cs="Arial" w:eastAsia="Arial"/>
                <w:color w:val="111111"/>
                <w:sz w:val="16"/>
              </w:rPr>
              <w:t xml:space="preserve">1,112</w:t>
            </w:r>
          </w:p>
        </w:tc>
        <w:tc>
          <w:tcPr>
            <w:tcW w:w="655" w:type="dxa"/>
            <w:noWrap/>
          </w:tcPr>
          <w:p>
            <w:pPr>
              <w:pStyle w:val="Compact"/>
              <w:spacing w:before="0" w:after="0" w:line="240" w:lineRule="auto"/>
              <w:jc w:val="right"/>
            </w:pPr>
            <w:r>
              <w:rPr>
                <w:rFonts w:ascii="Arial" w:hAnsi="Arial" w:cs="Arial" w:eastAsia="Arial"/>
                <w:color w:val="111111"/>
                <w:sz w:val="16"/>
              </w:rPr>
              <w:t xml:space="preserve">34.78</w:t>
            </w:r>
          </w:p>
        </w:tc>
        <w:tc>
          <w:tcPr>
            <w:tcW w:w="748" w:type="dxa"/>
            <w:noWrap/>
          </w:tcPr>
          <w:p>
            <w:pPr>
              <w:pStyle w:val="Compact"/>
              <w:spacing w:before="0" w:after="0" w:line="240" w:lineRule="auto"/>
              <w:jc w:val="right"/>
            </w:pPr>
            <w:r>
              <w:rPr>
                <w:rFonts w:ascii="Arial" w:hAnsi="Arial" w:cs="Arial" w:eastAsia="Arial"/>
                <w:color w:val="111111"/>
                <w:sz w:val="16"/>
              </w:rPr>
              <w:t xml:space="preserve">124.69</w:t>
            </w:r>
          </w:p>
        </w:tc>
        <w:tc>
          <w:tcPr>
            <w:tcW w:w="655" w:type="dxa"/>
            <w:noWrap/>
          </w:tcPr>
          <w:p>
            <w:pPr>
              <w:pStyle w:val="Compact"/>
              <w:spacing w:before="0" w:after="0" w:line="240" w:lineRule="auto"/>
              <w:jc w:val="right"/>
            </w:pPr>
            <w:r>
              <w:rPr>
                <w:rFonts w:ascii="Arial" w:hAnsi="Arial" w:cs="Arial" w:eastAsia="Arial"/>
                <w:color w:val="111111"/>
                <w:sz w:val="16"/>
              </w:rPr>
              <w:t xml:space="preserve">96.25</w:t>
            </w:r>
          </w:p>
        </w:tc>
        <w:tc>
          <w:tcPr>
            <w:tcW w:w="748" w:type="dxa"/>
            <w:noWrap/>
          </w:tcPr>
          <w:p>
            <w:pPr>
              <w:pStyle w:val="Compact"/>
              <w:spacing w:before="0" w:after="0" w:line="240" w:lineRule="auto"/>
              <w:jc w:val="right"/>
            </w:pPr>
            <w:r>
              <w:rPr>
                <w:rFonts w:ascii="Arial" w:hAnsi="Arial" w:cs="Arial" w:eastAsia="Arial"/>
                <w:color w:val="111111"/>
                <w:sz w:val="16"/>
              </w:rPr>
              <w:t xml:space="preserve">160.45</w:t>
            </w:r>
          </w:p>
        </w:tc>
        <w:tc>
          <w:tcPr>
            <w:tcW w:w="748" w:type="dxa"/>
            <w:noWrap/>
          </w:tcPr>
          <w:p>
            <w:pPr>
              <w:pStyle w:val="Compact"/>
              <w:spacing w:before="0" w:after="0" w:line="240" w:lineRule="auto"/>
              <w:jc w:val="right"/>
            </w:pPr>
            <w:r>
              <w:rPr>
                <w:rFonts w:ascii="Arial" w:hAnsi="Arial" w:cs="Arial" w:eastAsia="Arial"/>
                <w:color w:val="111111"/>
                <w:sz w:val="16"/>
              </w:rPr>
              <w:t xml:space="preserve">391.29</w:t>
            </w:r>
          </w:p>
        </w:tc>
        <w:tc>
          <w:tcPr>
            <w:tcW w:w="561" w:type="dxa"/>
            <w:noWrap/>
          </w:tcPr>
          <w:p>
            <w:pPr>
              <w:pStyle w:val="Compact"/>
              <w:spacing w:before="0" w:after="0" w:line="240" w:lineRule="auto"/>
              <w:jc w:val="right"/>
            </w:pPr>
            <w:r>
              <w:rPr>
                <w:rFonts w:ascii="Arial" w:hAnsi="Arial" w:cs="Arial" w:eastAsia="Arial"/>
                <w:color w:val="111111"/>
                <w:sz w:val="16"/>
              </w:rPr>
              <w:t xml:space="preserve">+0.719</w:t>
            </w:r>
          </w:p>
        </w:tc>
        <w:tc>
          <w:tcPr>
            <w:tcW w:w="561" w:type="dxa"/>
            <w:noWrap/>
          </w:tcPr>
          <w:p>
            <w:pPr>
              <w:pStyle w:val="Compact"/>
              <w:spacing w:before="0" w:after="0" w:line="240" w:lineRule="auto"/>
              <w:jc w:val="right"/>
            </w:pPr>
            <w:r>
              <w:rPr>
                <w:rFonts w:ascii="Arial" w:hAnsi="Arial" w:cs="Arial" w:eastAsia="Arial"/>
                <w:color w:val="111111"/>
                <w:sz w:val="16"/>
              </w:rPr>
              <w:t xml:space="preserve">+0.567</w:t>
            </w:r>
          </w:p>
        </w:tc>
        <w:tc>
          <w:tcPr>
            <w:tcW w:w="655" w:type="dxa"/>
            <w:noWrap/>
          </w:tcPr>
          <w:p>
            <w:pPr>
              <w:pStyle w:val="Compact"/>
              <w:spacing w:before="0" w:after="0" w:line="240" w:lineRule="auto"/>
              <w:jc w:val="right"/>
            </w:pPr>
            <w:r>
              <w:rPr>
                <w:rFonts w:ascii="Arial" w:hAnsi="Arial" w:cs="Arial" w:eastAsia="Arial"/>
                <w:color w:val="111111"/>
                <w:sz w:val="16"/>
              </w:rPr>
              <w:t xml:space="preserve">+0.851</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Chronic condition</w:t>
            </w:r>
          </w:p>
        </w:tc>
        <w:tc>
          <w:tcPr>
            <w:tcW w:w="561" w:type="dxa"/>
            <w:noWrap/>
          </w:tcPr>
          <w:p>
            <w:pPr>
              <w:pStyle w:val="Compact"/>
              <w:spacing w:before="0" w:after="0" w:line="240" w:lineRule="auto"/>
              <w:jc w:val="right"/>
            </w:pPr>
            <w:r>
              <w:rPr>
                <w:rFonts w:ascii="Arial" w:hAnsi="Arial" w:cs="Arial" w:eastAsia="Arial"/>
                <w:color w:val="111111"/>
                <w:sz w:val="16"/>
              </w:rPr>
              <w:t xml:space="preserve">48,595</w:t>
            </w:r>
          </w:p>
        </w:tc>
        <w:tc>
          <w:tcPr>
            <w:tcW w:w="1029" w:type="dxa"/>
            <w:noWrap/>
          </w:tcPr>
          <w:p>
            <w:pPr>
              <w:pStyle w:val="Compact"/>
              <w:spacing w:before="0" w:after="0" w:line="240" w:lineRule="auto"/>
              <w:jc w:val="right"/>
            </w:pPr>
            <w:r>
              <w:rPr>
                <w:rFonts w:ascii="Arial" w:hAnsi="Arial" w:cs="Arial" w:eastAsia="Arial"/>
                <w:color w:val="111111"/>
                <w:sz w:val="16"/>
              </w:rPr>
              <w:t xml:space="preserve">5,285</w:t>
            </w:r>
          </w:p>
        </w:tc>
        <w:tc>
          <w:tcPr>
            <w:tcW w:w="655" w:type="dxa"/>
            <w:noWrap/>
          </w:tcPr>
          <w:p>
            <w:pPr>
              <w:pStyle w:val="Compact"/>
              <w:spacing w:before="0" w:after="0" w:line="240" w:lineRule="auto"/>
              <w:jc w:val="right"/>
            </w:pPr>
            <w:r>
              <w:rPr>
                <w:rFonts w:ascii="Arial" w:hAnsi="Arial" w:cs="Arial" w:eastAsia="Arial"/>
                <w:color w:val="111111"/>
                <w:sz w:val="16"/>
              </w:rPr>
              <w:t xml:space="preserve">15.02</w:t>
            </w:r>
          </w:p>
        </w:tc>
        <w:tc>
          <w:tcPr>
            <w:tcW w:w="748" w:type="dxa"/>
            <w:noWrap/>
          </w:tcPr>
          <w:p>
            <w:pPr>
              <w:pStyle w:val="Compact"/>
              <w:spacing w:before="0" w:after="0" w:line="240" w:lineRule="auto"/>
              <w:jc w:val="right"/>
            </w:pPr>
            <w:r>
              <w:rPr>
                <w:rFonts w:ascii="Arial" w:hAnsi="Arial" w:cs="Arial" w:eastAsia="Arial"/>
                <w:color w:val="111111"/>
                <w:sz w:val="16"/>
              </w:rPr>
              <w:t xml:space="preserve">48.60</w:t>
            </w:r>
          </w:p>
        </w:tc>
        <w:tc>
          <w:tcPr>
            <w:tcW w:w="655" w:type="dxa"/>
            <w:noWrap/>
          </w:tcPr>
          <w:p>
            <w:pPr>
              <w:pStyle w:val="Compact"/>
              <w:spacing w:before="0" w:after="0" w:line="240" w:lineRule="auto"/>
              <w:jc w:val="right"/>
            </w:pPr>
            <w:r>
              <w:rPr>
                <w:rFonts w:ascii="Arial" w:hAnsi="Arial" w:cs="Arial" w:eastAsia="Arial"/>
                <w:color w:val="111111"/>
                <w:sz w:val="16"/>
              </w:rPr>
              <w:t xml:space="preserve">42.85</w:t>
            </w:r>
          </w:p>
        </w:tc>
        <w:tc>
          <w:tcPr>
            <w:tcW w:w="748" w:type="dxa"/>
            <w:noWrap/>
          </w:tcPr>
          <w:p>
            <w:pPr>
              <w:pStyle w:val="Compact"/>
              <w:spacing w:before="0" w:after="0" w:line="240" w:lineRule="auto"/>
              <w:jc w:val="right"/>
            </w:pPr>
            <w:r>
              <w:rPr>
                <w:rFonts w:ascii="Arial" w:hAnsi="Arial" w:cs="Arial" w:eastAsia="Arial"/>
                <w:color w:val="111111"/>
                <w:sz w:val="16"/>
              </w:rPr>
              <w:t xml:space="preserve">55.92</w:t>
            </w:r>
          </w:p>
        </w:tc>
        <w:tc>
          <w:tcPr>
            <w:tcW w:w="748" w:type="dxa"/>
            <w:noWrap/>
          </w:tcPr>
          <w:p>
            <w:pPr>
              <w:pStyle w:val="Compact"/>
              <w:spacing w:before="0" w:after="0" w:line="240" w:lineRule="auto"/>
              <w:jc w:val="right"/>
            </w:pPr>
            <w:r>
              <w:rPr>
                <w:rFonts w:ascii="Arial" w:hAnsi="Arial" w:cs="Arial" w:eastAsia="Arial"/>
                <w:color w:val="111111"/>
                <w:sz w:val="16"/>
              </w:rPr>
              <w:t xml:space="preserve">144.68</w:t>
            </w:r>
          </w:p>
        </w:tc>
        <w:tc>
          <w:tcPr>
            <w:tcW w:w="561" w:type="dxa"/>
            <w:noWrap/>
          </w:tcPr>
          <w:p>
            <w:pPr>
              <w:pStyle w:val="Compact"/>
              <w:spacing w:before="0" w:after="0" w:line="240" w:lineRule="auto"/>
              <w:jc w:val="right"/>
            </w:pPr>
            <w:r>
              <w:rPr>
                <w:rFonts w:ascii="Arial" w:hAnsi="Arial" w:cs="Arial" w:eastAsia="Arial"/>
                <w:color w:val="111111"/>
                <w:sz w:val="16"/>
              </w:rPr>
              <w:t xml:space="preserve">+0.673</w:t>
            </w:r>
          </w:p>
        </w:tc>
        <w:tc>
          <w:tcPr>
            <w:tcW w:w="561" w:type="dxa"/>
            <w:noWrap/>
          </w:tcPr>
          <w:p>
            <w:pPr>
              <w:pStyle w:val="Compact"/>
              <w:spacing w:before="0" w:after="0" w:line="240" w:lineRule="auto"/>
              <w:jc w:val="right"/>
            </w:pPr>
            <w:r>
              <w:rPr>
                <w:rFonts w:ascii="Arial" w:hAnsi="Arial" w:cs="Arial" w:eastAsia="Arial"/>
                <w:color w:val="111111"/>
                <w:sz w:val="16"/>
              </w:rPr>
              <w:t xml:space="preserve">+0.614</w:t>
            </w:r>
          </w:p>
        </w:tc>
        <w:tc>
          <w:tcPr>
            <w:tcW w:w="655" w:type="dxa"/>
            <w:noWrap/>
          </w:tcPr>
          <w:p>
            <w:pPr>
              <w:pStyle w:val="Compact"/>
              <w:spacing w:before="0" w:after="0" w:line="240" w:lineRule="auto"/>
              <w:jc w:val="right"/>
            </w:pPr>
            <w:r>
              <w:rPr>
                <w:rFonts w:ascii="Arial" w:hAnsi="Arial" w:cs="Arial" w:eastAsia="Arial"/>
                <w:color w:val="111111"/>
                <w:sz w:val="16"/>
              </w:rPr>
              <w:t xml:space="preserve">+0.735</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United States</w:t>
            </w:r>
          </w:p>
        </w:tc>
        <w:tc>
          <w:tcPr>
            <w:tcW w:w="1497" w:type="dxa"/>
          </w:tcPr>
          <w:p>
            <w:pPr>
              <w:pStyle w:val="Compact"/>
              <w:spacing w:before="0" w:after="0" w:line="240" w:lineRule="auto"/>
              <w:jc w:val="left"/>
            </w:pPr>
            <w:r>
              <w:rPr>
                <w:rFonts w:ascii="Arial" w:hAnsi="Arial" w:cs="Arial" w:eastAsia="Arial"/>
                <w:color w:val="111111"/>
                <w:sz w:val="16"/>
              </w:rPr>
              <w:t xml:space="preserve">Elderly member</w:t>
            </w:r>
          </w:p>
        </w:tc>
        <w:tc>
          <w:tcPr>
            <w:tcW w:w="561" w:type="dxa"/>
            <w:noWrap/>
          </w:tcPr>
          <w:p>
            <w:pPr>
              <w:pStyle w:val="Compact"/>
              <w:spacing w:before="0" w:after="0" w:line="240" w:lineRule="auto"/>
              <w:jc w:val="right"/>
            </w:pPr>
            <w:r>
              <w:rPr>
                <w:rFonts w:ascii="Arial" w:hAnsi="Arial" w:cs="Arial" w:eastAsia="Arial"/>
                <w:color w:val="111111"/>
                <w:sz w:val="16"/>
              </w:rPr>
              <w:t xml:space="preserve">22,606</w:t>
            </w:r>
          </w:p>
        </w:tc>
        <w:tc>
          <w:tcPr>
            <w:tcW w:w="1029" w:type="dxa"/>
            <w:noWrap/>
          </w:tcPr>
          <w:p>
            <w:pPr>
              <w:pStyle w:val="Compact"/>
              <w:spacing w:before="0" w:after="0" w:line="240" w:lineRule="auto"/>
              <w:jc w:val="right"/>
            </w:pPr>
            <w:r>
              <w:rPr>
                <w:rFonts w:ascii="Arial" w:hAnsi="Arial" w:cs="Arial" w:eastAsia="Arial"/>
                <w:color w:val="111111"/>
                <w:sz w:val="16"/>
              </w:rPr>
              <w:t xml:space="preserve">2,353</w:t>
            </w:r>
          </w:p>
        </w:tc>
        <w:tc>
          <w:tcPr>
            <w:tcW w:w="655" w:type="dxa"/>
            <w:noWrap/>
          </w:tcPr>
          <w:p>
            <w:pPr>
              <w:pStyle w:val="Compact"/>
              <w:spacing w:before="0" w:after="0" w:line="240" w:lineRule="auto"/>
              <w:jc w:val="right"/>
            </w:pPr>
            <w:r>
              <w:rPr>
                <w:rFonts w:ascii="Arial" w:hAnsi="Arial" w:cs="Arial" w:eastAsia="Arial"/>
                <w:color w:val="111111"/>
                <w:sz w:val="16"/>
              </w:rPr>
              <w:t xml:space="preserve">19.62</w:t>
            </w:r>
          </w:p>
        </w:tc>
        <w:tc>
          <w:tcPr>
            <w:tcW w:w="748" w:type="dxa"/>
            <w:noWrap/>
          </w:tcPr>
          <w:p>
            <w:pPr>
              <w:pStyle w:val="Compact"/>
              <w:spacing w:before="0" w:after="0" w:line="240" w:lineRule="auto"/>
              <w:jc w:val="right"/>
            </w:pPr>
            <w:r>
              <w:rPr>
                <w:rFonts w:ascii="Arial" w:hAnsi="Arial" w:cs="Arial" w:eastAsia="Arial"/>
                <w:color w:val="111111"/>
                <w:sz w:val="16"/>
              </w:rPr>
              <w:t xml:space="preserve">54.18</w:t>
            </w:r>
          </w:p>
        </w:tc>
        <w:tc>
          <w:tcPr>
            <w:tcW w:w="655" w:type="dxa"/>
            <w:noWrap/>
          </w:tcPr>
          <w:p>
            <w:pPr>
              <w:pStyle w:val="Compact"/>
              <w:spacing w:before="0" w:after="0" w:line="240" w:lineRule="auto"/>
              <w:jc w:val="right"/>
            </w:pPr>
            <w:r>
              <w:rPr>
                <w:rFonts w:ascii="Arial" w:hAnsi="Arial" w:cs="Arial" w:eastAsia="Arial"/>
                <w:color w:val="111111"/>
                <w:sz w:val="16"/>
              </w:rPr>
              <w:t xml:space="preserve">49.27</w:t>
            </w:r>
          </w:p>
        </w:tc>
        <w:tc>
          <w:tcPr>
            <w:tcW w:w="748" w:type="dxa"/>
            <w:noWrap/>
          </w:tcPr>
          <w:p>
            <w:pPr>
              <w:pStyle w:val="Compact"/>
              <w:spacing w:before="0" w:after="0" w:line="240" w:lineRule="auto"/>
              <w:jc w:val="right"/>
            </w:pPr>
            <w:r>
              <w:rPr>
                <w:rFonts w:ascii="Arial" w:hAnsi="Arial" w:cs="Arial" w:eastAsia="Arial"/>
                <w:color w:val="111111"/>
                <w:sz w:val="16"/>
              </w:rPr>
              <w:t xml:space="preserve">59.74</w:t>
            </w:r>
          </w:p>
        </w:tc>
        <w:tc>
          <w:tcPr>
            <w:tcW w:w="748" w:type="dxa"/>
            <w:noWrap/>
          </w:tcPr>
          <w:p>
            <w:pPr>
              <w:pStyle w:val="Compact"/>
              <w:spacing w:before="0" w:after="0" w:line="240" w:lineRule="auto"/>
              <w:jc w:val="right"/>
            </w:pPr>
            <w:r>
              <w:rPr>
                <w:rFonts w:ascii="Arial" w:hAnsi="Arial" w:cs="Arial" w:eastAsia="Arial"/>
                <w:color w:val="111111"/>
                <w:sz w:val="16"/>
              </w:rPr>
              <w:t xml:space="preserve">146.73</w:t>
            </w:r>
          </w:p>
        </w:tc>
        <w:tc>
          <w:tcPr>
            <w:tcW w:w="561" w:type="dxa"/>
            <w:noWrap/>
          </w:tcPr>
          <w:p>
            <w:pPr>
              <w:pStyle w:val="Compact"/>
              <w:spacing w:before="0" w:after="0" w:line="240" w:lineRule="auto"/>
              <w:jc w:val="right"/>
            </w:pPr>
            <w:r>
              <w:rPr>
                <w:rFonts w:ascii="Arial" w:hAnsi="Arial" w:cs="Arial" w:eastAsia="Arial"/>
                <w:color w:val="111111"/>
                <w:sz w:val="16"/>
              </w:rPr>
              <w:t xml:space="preserve">+0.637</w:t>
            </w:r>
          </w:p>
        </w:tc>
        <w:tc>
          <w:tcPr>
            <w:tcW w:w="561" w:type="dxa"/>
            <w:noWrap/>
          </w:tcPr>
          <w:p>
            <w:pPr>
              <w:pStyle w:val="Compact"/>
              <w:spacing w:before="0" w:after="0" w:line="240" w:lineRule="auto"/>
              <w:jc w:val="right"/>
            </w:pPr>
            <w:r>
              <w:rPr>
                <w:rFonts w:ascii="Arial" w:hAnsi="Arial" w:cs="Arial" w:eastAsia="Arial"/>
                <w:color w:val="111111"/>
                <w:sz w:val="16"/>
              </w:rPr>
              <w:t xml:space="preserve">+0.556</w:t>
            </w:r>
          </w:p>
        </w:tc>
        <w:tc>
          <w:tcPr>
            <w:tcW w:w="655" w:type="dxa"/>
            <w:noWrap/>
          </w:tcPr>
          <w:p>
            <w:pPr>
              <w:pStyle w:val="Compact"/>
              <w:spacing w:before="0" w:after="0" w:line="240" w:lineRule="auto"/>
              <w:jc w:val="right"/>
            </w:pPr>
            <w:r>
              <w:rPr>
                <w:rFonts w:ascii="Arial" w:hAnsi="Arial" w:cs="Arial" w:eastAsia="Arial"/>
                <w:color w:val="111111"/>
                <w:sz w:val="16"/>
              </w:rPr>
              <w:t xml:space="preserve">+0.713</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All households</w:t>
            </w:r>
          </w:p>
        </w:tc>
        <w:tc>
          <w:tcPr>
            <w:tcW w:w="561" w:type="dxa"/>
            <w:noWrap/>
          </w:tcPr>
          <w:p>
            <w:pPr>
              <w:pStyle w:val="Compact"/>
              <w:spacing w:before="0" w:after="0" w:line="240" w:lineRule="auto"/>
              <w:jc w:val="right"/>
            </w:pPr>
            <w:r>
              <w:rPr>
                <w:rFonts w:ascii="Arial" w:hAnsi="Arial" w:cs="Arial" w:eastAsia="Arial"/>
                <w:color w:val="111111"/>
                <w:sz w:val="16"/>
              </w:rPr>
              <w:t xml:space="preserve">4,685</w:t>
            </w:r>
          </w:p>
        </w:tc>
        <w:tc>
          <w:tcPr>
            <w:tcW w:w="1029" w:type="dxa"/>
            <w:noWrap/>
          </w:tcPr>
          <w:p>
            <w:pPr>
              <w:pStyle w:val="Compact"/>
              <w:spacing w:before="0" w:after="0" w:line="240" w:lineRule="auto"/>
              <w:jc w:val="right"/>
            </w:pPr>
            <w:r>
              <w:rPr>
                <w:rFonts w:ascii="Arial" w:hAnsi="Arial" w:cs="Arial" w:eastAsia="Arial"/>
                <w:color w:val="111111"/>
                <w:sz w:val="16"/>
              </w:rPr>
              <w:t xml:space="preserve">455</w:t>
            </w:r>
          </w:p>
        </w:tc>
        <w:tc>
          <w:tcPr>
            <w:tcW w:w="655" w:type="dxa"/>
            <w:noWrap/>
          </w:tcPr>
          <w:p>
            <w:pPr>
              <w:pStyle w:val="Compact"/>
              <w:spacing w:before="0" w:after="0" w:line="240" w:lineRule="auto"/>
              <w:jc w:val="right"/>
            </w:pPr>
            <w:r>
              <w:rPr>
                <w:rFonts w:ascii="Arial" w:hAnsi="Arial" w:cs="Arial" w:eastAsia="Arial"/>
                <w:color w:val="111111"/>
                <w:sz w:val="16"/>
              </w:rPr>
              <w:t xml:space="preserve">33.35</w:t>
            </w:r>
          </w:p>
        </w:tc>
        <w:tc>
          <w:tcPr>
            <w:tcW w:w="748" w:type="dxa"/>
            <w:noWrap/>
          </w:tcPr>
          <w:p>
            <w:pPr>
              <w:pStyle w:val="Compact"/>
              <w:spacing w:before="0" w:after="0" w:line="240" w:lineRule="auto"/>
              <w:jc w:val="right"/>
            </w:pPr>
            <w:r>
              <w:rPr>
                <w:rFonts w:ascii="Arial" w:hAnsi="Arial" w:cs="Arial" w:eastAsia="Arial"/>
                <w:color w:val="111111"/>
                <w:sz w:val="16"/>
              </w:rPr>
              <w:t xml:space="preserve">76.20</w:t>
            </w:r>
          </w:p>
        </w:tc>
        <w:tc>
          <w:tcPr>
            <w:tcW w:w="655" w:type="dxa"/>
            <w:noWrap/>
          </w:tcPr>
          <w:p>
            <w:pPr>
              <w:pStyle w:val="Compact"/>
              <w:spacing w:before="0" w:after="0" w:line="240" w:lineRule="auto"/>
              <w:jc w:val="right"/>
            </w:pPr>
            <w:r>
              <w:rPr>
                <w:rFonts w:ascii="Arial" w:hAnsi="Arial" w:cs="Arial" w:eastAsia="Arial"/>
                <w:color w:val="111111"/>
                <w:sz w:val="16"/>
              </w:rPr>
              <w:t xml:space="preserve">61.31</w:t>
            </w:r>
          </w:p>
        </w:tc>
        <w:tc>
          <w:tcPr>
            <w:tcW w:w="748" w:type="dxa"/>
            <w:noWrap/>
          </w:tcPr>
          <w:p>
            <w:pPr>
              <w:pStyle w:val="Compact"/>
              <w:spacing w:before="0" w:after="0" w:line="240" w:lineRule="auto"/>
              <w:jc w:val="right"/>
            </w:pPr>
            <w:r>
              <w:rPr>
                <w:rFonts w:ascii="Arial" w:hAnsi="Arial" w:cs="Arial" w:eastAsia="Arial"/>
                <w:color w:val="111111"/>
                <w:sz w:val="16"/>
              </w:rPr>
              <w:t xml:space="preserve">93.93</w:t>
            </w:r>
          </w:p>
        </w:tc>
        <w:tc>
          <w:tcPr>
            <w:tcW w:w="748" w:type="dxa"/>
            <w:noWrap/>
          </w:tcPr>
          <w:p>
            <w:pPr>
              <w:pStyle w:val="Compact"/>
              <w:spacing w:before="0" w:after="0" w:line="240" w:lineRule="auto"/>
              <w:jc w:val="right"/>
            </w:pPr>
            <w:r>
              <w:rPr>
                <w:rFonts w:ascii="Arial" w:hAnsi="Arial" w:cs="Arial" w:eastAsia="Arial"/>
                <w:color w:val="111111"/>
                <w:sz w:val="16"/>
              </w:rPr>
              <w:t xml:space="preserve">183.11</w:t>
            </w:r>
          </w:p>
        </w:tc>
        <w:tc>
          <w:tcPr>
            <w:tcW w:w="561" w:type="dxa"/>
            <w:noWrap/>
          </w:tcPr>
          <w:p>
            <w:pPr>
              <w:pStyle w:val="Compact"/>
              <w:spacing w:before="0" w:after="0" w:line="240" w:lineRule="auto"/>
              <w:jc w:val="right"/>
            </w:pPr>
            <w:r>
              <w:rPr>
                <w:rFonts w:ascii="Arial" w:hAnsi="Arial" w:cs="Arial" w:eastAsia="Arial"/>
                <w:color w:val="111111"/>
                <w:sz w:val="16"/>
              </w:rPr>
              <w:t xml:space="preserve">+0.581</w:t>
            </w:r>
          </w:p>
        </w:tc>
        <w:tc>
          <w:tcPr>
            <w:tcW w:w="561" w:type="dxa"/>
            <w:noWrap/>
          </w:tcPr>
          <w:p>
            <w:pPr>
              <w:pStyle w:val="Compact"/>
              <w:spacing w:before="0" w:after="0" w:line="240" w:lineRule="auto"/>
              <w:jc w:val="right"/>
            </w:pPr>
            <w:r>
              <w:rPr>
                <w:rFonts w:ascii="Arial" w:hAnsi="Arial" w:cs="Arial" w:eastAsia="Arial"/>
                <w:color w:val="111111"/>
                <w:sz w:val="16"/>
              </w:rPr>
              <w:t xml:space="preserve">+0.364</w:t>
            </w:r>
          </w:p>
        </w:tc>
        <w:tc>
          <w:tcPr>
            <w:tcW w:w="655" w:type="dxa"/>
            <w:noWrap/>
          </w:tcPr>
          <w:p>
            <w:pPr>
              <w:pStyle w:val="Compact"/>
              <w:spacing w:before="0" w:after="0" w:line="240" w:lineRule="auto"/>
              <w:jc w:val="right"/>
            </w:pPr>
            <w:r>
              <w:rPr>
                <w:rFonts w:ascii="Arial" w:hAnsi="Arial" w:cs="Arial" w:eastAsia="Arial"/>
                <w:color w:val="111111"/>
                <w:sz w:val="16"/>
              </w:rPr>
              <w:t xml:space="preserve">+0.738</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Informal sector</w:t>
            </w:r>
          </w:p>
        </w:tc>
        <w:tc>
          <w:tcPr>
            <w:tcW w:w="561" w:type="dxa"/>
            <w:noWrap/>
          </w:tcPr>
          <w:p>
            <w:pPr>
              <w:pStyle w:val="Compact"/>
              <w:spacing w:before="0" w:after="0" w:line="240" w:lineRule="auto"/>
              <w:jc w:val="right"/>
            </w:pPr>
            <w:r>
              <w:rPr>
                <w:rFonts w:ascii="Arial" w:hAnsi="Arial" w:cs="Arial" w:eastAsia="Arial"/>
                <w:color w:val="111111"/>
                <w:sz w:val="16"/>
              </w:rPr>
              <w:t xml:space="preserve">3,876</w:t>
            </w:r>
          </w:p>
        </w:tc>
        <w:tc>
          <w:tcPr>
            <w:tcW w:w="1029" w:type="dxa"/>
            <w:noWrap/>
          </w:tcPr>
          <w:p>
            <w:pPr>
              <w:pStyle w:val="Compact"/>
              <w:spacing w:before="0" w:after="0" w:line="240" w:lineRule="auto"/>
              <w:jc w:val="right"/>
            </w:pPr>
            <w:r>
              <w:rPr>
                <w:rFonts w:ascii="Arial" w:hAnsi="Arial" w:cs="Arial" w:eastAsia="Arial"/>
                <w:color w:val="111111"/>
                <w:sz w:val="16"/>
              </w:rPr>
              <w:t xml:space="preserve">378</w:t>
            </w:r>
          </w:p>
        </w:tc>
        <w:tc>
          <w:tcPr>
            <w:tcW w:w="655" w:type="dxa"/>
            <w:noWrap/>
          </w:tcPr>
          <w:p>
            <w:pPr>
              <w:pStyle w:val="Compact"/>
              <w:spacing w:before="0" w:after="0" w:line="240" w:lineRule="auto"/>
              <w:jc w:val="right"/>
            </w:pPr>
            <w:r>
              <w:rPr>
                <w:rFonts w:ascii="Arial" w:hAnsi="Arial" w:cs="Arial" w:eastAsia="Arial"/>
                <w:color w:val="111111"/>
                <w:sz w:val="16"/>
              </w:rPr>
              <w:t xml:space="preserve">35.25</w:t>
            </w:r>
          </w:p>
        </w:tc>
        <w:tc>
          <w:tcPr>
            <w:tcW w:w="748" w:type="dxa"/>
            <w:noWrap/>
          </w:tcPr>
          <w:p>
            <w:pPr>
              <w:pStyle w:val="Compact"/>
              <w:spacing w:before="0" w:after="0" w:line="240" w:lineRule="auto"/>
              <w:jc w:val="right"/>
            </w:pPr>
            <w:r>
              <w:rPr>
                <w:rFonts w:ascii="Arial" w:hAnsi="Arial" w:cs="Arial" w:eastAsia="Arial"/>
                <w:color w:val="111111"/>
                <w:sz w:val="16"/>
              </w:rPr>
              <w:t xml:space="preserve">83.75</w:t>
            </w:r>
          </w:p>
        </w:tc>
        <w:tc>
          <w:tcPr>
            <w:tcW w:w="655" w:type="dxa"/>
            <w:noWrap/>
          </w:tcPr>
          <w:p>
            <w:pPr>
              <w:pStyle w:val="Compact"/>
              <w:spacing w:before="0" w:after="0" w:line="240" w:lineRule="auto"/>
              <w:jc w:val="right"/>
            </w:pPr>
            <w:r>
              <w:rPr>
                <w:rFonts w:ascii="Arial" w:hAnsi="Arial" w:cs="Arial" w:eastAsia="Arial"/>
                <w:color w:val="111111"/>
                <w:sz w:val="16"/>
              </w:rPr>
              <w:t xml:space="preserve">66.32</w:t>
            </w:r>
          </w:p>
        </w:tc>
        <w:tc>
          <w:tcPr>
            <w:tcW w:w="748" w:type="dxa"/>
            <w:noWrap/>
          </w:tcPr>
          <w:p>
            <w:pPr>
              <w:pStyle w:val="Compact"/>
              <w:spacing w:before="0" w:after="0" w:line="240" w:lineRule="auto"/>
              <w:jc w:val="right"/>
            </w:pPr>
            <w:r>
              <w:rPr>
                <w:rFonts w:ascii="Arial" w:hAnsi="Arial" w:cs="Arial" w:eastAsia="Arial"/>
                <w:color w:val="111111"/>
                <w:sz w:val="16"/>
              </w:rPr>
              <w:t xml:space="preserve">104.27</w:t>
            </w:r>
          </w:p>
        </w:tc>
        <w:tc>
          <w:tcPr>
            <w:tcW w:w="748" w:type="dxa"/>
            <w:noWrap/>
          </w:tcPr>
          <w:p>
            <w:pPr>
              <w:pStyle w:val="Compact"/>
              <w:spacing w:before="0" w:after="0" w:line="240" w:lineRule="auto"/>
              <w:jc w:val="right"/>
            </w:pPr>
            <w:r>
              <w:rPr>
                <w:rFonts w:ascii="Arial" w:hAnsi="Arial" w:cs="Arial" w:eastAsia="Arial"/>
                <w:color w:val="111111"/>
                <w:sz w:val="16"/>
              </w:rPr>
              <w:t xml:space="preserve">199.32</w:t>
            </w:r>
          </w:p>
        </w:tc>
        <w:tc>
          <w:tcPr>
            <w:tcW w:w="561" w:type="dxa"/>
            <w:noWrap/>
          </w:tcPr>
          <w:p>
            <w:pPr>
              <w:pStyle w:val="Compact"/>
              <w:spacing w:before="0" w:after="0" w:line="240" w:lineRule="auto"/>
              <w:jc w:val="right"/>
            </w:pPr>
            <w:r>
              <w:rPr>
                <w:rFonts w:ascii="Arial" w:hAnsi="Arial" w:cs="Arial" w:eastAsia="Arial"/>
                <w:color w:val="111111"/>
                <w:sz w:val="16"/>
              </w:rPr>
              <w:t xml:space="preserve">+0.568</w:t>
            </w:r>
          </w:p>
        </w:tc>
        <w:tc>
          <w:tcPr>
            <w:tcW w:w="561" w:type="dxa"/>
            <w:noWrap/>
          </w:tcPr>
          <w:p>
            <w:pPr>
              <w:pStyle w:val="Compact"/>
              <w:spacing w:before="0" w:after="0" w:line="240" w:lineRule="auto"/>
              <w:jc w:val="right"/>
            </w:pPr>
            <w:r>
              <w:rPr>
                <w:rFonts w:ascii="Arial" w:hAnsi="Arial" w:cs="Arial" w:eastAsia="Arial"/>
                <w:color w:val="111111"/>
                <w:sz w:val="16"/>
              </w:rPr>
              <w:t xml:space="preserve">+0.350</w:t>
            </w:r>
          </w:p>
        </w:tc>
        <w:tc>
          <w:tcPr>
            <w:tcW w:w="655" w:type="dxa"/>
            <w:noWrap/>
          </w:tcPr>
          <w:p>
            <w:pPr>
              <w:pStyle w:val="Compact"/>
              <w:spacing w:before="0" w:after="0" w:line="240" w:lineRule="auto"/>
              <w:jc w:val="right"/>
            </w:pPr>
            <w:r>
              <w:rPr>
                <w:rFonts w:ascii="Arial" w:hAnsi="Arial" w:cs="Arial" w:eastAsia="Arial"/>
                <w:color w:val="111111"/>
                <w:sz w:val="16"/>
              </w:rPr>
              <w:t xml:space="preserve">+0.763</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Formal sector</w:t>
            </w:r>
          </w:p>
        </w:tc>
        <w:tc>
          <w:tcPr>
            <w:tcW w:w="561" w:type="dxa"/>
            <w:noWrap/>
          </w:tcPr>
          <w:p>
            <w:pPr>
              <w:pStyle w:val="Compact"/>
              <w:spacing w:before="0" w:after="0" w:line="240" w:lineRule="auto"/>
              <w:jc w:val="right"/>
            </w:pPr>
            <w:r>
              <w:rPr>
                <w:rFonts w:ascii="Arial" w:hAnsi="Arial" w:cs="Arial" w:eastAsia="Arial"/>
                <w:color w:val="111111"/>
                <w:sz w:val="16"/>
              </w:rPr>
              <w:t xml:space="preserve">809</w:t>
            </w:r>
          </w:p>
        </w:tc>
        <w:tc>
          <w:tcPr>
            <w:tcW w:w="1029" w:type="dxa"/>
            <w:noWrap/>
          </w:tcPr>
          <w:p>
            <w:pPr>
              <w:pStyle w:val="Compact"/>
              <w:spacing w:before="0" w:after="0" w:line="240" w:lineRule="auto"/>
              <w:jc w:val="right"/>
            </w:pPr>
            <w:r>
              <w:rPr>
                <w:rFonts w:ascii="Arial" w:hAnsi="Arial" w:cs="Arial" w:eastAsia="Arial"/>
                <w:color w:val="111111"/>
                <w:sz w:val="16"/>
              </w:rPr>
              <w:t xml:space="preserve">88</w:t>
            </w:r>
          </w:p>
        </w:tc>
        <w:tc>
          <w:tcPr>
            <w:tcW w:w="655" w:type="dxa"/>
            <w:noWrap/>
          </w:tcPr>
          <w:p>
            <w:pPr>
              <w:pStyle w:val="Compact"/>
              <w:spacing w:before="0" w:after="0" w:line="240" w:lineRule="auto"/>
              <w:jc w:val="right"/>
            </w:pPr>
            <w:r>
              <w:rPr>
                <w:rFonts w:ascii="Arial" w:hAnsi="Arial" w:cs="Arial" w:eastAsia="Arial"/>
                <w:color w:val="111111"/>
                <w:sz w:val="16"/>
              </w:rPr>
              <w:t xml:space="preserve">24.91</w:t>
            </w:r>
          </w:p>
        </w:tc>
        <w:tc>
          <w:tcPr>
            <w:tcW w:w="748" w:type="dxa"/>
            <w:noWrap/>
          </w:tcPr>
          <w:p>
            <w:pPr>
              <w:pStyle w:val="Compact"/>
              <w:spacing w:before="0" w:after="0" w:line="240" w:lineRule="auto"/>
              <w:jc w:val="right"/>
            </w:pPr>
            <w:r>
              <w:rPr>
                <w:rFonts w:ascii="Arial" w:hAnsi="Arial" w:cs="Arial" w:eastAsia="Arial"/>
                <w:color w:val="111111"/>
                <w:sz w:val="16"/>
              </w:rPr>
              <w:t xml:space="preserve">42.95</w:t>
            </w:r>
          </w:p>
        </w:tc>
        <w:tc>
          <w:tcPr>
            <w:tcW w:w="655" w:type="dxa"/>
            <w:noWrap/>
          </w:tcPr>
          <w:p>
            <w:pPr>
              <w:pStyle w:val="Compact"/>
              <w:spacing w:before="0" w:after="0" w:line="240" w:lineRule="auto"/>
              <w:jc w:val="right"/>
            </w:pPr>
            <w:r>
              <w:rPr>
                <w:rFonts w:ascii="Arial" w:hAnsi="Arial" w:cs="Arial" w:eastAsia="Arial"/>
                <w:color w:val="111111"/>
                <w:sz w:val="16"/>
              </w:rPr>
              <w:t xml:space="preserve">33.48</w:t>
            </w:r>
          </w:p>
        </w:tc>
        <w:tc>
          <w:tcPr>
            <w:tcW w:w="748" w:type="dxa"/>
            <w:noWrap/>
          </w:tcPr>
          <w:p>
            <w:pPr>
              <w:pStyle w:val="Compact"/>
              <w:spacing w:before="0" w:after="0" w:line="240" w:lineRule="auto"/>
              <w:jc w:val="right"/>
            </w:pPr>
            <w:r>
              <w:rPr>
                <w:rFonts w:ascii="Arial" w:hAnsi="Arial" w:cs="Arial" w:eastAsia="Arial"/>
                <w:color w:val="111111"/>
                <w:sz w:val="16"/>
              </w:rPr>
              <w:t xml:space="preserve">52.39</w:t>
            </w:r>
          </w:p>
        </w:tc>
        <w:tc>
          <w:tcPr>
            <w:tcW w:w="748" w:type="dxa"/>
            <w:noWrap/>
          </w:tcPr>
          <w:p>
            <w:pPr>
              <w:pStyle w:val="Compact"/>
              <w:spacing w:before="0" w:after="0" w:line="240" w:lineRule="auto"/>
              <w:jc w:val="right"/>
            </w:pPr>
            <w:r>
              <w:rPr>
                <w:rFonts w:ascii="Arial" w:hAnsi="Arial" w:cs="Arial" w:eastAsia="Arial"/>
                <w:color w:val="111111"/>
                <w:sz w:val="16"/>
              </w:rPr>
              <w:t xml:space="preserve">74.97</w:t>
            </w:r>
          </w:p>
        </w:tc>
        <w:tc>
          <w:tcPr>
            <w:tcW w:w="561" w:type="dxa"/>
            <w:noWrap/>
          </w:tcPr>
          <w:p>
            <w:pPr>
              <w:pStyle w:val="Compact"/>
              <w:spacing w:before="0" w:after="0" w:line="240" w:lineRule="auto"/>
              <w:jc w:val="right"/>
            </w:pPr>
            <w:r>
              <w:rPr>
                <w:rFonts w:ascii="Arial" w:hAnsi="Arial" w:cs="Arial" w:eastAsia="Arial"/>
                <w:color w:val="111111"/>
                <w:sz w:val="16"/>
              </w:rPr>
              <w:t xml:space="preserve">+0.119</w:t>
            </w:r>
          </w:p>
        </w:tc>
        <w:tc>
          <w:tcPr>
            <w:tcW w:w="561" w:type="dxa"/>
            <w:noWrap/>
          </w:tcPr>
          <w:p>
            <w:pPr>
              <w:pStyle w:val="Compact"/>
              <w:spacing w:before="0" w:after="0" w:line="240" w:lineRule="auto"/>
              <w:jc w:val="right"/>
            </w:pPr>
            <w:r>
              <w:rPr>
                <w:rFonts w:ascii="Arial" w:hAnsi="Arial" w:cs="Arial" w:eastAsia="Arial"/>
                <w:color w:val="111111"/>
                <w:sz w:val="16"/>
              </w:rPr>
              <w:t xml:space="preserve">-0.096</w:t>
            </w:r>
          </w:p>
        </w:tc>
        <w:tc>
          <w:tcPr>
            <w:tcW w:w="655" w:type="dxa"/>
            <w:noWrap/>
          </w:tcPr>
          <w:p>
            <w:pPr>
              <w:pStyle w:val="Compact"/>
              <w:spacing w:before="0" w:after="0" w:line="240" w:lineRule="auto"/>
              <w:jc w:val="right"/>
            </w:pPr>
            <w:r>
              <w:rPr>
                <w:rFonts w:ascii="Arial" w:hAnsi="Arial" w:cs="Arial" w:eastAsia="Arial"/>
                <w:color w:val="111111"/>
                <w:sz w:val="16"/>
              </w:rPr>
              <w:t xml:space="preserve">+0.610</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Poorest quintile</w:t>
            </w:r>
          </w:p>
        </w:tc>
        <w:tc>
          <w:tcPr>
            <w:tcW w:w="561" w:type="dxa"/>
            <w:noWrap/>
          </w:tcPr>
          <w:p>
            <w:pPr>
              <w:pStyle w:val="Compact"/>
              <w:spacing w:before="0" w:after="0" w:line="240" w:lineRule="auto"/>
              <w:jc w:val="right"/>
            </w:pPr>
            <w:r>
              <w:rPr>
                <w:rFonts w:ascii="Arial" w:hAnsi="Arial" w:cs="Arial" w:eastAsia="Arial"/>
                <w:color w:val="111111"/>
                <w:sz w:val="16"/>
              </w:rPr>
              <w:t xml:space="preserve">700</w:t>
            </w:r>
          </w:p>
        </w:tc>
        <w:tc>
          <w:tcPr>
            <w:tcW w:w="1029" w:type="dxa"/>
            <w:noWrap/>
          </w:tcPr>
          <w:p>
            <w:pPr>
              <w:pStyle w:val="Compact"/>
              <w:spacing w:before="0" w:after="0" w:line="240" w:lineRule="auto"/>
              <w:jc w:val="right"/>
            </w:pPr>
            <w:r>
              <w:rPr>
                <w:rFonts w:ascii="Arial" w:hAnsi="Arial" w:cs="Arial" w:eastAsia="Arial"/>
                <w:color w:val="111111"/>
                <w:sz w:val="16"/>
              </w:rPr>
              <w:t xml:space="preserve">76</w:t>
            </w:r>
          </w:p>
        </w:tc>
        <w:tc>
          <w:tcPr>
            <w:tcW w:w="655" w:type="dxa"/>
            <w:noWrap/>
          </w:tcPr>
          <w:p>
            <w:pPr>
              <w:pStyle w:val="Compact"/>
              <w:spacing w:before="0" w:after="0" w:line="240" w:lineRule="auto"/>
              <w:jc w:val="right"/>
            </w:pPr>
            <w:r>
              <w:rPr>
                <w:rFonts w:ascii="Arial" w:hAnsi="Arial" w:cs="Arial" w:eastAsia="Arial"/>
                <w:color w:val="111111"/>
                <w:sz w:val="16"/>
              </w:rPr>
              <w:t xml:space="preserve">31.14</w:t>
            </w:r>
          </w:p>
        </w:tc>
        <w:tc>
          <w:tcPr>
            <w:tcW w:w="748" w:type="dxa"/>
            <w:noWrap/>
          </w:tcPr>
          <w:p>
            <w:pPr>
              <w:pStyle w:val="Compact"/>
              <w:spacing w:before="0" w:after="0" w:line="240" w:lineRule="auto"/>
              <w:jc w:val="right"/>
            </w:pPr>
            <w:r>
              <w:rPr>
                <w:rFonts w:ascii="Arial" w:hAnsi="Arial" w:cs="Arial" w:eastAsia="Arial"/>
                <w:color w:val="111111"/>
                <w:sz w:val="16"/>
              </w:rPr>
              <w:t xml:space="preserve">61.02</w:t>
            </w:r>
          </w:p>
        </w:tc>
        <w:tc>
          <w:tcPr>
            <w:tcW w:w="655" w:type="dxa"/>
            <w:noWrap/>
          </w:tcPr>
          <w:p>
            <w:pPr>
              <w:pStyle w:val="Compact"/>
              <w:spacing w:before="0" w:after="0" w:line="240" w:lineRule="auto"/>
              <w:jc w:val="right"/>
            </w:pPr>
            <w:r>
              <w:rPr>
                <w:rFonts w:ascii="Arial" w:hAnsi="Arial" w:cs="Arial" w:eastAsia="Arial"/>
                <w:color w:val="111111"/>
                <w:sz w:val="16"/>
              </w:rPr>
              <w:t xml:space="preserve">46.37</w:t>
            </w:r>
          </w:p>
        </w:tc>
        <w:tc>
          <w:tcPr>
            <w:tcW w:w="748" w:type="dxa"/>
            <w:noWrap/>
          </w:tcPr>
          <w:p>
            <w:pPr>
              <w:pStyle w:val="Compact"/>
              <w:spacing w:before="0" w:after="0" w:line="240" w:lineRule="auto"/>
              <w:jc w:val="right"/>
            </w:pPr>
            <w:r>
              <w:rPr>
                <w:rFonts w:ascii="Arial" w:hAnsi="Arial" w:cs="Arial" w:eastAsia="Arial"/>
                <w:color w:val="111111"/>
                <w:sz w:val="16"/>
              </w:rPr>
              <w:t xml:space="preserve">76.87</w:t>
            </w:r>
          </w:p>
        </w:tc>
        <w:tc>
          <w:tcPr>
            <w:tcW w:w="748" w:type="dxa"/>
            <w:noWrap/>
          </w:tcPr>
          <w:p>
            <w:pPr>
              <w:pStyle w:val="Compact"/>
              <w:spacing w:before="0" w:after="0" w:line="240" w:lineRule="auto"/>
              <w:jc w:val="right"/>
            </w:pPr>
            <w:r>
              <w:rPr>
                <w:rFonts w:ascii="Arial" w:hAnsi="Arial" w:cs="Arial" w:eastAsia="Arial"/>
                <w:color w:val="111111"/>
                <w:sz w:val="16"/>
              </w:rPr>
              <w:t xml:space="preserve">114.68</w:t>
            </w:r>
          </w:p>
        </w:tc>
        <w:tc>
          <w:tcPr>
            <w:tcW w:w="561" w:type="dxa"/>
            <w:noWrap/>
          </w:tcPr>
          <w:p>
            <w:pPr>
              <w:pStyle w:val="Compact"/>
              <w:spacing w:before="0" w:after="0" w:line="240" w:lineRule="auto"/>
              <w:jc w:val="right"/>
            </w:pPr>
            <w:r>
              <w:rPr>
                <w:rFonts w:ascii="Arial" w:hAnsi="Arial" w:cs="Arial" w:eastAsia="Arial"/>
                <w:color w:val="111111"/>
                <w:sz w:val="16"/>
              </w:rPr>
              <w:t xml:space="preserve">+0.197</w:t>
            </w:r>
          </w:p>
        </w:tc>
        <w:tc>
          <w:tcPr>
            <w:tcW w:w="561" w:type="dxa"/>
            <w:noWrap/>
          </w:tcPr>
          <w:p>
            <w:pPr>
              <w:pStyle w:val="Compact"/>
              <w:spacing w:before="0" w:after="0" w:line="240" w:lineRule="auto"/>
              <w:jc w:val="right"/>
            </w:pPr>
            <w:r>
              <w:rPr>
                <w:rFonts w:ascii="Arial" w:hAnsi="Arial" w:cs="Arial" w:eastAsia="Arial"/>
                <w:color w:val="111111"/>
                <w:sz w:val="16"/>
              </w:rPr>
              <w:t xml:space="preserve">-0.050</w:t>
            </w:r>
          </w:p>
        </w:tc>
        <w:tc>
          <w:tcPr>
            <w:tcW w:w="655" w:type="dxa"/>
            <w:noWrap/>
          </w:tcPr>
          <w:p>
            <w:pPr>
              <w:pStyle w:val="Compact"/>
              <w:spacing w:before="0" w:after="0" w:line="240" w:lineRule="auto"/>
              <w:jc w:val="right"/>
            </w:pPr>
            <w:r>
              <w:rPr>
                <w:rFonts w:ascii="Arial" w:hAnsi="Arial" w:cs="Arial" w:eastAsia="Arial"/>
                <w:color w:val="111111"/>
                <w:sz w:val="16"/>
              </w:rPr>
              <w:t xml:space="preserve">+0.652</w:t>
            </w:r>
          </w:p>
        </w:tc>
      </w:tr>
      <w:tr>
        <w:trPr>
          <w:cantSplit/>
        </w:trPr>
        <w:tc>
          <w:tcPr>
            <w:tcW w:w="1216" w:type="dxa"/>
          </w:tcPr>
          <w:p>
            <w:pPr>
              <w:pStyle w:val="Compact"/>
              <w:spacing w:before="0" w:after="0" w:line="240" w:lineRule="auto"/>
              <w:jc w:val="left"/>
            </w:pPr>
            <w:r>
              <w:rPr>
                <w:rFonts w:ascii="Arial" w:hAnsi="Arial" w:cs="Arial" w:eastAsia="Arial"/>
                <w:color w:val="111111"/>
                <w:sz w:val="16"/>
              </w:rPr>
              <w:t xml:space="preserve">Nigeria</w:t>
            </w:r>
          </w:p>
        </w:tc>
        <w:tc>
          <w:tcPr>
            <w:tcW w:w="1497" w:type="dxa"/>
          </w:tcPr>
          <w:p>
            <w:pPr>
              <w:pStyle w:val="Compact"/>
              <w:spacing w:before="0" w:after="0" w:line="240" w:lineRule="auto"/>
              <w:jc w:val="left"/>
            </w:pPr>
            <w:r>
              <w:rPr>
                <w:rFonts w:ascii="Arial" w:hAnsi="Arial" w:cs="Arial" w:eastAsia="Arial"/>
                <w:color w:val="111111"/>
                <w:sz w:val="16"/>
              </w:rPr>
              <w:t xml:space="preserve">Richest quintile</w:t>
            </w:r>
          </w:p>
        </w:tc>
        <w:tc>
          <w:tcPr>
            <w:tcW w:w="561" w:type="dxa"/>
            <w:noWrap/>
          </w:tcPr>
          <w:p>
            <w:pPr>
              <w:pStyle w:val="Compact"/>
              <w:spacing w:before="0" w:after="0" w:line="240" w:lineRule="auto"/>
              <w:jc w:val="right"/>
            </w:pPr>
            <w:r>
              <w:rPr>
                <w:rFonts w:ascii="Arial" w:hAnsi="Arial" w:cs="Arial" w:eastAsia="Arial"/>
                <w:color w:val="111111"/>
                <w:sz w:val="16"/>
              </w:rPr>
              <w:t xml:space="preserve">1,428</w:t>
            </w:r>
          </w:p>
        </w:tc>
        <w:tc>
          <w:tcPr>
            <w:tcW w:w="1029" w:type="dxa"/>
            <w:noWrap/>
          </w:tcPr>
          <w:p>
            <w:pPr>
              <w:pStyle w:val="Compact"/>
              <w:spacing w:before="0" w:after="0" w:line="240" w:lineRule="auto"/>
              <w:jc w:val="right"/>
            </w:pPr>
            <w:r>
              <w:rPr>
                <w:rFonts w:ascii="Arial" w:hAnsi="Arial" w:cs="Arial" w:eastAsia="Arial"/>
                <w:color w:val="111111"/>
                <w:sz w:val="16"/>
              </w:rPr>
              <w:t xml:space="preserve">143</w:t>
            </w:r>
          </w:p>
        </w:tc>
        <w:tc>
          <w:tcPr>
            <w:tcW w:w="655" w:type="dxa"/>
            <w:noWrap/>
          </w:tcPr>
          <w:p>
            <w:pPr>
              <w:pStyle w:val="Compact"/>
              <w:spacing w:before="0" w:after="0" w:line="240" w:lineRule="auto"/>
              <w:jc w:val="right"/>
            </w:pPr>
            <w:r>
              <w:rPr>
                <w:rFonts w:ascii="Arial" w:hAnsi="Arial" w:cs="Arial" w:eastAsia="Arial"/>
                <w:color w:val="111111"/>
                <w:sz w:val="16"/>
              </w:rPr>
              <w:t xml:space="preserve">41.29</w:t>
            </w:r>
          </w:p>
        </w:tc>
        <w:tc>
          <w:tcPr>
            <w:tcW w:w="748" w:type="dxa"/>
            <w:noWrap/>
          </w:tcPr>
          <w:p>
            <w:pPr>
              <w:pStyle w:val="Compact"/>
              <w:spacing w:before="0" w:after="0" w:line="240" w:lineRule="auto"/>
              <w:jc w:val="right"/>
            </w:pPr>
            <w:r>
              <w:rPr>
                <w:rFonts w:ascii="Arial" w:hAnsi="Arial" w:cs="Arial" w:eastAsia="Arial"/>
                <w:color w:val="111111"/>
                <w:sz w:val="16"/>
              </w:rPr>
              <w:t xml:space="preserve">121.57</w:t>
            </w:r>
          </w:p>
        </w:tc>
        <w:tc>
          <w:tcPr>
            <w:tcW w:w="655" w:type="dxa"/>
            <w:noWrap/>
          </w:tcPr>
          <w:p>
            <w:pPr>
              <w:pStyle w:val="Compact"/>
              <w:spacing w:before="0" w:after="0" w:line="240" w:lineRule="auto"/>
              <w:jc w:val="right"/>
            </w:pPr>
            <w:r>
              <w:rPr>
                <w:rFonts w:ascii="Arial" w:hAnsi="Arial" w:cs="Arial" w:eastAsia="Arial"/>
                <w:color w:val="111111"/>
                <w:sz w:val="16"/>
              </w:rPr>
              <w:t xml:space="preserve">85.89</w:t>
            </w:r>
          </w:p>
        </w:tc>
        <w:tc>
          <w:tcPr>
            <w:tcW w:w="748" w:type="dxa"/>
            <w:noWrap/>
          </w:tcPr>
          <w:p>
            <w:pPr>
              <w:pStyle w:val="Compact"/>
              <w:spacing w:before="0" w:after="0" w:line="240" w:lineRule="auto"/>
              <w:jc w:val="right"/>
            </w:pPr>
            <w:r>
              <w:rPr>
                <w:rFonts w:ascii="Arial" w:hAnsi="Arial" w:cs="Arial" w:eastAsia="Arial"/>
                <w:color w:val="111111"/>
                <w:sz w:val="16"/>
              </w:rPr>
              <w:t xml:space="preserve">164.03</w:t>
            </w:r>
          </w:p>
        </w:tc>
        <w:tc>
          <w:tcPr>
            <w:tcW w:w="748" w:type="dxa"/>
            <w:noWrap/>
          </w:tcPr>
          <w:p>
            <w:pPr>
              <w:pStyle w:val="Compact"/>
              <w:spacing w:before="0" w:after="0" w:line="240" w:lineRule="auto"/>
              <w:jc w:val="right"/>
            </w:pPr>
            <w:r>
              <w:rPr>
                <w:rFonts w:ascii="Arial" w:hAnsi="Arial" w:cs="Arial" w:eastAsia="Arial"/>
                <w:color w:val="111111"/>
                <w:sz w:val="16"/>
              </w:rPr>
              <w:t xml:space="preserve">294.77</w:t>
            </w:r>
          </w:p>
        </w:tc>
        <w:tc>
          <w:tcPr>
            <w:tcW w:w="561" w:type="dxa"/>
            <w:noWrap/>
          </w:tcPr>
          <w:p>
            <w:pPr>
              <w:pStyle w:val="Compact"/>
              <w:spacing w:before="0" w:after="0" w:line="240" w:lineRule="auto"/>
              <w:jc w:val="right"/>
            </w:pPr>
            <w:r>
              <w:rPr>
                <w:rFonts w:ascii="Arial" w:hAnsi="Arial" w:cs="Arial" w:eastAsia="Arial"/>
                <w:color w:val="111111"/>
                <w:sz w:val="16"/>
              </w:rPr>
              <w:t xml:space="preserve">+0.598</w:t>
            </w:r>
          </w:p>
        </w:tc>
        <w:tc>
          <w:tcPr>
            <w:tcW w:w="561" w:type="dxa"/>
            <w:noWrap/>
          </w:tcPr>
          <w:p>
            <w:pPr>
              <w:pStyle w:val="Compact"/>
              <w:spacing w:before="0" w:after="0" w:line="240" w:lineRule="auto"/>
              <w:jc w:val="right"/>
            </w:pPr>
            <w:r>
              <w:rPr>
                <w:rFonts w:ascii="Arial" w:hAnsi="Arial" w:cs="Arial" w:eastAsia="Arial"/>
                <w:color w:val="111111"/>
                <w:sz w:val="16"/>
              </w:rPr>
              <w:t xml:space="preserve">+0.288</w:t>
            </w:r>
          </w:p>
        </w:tc>
        <w:tc>
          <w:tcPr>
            <w:tcW w:w="655" w:type="dxa"/>
            <w:noWrap/>
          </w:tcPr>
          <w:p>
            <w:pPr>
              <w:pStyle w:val="Compact"/>
              <w:spacing w:before="0" w:after="0" w:line="240" w:lineRule="auto"/>
              <w:jc w:val="right"/>
            </w:pPr>
            <w:r>
              <w:rPr>
                <w:rFonts w:ascii="Arial" w:hAnsi="Arial" w:cs="Arial" w:eastAsia="Arial"/>
                <w:color w:val="111111"/>
                <w:sz w:val="16"/>
              </w:rPr>
              <w:t xml:space="preserve">+0.944</w:t>
            </w:r>
          </w:p>
        </w:tc>
      </w:tr>
      <w:tr>
        <w:trPr>
          <w:cantSplit/>
        </w:trPr>
        <w:tc>
          <w:tcPr>
            <w:tcW w:w="12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c>
          <w:tcPr>
            <w:tcW w:w="10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36.02</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87.35</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67.74</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109.56</w:t>
            </w:r>
          </w:p>
        </w:tc>
        <w:tc>
          <w:tcPr>
            <w:tcW w:w="7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216.19</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+0.509</w:t>
            </w:r>
          </w:p>
        </w:tc>
        <w:tc>
          <w:tcPr>
            <w:tcW w:w="5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+0.274</w:t>
            </w:r>
          </w:p>
        </w:tc>
        <w:tc>
          <w:tcPr>
            <w:tcW w:w="65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+0.749</w:t>
            </w:r>
          </w:p>
        </w:tc>
      </w:tr>
    </w:tbl>
    <w:p>
      <w:pPr>
        <w:pStyle w:val="BodyText"/>
        <w:keepNext/>
        <w:spacing w:before="200"/>
        <w:jc w:val="both"/>
      </w:pPr>
      <w:r>
        <w:rPr>
          <w:b/>
          <w:bCs/>
          <w:sz w:val="19"/>
        </w:rPr>
        <w:t xml:space="preserve">Table 4.</w:t>
      </w:r>
      <w:r>
        <w:rPr>
          <w:sz w:val="19"/>
        </w:rPr>
        <w:t xml:space="preserve"> </w:t>
      </w:r>
      <w:r>
        <w:rPr>
          <w:sz w:val="19"/>
        </w:rPr>
        <w:t xml:space="preserve">The US-Nigeria difference in tail shape under each construction of the denominator.</w:t>
      </w:r>
    </w:p>
    <w:p>
      <w:pPr>
        <w:pStyle w:val="BodyText"/>
        <w:keepNext/>
      </w:pPr>
      <w:r>
        <w:rPr>
          <w:i/>
          <w:iCs/>
          <w:sz w:val="17"/>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72"/>
        <w:gridCol w:w="396"/>
        <w:gridCol w:w="330"/>
        <w:gridCol w:w="396"/>
        <w:gridCol w:w="396"/>
        <w:gridCol w:w="396"/>
        <w:gridCol w:w="396"/>
        <w:gridCol w:w="396"/>
        <w:gridCol w:w="396"/>
        <w:gridCol w:w="660"/>
        <w:gridCol w:w="396"/>
        <w:gridCol w:w="396"/>
        <w:gridCol w:w="462"/>
        <w:gridCol w:w="594"/>
        <w:gridCol w:w="594"/>
        <w:gridCol w:w="660"/>
      </w:tblGrid>
      <w:tr>
        <w:trPr>
          <w:tblHeader w:val="on"/>
          <w:cantSplit/>
        </w:trPr>
        <w:tc>
          <w:tcPr>
            <w:tcW w:w="2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n</w:t>
            </w:r>
          </w:p>
        </w:tc>
        <w:tc>
          <w:tcPr>
            <w:tcW w:w="3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n</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xi</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xi</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Difference</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46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c>
          <w:tcPr>
            <w:tcW w:w="5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CVaR95</w:t>
            </w:r>
          </w:p>
        </w:tc>
        <w:tc>
          <w:tcPr>
            <w:tcW w:w="5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NG CVaR95</w:t>
            </w:r>
          </w:p>
        </w:tc>
        <w:tc>
          <w:tcPr>
            <w:tcW w:w="6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share &gt; 100% of resources</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Published: US OOP/income; Nigeria OOP/consumption</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+0.672</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+0.715</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-0.068</w:t>
            </w:r>
          </w:p>
        </w:tc>
        <w:tc>
          <w:tcPr>
            <w:tcW w:w="396" w:type="dxa"/>
            <w:noWrap/>
          </w:tcPr>
          <w:p>
            <w:pPr>
              <w:pStyle w:val="Compact"/>
              <w:spacing w:before="0" w:after="0" w:line="240" w:lineRule="auto"/>
              <w:jc w:val="right"/>
            </w:pPr>
            <w:r>
              <w:rPr>
                <w:rFonts w:ascii="Arial" w:hAnsi="Arial" w:cs="Arial" w:eastAsia="Arial"/>
                <w:color w:val="111111"/>
                <w:sz w:val="16"/>
              </w:rPr>
              <w:t xml:space="preserve">+0.199</w:t>
            </w:r>
          </w:p>
        </w:tc>
        <w:tc>
          <w:tcPr>
            <w:tcW w:w="660" w:type="dxa"/>
            <w:noWrap/>
          </w:tcPr>
          <w:p>
            <w:pPr>
              <w:pStyle w:val="Compact"/>
              <w:spacing w:before="0" w:after="0" w:line="240" w:lineRule="auto"/>
              <w:jc w:val="right"/>
            </w:pPr>
            <w:r>
              <w:rPr>
                <w:rFonts w:ascii="Arial" w:hAnsi="Arial" w:cs="Arial" w:eastAsia="Arial"/>
                <w:color w:val="111111"/>
                <w:sz w:val="16"/>
              </w:rPr>
              <w:t xml:space="preserve">+0.584</w:t>
            </w:r>
          </w:p>
        </w:tc>
        <w:tc>
          <w:tcPr>
            <w:tcW w:w="396" w:type="dxa"/>
            <w:noWrap/>
          </w:tcPr>
          <w:p>
            <w:pPr>
              <w:pStyle w:val="Compact"/>
              <w:spacing w:before="0" w:after="0" w:line="240" w:lineRule="auto"/>
              <w:jc w:val="right"/>
            </w:pPr>
            <w:r>
              <w:rPr>
                <w:rFonts w:ascii="Arial" w:hAnsi="Arial" w:cs="Arial" w:eastAsia="Arial"/>
                <w:color w:val="111111"/>
                <w:sz w:val="16"/>
              </w:rPr>
              <w:t xml:space="preserve">+0.461</w:t>
            </w:r>
          </w:p>
        </w:tc>
        <w:tc>
          <w:tcPr>
            <w:tcW w:w="396" w:type="dxa"/>
            <w:noWrap/>
          </w:tcPr>
          <w:p>
            <w:pPr>
              <w:pStyle w:val="Compact"/>
              <w:spacing w:before="0" w:after="0" w:line="240" w:lineRule="auto"/>
              <w:jc w:val="right"/>
            </w:pPr>
            <w:r>
              <w:rPr>
                <w:rFonts w:ascii="Arial" w:hAnsi="Arial" w:cs="Arial" w:eastAsia="Arial"/>
                <w:color w:val="111111"/>
                <w:sz w:val="16"/>
              </w:rPr>
              <w:t xml:space="preserve">+0.728</w:t>
            </w:r>
          </w:p>
        </w:tc>
        <w:tc>
          <w:tcPr>
            <w:tcW w:w="462" w:type="dxa"/>
          </w:tcPr>
          <w:p>
            <w:pPr>
              <w:pStyle w:val="Compact"/>
              <w:spacing w:before="0" w:after="0" w:line="240" w:lineRule="auto"/>
              <w:jc w:val="left"/>
            </w:pPr>
            <w:r>
              <w:rPr>
                <w:rFonts w:ascii="Arial" w:hAnsi="Arial" w:cs="Arial" w:eastAsia="Arial"/>
                <w:color w:val="111111"/>
                <w:sz w:val="16"/>
              </w:rPr>
              <w:t xml:space="preserve">&lt; 0.001</w:t>
            </w:r>
          </w:p>
        </w:tc>
        <w:tc>
          <w:tcPr>
            <w:tcW w:w="594" w:type="dxa"/>
            <w:noWrap/>
          </w:tcPr>
          <w:p>
            <w:pPr>
              <w:pStyle w:val="Compact"/>
              <w:spacing w:before="0" w:after="0" w:line="240" w:lineRule="auto"/>
              <w:jc w:val="right"/>
            </w:pPr>
            <w:r>
              <w:rPr>
                <w:rFonts w:ascii="Arial" w:hAnsi="Arial" w:cs="Arial" w:eastAsia="Arial"/>
                <w:color w:val="111111"/>
                <w:sz w:val="16"/>
              </w:rPr>
              <w:t xml:space="preserve">42.9</w:t>
            </w:r>
          </w:p>
        </w:tc>
        <w:tc>
          <w:tcPr>
            <w:tcW w:w="594" w:type="dxa"/>
            <w:noWrap/>
          </w:tcPr>
          <w:p>
            <w:pPr>
              <w:pStyle w:val="Compact"/>
              <w:spacing w:before="0" w:after="0" w:line="240" w:lineRule="auto"/>
              <w:jc w:val="right"/>
            </w:pPr>
            <w:r>
              <w:rPr>
                <w:rFonts w:ascii="Arial" w:hAnsi="Arial" w:cs="Arial" w:eastAsia="Arial"/>
                <w:color w:val="111111"/>
                <w:sz w:val="16"/>
              </w:rPr>
              <w:t xml:space="preserve">38.1</w:t>
            </w:r>
          </w:p>
        </w:tc>
        <w:tc>
          <w:tcPr>
            <w:tcW w:w="660" w:type="dxa"/>
            <w:noWrap/>
          </w:tcPr>
          <w:p>
            <w:pPr>
              <w:pStyle w:val="Compact"/>
              <w:spacing w:before="0" w:after="0" w:line="240" w:lineRule="auto"/>
              <w:jc w:val="right"/>
            </w:pPr>
            <w:r>
              <w:rPr>
                <w:rFonts w:ascii="Arial" w:hAnsi="Arial" w:cs="Arial" w:eastAsia="Arial"/>
                <w:color w:val="111111"/>
                <w:sz w:val="16"/>
              </w:rPr>
              <w:t xml:space="preserve">0.27</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net: both over resources excluding OOP</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+0.672</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+0.715</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+0.091</w:t>
            </w:r>
          </w:p>
        </w:tc>
        <w:tc>
          <w:tcPr>
            <w:tcW w:w="396" w:type="dxa"/>
            <w:noWrap/>
          </w:tcPr>
          <w:p>
            <w:pPr>
              <w:pStyle w:val="Compact"/>
              <w:spacing w:before="0" w:after="0" w:line="240" w:lineRule="auto"/>
              <w:jc w:val="right"/>
            </w:pPr>
            <w:r>
              <w:rPr>
                <w:rFonts w:ascii="Arial" w:hAnsi="Arial" w:cs="Arial" w:eastAsia="Arial"/>
                <w:color w:val="111111"/>
                <w:sz w:val="16"/>
              </w:rPr>
              <w:t xml:space="preserve">-0.083</w:t>
            </w:r>
          </w:p>
        </w:tc>
        <w:tc>
          <w:tcPr>
            <w:tcW w:w="396" w:type="dxa"/>
            <w:noWrap/>
          </w:tcPr>
          <w:p>
            <w:pPr>
              <w:pStyle w:val="Compact"/>
              <w:spacing w:before="0" w:after="0" w:line="240" w:lineRule="auto"/>
              <w:jc w:val="right"/>
            </w:pPr>
            <w:r>
              <w:rPr>
                <w:rFonts w:ascii="Arial" w:hAnsi="Arial" w:cs="Arial" w:eastAsia="Arial"/>
                <w:color w:val="111111"/>
                <w:sz w:val="16"/>
              </w:rPr>
              <w:t xml:space="preserve">+0.310</w:t>
            </w:r>
          </w:p>
        </w:tc>
        <w:tc>
          <w:tcPr>
            <w:tcW w:w="462" w:type="dxa"/>
            <w:noWrap/>
          </w:tcPr>
          <w:p>
            <w:pPr>
              <w:pStyle w:val="Compact"/>
              <w:spacing w:before="0" w:after="0" w:line="240" w:lineRule="auto"/>
              <w:jc w:val="right"/>
            </w:pPr>
            <w:r>
              <w:rPr>
                <w:rFonts w:ascii="Arial" w:hAnsi="Arial" w:cs="Arial" w:eastAsia="Arial"/>
                <w:color w:val="111111"/>
                <w:sz w:val="16"/>
              </w:rPr>
              <w:t xml:space="preserve">0.351</w:t>
            </w:r>
          </w:p>
        </w:tc>
        <w:tc>
          <w:tcPr>
            <w:tcW w:w="594" w:type="dxa"/>
            <w:noWrap/>
          </w:tcPr>
          <w:p>
            <w:pPr>
              <w:pStyle w:val="Compact"/>
              <w:spacing w:before="0" w:after="0" w:line="240" w:lineRule="auto"/>
              <w:jc w:val="right"/>
            </w:pPr>
            <w:r>
              <w:rPr>
                <w:rFonts w:ascii="Arial" w:hAnsi="Arial" w:cs="Arial" w:eastAsia="Arial"/>
                <w:color w:val="111111"/>
                <w:sz w:val="16"/>
              </w:rPr>
              <w:t xml:space="preserve">42.9</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0.27</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gross: both over resources including OOP</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+0.343</w:t>
            </w:r>
          </w:p>
        </w:tc>
        <w:tc>
          <w:tcPr>
            <w:tcW w:w="396" w:type="dxa"/>
            <w:noWrap/>
          </w:tcPr>
          <w:p>
            <w:pPr>
              <w:pStyle w:val="Compact"/>
              <w:spacing w:before="0" w:after="0" w:line="240" w:lineRule="auto"/>
              <w:jc w:val="right"/>
            </w:pPr>
            <w:r>
              <w:rPr>
                <w:rFonts w:ascii="Arial" w:hAnsi="Arial" w:cs="Arial" w:eastAsia="Arial"/>
                <w:color w:val="111111"/>
                <w:sz w:val="16"/>
              </w:rPr>
              <w:t xml:space="preserve">+0.297</w:t>
            </w:r>
          </w:p>
        </w:tc>
        <w:tc>
          <w:tcPr>
            <w:tcW w:w="396" w:type="dxa"/>
            <w:noWrap/>
          </w:tcPr>
          <w:p>
            <w:pPr>
              <w:pStyle w:val="Compact"/>
              <w:spacing w:before="0" w:after="0" w:line="240" w:lineRule="auto"/>
              <w:jc w:val="right"/>
            </w:pPr>
            <w:r>
              <w:rPr>
                <w:rFonts w:ascii="Arial" w:hAnsi="Arial" w:cs="Arial" w:eastAsia="Arial"/>
                <w:color w:val="111111"/>
                <w:sz w:val="16"/>
              </w:rPr>
              <w:t xml:space="preserve">+0.378</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-0.068</w:t>
            </w:r>
          </w:p>
        </w:tc>
        <w:tc>
          <w:tcPr>
            <w:tcW w:w="396" w:type="dxa"/>
            <w:noWrap/>
          </w:tcPr>
          <w:p>
            <w:pPr>
              <w:pStyle w:val="Compact"/>
              <w:spacing w:before="0" w:after="0" w:line="240" w:lineRule="auto"/>
              <w:jc w:val="right"/>
            </w:pPr>
            <w:r>
              <w:rPr>
                <w:rFonts w:ascii="Arial" w:hAnsi="Arial" w:cs="Arial" w:eastAsia="Arial"/>
                <w:color w:val="111111"/>
                <w:sz w:val="16"/>
              </w:rPr>
              <w:t xml:space="preserve">+0.199</w:t>
            </w:r>
          </w:p>
        </w:tc>
        <w:tc>
          <w:tcPr>
            <w:tcW w:w="660" w:type="dxa"/>
            <w:noWrap/>
          </w:tcPr>
          <w:p>
            <w:pPr>
              <w:pStyle w:val="Compact"/>
              <w:spacing w:before="0" w:after="0" w:line="240" w:lineRule="auto"/>
              <w:jc w:val="right"/>
            </w:pPr>
            <w:r>
              <w:rPr>
                <w:rFonts w:ascii="Arial" w:hAnsi="Arial" w:cs="Arial" w:eastAsia="Arial"/>
                <w:color w:val="111111"/>
                <w:sz w:val="16"/>
              </w:rPr>
              <w:t xml:space="preserve">+0.255</w:t>
            </w:r>
          </w:p>
        </w:tc>
        <w:tc>
          <w:tcPr>
            <w:tcW w:w="396" w:type="dxa"/>
            <w:noWrap/>
          </w:tcPr>
          <w:p>
            <w:pPr>
              <w:pStyle w:val="Compact"/>
              <w:spacing w:before="0" w:after="0" w:line="240" w:lineRule="auto"/>
              <w:jc w:val="right"/>
            </w:pPr>
            <w:r>
              <w:rPr>
                <w:rFonts w:ascii="Arial" w:hAnsi="Arial" w:cs="Arial" w:eastAsia="Arial"/>
                <w:color w:val="111111"/>
                <w:sz w:val="16"/>
              </w:rPr>
              <w:t xml:space="preserve">+0.143</w:t>
            </w:r>
          </w:p>
        </w:tc>
        <w:tc>
          <w:tcPr>
            <w:tcW w:w="396" w:type="dxa"/>
            <w:noWrap/>
          </w:tcPr>
          <w:p>
            <w:pPr>
              <w:pStyle w:val="Compact"/>
              <w:spacing w:before="0" w:after="0" w:line="240" w:lineRule="auto"/>
              <w:jc w:val="right"/>
            </w:pPr>
            <w:r>
              <w:rPr>
                <w:rFonts w:ascii="Arial" w:hAnsi="Arial" w:cs="Arial" w:eastAsia="Arial"/>
                <w:color w:val="111111"/>
                <w:sz w:val="16"/>
              </w:rPr>
              <w:t xml:space="preserve">+0.396</w:t>
            </w:r>
          </w:p>
        </w:tc>
        <w:tc>
          <w:tcPr>
            <w:tcW w:w="462" w:type="dxa"/>
          </w:tcPr>
          <w:p>
            <w:pPr>
              <w:pStyle w:val="Compact"/>
              <w:spacing w:before="0" w:after="0" w:line="240" w:lineRule="auto"/>
              <w:jc w:val="left"/>
            </w:pPr>
            <w:r>
              <w:rPr>
                <w:rFonts w:ascii="Arial" w:hAnsi="Arial" w:cs="Arial" w:eastAsia="Arial"/>
                <w:color w:val="111111"/>
                <w:sz w:val="16"/>
              </w:rPr>
              <w:t xml:space="preserve">&lt; 0.001</w:t>
            </w:r>
          </w:p>
        </w:tc>
        <w:tc>
          <w:tcPr>
            <w:tcW w:w="594" w:type="dxa"/>
            <w:noWrap/>
          </w:tcPr>
          <w:p>
            <w:pPr>
              <w:pStyle w:val="Compact"/>
              <w:spacing w:before="0" w:after="0" w:line="240" w:lineRule="auto"/>
              <w:jc w:val="right"/>
            </w:pPr>
            <w:r>
              <w:rPr>
                <w:rFonts w:ascii="Arial" w:hAnsi="Arial" w:cs="Arial" w:eastAsia="Arial"/>
                <w:color w:val="111111"/>
                <w:sz w:val="16"/>
              </w:rPr>
              <w:t xml:space="preserve">23.4</w:t>
            </w:r>
          </w:p>
        </w:tc>
        <w:tc>
          <w:tcPr>
            <w:tcW w:w="594" w:type="dxa"/>
            <w:noWrap/>
          </w:tcPr>
          <w:p>
            <w:pPr>
              <w:pStyle w:val="Compact"/>
              <w:spacing w:before="0" w:after="0" w:line="240" w:lineRule="auto"/>
              <w:jc w:val="right"/>
            </w:pPr>
            <w:r>
              <w:rPr>
                <w:rFonts w:ascii="Arial" w:hAnsi="Arial" w:cs="Arial" w:eastAsia="Arial"/>
                <w:color w:val="111111"/>
                <w:sz w:val="16"/>
              </w:rPr>
              <w:t xml:space="preserve">38.1</w:t>
            </w:r>
          </w:p>
        </w:tc>
        <w:tc>
          <w:tcPr>
            <w:tcW w:w="660" w:type="dxa"/>
            <w:noWrap/>
          </w:tcPr>
          <w:p>
            <w:pPr>
              <w:pStyle w:val="Compact"/>
              <w:spacing w:before="0" w:after="0" w:line="240" w:lineRule="auto"/>
              <w:jc w:val="right"/>
            </w:pPr>
            <w:r>
              <w:rPr>
                <w:rFonts w:ascii="Arial" w:hAnsi="Arial" w:cs="Arial" w:eastAsia="Arial"/>
                <w:color w:val="111111"/>
                <w:sz w:val="16"/>
              </w:rPr>
              <w:t xml:space="preserve">0.00</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Matched net, denominator floored at the poverty line</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+0.543</w:t>
            </w:r>
          </w:p>
        </w:tc>
        <w:tc>
          <w:tcPr>
            <w:tcW w:w="396" w:type="dxa"/>
            <w:noWrap/>
          </w:tcPr>
          <w:p>
            <w:pPr>
              <w:pStyle w:val="Compact"/>
              <w:spacing w:before="0" w:after="0" w:line="240" w:lineRule="auto"/>
              <w:jc w:val="right"/>
            </w:pPr>
            <w:r>
              <w:rPr>
                <w:rFonts w:ascii="Arial" w:hAnsi="Arial" w:cs="Arial" w:eastAsia="Arial"/>
                <w:color w:val="111111"/>
                <w:sz w:val="16"/>
              </w:rPr>
              <w:t xml:space="preserve">+0.497</w:t>
            </w:r>
          </w:p>
        </w:tc>
        <w:tc>
          <w:tcPr>
            <w:tcW w:w="396" w:type="dxa"/>
            <w:noWrap/>
          </w:tcPr>
          <w:p>
            <w:pPr>
              <w:pStyle w:val="Compact"/>
              <w:spacing w:before="0" w:after="0" w:line="240" w:lineRule="auto"/>
              <w:jc w:val="right"/>
            </w:pPr>
            <w:r>
              <w:rPr>
                <w:rFonts w:ascii="Arial" w:hAnsi="Arial" w:cs="Arial" w:eastAsia="Arial"/>
                <w:color w:val="111111"/>
                <w:sz w:val="16"/>
              </w:rPr>
              <w:t xml:space="preserve">+0.584</w:t>
            </w:r>
          </w:p>
        </w:tc>
        <w:tc>
          <w:tcPr>
            <w:tcW w:w="396" w:type="dxa"/>
            <w:noWrap/>
          </w:tcPr>
          <w:p>
            <w:pPr>
              <w:pStyle w:val="Compact"/>
              <w:spacing w:before="0" w:after="0" w:line="240" w:lineRule="auto"/>
              <w:jc w:val="right"/>
            </w:pPr>
            <w:r>
              <w:rPr>
                <w:rFonts w:ascii="Arial" w:hAnsi="Arial" w:cs="Arial" w:eastAsia="Arial"/>
                <w:color w:val="111111"/>
                <w:sz w:val="16"/>
              </w:rPr>
              <w:t xml:space="preserve">+0.596</w:t>
            </w:r>
          </w:p>
        </w:tc>
        <w:tc>
          <w:tcPr>
            <w:tcW w:w="396" w:type="dxa"/>
            <w:noWrap/>
          </w:tcPr>
          <w:p>
            <w:pPr>
              <w:pStyle w:val="Compact"/>
              <w:spacing w:before="0" w:after="0" w:line="240" w:lineRule="auto"/>
              <w:jc w:val="right"/>
            </w:pPr>
            <w:r>
              <w:rPr>
                <w:rFonts w:ascii="Arial" w:hAnsi="Arial" w:cs="Arial" w:eastAsia="Arial"/>
                <w:color w:val="111111"/>
                <w:sz w:val="16"/>
              </w:rPr>
              <w:t xml:space="preserve">+0.380</w:t>
            </w:r>
          </w:p>
        </w:tc>
        <w:tc>
          <w:tcPr>
            <w:tcW w:w="396" w:type="dxa"/>
            <w:noWrap/>
          </w:tcPr>
          <w:p>
            <w:pPr>
              <w:pStyle w:val="Compact"/>
              <w:spacing w:before="0" w:after="0" w:line="240" w:lineRule="auto"/>
              <w:jc w:val="right"/>
            </w:pPr>
            <w:r>
              <w:rPr>
                <w:rFonts w:ascii="Arial" w:hAnsi="Arial" w:cs="Arial" w:eastAsia="Arial"/>
                <w:color w:val="111111"/>
                <w:sz w:val="16"/>
              </w:rPr>
              <w:t xml:space="preserve">+0.802</w:t>
            </w:r>
          </w:p>
        </w:tc>
        <w:tc>
          <w:tcPr>
            <w:tcW w:w="660" w:type="dxa"/>
            <w:noWrap/>
          </w:tcPr>
          <w:p>
            <w:pPr>
              <w:pStyle w:val="Compact"/>
              <w:spacing w:before="0" w:after="0" w:line="240" w:lineRule="auto"/>
              <w:jc w:val="right"/>
            </w:pPr>
            <w:r>
              <w:rPr>
                <w:rFonts w:ascii="Arial" w:hAnsi="Arial" w:cs="Arial" w:eastAsia="Arial"/>
                <w:color w:val="111111"/>
                <w:sz w:val="16"/>
              </w:rPr>
              <w:t xml:space="preserve">-0.053</w:t>
            </w:r>
          </w:p>
        </w:tc>
        <w:tc>
          <w:tcPr>
            <w:tcW w:w="396" w:type="dxa"/>
            <w:noWrap/>
          </w:tcPr>
          <w:p>
            <w:pPr>
              <w:pStyle w:val="Compact"/>
              <w:spacing w:before="0" w:after="0" w:line="240" w:lineRule="auto"/>
              <w:jc w:val="right"/>
            </w:pPr>
            <w:r>
              <w:rPr>
                <w:rFonts w:ascii="Arial" w:hAnsi="Arial" w:cs="Arial" w:eastAsia="Arial"/>
                <w:color w:val="111111"/>
                <w:sz w:val="16"/>
              </w:rPr>
              <w:t xml:space="preserve">-0.252</w:t>
            </w:r>
          </w:p>
        </w:tc>
        <w:tc>
          <w:tcPr>
            <w:tcW w:w="396" w:type="dxa"/>
            <w:noWrap/>
          </w:tcPr>
          <w:p>
            <w:pPr>
              <w:pStyle w:val="Compact"/>
              <w:spacing w:before="0" w:after="0" w:line="240" w:lineRule="auto"/>
              <w:jc w:val="right"/>
            </w:pPr>
            <w:r>
              <w:rPr>
                <w:rFonts w:ascii="Arial" w:hAnsi="Arial" w:cs="Arial" w:eastAsia="Arial"/>
                <w:color w:val="111111"/>
                <w:sz w:val="16"/>
              </w:rPr>
              <w:t xml:space="preserve">+0.149</w:t>
            </w:r>
          </w:p>
        </w:tc>
        <w:tc>
          <w:tcPr>
            <w:tcW w:w="462" w:type="dxa"/>
            <w:noWrap/>
          </w:tcPr>
          <w:p>
            <w:pPr>
              <w:pStyle w:val="Compact"/>
              <w:spacing w:before="0" w:after="0" w:line="240" w:lineRule="auto"/>
              <w:jc w:val="right"/>
            </w:pPr>
            <w:r>
              <w:rPr>
                <w:rFonts w:ascii="Arial" w:hAnsi="Arial" w:cs="Arial" w:eastAsia="Arial"/>
                <w:color w:val="111111"/>
                <w:sz w:val="16"/>
              </w:rPr>
              <w:t xml:space="preserve">0.620</w:t>
            </w:r>
          </w:p>
        </w:tc>
        <w:tc>
          <w:tcPr>
            <w:tcW w:w="594" w:type="dxa"/>
            <w:noWrap/>
          </w:tcPr>
          <w:p>
            <w:pPr>
              <w:pStyle w:val="Compact"/>
              <w:spacing w:before="0" w:after="0" w:line="240" w:lineRule="auto"/>
              <w:jc w:val="right"/>
            </w:pPr>
            <w:r>
              <w:rPr>
                <w:rFonts w:ascii="Arial" w:hAnsi="Arial" w:cs="Arial" w:eastAsia="Arial"/>
                <w:color w:val="111111"/>
                <w:sz w:val="16"/>
              </w:rPr>
              <w:t xml:space="preserve">30.5</w:t>
            </w:r>
          </w:p>
        </w:tc>
        <w:tc>
          <w:tcPr>
            <w:tcW w:w="594" w:type="dxa"/>
            <w:noWrap/>
          </w:tcPr>
          <w:p>
            <w:pPr>
              <w:pStyle w:val="Compact"/>
              <w:spacing w:before="0" w:after="0" w:line="240" w:lineRule="auto"/>
              <w:jc w:val="right"/>
            </w:pPr>
            <w:r>
              <w:rPr>
                <w:rFonts w:ascii="Arial" w:hAnsi="Arial" w:cs="Arial" w:eastAsia="Arial"/>
                <w:color w:val="111111"/>
                <w:sz w:val="16"/>
              </w:rPr>
              <w:t xml:space="preserve">59.4</w:t>
            </w:r>
          </w:p>
        </w:tc>
        <w:tc>
          <w:tcPr>
            <w:tcW w:w="660" w:type="dxa"/>
            <w:noWrap/>
          </w:tcPr>
          <w:p>
            <w:pPr>
              <w:pStyle w:val="Compact"/>
              <w:spacing w:before="0" w:after="0" w:line="240" w:lineRule="auto"/>
              <w:jc w:val="right"/>
            </w:pPr>
            <w:r>
              <w:rPr>
                <w:rFonts w:ascii="Arial" w:hAnsi="Arial" w:cs="Arial" w:eastAsia="Arial"/>
                <w:color w:val="111111"/>
                <w:sz w:val="16"/>
              </w:rPr>
              <w:t xml:space="preserve">0.15</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panel-linked families, one-year income</w:t>
            </w:r>
          </w:p>
        </w:tc>
        <w:tc>
          <w:tcPr>
            <w:tcW w:w="396" w:type="dxa"/>
            <w:noWrap/>
          </w:tcPr>
          <w:p>
            <w:pPr>
              <w:pStyle w:val="Compact"/>
              <w:spacing w:before="0" w:after="0" w:line="240" w:lineRule="auto"/>
              <w:jc w:val="right"/>
            </w:pPr>
            <w:r>
              <w:rPr>
                <w:rFonts w:ascii="Arial" w:hAnsi="Arial" w:cs="Arial" w:eastAsia="Arial"/>
                <w:color w:val="111111"/>
                <w:sz w:val="16"/>
              </w:rPr>
              <w:t xml:space="preserve">51,635</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+0.631</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+0.680</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+0.050</w:t>
            </w:r>
          </w:p>
        </w:tc>
        <w:tc>
          <w:tcPr>
            <w:tcW w:w="396" w:type="dxa"/>
            <w:noWrap/>
          </w:tcPr>
          <w:p>
            <w:pPr>
              <w:pStyle w:val="Compact"/>
              <w:spacing w:before="0" w:after="0" w:line="240" w:lineRule="auto"/>
              <w:jc w:val="right"/>
            </w:pPr>
            <w:r>
              <w:rPr>
                <w:rFonts w:ascii="Arial" w:hAnsi="Arial" w:cs="Arial" w:eastAsia="Arial"/>
                <w:color w:val="111111"/>
                <w:sz w:val="16"/>
              </w:rPr>
              <w:t xml:space="preserve">-0.102</w:t>
            </w:r>
          </w:p>
        </w:tc>
        <w:tc>
          <w:tcPr>
            <w:tcW w:w="396" w:type="dxa"/>
            <w:noWrap/>
          </w:tcPr>
          <w:p>
            <w:pPr>
              <w:pStyle w:val="Compact"/>
              <w:spacing w:before="0" w:after="0" w:line="240" w:lineRule="auto"/>
              <w:jc w:val="right"/>
            </w:pPr>
            <w:r>
              <w:rPr>
                <w:rFonts w:ascii="Arial" w:hAnsi="Arial" w:cs="Arial" w:eastAsia="Arial"/>
                <w:color w:val="111111"/>
                <w:sz w:val="16"/>
              </w:rPr>
              <w:t xml:space="preserve">+0.266</w:t>
            </w:r>
          </w:p>
        </w:tc>
        <w:tc>
          <w:tcPr>
            <w:tcW w:w="462" w:type="dxa"/>
            <w:noWrap/>
          </w:tcPr>
          <w:p>
            <w:pPr>
              <w:pStyle w:val="Compact"/>
              <w:spacing w:before="0" w:after="0" w:line="240" w:lineRule="auto"/>
              <w:jc w:val="right"/>
            </w:pPr>
            <w:r>
              <w:rPr>
                <w:rFonts w:ascii="Arial" w:hAnsi="Arial" w:cs="Arial" w:eastAsia="Arial"/>
                <w:color w:val="111111"/>
                <w:sz w:val="16"/>
              </w:rPr>
              <w:t xml:space="preserve">0.607</w:t>
            </w:r>
          </w:p>
        </w:tc>
        <w:tc>
          <w:tcPr>
            <w:tcW w:w="594" w:type="dxa"/>
            <w:noWrap/>
          </w:tcPr>
          <w:p>
            <w:pPr>
              <w:pStyle w:val="Compact"/>
              <w:spacing w:before="0" w:after="0" w:line="240" w:lineRule="auto"/>
              <w:jc w:val="right"/>
            </w:pPr>
            <w:r>
              <w:rPr>
                <w:rFonts w:ascii="Arial" w:hAnsi="Arial" w:cs="Arial" w:eastAsia="Arial"/>
                <w:color w:val="111111"/>
                <w:sz w:val="16"/>
              </w:rPr>
              <w:t xml:space="preserve">39.3</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0.23</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panel-linked families, two-year average income</w:t>
            </w:r>
          </w:p>
        </w:tc>
        <w:tc>
          <w:tcPr>
            <w:tcW w:w="396" w:type="dxa"/>
            <w:noWrap/>
          </w:tcPr>
          <w:p>
            <w:pPr>
              <w:pStyle w:val="Compact"/>
              <w:spacing w:before="0" w:after="0" w:line="240" w:lineRule="auto"/>
              <w:jc w:val="right"/>
            </w:pPr>
            <w:r>
              <w:rPr>
                <w:rFonts w:ascii="Arial" w:hAnsi="Arial" w:cs="Arial" w:eastAsia="Arial"/>
                <w:color w:val="111111"/>
                <w:sz w:val="16"/>
              </w:rPr>
              <w:t xml:space="preserve">51,635</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+0.586</w:t>
            </w:r>
          </w:p>
        </w:tc>
        <w:tc>
          <w:tcPr>
            <w:tcW w:w="396" w:type="dxa"/>
            <w:noWrap/>
          </w:tcPr>
          <w:p>
            <w:pPr>
              <w:pStyle w:val="Compact"/>
              <w:spacing w:before="0" w:after="0" w:line="240" w:lineRule="auto"/>
              <w:jc w:val="right"/>
            </w:pPr>
            <w:r>
              <w:rPr>
                <w:rFonts w:ascii="Arial" w:hAnsi="Arial" w:cs="Arial" w:eastAsia="Arial"/>
                <w:color w:val="111111"/>
                <w:sz w:val="16"/>
              </w:rPr>
              <w:t xml:space="preserve">+0.541</w:t>
            </w:r>
          </w:p>
        </w:tc>
        <w:tc>
          <w:tcPr>
            <w:tcW w:w="396" w:type="dxa"/>
            <w:noWrap/>
          </w:tcPr>
          <w:p>
            <w:pPr>
              <w:pStyle w:val="Compact"/>
              <w:spacing w:before="0" w:after="0" w:line="240" w:lineRule="auto"/>
              <w:jc w:val="right"/>
            </w:pPr>
            <w:r>
              <w:rPr>
                <w:rFonts w:ascii="Arial" w:hAnsi="Arial" w:cs="Arial" w:eastAsia="Arial"/>
                <w:color w:val="111111"/>
                <w:sz w:val="16"/>
              </w:rPr>
              <w:t xml:space="preserve">+0.626</w:t>
            </w:r>
          </w:p>
        </w:tc>
        <w:tc>
          <w:tcPr>
            <w:tcW w:w="396" w:type="dxa"/>
            <w:noWrap/>
          </w:tcPr>
          <w:p>
            <w:pPr>
              <w:pStyle w:val="Compact"/>
              <w:spacing w:before="0" w:after="0" w:line="240" w:lineRule="auto"/>
              <w:jc w:val="right"/>
            </w:pPr>
            <w:r>
              <w:rPr>
                <w:rFonts w:ascii="Arial" w:hAnsi="Arial" w:cs="Arial" w:eastAsia="Arial"/>
                <w:color w:val="111111"/>
                <w:sz w:val="16"/>
              </w:rPr>
              <w:t xml:space="preserve">+0.581</w:t>
            </w:r>
          </w:p>
        </w:tc>
        <w:tc>
          <w:tcPr>
            <w:tcW w:w="396" w:type="dxa"/>
            <w:noWrap/>
          </w:tcPr>
          <w:p>
            <w:pPr>
              <w:pStyle w:val="Compact"/>
              <w:spacing w:before="0" w:after="0" w:line="240" w:lineRule="auto"/>
              <w:jc w:val="right"/>
            </w:pPr>
            <w:r>
              <w:rPr>
                <w:rFonts w:ascii="Arial" w:hAnsi="Arial" w:cs="Arial" w:eastAsia="Arial"/>
                <w:color w:val="111111"/>
                <w:sz w:val="16"/>
              </w:rPr>
              <w:t xml:space="preserve">+0.364</w:t>
            </w:r>
          </w:p>
        </w:tc>
        <w:tc>
          <w:tcPr>
            <w:tcW w:w="396" w:type="dxa"/>
            <w:noWrap/>
          </w:tcPr>
          <w:p>
            <w:pPr>
              <w:pStyle w:val="Compact"/>
              <w:spacing w:before="0" w:after="0" w:line="240" w:lineRule="auto"/>
              <w:jc w:val="right"/>
            </w:pPr>
            <w:r>
              <w:rPr>
                <w:rFonts w:ascii="Arial" w:hAnsi="Arial" w:cs="Arial" w:eastAsia="Arial"/>
                <w:color w:val="111111"/>
                <w:sz w:val="16"/>
              </w:rPr>
              <w:t xml:space="preserve">+0.738</w:t>
            </w:r>
          </w:p>
        </w:tc>
        <w:tc>
          <w:tcPr>
            <w:tcW w:w="660" w:type="dxa"/>
            <w:noWrap/>
          </w:tcPr>
          <w:p>
            <w:pPr>
              <w:pStyle w:val="Compact"/>
              <w:spacing w:before="0" w:after="0" w:line="240" w:lineRule="auto"/>
              <w:jc w:val="right"/>
            </w:pPr>
            <w:r>
              <w:rPr>
                <w:rFonts w:ascii="Arial" w:hAnsi="Arial" w:cs="Arial" w:eastAsia="Arial"/>
                <w:color w:val="111111"/>
                <w:sz w:val="16"/>
              </w:rPr>
              <w:t xml:space="preserve">+0.005</w:t>
            </w:r>
          </w:p>
        </w:tc>
        <w:tc>
          <w:tcPr>
            <w:tcW w:w="396" w:type="dxa"/>
            <w:noWrap/>
          </w:tcPr>
          <w:p>
            <w:pPr>
              <w:pStyle w:val="Compact"/>
              <w:spacing w:before="0" w:after="0" w:line="240" w:lineRule="auto"/>
              <w:jc w:val="right"/>
            </w:pPr>
            <w:r>
              <w:rPr>
                <w:rFonts w:ascii="Arial" w:hAnsi="Arial" w:cs="Arial" w:eastAsia="Arial"/>
                <w:color w:val="111111"/>
                <w:sz w:val="16"/>
              </w:rPr>
              <w:t xml:space="preserve">-0.156</w:t>
            </w:r>
          </w:p>
        </w:tc>
        <w:tc>
          <w:tcPr>
            <w:tcW w:w="396" w:type="dxa"/>
            <w:noWrap/>
          </w:tcPr>
          <w:p>
            <w:pPr>
              <w:pStyle w:val="Compact"/>
              <w:spacing w:before="0" w:after="0" w:line="240" w:lineRule="auto"/>
              <w:jc w:val="right"/>
            </w:pPr>
            <w:r>
              <w:rPr>
                <w:rFonts w:ascii="Arial" w:hAnsi="Arial" w:cs="Arial" w:eastAsia="Arial"/>
                <w:color w:val="111111"/>
                <w:sz w:val="16"/>
              </w:rPr>
              <w:t xml:space="preserve">+0.228</w:t>
            </w:r>
          </w:p>
        </w:tc>
        <w:tc>
          <w:tcPr>
            <w:tcW w:w="462" w:type="dxa"/>
            <w:noWrap/>
          </w:tcPr>
          <w:p>
            <w:pPr>
              <w:pStyle w:val="Compact"/>
              <w:spacing w:before="0" w:after="0" w:line="240" w:lineRule="auto"/>
              <w:jc w:val="right"/>
            </w:pPr>
            <w:r>
              <w:rPr>
                <w:rFonts w:ascii="Arial" w:hAnsi="Arial" w:cs="Arial" w:eastAsia="Arial"/>
                <w:color w:val="111111"/>
                <w:sz w:val="16"/>
              </w:rPr>
              <w:t xml:space="preserve">0.956</w:t>
            </w:r>
          </w:p>
        </w:tc>
        <w:tc>
          <w:tcPr>
            <w:tcW w:w="594" w:type="dxa"/>
            <w:noWrap/>
          </w:tcPr>
          <w:p>
            <w:pPr>
              <w:pStyle w:val="Compact"/>
              <w:spacing w:before="0" w:after="0" w:line="240" w:lineRule="auto"/>
              <w:jc w:val="right"/>
            </w:pPr>
            <w:r>
              <w:rPr>
                <w:rFonts w:ascii="Arial" w:hAnsi="Arial" w:cs="Arial" w:eastAsia="Arial"/>
                <w:color w:val="111111"/>
                <w:sz w:val="16"/>
              </w:rPr>
              <w:t xml:space="preserve">31.5</w:t>
            </w:r>
          </w:p>
        </w:tc>
        <w:tc>
          <w:tcPr>
            <w:tcW w:w="594" w:type="dxa"/>
            <w:noWrap/>
          </w:tcPr>
          <w:p>
            <w:pPr>
              <w:pStyle w:val="Compact"/>
              <w:spacing w:before="0" w:after="0" w:line="240" w:lineRule="auto"/>
              <w:jc w:val="right"/>
            </w:pPr>
            <w:r>
              <w:rPr>
                <w:rFonts w:ascii="Arial" w:hAnsi="Arial" w:cs="Arial" w:eastAsia="Arial"/>
                <w:color w:val="111111"/>
                <w:sz w:val="16"/>
              </w:rPr>
              <w:t xml:space="preserve">76.2</w:t>
            </w:r>
          </w:p>
        </w:tc>
        <w:tc>
          <w:tcPr>
            <w:tcW w:w="660" w:type="dxa"/>
            <w:noWrap/>
          </w:tcPr>
          <w:p>
            <w:pPr>
              <w:pStyle w:val="Compact"/>
              <w:spacing w:before="0" w:after="0" w:line="240" w:lineRule="auto"/>
              <w:jc w:val="right"/>
            </w:pPr>
            <w:r>
              <w:rPr>
                <w:rFonts w:ascii="Arial" w:hAnsi="Arial" w:cs="Arial" w:eastAsia="Arial"/>
                <w:color w:val="111111"/>
                <w:sz w:val="16"/>
              </w:rPr>
              <w:t xml:space="preserve">0.19</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poor or near poor, one-year income; Nigeria poorest quintile, net</w:t>
            </w:r>
          </w:p>
        </w:tc>
        <w:tc>
          <w:tcPr>
            <w:tcW w:w="396" w:type="dxa"/>
            <w:noWrap/>
          </w:tcPr>
          <w:p>
            <w:pPr>
              <w:pStyle w:val="Compact"/>
              <w:spacing w:before="0" w:after="0" w:line="240" w:lineRule="auto"/>
              <w:jc w:val="right"/>
            </w:pPr>
            <w:r>
              <w:rPr>
                <w:rFonts w:ascii="Arial" w:hAnsi="Arial" w:cs="Arial" w:eastAsia="Arial"/>
                <w:color w:val="111111"/>
                <w:sz w:val="16"/>
              </w:rPr>
              <w:t xml:space="preserve">10,033</w:t>
            </w:r>
          </w:p>
        </w:tc>
        <w:tc>
          <w:tcPr>
            <w:tcW w:w="330" w:type="dxa"/>
            <w:noWrap/>
          </w:tcPr>
          <w:p>
            <w:pPr>
              <w:pStyle w:val="Compact"/>
              <w:spacing w:before="0" w:after="0" w:line="240" w:lineRule="auto"/>
              <w:jc w:val="right"/>
            </w:pPr>
            <w:r>
              <w:rPr>
                <w:rFonts w:ascii="Arial" w:hAnsi="Arial" w:cs="Arial" w:eastAsia="Arial"/>
                <w:color w:val="111111"/>
                <w:sz w:val="16"/>
              </w:rPr>
              <w:t xml:space="preserve">714</w:t>
            </w:r>
          </w:p>
        </w:tc>
        <w:tc>
          <w:tcPr>
            <w:tcW w:w="396" w:type="dxa"/>
            <w:noWrap/>
          </w:tcPr>
          <w:p>
            <w:pPr>
              <w:pStyle w:val="Compact"/>
              <w:spacing w:before="0" w:after="0" w:line="240" w:lineRule="auto"/>
              <w:jc w:val="right"/>
            </w:pPr>
            <w:r>
              <w:rPr>
                <w:rFonts w:ascii="Arial" w:hAnsi="Arial" w:cs="Arial" w:eastAsia="Arial"/>
                <w:color w:val="111111"/>
                <w:sz w:val="16"/>
              </w:rPr>
              <w:t xml:space="preserve">+0.609</w:t>
            </w:r>
          </w:p>
        </w:tc>
        <w:tc>
          <w:tcPr>
            <w:tcW w:w="396" w:type="dxa"/>
            <w:noWrap/>
          </w:tcPr>
          <w:p>
            <w:pPr>
              <w:pStyle w:val="Compact"/>
              <w:spacing w:before="0" w:after="0" w:line="240" w:lineRule="auto"/>
              <w:jc w:val="right"/>
            </w:pPr>
            <w:r>
              <w:rPr>
                <w:rFonts w:ascii="Arial" w:hAnsi="Arial" w:cs="Arial" w:eastAsia="Arial"/>
                <w:color w:val="111111"/>
                <w:sz w:val="16"/>
              </w:rPr>
              <w:t xml:space="preserve">+0.476</w:t>
            </w:r>
          </w:p>
        </w:tc>
        <w:tc>
          <w:tcPr>
            <w:tcW w:w="396" w:type="dxa"/>
            <w:noWrap/>
          </w:tcPr>
          <w:p>
            <w:pPr>
              <w:pStyle w:val="Compact"/>
              <w:spacing w:before="0" w:after="0" w:line="240" w:lineRule="auto"/>
              <w:jc w:val="right"/>
            </w:pPr>
            <w:r>
              <w:rPr>
                <w:rFonts w:ascii="Arial" w:hAnsi="Arial" w:cs="Arial" w:eastAsia="Arial"/>
                <w:color w:val="111111"/>
                <w:sz w:val="16"/>
              </w:rPr>
              <w:t xml:space="preserve">+0.753</w:t>
            </w:r>
          </w:p>
        </w:tc>
        <w:tc>
          <w:tcPr>
            <w:tcW w:w="396" w:type="dxa"/>
            <w:noWrap/>
          </w:tcPr>
          <w:p>
            <w:pPr>
              <w:pStyle w:val="Compact"/>
              <w:spacing w:before="0" w:after="0" w:line="240" w:lineRule="auto"/>
              <w:jc w:val="right"/>
            </w:pPr>
            <w:r>
              <w:rPr>
                <w:rFonts w:ascii="Arial" w:hAnsi="Arial" w:cs="Arial" w:eastAsia="Arial"/>
                <w:color w:val="111111"/>
                <w:sz w:val="16"/>
              </w:rPr>
              <w:t xml:space="preserve">+0.385</w:t>
            </w:r>
          </w:p>
        </w:tc>
        <w:tc>
          <w:tcPr>
            <w:tcW w:w="396" w:type="dxa"/>
            <w:noWrap/>
          </w:tcPr>
          <w:p>
            <w:pPr>
              <w:pStyle w:val="Compact"/>
              <w:spacing w:before="0" w:after="0" w:line="240" w:lineRule="auto"/>
              <w:jc w:val="right"/>
            </w:pPr>
            <w:r>
              <w:rPr>
                <w:rFonts w:ascii="Arial" w:hAnsi="Arial" w:cs="Arial" w:eastAsia="Arial"/>
                <w:color w:val="111111"/>
                <w:sz w:val="16"/>
              </w:rPr>
              <w:t xml:space="preserve">-0.023</w:t>
            </w:r>
          </w:p>
        </w:tc>
        <w:tc>
          <w:tcPr>
            <w:tcW w:w="396" w:type="dxa"/>
            <w:noWrap/>
          </w:tcPr>
          <w:p>
            <w:pPr>
              <w:pStyle w:val="Compact"/>
              <w:spacing w:before="0" w:after="0" w:line="240" w:lineRule="auto"/>
              <w:jc w:val="right"/>
            </w:pPr>
            <w:r>
              <w:rPr>
                <w:rFonts w:ascii="Arial" w:hAnsi="Arial" w:cs="Arial" w:eastAsia="Arial"/>
                <w:color w:val="111111"/>
                <w:sz w:val="16"/>
              </w:rPr>
              <w:t xml:space="preserve">+0.813</w:t>
            </w:r>
          </w:p>
        </w:tc>
        <w:tc>
          <w:tcPr>
            <w:tcW w:w="660" w:type="dxa"/>
            <w:noWrap/>
          </w:tcPr>
          <w:p>
            <w:pPr>
              <w:pStyle w:val="Compact"/>
              <w:spacing w:before="0" w:after="0" w:line="240" w:lineRule="auto"/>
              <w:jc w:val="right"/>
            </w:pPr>
            <w:r>
              <w:rPr>
                <w:rFonts w:ascii="Arial" w:hAnsi="Arial" w:cs="Arial" w:eastAsia="Arial"/>
                <w:color w:val="111111"/>
                <w:sz w:val="16"/>
              </w:rPr>
              <w:t xml:space="preserve">+0.224</w:t>
            </w:r>
          </w:p>
        </w:tc>
        <w:tc>
          <w:tcPr>
            <w:tcW w:w="396" w:type="dxa"/>
            <w:noWrap/>
          </w:tcPr>
          <w:p>
            <w:pPr>
              <w:pStyle w:val="Compact"/>
              <w:spacing w:before="0" w:after="0" w:line="240" w:lineRule="auto"/>
              <w:jc w:val="right"/>
            </w:pPr>
            <w:r>
              <w:rPr>
                <w:rFonts w:ascii="Arial" w:hAnsi="Arial" w:cs="Arial" w:eastAsia="Arial"/>
                <w:color w:val="111111"/>
                <w:sz w:val="16"/>
              </w:rPr>
              <w:t xml:space="preserve">-0.207</w:t>
            </w:r>
          </w:p>
        </w:tc>
        <w:tc>
          <w:tcPr>
            <w:tcW w:w="396" w:type="dxa"/>
            <w:noWrap/>
          </w:tcPr>
          <w:p>
            <w:pPr>
              <w:pStyle w:val="Compact"/>
              <w:spacing w:before="0" w:after="0" w:line="240" w:lineRule="auto"/>
              <w:jc w:val="right"/>
            </w:pPr>
            <w:r>
              <w:rPr>
                <w:rFonts w:ascii="Arial" w:hAnsi="Arial" w:cs="Arial" w:eastAsia="Arial"/>
                <w:color w:val="111111"/>
                <w:sz w:val="16"/>
              </w:rPr>
              <w:t xml:space="preserve">+0.655</w:t>
            </w:r>
          </w:p>
        </w:tc>
        <w:tc>
          <w:tcPr>
            <w:tcW w:w="462" w:type="dxa"/>
            <w:noWrap/>
          </w:tcPr>
          <w:p>
            <w:pPr>
              <w:pStyle w:val="Compact"/>
              <w:spacing w:before="0" w:after="0" w:line="240" w:lineRule="auto"/>
              <w:jc w:val="right"/>
            </w:pPr>
            <w:r>
              <w:rPr>
                <w:rFonts w:ascii="Arial" w:hAnsi="Arial" w:cs="Arial" w:eastAsia="Arial"/>
                <w:color w:val="111111"/>
                <w:sz w:val="16"/>
              </w:rPr>
              <w:t xml:space="preserve">0.311</w:t>
            </w:r>
          </w:p>
        </w:tc>
        <w:tc>
          <w:tcPr>
            <w:tcW w:w="594" w:type="dxa"/>
            <w:noWrap/>
          </w:tcPr>
          <w:p>
            <w:pPr>
              <w:pStyle w:val="Compact"/>
              <w:spacing w:before="0" w:after="0" w:line="240" w:lineRule="auto"/>
              <w:jc w:val="right"/>
            </w:pPr>
            <w:r>
              <w:rPr>
                <w:rFonts w:ascii="Arial" w:hAnsi="Arial" w:cs="Arial" w:eastAsia="Arial"/>
                <w:color w:val="111111"/>
                <w:sz w:val="16"/>
              </w:rPr>
              <w:t xml:space="preserve">103.8</w:t>
            </w:r>
          </w:p>
        </w:tc>
        <w:tc>
          <w:tcPr>
            <w:tcW w:w="594" w:type="dxa"/>
            <w:noWrap/>
          </w:tcPr>
          <w:p>
            <w:pPr>
              <w:pStyle w:val="Compact"/>
              <w:spacing w:before="0" w:after="0" w:line="240" w:lineRule="auto"/>
              <w:jc w:val="right"/>
            </w:pPr>
            <w:r>
              <w:rPr>
                <w:rFonts w:ascii="Arial" w:hAnsi="Arial" w:cs="Arial" w:eastAsia="Arial"/>
                <w:color w:val="111111"/>
                <w:sz w:val="16"/>
              </w:rPr>
              <w:t xml:space="preserve">91.2</w:t>
            </w:r>
          </w:p>
        </w:tc>
        <w:tc>
          <w:tcPr>
            <w:tcW w:w="660"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US poor or near poor, two-year income; Nigeria poorest quintile, net</w:t>
            </w:r>
          </w:p>
        </w:tc>
        <w:tc>
          <w:tcPr>
            <w:tcW w:w="396" w:type="dxa"/>
            <w:noWrap/>
          </w:tcPr>
          <w:p>
            <w:pPr>
              <w:pStyle w:val="Compact"/>
              <w:spacing w:before="0" w:after="0" w:line="240" w:lineRule="auto"/>
              <w:jc w:val="right"/>
            </w:pPr>
            <w:r>
              <w:rPr>
                <w:rFonts w:ascii="Arial" w:hAnsi="Arial" w:cs="Arial" w:eastAsia="Arial"/>
                <w:color w:val="111111"/>
                <w:sz w:val="16"/>
              </w:rPr>
              <w:t xml:space="preserve">10,033</w:t>
            </w:r>
          </w:p>
        </w:tc>
        <w:tc>
          <w:tcPr>
            <w:tcW w:w="330" w:type="dxa"/>
            <w:noWrap/>
          </w:tcPr>
          <w:p>
            <w:pPr>
              <w:pStyle w:val="Compact"/>
              <w:spacing w:before="0" w:after="0" w:line="240" w:lineRule="auto"/>
              <w:jc w:val="right"/>
            </w:pPr>
            <w:r>
              <w:rPr>
                <w:rFonts w:ascii="Arial" w:hAnsi="Arial" w:cs="Arial" w:eastAsia="Arial"/>
                <w:color w:val="111111"/>
                <w:sz w:val="16"/>
              </w:rPr>
              <w:t xml:space="preserve">714</w:t>
            </w:r>
          </w:p>
        </w:tc>
        <w:tc>
          <w:tcPr>
            <w:tcW w:w="396" w:type="dxa"/>
            <w:noWrap/>
          </w:tcPr>
          <w:p>
            <w:pPr>
              <w:pStyle w:val="Compact"/>
              <w:spacing w:before="0" w:after="0" w:line="240" w:lineRule="auto"/>
              <w:jc w:val="right"/>
            </w:pPr>
            <w:r>
              <w:rPr>
                <w:rFonts w:ascii="Arial" w:hAnsi="Arial" w:cs="Arial" w:eastAsia="Arial"/>
                <w:color w:val="111111"/>
                <w:sz w:val="16"/>
              </w:rPr>
              <w:t xml:space="preserve">+0.615</w:t>
            </w:r>
          </w:p>
        </w:tc>
        <w:tc>
          <w:tcPr>
            <w:tcW w:w="396" w:type="dxa"/>
            <w:noWrap/>
          </w:tcPr>
          <w:p>
            <w:pPr>
              <w:pStyle w:val="Compact"/>
              <w:spacing w:before="0" w:after="0" w:line="240" w:lineRule="auto"/>
              <w:jc w:val="right"/>
            </w:pPr>
            <w:r>
              <w:rPr>
                <w:rFonts w:ascii="Arial" w:hAnsi="Arial" w:cs="Arial" w:eastAsia="Arial"/>
                <w:color w:val="111111"/>
                <w:sz w:val="16"/>
              </w:rPr>
              <w:t xml:space="preserve">+0.497</w:t>
            </w:r>
          </w:p>
        </w:tc>
        <w:tc>
          <w:tcPr>
            <w:tcW w:w="396" w:type="dxa"/>
            <w:noWrap/>
          </w:tcPr>
          <w:p>
            <w:pPr>
              <w:pStyle w:val="Compact"/>
              <w:spacing w:before="0" w:after="0" w:line="240" w:lineRule="auto"/>
              <w:jc w:val="right"/>
            </w:pPr>
            <w:r>
              <w:rPr>
                <w:rFonts w:ascii="Arial" w:hAnsi="Arial" w:cs="Arial" w:eastAsia="Arial"/>
                <w:color w:val="111111"/>
                <w:sz w:val="16"/>
              </w:rPr>
              <w:t xml:space="preserve">+0.725</w:t>
            </w:r>
          </w:p>
        </w:tc>
        <w:tc>
          <w:tcPr>
            <w:tcW w:w="396" w:type="dxa"/>
            <w:noWrap/>
          </w:tcPr>
          <w:p>
            <w:pPr>
              <w:pStyle w:val="Compact"/>
              <w:spacing w:before="0" w:after="0" w:line="240" w:lineRule="auto"/>
              <w:jc w:val="right"/>
            </w:pPr>
            <w:r>
              <w:rPr>
                <w:rFonts w:ascii="Arial" w:hAnsi="Arial" w:cs="Arial" w:eastAsia="Arial"/>
                <w:color w:val="111111"/>
                <w:sz w:val="16"/>
              </w:rPr>
              <w:t xml:space="preserve">+0.385</w:t>
            </w:r>
          </w:p>
        </w:tc>
        <w:tc>
          <w:tcPr>
            <w:tcW w:w="396" w:type="dxa"/>
            <w:noWrap/>
          </w:tcPr>
          <w:p>
            <w:pPr>
              <w:pStyle w:val="Compact"/>
              <w:spacing w:before="0" w:after="0" w:line="240" w:lineRule="auto"/>
              <w:jc w:val="right"/>
            </w:pPr>
            <w:r>
              <w:rPr>
                <w:rFonts w:ascii="Arial" w:hAnsi="Arial" w:cs="Arial" w:eastAsia="Arial"/>
                <w:color w:val="111111"/>
                <w:sz w:val="16"/>
              </w:rPr>
              <w:t xml:space="preserve">-0.023</w:t>
            </w:r>
          </w:p>
        </w:tc>
        <w:tc>
          <w:tcPr>
            <w:tcW w:w="396" w:type="dxa"/>
            <w:noWrap/>
          </w:tcPr>
          <w:p>
            <w:pPr>
              <w:pStyle w:val="Compact"/>
              <w:spacing w:before="0" w:after="0" w:line="240" w:lineRule="auto"/>
              <w:jc w:val="right"/>
            </w:pPr>
            <w:r>
              <w:rPr>
                <w:rFonts w:ascii="Arial" w:hAnsi="Arial" w:cs="Arial" w:eastAsia="Arial"/>
                <w:color w:val="111111"/>
                <w:sz w:val="16"/>
              </w:rPr>
              <w:t xml:space="preserve">+0.813</w:t>
            </w:r>
          </w:p>
        </w:tc>
        <w:tc>
          <w:tcPr>
            <w:tcW w:w="660" w:type="dxa"/>
            <w:noWrap/>
          </w:tcPr>
          <w:p>
            <w:pPr>
              <w:pStyle w:val="Compact"/>
              <w:spacing w:before="0" w:after="0" w:line="240" w:lineRule="auto"/>
              <w:jc w:val="right"/>
            </w:pPr>
            <w:r>
              <w:rPr>
                <w:rFonts w:ascii="Arial" w:hAnsi="Arial" w:cs="Arial" w:eastAsia="Arial"/>
                <w:color w:val="111111"/>
                <w:sz w:val="16"/>
              </w:rPr>
              <w:t xml:space="preserve">+0.231</w:t>
            </w:r>
          </w:p>
        </w:tc>
        <w:tc>
          <w:tcPr>
            <w:tcW w:w="396" w:type="dxa"/>
            <w:noWrap/>
          </w:tcPr>
          <w:p>
            <w:pPr>
              <w:pStyle w:val="Compact"/>
              <w:spacing w:before="0" w:after="0" w:line="240" w:lineRule="auto"/>
              <w:jc w:val="right"/>
            </w:pPr>
            <w:r>
              <w:rPr>
                <w:rFonts w:ascii="Arial" w:hAnsi="Arial" w:cs="Arial" w:eastAsia="Arial"/>
                <w:color w:val="111111"/>
                <w:sz w:val="16"/>
              </w:rPr>
              <w:t xml:space="preserve">-0.195</w:t>
            </w:r>
          </w:p>
        </w:tc>
        <w:tc>
          <w:tcPr>
            <w:tcW w:w="396" w:type="dxa"/>
            <w:noWrap/>
          </w:tcPr>
          <w:p>
            <w:pPr>
              <w:pStyle w:val="Compact"/>
              <w:spacing w:before="0" w:after="0" w:line="240" w:lineRule="auto"/>
              <w:jc w:val="right"/>
            </w:pPr>
            <w:r>
              <w:rPr>
                <w:rFonts w:ascii="Arial" w:hAnsi="Arial" w:cs="Arial" w:eastAsia="Arial"/>
                <w:color w:val="111111"/>
                <w:sz w:val="16"/>
              </w:rPr>
              <w:t xml:space="preserve">+0.651</w:t>
            </w:r>
          </w:p>
        </w:tc>
        <w:tc>
          <w:tcPr>
            <w:tcW w:w="462" w:type="dxa"/>
            <w:noWrap/>
          </w:tcPr>
          <w:p>
            <w:pPr>
              <w:pStyle w:val="Compact"/>
              <w:spacing w:before="0" w:after="0" w:line="240" w:lineRule="auto"/>
              <w:jc w:val="right"/>
            </w:pPr>
            <w:r>
              <w:rPr>
                <w:rFonts w:ascii="Arial" w:hAnsi="Arial" w:cs="Arial" w:eastAsia="Arial"/>
                <w:color w:val="111111"/>
                <w:sz w:val="16"/>
              </w:rPr>
              <w:t xml:space="preserve">0.290</w:t>
            </w:r>
          </w:p>
        </w:tc>
        <w:tc>
          <w:tcPr>
            <w:tcW w:w="594" w:type="dxa"/>
            <w:noWrap/>
          </w:tcPr>
          <w:p>
            <w:pPr>
              <w:pStyle w:val="Compact"/>
              <w:spacing w:before="0" w:after="0" w:line="240" w:lineRule="auto"/>
              <w:jc w:val="right"/>
            </w:pPr>
            <w:r>
              <w:rPr>
                <w:rFonts w:ascii="Arial" w:hAnsi="Arial" w:cs="Arial" w:eastAsia="Arial"/>
                <w:color w:val="111111"/>
                <w:sz w:val="16"/>
              </w:rPr>
              <w:t xml:space="preserve">61.5</w:t>
            </w:r>
          </w:p>
        </w:tc>
        <w:tc>
          <w:tcPr>
            <w:tcW w:w="594" w:type="dxa"/>
            <w:noWrap/>
          </w:tcPr>
          <w:p>
            <w:pPr>
              <w:pStyle w:val="Compact"/>
              <w:spacing w:before="0" w:after="0" w:line="240" w:lineRule="auto"/>
              <w:jc w:val="right"/>
            </w:pPr>
            <w:r>
              <w:rPr>
                <w:rFonts w:ascii="Arial" w:hAnsi="Arial" w:cs="Arial" w:eastAsia="Arial"/>
                <w:color w:val="111111"/>
                <w:sz w:val="16"/>
              </w:rPr>
              <w:t xml:space="preserve">91.2</w:t>
            </w:r>
          </w:p>
        </w:tc>
        <w:tc>
          <w:tcPr>
            <w:tcW w:w="660" w:type="dxa"/>
            <w:noWrap/>
          </w:tcPr>
          <w:p>
            <w:pPr>
              <w:pStyle w:val="Compact"/>
              <w:spacing w:before="0" w:after="0" w:line="240" w:lineRule="auto"/>
              <w:jc w:val="right"/>
            </w:pPr>
            <w:r>
              <w:rPr>
                <w:rFonts w:ascii="Arial" w:hAnsi="Arial" w:cs="Arial" w:eastAsia="Arial"/>
                <w:color w:val="111111"/>
                <w:sz w:val="16"/>
              </w:rPr>
              <w:t xml:space="preserve">0.61</w:t>
            </w:r>
          </w:p>
        </w:tc>
      </w:tr>
      <w:tr>
        <w:trPr>
          <w:cantSplit/>
        </w:trPr>
        <w:tc>
          <w:tcPr>
            <w:tcW w:w="2772" w:type="dxa"/>
          </w:tcPr>
          <w:p>
            <w:pPr>
              <w:pStyle w:val="Compact"/>
              <w:spacing w:before="0" w:after="0" w:line="240" w:lineRule="auto"/>
              <w:jc w:val="left"/>
            </w:pPr>
            <w:r>
              <w:rPr>
                <w:rFonts w:ascii="Arial" w:hAnsi="Arial" w:cs="Arial" w:eastAsia="Arial"/>
                <w:color w:val="111111"/>
                <w:sz w:val="16"/>
              </w:rPr>
              <w:t xml:space="preserve">OOP level per household, 2023 intl $</w:t>
            </w:r>
          </w:p>
        </w:tc>
        <w:tc>
          <w:tcPr>
            <w:tcW w:w="396" w:type="dxa"/>
            <w:noWrap/>
          </w:tcPr>
          <w:p>
            <w:pPr>
              <w:pStyle w:val="Compact"/>
              <w:spacing w:before="0" w:after="0" w:line="240" w:lineRule="auto"/>
              <w:jc w:val="right"/>
            </w:pPr>
            <w:r>
              <w:rPr>
                <w:rFonts w:ascii="Arial" w:hAnsi="Arial" w:cs="Arial" w:eastAsia="Arial"/>
                <w:color w:val="111111"/>
                <w:sz w:val="16"/>
              </w:rPr>
              <w:t xml:space="preserve">61,447</w:t>
            </w:r>
          </w:p>
        </w:tc>
        <w:tc>
          <w:tcPr>
            <w:tcW w:w="330" w:type="dxa"/>
            <w:noWrap/>
          </w:tcPr>
          <w:p>
            <w:pPr>
              <w:pStyle w:val="Compact"/>
              <w:spacing w:before="0" w:after="0" w:line="240" w:lineRule="auto"/>
              <w:jc w:val="right"/>
            </w:pPr>
            <w:r>
              <w:rPr>
                <w:rFonts w:ascii="Arial" w:hAnsi="Arial" w:cs="Arial" w:eastAsia="Arial"/>
                <w:color w:val="111111"/>
                <w:sz w:val="16"/>
              </w:rPr>
              <w:t xml:space="preserve">4,685</w:t>
            </w:r>
          </w:p>
        </w:tc>
        <w:tc>
          <w:tcPr>
            <w:tcW w:w="396" w:type="dxa"/>
            <w:noWrap/>
          </w:tcPr>
          <w:p>
            <w:pPr>
              <w:pStyle w:val="Compact"/>
              <w:spacing w:before="0" w:after="0" w:line="240" w:lineRule="auto"/>
              <w:jc w:val="right"/>
            </w:pPr>
            <w:r>
              <w:rPr>
                <w:rFonts w:ascii="Arial" w:hAnsi="Arial" w:cs="Arial" w:eastAsia="Arial"/>
                <w:color w:val="111111"/>
                <w:sz w:val="16"/>
              </w:rPr>
              <w:t xml:space="preserve">+0.472</w:t>
            </w:r>
          </w:p>
        </w:tc>
        <w:tc>
          <w:tcPr>
            <w:tcW w:w="396" w:type="dxa"/>
            <w:noWrap/>
          </w:tcPr>
          <w:p>
            <w:pPr>
              <w:pStyle w:val="Compact"/>
              <w:spacing w:before="0" w:after="0" w:line="240" w:lineRule="auto"/>
              <w:jc w:val="right"/>
            </w:pPr>
            <w:r>
              <w:rPr>
                <w:rFonts w:ascii="Arial" w:hAnsi="Arial" w:cs="Arial" w:eastAsia="Arial"/>
                <w:color w:val="111111"/>
                <w:sz w:val="16"/>
              </w:rPr>
              <w:t xml:space="preserve">+0.425</w:t>
            </w:r>
          </w:p>
        </w:tc>
        <w:tc>
          <w:tcPr>
            <w:tcW w:w="396" w:type="dxa"/>
            <w:noWrap/>
          </w:tcPr>
          <w:p>
            <w:pPr>
              <w:pStyle w:val="Compact"/>
              <w:spacing w:before="0" w:after="0" w:line="240" w:lineRule="auto"/>
              <w:jc w:val="right"/>
            </w:pPr>
            <w:r>
              <w:rPr>
                <w:rFonts w:ascii="Arial" w:hAnsi="Arial" w:cs="Arial" w:eastAsia="Arial"/>
                <w:color w:val="111111"/>
                <w:sz w:val="16"/>
              </w:rPr>
              <w:t xml:space="preserve">+0.517</w:t>
            </w:r>
          </w:p>
        </w:tc>
        <w:tc>
          <w:tcPr>
            <w:tcW w:w="396" w:type="dxa"/>
            <w:noWrap/>
          </w:tcPr>
          <w:p>
            <w:pPr>
              <w:pStyle w:val="Compact"/>
              <w:spacing w:before="0" w:after="0" w:line="240" w:lineRule="auto"/>
              <w:jc w:val="right"/>
            </w:pPr>
            <w:r>
              <w:rPr>
                <w:rFonts w:ascii="Arial" w:hAnsi="Arial" w:cs="Arial" w:eastAsia="Arial"/>
                <w:color w:val="111111"/>
                <w:sz w:val="16"/>
              </w:rPr>
              <w:t xml:space="preserve">+0.424</w:t>
            </w:r>
          </w:p>
        </w:tc>
        <w:tc>
          <w:tcPr>
            <w:tcW w:w="396" w:type="dxa"/>
            <w:noWrap/>
          </w:tcPr>
          <w:p>
            <w:pPr>
              <w:pStyle w:val="Compact"/>
              <w:spacing w:before="0" w:after="0" w:line="240" w:lineRule="auto"/>
              <w:jc w:val="right"/>
            </w:pPr>
            <w:r>
              <w:rPr>
                <w:rFonts w:ascii="Arial" w:hAnsi="Arial" w:cs="Arial" w:eastAsia="Arial"/>
                <w:color w:val="111111"/>
                <w:sz w:val="16"/>
              </w:rPr>
              <w:t xml:space="preserve">+0.185</w:t>
            </w:r>
          </w:p>
        </w:tc>
        <w:tc>
          <w:tcPr>
            <w:tcW w:w="396" w:type="dxa"/>
            <w:noWrap/>
          </w:tcPr>
          <w:p>
            <w:pPr>
              <w:pStyle w:val="Compact"/>
              <w:spacing w:before="0" w:after="0" w:line="240" w:lineRule="auto"/>
              <w:jc w:val="right"/>
            </w:pPr>
            <w:r>
              <w:rPr>
                <w:rFonts w:ascii="Arial" w:hAnsi="Arial" w:cs="Arial" w:eastAsia="Arial"/>
                <w:color w:val="111111"/>
                <w:sz w:val="16"/>
              </w:rPr>
              <w:t xml:space="preserve">+0.564</w:t>
            </w:r>
          </w:p>
        </w:tc>
        <w:tc>
          <w:tcPr>
            <w:tcW w:w="660" w:type="dxa"/>
            <w:noWrap/>
          </w:tcPr>
          <w:p>
            <w:pPr>
              <w:pStyle w:val="Compact"/>
              <w:spacing w:before="0" w:after="0" w:line="240" w:lineRule="auto"/>
              <w:jc w:val="right"/>
            </w:pPr>
            <w:r>
              <w:rPr>
                <w:rFonts w:ascii="Arial" w:hAnsi="Arial" w:cs="Arial" w:eastAsia="Arial"/>
                <w:color w:val="111111"/>
                <w:sz w:val="16"/>
              </w:rPr>
              <w:t xml:space="preserve">+0.048</w:t>
            </w:r>
          </w:p>
        </w:tc>
        <w:tc>
          <w:tcPr>
            <w:tcW w:w="396" w:type="dxa"/>
            <w:noWrap/>
          </w:tcPr>
          <w:p>
            <w:pPr>
              <w:pStyle w:val="Compact"/>
              <w:spacing w:before="0" w:after="0" w:line="240" w:lineRule="auto"/>
              <w:jc w:val="right"/>
            </w:pPr>
            <w:r>
              <w:rPr>
                <w:rFonts w:ascii="Arial" w:hAnsi="Arial" w:cs="Arial" w:eastAsia="Arial"/>
                <w:color w:val="111111"/>
                <w:sz w:val="16"/>
              </w:rPr>
              <w:t xml:space="preserve">-0.088</w:t>
            </w:r>
          </w:p>
        </w:tc>
        <w:tc>
          <w:tcPr>
            <w:tcW w:w="396" w:type="dxa"/>
            <w:noWrap/>
          </w:tcPr>
          <w:p>
            <w:pPr>
              <w:pStyle w:val="Compact"/>
              <w:spacing w:before="0" w:after="0" w:line="240" w:lineRule="auto"/>
              <w:jc w:val="right"/>
            </w:pPr>
            <w:r>
              <w:rPr>
                <w:rFonts w:ascii="Arial" w:hAnsi="Arial" w:cs="Arial" w:eastAsia="Arial"/>
                <w:color w:val="111111"/>
                <w:sz w:val="16"/>
              </w:rPr>
              <w:t xml:space="preserve">+0.309</w:t>
            </w:r>
          </w:p>
        </w:tc>
        <w:tc>
          <w:tcPr>
            <w:tcW w:w="462" w:type="dxa"/>
            <w:noWrap/>
          </w:tcPr>
          <w:p>
            <w:pPr>
              <w:pStyle w:val="Compact"/>
              <w:spacing w:before="0" w:after="0" w:line="240" w:lineRule="auto"/>
              <w:jc w:val="right"/>
            </w:pPr>
            <w:r>
              <w:rPr>
                <w:rFonts w:ascii="Arial" w:hAnsi="Arial" w:cs="Arial" w:eastAsia="Arial"/>
                <w:color w:val="111111"/>
                <w:sz w:val="16"/>
              </w:rPr>
              <w:t xml:space="preserve">0.628</w:t>
            </w:r>
          </w:p>
        </w:tc>
        <w:tc>
          <w:tcPr>
            <w:tcW w:w="594" w:type="dxa"/>
            <w:noWrap/>
          </w:tcPr>
          <w:p>
            <w:pPr>
              <w:pStyle w:val="Compact"/>
              <w:spacing w:before="0" w:after="0" w:line="240" w:lineRule="auto"/>
              <w:jc w:val="right"/>
            </w:pPr>
            <w:r>
              <w:rPr>
                <w:rFonts w:ascii="Arial" w:hAnsi="Arial" w:cs="Arial" w:eastAsia="Arial"/>
                <w:color w:val="111111"/>
                <w:sz w:val="16"/>
              </w:rPr>
              <w:t xml:space="preserve">18,315</w:t>
            </w:r>
          </w:p>
        </w:tc>
        <w:tc>
          <w:tcPr>
            <w:tcW w:w="594" w:type="dxa"/>
            <w:noWrap/>
          </w:tcPr>
          <w:p>
            <w:pPr>
              <w:pStyle w:val="Compact"/>
              <w:spacing w:before="0" w:after="0" w:line="240" w:lineRule="auto"/>
              <w:jc w:val="right"/>
            </w:pPr>
            <w:r>
              <w:rPr>
                <w:rFonts w:ascii="Arial" w:hAnsi="Arial" w:cs="Arial" w:eastAsia="Arial"/>
                <w:color w:val="111111"/>
                <w:sz w:val="16"/>
              </w:rPr>
              <w:t xml:space="preserve">4,187</w:t>
            </w:r>
          </w:p>
        </w:tc>
        <w:tc>
          <w:tcPr>
            <w:tcW w:w="660" w:type="dxa"/>
            <w:noWrap/>
          </w:tcPr>
          <w:p>
            <w:pPr>
              <w:pStyle w:val="Compact"/>
              <w:spacing w:before="0" w:after="0" w:line="240" w:lineRule="auto"/>
              <w:jc w:val="right"/>
            </w:pPr>
          </w:p>
        </w:tc>
      </w:tr>
      <w:tr>
        <w:trPr>
          <w:cantSplit/>
        </w:trPr>
        <w:tc>
          <w:tcPr>
            <w:tcW w:w="2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OOP level per person, 2023 intl $</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61,447</w:t>
            </w:r>
          </w:p>
        </w:tc>
        <w:tc>
          <w:tcPr>
            <w:tcW w:w="3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+0.537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+0.487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+0.581</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+0.529</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+0.343</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+0.741</w:t>
            </w:r>
          </w:p>
        </w:tc>
        <w:tc>
          <w:tcPr>
            <w:tcW w:w="6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+0.007</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-0.213</w:t>
            </w:r>
          </w:p>
        </w:tc>
        <w:tc>
          <w:tcPr>
            <w:tcW w:w="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+0.192</w:t>
            </w:r>
          </w:p>
        </w:tc>
        <w:tc>
          <w:tcPr>
            <w:tcW w:w="46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0.944</w:t>
            </w:r>
          </w:p>
        </w:tc>
        <w:tc>
          <w:tcPr>
            <w:tcW w:w="5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10,086</w:t>
            </w:r>
          </w:p>
        </w:tc>
        <w:tc>
          <w:tcPr>
            <w:tcW w:w="5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1,482</w:t>
            </w:r>
          </w:p>
        </w:tc>
        <w:tc>
          <w:tcPr>
            <w:tcW w:w="660"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5.</w:t>
      </w:r>
      <w:r>
        <w:rPr>
          <w:sz w:val="19"/>
        </w:rPr>
        <w:t xml:space="preserve"> </w:t>
      </w:r>
      <w:r>
        <w:rPr>
          <w:sz w:val="19"/>
        </w:rPr>
        <w:t xml:space="preserve">Cost barriers to care, medical debt and forgone care.</w:t>
      </w:r>
    </w:p>
    <w:p>
      <w:pPr>
        <w:pStyle w:val="BodyText"/>
        <w:keepNext/>
      </w:pPr>
      <w:r>
        <w:rPr>
          <w:i/>
          <w:iCs/>
          <w:sz w:val="17"/>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28"/>
        <w:gridCol w:w="1880"/>
        <w:gridCol w:w="1880"/>
        <w:gridCol w:w="1880"/>
        <w:gridCol w:w="1175"/>
        <w:gridCol w:w="587"/>
        <w:gridCol w:w="705"/>
      </w:tblGrid>
      <w:tr>
        <w:trPr>
          <w:tblHeader w:val="on"/>
          <w:cantSplit/>
        </w:trPr>
        <w:tc>
          <w:tcPr>
            <w:tcW w:w="15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88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17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58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7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 families</w:t>
            </w:r>
          </w:p>
        </w:tc>
        <w:tc>
          <w:tcPr>
            <w:tcW w:w="1175" w:type="dxa"/>
            <w:noWrap/>
          </w:tcPr>
          <w:p>
            <w:pPr>
              <w:pStyle w:val="Compact"/>
              <w:spacing w:before="0" w:after="0" w:line="240" w:lineRule="auto"/>
              <w:jc w:val="right"/>
            </w:pPr>
            <w:r>
              <w:rPr>
                <w:rFonts w:ascii="Arial" w:hAnsi="Arial" w:cs="Arial" w:eastAsia="Arial"/>
                <w:color w:val="111111"/>
                <w:sz w:val="16"/>
              </w:rPr>
              <w:t xml:space="preserve">15.79</w:t>
            </w:r>
          </w:p>
        </w:tc>
        <w:tc>
          <w:tcPr>
            <w:tcW w:w="587" w:type="dxa"/>
            <w:noWrap/>
          </w:tcPr>
          <w:p>
            <w:pPr>
              <w:pStyle w:val="Compact"/>
              <w:spacing w:before="0" w:after="0" w:line="240" w:lineRule="auto"/>
              <w:jc w:val="right"/>
            </w:pPr>
            <w:r>
              <w:rPr>
                <w:rFonts w:ascii="Arial" w:hAnsi="Arial" w:cs="Arial" w:eastAsia="Arial"/>
                <w:color w:val="111111"/>
                <w:sz w:val="16"/>
              </w:rPr>
              <w:t xml:space="preserve">0.24</w:t>
            </w:r>
          </w:p>
        </w:tc>
        <w:tc>
          <w:tcPr>
            <w:tcW w:w="705" w:type="dxa"/>
            <w:noWrap/>
          </w:tcPr>
          <w:p>
            <w:pPr>
              <w:pStyle w:val="Compact"/>
              <w:spacing w:before="0" w:after="0" w:line="240" w:lineRule="auto"/>
              <w:jc w:val="right"/>
            </w:pPr>
            <w:r>
              <w:rPr>
                <w:rFonts w:ascii="Arial" w:hAnsi="Arial" w:cs="Arial" w:eastAsia="Arial"/>
                <w:color w:val="111111"/>
                <w:sz w:val="16"/>
              </w:rPr>
              <w:t xml:space="preserve">61,049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 families</w:t>
            </w:r>
          </w:p>
        </w:tc>
        <w:tc>
          <w:tcPr>
            <w:tcW w:w="1175" w:type="dxa"/>
            <w:noWrap/>
          </w:tcPr>
          <w:p>
            <w:pPr>
              <w:pStyle w:val="Compact"/>
              <w:spacing w:before="0" w:after="0" w:line="240" w:lineRule="auto"/>
              <w:jc w:val="right"/>
            </w:pPr>
            <w:r>
              <w:rPr>
                <w:rFonts w:ascii="Arial" w:hAnsi="Arial" w:cs="Arial" w:eastAsia="Arial"/>
                <w:color w:val="111111"/>
                <w:sz w:val="16"/>
              </w:rPr>
              <w:t xml:space="preserve">14.46</w:t>
            </w:r>
          </w:p>
        </w:tc>
        <w:tc>
          <w:tcPr>
            <w:tcW w:w="587" w:type="dxa"/>
            <w:noWrap/>
          </w:tcPr>
          <w:p>
            <w:pPr>
              <w:pStyle w:val="Compact"/>
              <w:spacing w:before="0" w:after="0" w:line="240" w:lineRule="auto"/>
              <w:jc w:val="right"/>
            </w:pPr>
            <w:r>
              <w:rPr>
                <w:rFonts w:ascii="Arial" w:hAnsi="Arial" w:cs="Arial" w:eastAsia="Arial"/>
                <w:color w:val="111111"/>
                <w:sz w:val="16"/>
              </w:rPr>
              <w:t xml:space="preserve">0.56</w:t>
            </w:r>
          </w:p>
        </w:tc>
        <w:tc>
          <w:tcPr>
            <w:tcW w:w="705" w:type="dxa"/>
            <w:noWrap/>
          </w:tcPr>
          <w:p>
            <w:pPr>
              <w:pStyle w:val="Compact"/>
              <w:spacing w:before="0" w:after="0" w:line="240" w:lineRule="auto"/>
              <w:jc w:val="right"/>
            </w:pPr>
            <w:r>
              <w:rPr>
                <w:rFonts w:ascii="Arial" w:hAnsi="Arial" w:cs="Arial" w:eastAsia="Arial"/>
                <w:color w:val="111111"/>
                <w:sz w:val="16"/>
              </w:rPr>
              <w:t xml:space="preserve">7,983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0% to under 10%</w:t>
            </w:r>
          </w:p>
        </w:tc>
        <w:tc>
          <w:tcPr>
            <w:tcW w:w="1175" w:type="dxa"/>
            <w:noWrap/>
          </w:tcPr>
          <w:p>
            <w:pPr>
              <w:pStyle w:val="Compact"/>
              <w:spacing w:before="0" w:after="0" w:line="240" w:lineRule="auto"/>
              <w:jc w:val="right"/>
            </w:pPr>
            <w:r>
              <w:rPr>
                <w:rFonts w:ascii="Arial" w:hAnsi="Arial" w:cs="Arial" w:eastAsia="Arial"/>
                <w:color w:val="111111"/>
                <w:sz w:val="16"/>
              </w:rPr>
              <w:t xml:space="preserve">15.17</w:t>
            </w:r>
          </w:p>
        </w:tc>
        <w:tc>
          <w:tcPr>
            <w:tcW w:w="587" w:type="dxa"/>
            <w:noWrap/>
          </w:tcPr>
          <w:p>
            <w:pPr>
              <w:pStyle w:val="Compact"/>
              <w:spacing w:before="0" w:after="0" w:line="240" w:lineRule="auto"/>
              <w:jc w:val="right"/>
            </w:pPr>
            <w:r>
              <w:rPr>
                <w:rFonts w:ascii="Arial" w:hAnsi="Arial" w:cs="Arial" w:eastAsia="Arial"/>
                <w:color w:val="111111"/>
                <w:sz w:val="16"/>
              </w:rPr>
              <w:t xml:space="preserve">0.25</w:t>
            </w:r>
          </w:p>
        </w:tc>
        <w:tc>
          <w:tcPr>
            <w:tcW w:w="705" w:type="dxa"/>
            <w:noWrap/>
          </w:tcPr>
          <w:p>
            <w:pPr>
              <w:pStyle w:val="Compact"/>
              <w:spacing w:before="0" w:after="0" w:line="240" w:lineRule="auto"/>
              <w:jc w:val="right"/>
            </w:pPr>
            <w:r>
              <w:rPr>
                <w:rFonts w:ascii="Arial" w:hAnsi="Arial" w:cs="Arial" w:eastAsia="Arial"/>
                <w:color w:val="111111"/>
                <w:sz w:val="16"/>
              </w:rPr>
              <w:t xml:space="preserve">56,073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0% to under 10%</w:t>
            </w:r>
          </w:p>
        </w:tc>
        <w:tc>
          <w:tcPr>
            <w:tcW w:w="1175" w:type="dxa"/>
            <w:noWrap/>
          </w:tcPr>
          <w:p>
            <w:pPr>
              <w:pStyle w:val="Compact"/>
              <w:spacing w:before="0" w:after="0" w:line="240" w:lineRule="auto"/>
              <w:jc w:val="right"/>
            </w:pPr>
            <w:r>
              <w:rPr>
                <w:rFonts w:ascii="Arial" w:hAnsi="Arial" w:cs="Arial" w:eastAsia="Arial"/>
                <w:color w:val="111111"/>
                <w:sz w:val="16"/>
              </w:rPr>
              <w:t xml:space="preserve">13.42</w:t>
            </w:r>
          </w:p>
        </w:tc>
        <w:tc>
          <w:tcPr>
            <w:tcW w:w="587" w:type="dxa"/>
            <w:noWrap/>
          </w:tcPr>
          <w:p>
            <w:pPr>
              <w:pStyle w:val="Compact"/>
              <w:spacing w:before="0" w:after="0" w:line="240" w:lineRule="auto"/>
              <w:jc w:val="right"/>
            </w:pPr>
            <w:r>
              <w:rPr>
                <w:rFonts w:ascii="Arial" w:hAnsi="Arial" w:cs="Arial" w:eastAsia="Arial"/>
                <w:color w:val="111111"/>
                <w:sz w:val="16"/>
              </w:rPr>
              <w:t xml:space="preserve">0.55</w:t>
            </w:r>
          </w:p>
        </w:tc>
        <w:tc>
          <w:tcPr>
            <w:tcW w:w="705" w:type="dxa"/>
            <w:noWrap/>
          </w:tcPr>
          <w:p>
            <w:pPr>
              <w:pStyle w:val="Compact"/>
              <w:spacing w:before="0" w:after="0" w:line="240" w:lineRule="auto"/>
              <w:jc w:val="right"/>
            </w:pPr>
            <w:r>
              <w:rPr>
                <w:rFonts w:ascii="Arial" w:hAnsi="Arial" w:cs="Arial" w:eastAsia="Arial"/>
                <w:color w:val="111111"/>
                <w:sz w:val="16"/>
              </w:rPr>
              <w:t xml:space="preserve">7,284</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 to under 40%</w:t>
            </w:r>
          </w:p>
        </w:tc>
        <w:tc>
          <w:tcPr>
            <w:tcW w:w="1175" w:type="dxa"/>
            <w:noWrap/>
          </w:tcPr>
          <w:p>
            <w:pPr>
              <w:pStyle w:val="Compact"/>
              <w:spacing w:before="0" w:after="0" w:line="240" w:lineRule="auto"/>
              <w:jc w:val="right"/>
            </w:pPr>
            <w:r>
              <w:rPr>
                <w:rFonts w:ascii="Arial" w:hAnsi="Arial" w:cs="Arial" w:eastAsia="Arial"/>
                <w:color w:val="111111"/>
                <w:sz w:val="16"/>
              </w:rPr>
              <w:t xml:space="preserve">23.28</w:t>
            </w:r>
          </w:p>
        </w:tc>
        <w:tc>
          <w:tcPr>
            <w:tcW w:w="587" w:type="dxa"/>
            <w:noWrap/>
          </w:tcPr>
          <w:p>
            <w:pPr>
              <w:pStyle w:val="Compact"/>
              <w:spacing w:before="0" w:after="0" w:line="240" w:lineRule="auto"/>
              <w:jc w:val="right"/>
            </w:pPr>
            <w:r>
              <w:rPr>
                <w:rFonts w:ascii="Arial" w:hAnsi="Arial" w:cs="Arial" w:eastAsia="Arial"/>
                <w:color w:val="111111"/>
                <w:sz w:val="16"/>
              </w:rPr>
              <w:t xml:space="preserve">0.76</w:t>
            </w:r>
          </w:p>
        </w:tc>
        <w:tc>
          <w:tcPr>
            <w:tcW w:w="705" w:type="dxa"/>
            <w:noWrap/>
          </w:tcPr>
          <w:p>
            <w:pPr>
              <w:pStyle w:val="Compact"/>
              <w:spacing w:before="0" w:after="0" w:line="240" w:lineRule="auto"/>
              <w:jc w:val="right"/>
            </w:pPr>
            <w:r>
              <w:rPr>
                <w:rFonts w:ascii="Arial" w:hAnsi="Arial" w:cs="Arial" w:eastAsia="Arial"/>
                <w:color w:val="111111"/>
                <w:sz w:val="16"/>
              </w:rPr>
              <w:t xml:space="preserve">4,227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 to under 40%</w:t>
            </w:r>
          </w:p>
        </w:tc>
        <w:tc>
          <w:tcPr>
            <w:tcW w:w="1175" w:type="dxa"/>
            <w:noWrap/>
          </w:tcPr>
          <w:p>
            <w:pPr>
              <w:pStyle w:val="Compact"/>
              <w:spacing w:before="0" w:after="0" w:line="240" w:lineRule="auto"/>
              <w:jc w:val="right"/>
            </w:pPr>
            <w:r>
              <w:rPr>
                <w:rFonts w:ascii="Arial" w:hAnsi="Arial" w:cs="Arial" w:eastAsia="Arial"/>
                <w:color w:val="111111"/>
                <w:sz w:val="16"/>
              </w:rPr>
              <w:t xml:space="preserve">25.34</w:t>
            </w:r>
          </w:p>
        </w:tc>
        <w:tc>
          <w:tcPr>
            <w:tcW w:w="587" w:type="dxa"/>
            <w:noWrap/>
          </w:tcPr>
          <w:p>
            <w:pPr>
              <w:pStyle w:val="Compact"/>
              <w:spacing w:before="0" w:after="0" w:line="240" w:lineRule="auto"/>
              <w:jc w:val="right"/>
            </w:pPr>
            <w:r>
              <w:rPr>
                <w:rFonts w:ascii="Arial" w:hAnsi="Arial" w:cs="Arial" w:eastAsia="Arial"/>
                <w:color w:val="111111"/>
                <w:sz w:val="16"/>
              </w:rPr>
              <w:t xml:space="preserve">2.30</w:t>
            </w:r>
          </w:p>
        </w:tc>
        <w:tc>
          <w:tcPr>
            <w:tcW w:w="705" w:type="dxa"/>
            <w:noWrap/>
          </w:tcPr>
          <w:p>
            <w:pPr>
              <w:pStyle w:val="Compact"/>
              <w:spacing w:before="0" w:after="0" w:line="240" w:lineRule="auto"/>
              <w:jc w:val="right"/>
            </w:pPr>
            <w:r>
              <w:rPr>
                <w:rFonts w:ascii="Arial" w:hAnsi="Arial" w:cs="Arial" w:eastAsia="Arial"/>
                <w:color w:val="111111"/>
                <w:sz w:val="16"/>
              </w:rPr>
              <w:t xml:space="preserve">583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40% to under 100%</w:t>
            </w:r>
          </w:p>
        </w:tc>
        <w:tc>
          <w:tcPr>
            <w:tcW w:w="1175" w:type="dxa"/>
            <w:noWrap/>
          </w:tcPr>
          <w:p>
            <w:pPr>
              <w:pStyle w:val="Compact"/>
              <w:spacing w:before="0" w:after="0" w:line="240" w:lineRule="auto"/>
              <w:jc w:val="right"/>
            </w:pPr>
            <w:r>
              <w:rPr>
                <w:rFonts w:ascii="Arial" w:hAnsi="Arial" w:cs="Arial" w:eastAsia="Arial"/>
                <w:color w:val="111111"/>
                <w:sz w:val="16"/>
              </w:rPr>
              <w:t xml:space="preserve">25.35</w:t>
            </w:r>
          </w:p>
        </w:tc>
        <w:tc>
          <w:tcPr>
            <w:tcW w:w="587" w:type="dxa"/>
            <w:noWrap/>
          </w:tcPr>
          <w:p>
            <w:pPr>
              <w:pStyle w:val="Compact"/>
              <w:spacing w:before="0" w:after="0" w:line="240" w:lineRule="auto"/>
              <w:jc w:val="right"/>
            </w:pPr>
            <w:r>
              <w:rPr>
                <w:rFonts w:ascii="Arial" w:hAnsi="Arial" w:cs="Arial" w:eastAsia="Arial"/>
                <w:color w:val="111111"/>
                <w:sz w:val="16"/>
              </w:rPr>
              <w:t xml:space="preserve">2.33</w:t>
            </w:r>
          </w:p>
        </w:tc>
        <w:tc>
          <w:tcPr>
            <w:tcW w:w="705" w:type="dxa"/>
            <w:noWrap/>
          </w:tcPr>
          <w:p>
            <w:pPr>
              <w:pStyle w:val="Compact"/>
              <w:spacing w:before="0" w:after="0" w:line="240" w:lineRule="auto"/>
              <w:jc w:val="right"/>
            </w:pPr>
            <w:r>
              <w:rPr>
                <w:rFonts w:ascii="Arial" w:hAnsi="Arial" w:cs="Arial" w:eastAsia="Arial"/>
                <w:color w:val="111111"/>
                <w:sz w:val="16"/>
              </w:rPr>
              <w:t xml:space="preserve">559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40% to under 100%</w:t>
            </w:r>
          </w:p>
        </w:tc>
        <w:tc>
          <w:tcPr>
            <w:tcW w:w="1175" w:type="dxa"/>
            <w:noWrap/>
          </w:tcPr>
          <w:p>
            <w:pPr>
              <w:pStyle w:val="Compact"/>
              <w:spacing w:before="0" w:after="0" w:line="240" w:lineRule="auto"/>
              <w:jc w:val="right"/>
            </w:pPr>
            <w:r>
              <w:rPr>
                <w:rFonts w:ascii="Arial" w:hAnsi="Arial" w:cs="Arial" w:eastAsia="Arial"/>
                <w:color w:val="111111"/>
                <w:sz w:val="16"/>
              </w:rPr>
              <w:t xml:space="preserve">28.00</w:t>
            </w:r>
          </w:p>
        </w:tc>
        <w:tc>
          <w:tcPr>
            <w:tcW w:w="587" w:type="dxa"/>
            <w:noWrap/>
          </w:tcPr>
          <w:p>
            <w:pPr>
              <w:pStyle w:val="Compact"/>
              <w:spacing w:before="0" w:after="0" w:line="240" w:lineRule="auto"/>
              <w:jc w:val="right"/>
            </w:pPr>
            <w:r>
              <w:rPr>
                <w:rFonts w:ascii="Arial" w:hAnsi="Arial" w:cs="Arial" w:eastAsia="Arial"/>
                <w:color w:val="111111"/>
                <w:sz w:val="16"/>
              </w:rPr>
              <w:t xml:space="preserve">5.63</w:t>
            </w:r>
          </w:p>
        </w:tc>
        <w:tc>
          <w:tcPr>
            <w:tcW w:w="705"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28.05</w:t>
            </w:r>
          </w:p>
        </w:tc>
        <w:tc>
          <w:tcPr>
            <w:tcW w:w="587" w:type="dxa"/>
            <w:noWrap/>
          </w:tcPr>
          <w:p>
            <w:pPr>
              <w:pStyle w:val="Compact"/>
              <w:spacing w:before="0" w:after="0" w:line="240" w:lineRule="auto"/>
              <w:jc w:val="right"/>
            </w:pPr>
            <w:r>
              <w:rPr>
                <w:rFonts w:ascii="Arial" w:hAnsi="Arial" w:cs="Arial" w:eastAsia="Arial"/>
                <w:color w:val="111111"/>
                <w:sz w:val="16"/>
              </w:rPr>
              <w:t xml:space="preserve">4.21</w:t>
            </w:r>
          </w:p>
        </w:tc>
        <w:tc>
          <w:tcPr>
            <w:tcW w:w="705" w:type="dxa"/>
            <w:noWrap/>
          </w:tcPr>
          <w:p>
            <w:pPr>
              <w:pStyle w:val="Compact"/>
              <w:spacing w:before="0" w:after="0" w:line="240" w:lineRule="auto"/>
              <w:jc w:val="right"/>
            </w:pPr>
            <w:r>
              <w:rPr>
                <w:rFonts w:ascii="Arial" w:hAnsi="Arial" w:cs="Arial" w:eastAsia="Arial"/>
                <w:color w:val="111111"/>
                <w:sz w:val="16"/>
              </w:rPr>
              <w:t xml:space="preserve">190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Burden (OOP / income)</w:t>
            </w:r>
          </w:p>
        </w:tc>
        <w:tc>
          <w:tcPr>
            <w:tcW w:w="1880" w:type="dxa"/>
          </w:tcPr>
          <w:p>
            <w:pPr>
              <w:pStyle w:val="Compact"/>
              <w:spacing w:before="0" w:after="0" w:line="240" w:lineRule="auto"/>
              <w:jc w:val="left"/>
            </w:pPr>
            <w:r>
              <w:rPr>
                <w:rFonts w:ascii="Arial" w:hAnsi="Arial" w:cs="Arial" w:eastAsia="Arial"/>
                <w:color w:val="111111"/>
                <w:sz w:val="16"/>
              </w:rPr>
              <w:t xml:space="preserve">100%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55.11</w:t>
            </w:r>
          </w:p>
        </w:tc>
        <w:tc>
          <w:tcPr>
            <w:tcW w:w="587" w:type="dxa"/>
            <w:noWrap/>
          </w:tcPr>
          <w:p>
            <w:pPr>
              <w:pStyle w:val="Compact"/>
              <w:spacing w:before="0" w:after="0" w:line="240" w:lineRule="auto"/>
              <w:jc w:val="right"/>
            </w:pPr>
            <w:r>
              <w:rPr>
                <w:rFonts w:ascii="Arial" w:hAnsi="Arial" w:cs="Arial" w:eastAsia="Arial"/>
                <w:color w:val="111111"/>
                <w:sz w:val="16"/>
              </w:rPr>
              <w:t xml:space="preserve">10.79</w:t>
            </w:r>
          </w:p>
        </w:tc>
        <w:tc>
          <w:tcPr>
            <w:tcW w:w="705" w:type="dxa"/>
            <w:noWrap/>
          </w:tcPr>
          <w:p>
            <w:pPr>
              <w:pStyle w:val="Compact"/>
              <w:spacing w:before="0" w:after="0" w:line="240" w:lineRule="auto"/>
              <w:jc w:val="right"/>
            </w:pPr>
            <w:r>
              <w:rPr>
                <w:rFonts w:ascii="Arial" w:hAnsi="Arial" w:cs="Arial" w:eastAsia="Arial"/>
                <w:color w:val="111111"/>
                <w:sz w:val="16"/>
              </w:rPr>
              <w:t xml:space="preserve">29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Below 100% of poverty</w:t>
            </w:r>
          </w:p>
        </w:tc>
        <w:tc>
          <w:tcPr>
            <w:tcW w:w="1175" w:type="dxa"/>
            <w:noWrap/>
          </w:tcPr>
          <w:p>
            <w:pPr>
              <w:pStyle w:val="Compact"/>
              <w:spacing w:before="0" w:after="0" w:line="240" w:lineRule="auto"/>
              <w:jc w:val="right"/>
            </w:pPr>
            <w:r>
              <w:rPr>
                <w:rFonts w:ascii="Arial" w:hAnsi="Arial" w:cs="Arial" w:eastAsia="Arial"/>
                <w:color w:val="111111"/>
                <w:sz w:val="16"/>
              </w:rPr>
              <w:t xml:space="preserve">20.86</w:t>
            </w:r>
          </w:p>
        </w:tc>
        <w:tc>
          <w:tcPr>
            <w:tcW w:w="587" w:type="dxa"/>
            <w:noWrap/>
          </w:tcPr>
          <w:p>
            <w:pPr>
              <w:pStyle w:val="Compact"/>
              <w:spacing w:before="0" w:after="0" w:line="240" w:lineRule="auto"/>
              <w:jc w:val="right"/>
            </w:pPr>
            <w:r>
              <w:rPr>
                <w:rFonts w:ascii="Arial" w:hAnsi="Arial" w:cs="Arial" w:eastAsia="Arial"/>
                <w:color w:val="111111"/>
                <w:sz w:val="16"/>
              </w:rPr>
              <w:t xml:space="preserve">0.64</w:t>
            </w:r>
          </w:p>
        </w:tc>
        <w:tc>
          <w:tcPr>
            <w:tcW w:w="705" w:type="dxa"/>
            <w:noWrap/>
          </w:tcPr>
          <w:p>
            <w:pPr>
              <w:pStyle w:val="Compact"/>
              <w:spacing w:before="0" w:after="0" w:line="240" w:lineRule="auto"/>
              <w:jc w:val="right"/>
            </w:pPr>
            <w:r>
              <w:rPr>
                <w:rFonts w:ascii="Arial" w:hAnsi="Arial" w:cs="Arial" w:eastAsia="Arial"/>
                <w:color w:val="111111"/>
                <w:sz w:val="16"/>
              </w:rPr>
              <w:t xml:space="preserve">8,323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Below 100% of poverty</w:t>
            </w:r>
          </w:p>
        </w:tc>
        <w:tc>
          <w:tcPr>
            <w:tcW w:w="1175" w:type="dxa"/>
            <w:noWrap/>
          </w:tcPr>
          <w:p>
            <w:pPr>
              <w:pStyle w:val="Compact"/>
              <w:spacing w:before="0" w:after="0" w:line="240" w:lineRule="auto"/>
              <w:jc w:val="right"/>
            </w:pPr>
            <w:r>
              <w:rPr>
                <w:rFonts w:ascii="Arial" w:hAnsi="Arial" w:cs="Arial" w:eastAsia="Arial"/>
                <w:color w:val="111111"/>
                <w:sz w:val="16"/>
              </w:rPr>
              <w:t xml:space="preserve">11.98</w:t>
            </w:r>
          </w:p>
        </w:tc>
        <w:tc>
          <w:tcPr>
            <w:tcW w:w="587" w:type="dxa"/>
            <w:noWrap/>
          </w:tcPr>
          <w:p>
            <w:pPr>
              <w:pStyle w:val="Compact"/>
              <w:spacing w:before="0" w:after="0" w:line="240" w:lineRule="auto"/>
              <w:jc w:val="right"/>
            </w:pPr>
            <w:r>
              <w:rPr>
                <w:rFonts w:ascii="Arial" w:hAnsi="Arial" w:cs="Arial" w:eastAsia="Arial"/>
                <w:color w:val="111111"/>
                <w:sz w:val="16"/>
              </w:rPr>
              <w:t xml:space="preserve">1.33</w:t>
            </w:r>
          </w:p>
        </w:tc>
        <w:tc>
          <w:tcPr>
            <w:tcW w:w="705" w:type="dxa"/>
            <w:noWrap/>
          </w:tcPr>
          <w:p>
            <w:pPr>
              <w:pStyle w:val="Compact"/>
              <w:spacing w:before="0" w:after="0" w:line="240" w:lineRule="auto"/>
              <w:jc w:val="right"/>
            </w:pPr>
            <w:r>
              <w:rPr>
                <w:rFonts w:ascii="Arial" w:hAnsi="Arial" w:cs="Arial" w:eastAsia="Arial"/>
                <w:color w:val="111111"/>
                <w:sz w:val="16"/>
              </w:rPr>
              <w:t xml:space="preserve">1,039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100% to under 200%</w:t>
            </w:r>
          </w:p>
        </w:tc>
        <w:tc>
          <w:tcPr>
            <w:tcW w:w="1175" w:type="dxa"/>
            <w:noWrap/>
          </w:tcPr>
          <w:p>
            <w:pPr>
              <w:pStyle w:val="Compact"/>
              <w:spacing w:before="0" w:after="0" w:line="240" w:lineRule="auto"/>
              <w:jc w:val="right"/>
            </w:pPr>
            <w:r>
              <w:rPr>
                <w:rFonts w:ascii="Arial" w:hAnsi="Arial" w:cs="Arial" w:eastAsia="Arial"/>
                <w:color w:val="111111"/>
                <w:sz w:val="16"/>
              </w:rPr>
              <w:t xml:space="preserve">19.79</w:t>
            </w:r>
          </w:p>
        </w:tc>
        <w:tc>
          <w:tcPr>
            <w:tcW w:w="587" w:type="dxa"/>
            <w:noWrap/>
          </w:tcPr>
          <w:p>
            <w:pPr>
              <w:pStyle w:val="Compact"/>
              <w:spacing w:before="0" w:after="0" w:line="240" w:lineRule="auto"/>
              <w:jc w:val="right"/>
            </w:pPr>
            <w:r>
              <w:rPr>
                <w:rFonts w:ascii="Arial" w:hAnsi="Arial" w:cs="Arial" w:eastAsia="Arial"/>
                <w:color w:val="111111"/>
                <w:sz w:val="16"/>
              </w:rPr>
              <w:t xml:space="preserve">0.53</w:t>
            </w:r>
          </w:p>
        </w:tc>
        <w:tc>
          <w:tcPr>
            <w:tcW w:w="705" w:type="dxa"/>
            <w:noWrap/>
          </w:tcPr>
          <w:p>
            <w:pPr>
              <w:pStyle w:val="Compact"/>
              <w:spacing w:before="0" w:after="0" w:line="240" w:lineRule="auto"/>
              <w:jc w:val="right"/>
            </w:pPr>
            <w:r>
              <w:rPr>
                <w:rFonts w:ascii="Arial" w:hAnsi="Arial" w:cs="Arial" w:eastAsia="Arial"/>
                <w:color w:val="111111"/>
                <w:sz w:val="16"/>
              </w:rPr>
              <w:t xml:space="preserve">12,092</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100% to under 200%</w:t>
            </w:r>
          </w:p>
        </w:tc>
        <w:tc>
          <w:tcPr>
            <w:tcW w:w="1175" w:type="dxa"/>
            <w:noWrap/>
          </w:tcPr>
          <w:p>
            <w:pPr>
              <w:pStyle w:val="Compact"/>
              <w:spacing w:before="0" w:after="0" w:line="240" w:lineRule="auto"/>
              <w:jc w:val="right"/>
            </w:pPr>
            <w:r>
              <w:rPr>
                <w:rFonts w:ascii="Arial" w:hAnsi="Arial" w:cs="Arial" w:eastAsia="Arial"/>
                <w:color w:val="111111"/>
                <w:sz w:val="16"/>
              </w:rPr>
              <w:t xml:space="preserve">17.47</w:t>
            </w:r>
          </w:p>
        </w:tc>
        <w:tc>
          <w:tcPr>
            <w:tcW w:w="587" w:type="dxa"/>
            <w:noWrap/>
          </w:tcPr>
          <w:p>
            <w:pPr>
              <w:pStyle w:val="Compact"/>
              <w:spacing w:before="0" w:after="0" w:line="240" w:lineRule="auto"/>
              <w:jc w:val="right"/>
            </w:pPr>
            <w:r>
              <w:rPr>
                <w:rFonts w:ascii="Arial" w:hAnsi="Arial" w:cs="Arial" w:eastAsia="Arial"/>
                <w:color w:val="111111"/>
                <w:sz w:val="16"/>
              </w:rPr>
              <w:t xml:space="preserve">1.28</w:t>
            </w:r>
          </w:p>
        </w:tc>
        <w:tc>
          <w:tcPr>
            <w:tcW w:w="705" w:type="dxa"/>
            <w:noWrap/>
          </w:tcPr>
          <w:p>
            <w:pPr>
              <w:pStyle w:val="Compact"/>
              <w:spacing w:before="0" w:after="0" w:line="240" w:lineRule="auto"/>
              <w:jc w:val="right"/>
            </w:pPr>
            <w:r>
              <w:rPr>
                <w:rFonts w:ascii="Arial" w:hAnsi="Arial" w:cs="Arial" w:eastAsia="Arial"/>
                <w:color w:val="111111"/>
                <w:sz w:val="16"/>
              </w:rPr>
              <w:t xml:space="preserve">1,414</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200% to under 400%</w:t>
            </w:r>
          </w:p>
        </w:tc>
        <w:tc>
          <w:tcPr>
            <w:tcW w:w="1175" w:type="dxa"/>
            <w:noWrap/>
          </w:tcPr>
          <w:p>
            <w:pPr>
              <w:pStyle w:val="Compact"/>
              <w:spacing w:before="0" w:after="0" w:line="240" w:lineRule="auto"/>
              <w:jc w:val="right"/>
            </w:pPr>
            <w:r>
              <w:rPr>
                <w:rFonts w:ascii="Arial" w:hAnsi="Arial" w:cs="Arial" w:eastAsia="Arial"/>
                <w:color w:val="111111"/>
                <w:sz w:val="16"/>
              </w:rPr>
              <w:t xml:space="preserve">18.51</w:t>
            </w:r>
          </w:p>
        </w:tc>
        <w:tc>
          <w:tcPr>
            <w:tcW w:w="587" w:type="dxa"/>
            <w:noWrap/>
          </w:tcPr>
          <w:p>
            <w:pPr>
              <w:pStyle w:val="Compact"/>
              <w:spacing w:before="0" w:after="0" w:line="240" w:lineRule="auto"/>
              <w:jc w:val="right"/>
            </w:pPr>
            <w:r>
              <w:rPr>
                <w:rFonts w:ascii="Arial" w:hAnsi="Arial" w:cs="Arial" w:eastAsia="Arial"/>
                <w:color w:val="111111"/>
                <w:sz w:val="16"/>
              </w:rPr>
              <w:t xml:space="preserve">0.44</w:t>
            </w:r>
          </w:p>
        </w:tc>
        <w:tc>
          <w:tcPr>
            <w:tcW w:w="705" w:type="dxa"/>
            <w:noWrap/>
          </w:tcPr>
          <w:p>
            <w:pPr>
              <w:pStyle w:val="Compact"/>
              <w:spacing w:before="0" w:after="0" w:line="240" w:lineRule="auto"/>
              <w:jc w:val="right"/>
            </w:pPr>
            <w:r>
              <w:rPr>
                <w:rFonts w:ascii="Arial" w:hAnsi="Arial" w:cs="Arial" w:eastAsia="Arial"/>
                <w:color w:val="111111"/>
                <w:sz w:val="16"/>
              </w:rPr>
              <w:t xml:space="preserve">17,329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200% to under 400%</w:t>
            </w:r>
          </w:p>
        </w:tc>
        <w:tc>
          <w:tcPr>
            <w:tcW w:w="1175" w:type="dxa"/>
            <w:noWrap/>
          </w:tcPr>
          <w:p>
            <w:pPr>
              <w:pStyle w:val="Compact"/>
              <w:spacing w:before="0" w:after="0" w:line="240" w:lineRule="auto"/>
              <w:jc w:val="right"/>
            </w:pPr>
            <w:r>
              <w:rPr>
                <w:rFonts w:ascii="Arial" w:hAnsi="Arial" w:cs="Arial" w:eastAsia="Arial"/>
                <w:color w:val="111111"/>
                <w:sz w:val="16"/>
              </w:rPr>
              <w:t xml:space="preserve">18.96</w:t>
            </w:r>
          </w:p>
        </w:tc>
        <w:tc>
          <w:tcPr>
            <w:tcW w:w="587" w:type="dxa"/>
            <w:noWrap/>
          </w:tcPr>
          <w:p>
            <w:pPr>
              <w:pStyle w:val="Compact"/>
              <w:spacing w:before="0" w:after="0" w:line="240" w:lineRule="auto"/>
              <w:jc w:val="right"/>
            </w:pPr>
            <w:r>
              <w:rPr>
                <w:rFonts w:ascii="Arial" w:hAnsi="Arial" w:cs="Arial" w:eastAsia="Arial"/>
                <w:color w:val="111111"/>
                <w:sz w:val="16"/>
              </w:rPr>
              <w:t xml:space="preserve">1.02</w:t>
            </w:r>
          </w:p>
        </w:tc>
        <w:tc>
          <w:tcPr>
            <w:tcW w:w="705" w:type="dxa"/>
            <w:noWrap/>
          </w:tcPr>
          <w:p>
            <w:pPr>
              <w:pStyle w:val="Compact"/>
              <w:spacing w:before="0" w:after="0" w:line="240" w:lineRule="auto"/>
              <w:jc w:val="right"/>
            </w:pPr>
            <w:r>
              <w:rPr>
                <w:rFonts w:ascii="Arial" w:hAnsi="Arial" w:cs="Arial" w:eastAsia="Arial"/>
                <w:color w:val="111111"/>
                <w:sz w:val="16"/>
              </w:rPr>
              <w:t xml:space="preserve">2,181</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Cost barrier to care</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400%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11.24</w:t>
            </w:r>
          </w:p>
        </w:tc>
        <w:tc>
          <w:tcPr>
            <w:tcW w:w="587" w:type="dxa"/>
            <w:noWrap/>
          </w:tcPr>
          <w:p>
            <w:pPr>
              <w:pStyle w:val="Compact"/>
              <w:spacing w:before="0" w:after="0" w:line="240" w:lineRule="auto"/>
              <w:jc w:val="right"/>
            </w:pPr>
            <w:r>
              <w:rPr>
                <w:rFonts w:ascii="Arial" w:hAnsi="Arial" w:cs="Arial" w:eastAsia="Arial"/>
                <w:color w:val="111111"/>
                <w:sz w:val="16"/>
              </w:rPr>
              <w:t xml:space="preserve">0.30</w:t>
            </w:r>
          </w:p>
        </w:tc>
        <w:tc>
          <w:tcPr>
            <w:tcW w:w="705" w:type="dxa"/>
            <w:noWrap/>
          </w:tcPr>
          <w:p>
            <w:pPr>
              <w:pStyle w:val="Compact"/>
              <w:spacing w:before="0" w:after="0" w:line="240" w:lineRule="auto"/>
              <w:jc w:val="right"/>
            </w:pPr>
            <w:r>
              <w:rPr>
                <w:rFonts w:ascii="Arial" w:hAnsi="Arial" w:cs="Arial" w:eastAsia="Arial"/>
                <w:color w:val="111111"/>
                <w:sz w:val="16"/>
              </w:rPr>
              <w:t xml:space="preserve">23,305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United States</w:t>
            </w:r>
          </w:p>
        </w:tc>
        <w:tc>
          <w:tcPr>
            <w:tcW w:w="1880" w:type="dxa"/>
          </w:tcPr>
          <w:p>
            <w:pPr>
              <w:pStyle w:val="Compact"/>
              <w:spacing w:before="0" w:after="0" w:line="240" w:lineRule="auto"/>
              <w:jc w:val="left"/>
            </w:pPr>
            <w:r>
              <w:rPr>
                <w:rFonts w:ascii="Arial" w:hAnsi="Arial" w:cs="Arial" w:eastAsia="Arial"/>
                <w:color w:val="111111"/>
                <w:sz w:val="16"/>
              </w:rPr>
              <w:t xml:space="preserve">Any medical debt (2024)</w:t>
            </w:r>
          </w:p>
        </w:tc>
        <w:tc>
          <w:tcPr>
            <w:tcW w:w="1880" w:type="dxa"/>
          </w:tcPr>
          <w:p>
            <w:pPr>
              <w:pStyle w:val="Compact"/>
              <w:spacing w:before="0" w:after="0" w:line="240" w:lineRule="auto"/>
              <w:jc w:val="left"/>
            </w:pPr>
            <w:r>
              <w:rPr>
                <w:rFonts w:ascii="Arial" w:hAnsi="Arial" w:cs="Arial" w:eastAsia="Arial"/>
                <w:color w:val="111111"/>
                <w:sz w:val="16"/>
              </w:rPr>
              <w:t xml:space="preserve">Income relative to poverty</w:t>
            </w:r>
          </w:p>
        </w:tc>
        <w:tc>
          <w:tcPr>
            <w:tcW w:w="1880" w:type="dxa"/>
          </w:tcPr>
          <w:p>
            <w:pPr>
              <w:pStyle w:val="Compact"/>
              <w:spacing w:before="0" w:after="0" w:line="240" w:lineRule="auto"/>
              <w:jc w:val="left"/>
            </w:pPr>
            <w:r>
              <w:rPr>
                <w:rFonts w:ascii="Arial" w:hAnsi="Arial" w:cs="Arial" w:eastAsia="Arial"/>
                <w:color w:val="111111"/>
                <w:sz w:val="16"/>
              </w:rPr>
              <w:t xml:space="preserve">400% or more</w:t>
            </w:r>
          </w:p>
        </w:tc>
        <w:tc>
          <w:tcPr>
            <w:tcW w:w="1175" w:type="dxa"/>
            <w:noWrap/>
          </w:tcPr>
          <w:p>
            <w:pPr>
              <w:pStyle w:val="Compact"/>
              <w:spacing w:before="0" w:after="0" w:line="240" w:lineRule="auto"/>
              <w:jc w:val="right"/>
            </w:pPr>
            <w:r>
              <w:rPr>
                <w:rFonts w:ascii="Arial" w:hAnsi="Arial" w:cs="Arial" w:eastAsia="Arial"/>
                <w:color w:val="111111"/>
                <w:sz w:val="16"/>
              </w:rPr>
              <w:t xml:space="preserve">11.10</w:t>
            </w:r>
          </w:p>
        </w:tc>
        <w:tc>
          <w:tcPr>
            <w:tcW w:w="587" w:type="dxa"/>
            <w:noWrap/>
          </w:tcPr>
          <w:p>
            <w:pPr>
              <w:pStyle w:val="Compact"/>
              <w:spacing w:before="0" w:after="0" w:line="240" w:lineRule="auto"/>
              <w:jc w:val="right"/>
            </w:pPr>
            <w:r>
              <w:rPr>
                <w:rFonts w:ascii="Arial" w:hAnsi="Arial" w:cs="Arial" w:eastAsia="Arial"/>
                <w:color w:val="111111"/>
                <w:sz w:val="16"/>
              </w:rPr>
              <w:t xml:space="preserve">0.68</w:t>
            </w:r>
          </w:p>
        </w:tc>
        <w:tc>
          <w:tcPr>
            <w:tcW w:w="705" w:type="dxa"/>
            <w:noWrap/>
          </w:tcPr>
          <w:p>
            <w:pPr>
              <w:pStyle w:val="Compact"/>
              <w:spacing w:before="0" w:after="0" w:line="240" w:lineRule="auto"/>
              <w:jc w:val="right"/>
            </w:pPr>
            <w:r>
              <w:rPr>
                <w:rFonts w:ascii="Arial" w:hAnsi="Arial" w:cs="Arial" w:eastAsia="Arial"/>
                <w:color w:val="111111"/>
                <w:sz w:val="16"/>
              </w:rPr>
              <w:t xml:space="preserve">3,349</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10.15</w:t>
            </w:r>
          </w:p>
        </w:tc>
        <w:tc>
          <w:tcPr>
            <w:tcW w:w="587" w:type="dxa"/>
            <w:noWrap/>
          </w:tcPr>
          <w:p>
            <w:pPr>
              <w:pStyle w:val="Compact"/>
              <w:spacing w:before="0" w:after="0" w:line="240" w:lineRule="auto"/>
              <w:jc w:val="right"/>
            </w:pPr>
            <w:r>
              <w:rPr>
                <w:rFonts w:ascii="Arial" w:hAnsi="Arial" w:cs="Arial" w:eastAsia="Arial"/>
                <w:color w:val="111111"/>
                <w:sz w:val="16"/>
              </w:rPr>
              <w:t xml:space="preserve">0.75</w:t>
            </w:r>
          </w:p>
        </w:tc>
        <w:tc>
          <w:tcPr>
            <w:tcW w:w="705" w:type="dxa"/>
            <w:noWrap/>
          </w:tcPr>
          <w:p>
            <w:pPr>
              <w:pStyle w:val="Compact"/>
              <w:spacing w:before="0" w:after="0" w:line="240" w:lineRule="auto"/>
              <w:jc w:val="right"/>
            </w:pPr>
            <w:r>
              <w:rPr>
                <w:rFonts w:ascii="Arial" w:hAnsi="Arial" w:cs="Arial" w:eastAsia="Arial"/>
                <w:color w:val="111111"/>
                <w:sz w:val="16"/>
              </w:rPr>
              <w:t xml:space="preserve">6,345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1.86</w:t>
            </w:r>
          </w:p>
        </w:tc>
        <w:tc>
          <w:tcPr>
            <w:tcW w:w="587" w:type="dxa"/>
            <w:noWrap/>
          </w:tcPr>
          <w:p>
            <w:pPr>
              <w:pStyle w:val="Compact"/>
              <w:spacing w:before="0" w:after="0" w:line="240" w:lineRule="auto"/>
              <w:jc w:val="right"/>
            </w:pPr>
            <w:r>
              <w:rPr>
                <w:rFonts w:ascii="Arial" w:hAnsi="Arial" w:cs="Arial" w:eastAsia="Arial"/>
                <w:color w:val="111111"/>
                <w:sz w:val="16"/>
              </w:rPr>
              <w:t xml:space="preserve">0.25</w:t>
            </w:r>
          </w:p>
        </w:tc>
        <w:tc>
          <w:tcPr>
            <w:tcW w:w="705" w:type="dxa"/>
            <w:noWrap/>
          </w:tcPr>
          <w:p>
            <w:pPr>
              <w:pStyle w:val="Compact"/>
              <w:spacing w:before="0" w:after="0" w:line="240" w:lineRule="auto"/>
              <w:jc w:val="right"/>
            </w:pPr>
            <w:r>
              <w:rPr>
                <w:rFonts w:ascii="Arial" w:hAnsi="Arial" w:cs="Arial" w:eastAsia="Arial"/>
                <w:color w:val="111111"/>
                <w:sz w:val="16"/>
              </w:rPr>
              <w:t xml:space="preserve">6,345</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880" w:type="dxa"/>
          </w:tcPr>
          <w:p>
            <w:pPr>
              <w:pStyle w:val="Compact"/>
              <w:spacing w:before="0" w:after="0" w:line="240" w:lineRule="auto"/>
              <w:jc w:val="left"/>
            </w:pPr>
            <w:r>
              <w:rPr>
                <w:rFonts w:ascii="Arial" w:hAnsi="Arial" w:cs="Arial" w:eastAsia="Arial"/>
                <w:color w:val="111111"/>
                <w:sz w:val="16"/>
              </w:rPr>
              <w:t xml:space="preserve">All</w:t>
            </w:r>
          </w:p>
        </w:tc>
        <w:tc>
          <w:tcPr>
            <w:tcW w:w="1175" w:type="dxa"/>
            <w:noWrap/>
          </w:tcPr>
          <w:p>
            <w:pPr>
              <w:pStyle w:val="Compact"/>
              <w:spacing w:before="0" w:after="0" w:line="240" w:lineRule="auto"/>
              <w:jc w:val="right"/>
            </w:pPr>
            <w:r>
              <w:rPr>
                <w:rFonts w:ascii="Arial" w:hAnsi="Arial" w:cs="Arial" w:eastAsia="Arial"/>
                <w:color w:val="111111"/>
                <w:sz w:val="16"/>
              </w:rPr>
              <w:t xml:space="preserve">12.41</w:t>
            </w:r>
          </w:p>
        </w:tc>
        <w:tc>
          <w:tcPr>
            <w:tcW w:w="587" w:type="dxa"/>
            <w:noWrap/>
          </w:tcPr>
          <w:p>
            <w:pPr>
              <w:pStyle w:val="Compact"/>
              <w:spacing w:before="0" w:after="0" w:line="240" w:lineRule="auto"/>
              <w:jc w:val="right"/>
            </w:pPr>
            <w:r>
              <w:rPr>
                <w:rFonts w:ascii="Arial" w:hAnsi="Arial" w:cs="Arial" w:eastAsia="Arial"/>
                <w:color w:val="111111"/>
                <w:sz w:val="16"/>
              </w:rPr>
              <w:t xml:space="preserve">0.86</w:t>
            </w:r>
          </w:p>
        </w:tc>
        <w:tc>
          <w:tcPr>
            <w:tcW w:w="705" w:type="dxa"/>
            <w:noWrap/>
          </w:tcPr>
          <w:p>
            <w:pPr>
              <w:pStyle w:val="Compact"/>
              <w:spacing w:before="0" w:after="0" w:line="240" w:lineRule="auto"/>
              <w:jc w:val="right"/>
            </w:pPr>
            <w:r>
              <w:rPr>
                <w:rFonts w:ascii="Arial" w:hAnsi="Arial" w:cs="Arial" w:eastAsia="Arial"/>
                <w:color w:val="111111"/>
                <w:sz w:val="16"/>
              </w:rPr>
              <w:t xml:space="preserve">3,301</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11.96</w:t>
            </w:r>
          </w:p>
        </w:tc>
        <w:tc>
          <w:tcPr>
            <w:tcW w:w="587" w:type="dxa"/>
            <w:noWrap/>
          </w:tcPr>
          <w:p>
            <w:pPr>
              <w:pStyle w:val="Compact"/>
              <w:spacing w:before="0" w:after="0" w:line="240" w:lineRule="auto"/>
              <w:jc w:val="right"/>
            </w:pPr>
            <w:r>
              <w:rPr>
                <w:rFonts w:ascii="Arial" w:hAnsi="Arial" w:cs="Arial" w:eastAsia="Arial"/>
                <w:color w:val="111111"/>
                <w:sz w:val="16"/>
              </w:rPr>
              <w:t xml:space="preserve">1.97</w:t>
            </w:r>
          </w:p>
        </w:tc>
        <w:tc>
          <w:tcPr>
            <w:tcW w:w="705" w:type="dxa"/>
            <w:noWrap/>
          </w:tcPr>
          <w:p>
            <w:pPr>
              <w:pStyle w:val="Compact"/>
              <w:spacing w:before="0" w:after="0" w:line="240" w:lineRule="auto"/>
              <w:jc w:val="right"/>
            </w:pPr>
            <w:r>
              <w:rPr>
                <w:rFonts w:ascii="Arial" w:hAnsi="Arial" w:cs="Arial" w:eastAsia="Arial"/>
                <w:color w:val="111111"/>
                <w:sz w:val="16"/>
              </w:rPr>
              <w:t xml:space="preserve">987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4.34</w:t>
            </w:r>
          </w:p>
        </w:tc>
        <w:tc>
          <w:tcPr>
            <w:tcW w:w="587" w:type="dxa"/>
            <w:noWrap/>
          </w:tcPr>
          <w:p>
            <w:pPr>
              <w:pStyle w:val="Compact"/>
              <w:spacing w:before="0" w:after="0" w:line="240" w:lineRule="auto"/>
              <w:jc w:val="right"/>
            </w:pPr>
            <w:r>
              <w:rPr>
                <w:rFonts w:ascii="Arial" w:hAnsi="Arial" w:cs="Arial" w:eastAsia="Arial"/>
                <w:color w:val="111111"/>
                <w:sz w:val="16"/>
              </w:rPr>
              <w:t xml:space="preserve">1.04</w:t>
            </w:r>
          </w:p>
        </w:tc>
        <w:tc>
          <w:tcPr>
            <w:tcW w:w="705" w:type="dxa"/>
            <w:noWrap/>
          </w:tcPr>
          <w:p>
            <w:pPr>
              <w:pStyle w:val="Compact"/>
              <w:spacing w:before="0" w:after="0" w:line="240" w:lineRule="auto"/>
              <w:jc w:val="right"/>
            </w:pPr>
            <w:r>
              <w:rPr>
                <w:rFonts w:ascii="Arial" w:hAnsi="Arial" w:cs="Arial" w:eastAsia="Arial"/>
                <w:color w:val="111111"/>
                <w:sz w:val="16"/>
              </w:rPr>
              <w:t xml:space="preserve">987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Q1 (poorest)</w:t>
            </w:r>
          </w:p>
        </w:tc>
        <w:tc>
          <w:tcPr>
            <w:tcW w:w="1175" w:type="dxa"/>
            <w:noWrap/>
          </w:tcPr>
          <w:p>
            <w:pPr>
              <w:pStyle w:val="Compact"/>
              <w:spacing w:before="0" w:after="0" w:line="240" w:lineRule="auto"/>
              <w:jc w:val="right"/>
            </w:pPr>
            <w:r>
              <w:rPr>
                <w:rFonts w:ascii="Arial" w:hAnsi="Arial" w:cs="Arial" w:eastAsia="Arial"/>
                <w:color w:val="111111"/>
                <w:sz w:val="16"/>
              </w:rPr>
              <w:t xml:space="preserve">12.10</w:t>
            </w:r>
          </w:p>
        </w:tc>
        <w:tc>
          <w:tcPr>
            <w:tcW w:w="587" w:type="dxa"/>
            <w:noWrap/>
          </w:tcPr>
          <w:p>
            <w:pPr>
              <w:pStyle w:val="Compact"/>
              <w:spacing w:before="0" w:after="0" w:line="240" w:lineRule="auto"/>
              <w:jc w:val="right"/>
            </w:pPr>
            <w:r>
              <w:rPr>
                <w:rFonts w:ascii="Arial" w:hAnsi="Arial" w:cs="Arial" w:eastAsia="Arial"/>
                <w:color w:val="111111"/>
                <w:sz w:val="16"/>
              </w:rPr>
              <w:t xml:space="preserve">2.23</w:t>
            </w:r>
          </w:p>
        </w:tc>
        <w:tc>
          <w:tcPr>
            <w:tcW w:w="705" w:type="dxa"/>
            <w:noWrap/>
          </w:tcPr>
          <w:p>
            <w:pPr>
              <w:pStyle w:val="Compact"/>
              <w:spacing w:before="0" w:after="0" w:line="240" w:lineRule="auto"/>
              <w:jc w:val="right"/>
            </w:pPr>
            <w:r>
              <w:rPr>
                <w:rFonts w:ascii="Arial" w:hAnsi="Arial" w:cs="Arial" w:eastAsia="Arial"/>
                <w:color w:val="111111"/>
                <w:sz w:val="16"/>
              </w:rPr>
              <w:t xml:space="preserve">490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9.68</w:t>
            </w:r>
          </w:p>
        </w:tc>
        <w:tc>
          <w:tcPr>
            <w:tcW w:w="587" w:type="dxa"/>
            <w:noWrap/>
          </w:tcPr>
          <w:p>
            <w:pPr>
              <w:pStyle w:val="Compact"/>
              <w:spacing w:before="0" w:after="0" w:line="240" w:lineRule="auto"/>
              <w:jc w:val="right"/>
            </w:pPr>
            <w:r>
              <w:rPr>
                <w:rFonts w:ascii="Arial" w:hAnsi="Arial" w:cs="Arial" w:eastAsia="Arial"/>
                <w:color w:val="111111"/>
                <w:sz w:val="16"/>
              </w:rPr>
              <w:t xml:space="preserve">1.56</w:t>
            </w:r>
          </w:p>
        </w:tc>
        <w:tc>
          <w:tcPr>
            <w:tcW w:w="705" w:type="dxa"/>
            <w:noWrap/>
          </w:tcPr>
          <w:p>
            <w:pPr>
              <w:pStyle w:val="Compact"/>
              <w:spacing w:before="0" w:after="0" w:line="240" w:lineRule="auto"/>
              <w:jc w:val="right"/>
            </w:pPr>
            <w:r>
              <w:rPr>
                <w:rFonts w:ascii="Arial" w:hAnsi="Arial" w:cs="Arial" w:eastAsia="Arial"/>
                <w:color w:val="111111"/>
                <w:sz w:val="16"/>
              </w:rPr>
              <w:t xml:space="preserve">1,203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1.48</w:t>
            </w:r>
          </w:p>
        </w:tc>
        <w:tc>
          <w:tcPr>
            <w:tcW w:w="587" w:type="dxa"/>
            <w:noWrap/>
          </w:tcPr>
          <w:p>
            <w:pPr>
              <w:pStyle w:val="Compact"/>
              <w:spacing w:before="0" w:after="0" w:line="240" w:lineRule="auto"/>
              <w:jc w:val="right"/>
            </w:pPr>
            <w:r>
              <w:rPr>
                <w:rFonts w:ascii="Arial" w:hAnsi="Arial" w:cs="Arial" w:eastAsia="Arial"/>
                <w:color w:val="111111"/>
                <w:sz w:val="16"/>
              </w:rPr>
              <w:t xml:space="preserve">0.48</w:t>
            </w:r>
          </w:p>
        </w:tc>
        <w:tc>
          <w:tcPr>
            <w:tcW w:w="705" w:type="dxa"/>
            <w:noWrap/>
          </w:tcPr>
          <w:p>
            <w:pPr>
              <w:pStyle w:val="Compact"/>
              <w:spacing w:before="0" w:after="0" w:line="240" w:lineRule="auto"/>
              <w:jc w:val="right"/>
            </w:pPr>
            <w:r>
              <w:rPr>
                <w:rFonts w:ascii="Arial" w:hAnsi="Arial" w:cs="Arial" w:eastAsia="Arial"/>
                <w:color w:val="111111"/>
                <w:sz w:val="16"/>
              </w:rPr>
              <w:t xml:space="preserve">1,203</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Q2</w:t>
            </w:r>
          </w:p>
        </w:tc>
        <w:tc>
          <w:tcPr>
            <w:tcW w:w="1175" w:type="dxa"/>
            <w:noWrap/>
          </w:tcPr>
          <w:p>
            <w:pPr>
              <w:pStyle w:val="Compact"/>
              <w:spacing w:before="0" w:after="0" w:line="240" w:lineRule="auto"/>
              <w:jc w:val="right"/>
            </w:pPr>
            <w:r>
              <w:rPr>
                <w:rFonts w:ascii="Arial" w:hAnsi="Arial" w:cs="Arial" w:eastAsia="Arial"/>
                <w:color w:val="111111"/>
                <w:sz w:val="16"/>
              </w:rPr>
              <w:t xml:space="preserve">10.55</w:t>
            </w:r>
          </w:p>
        </w:tc>
        <w:tc>
          <w:tcPr>
            <w:tcW w:w="587" w:type="dxa"/>
            <w:noWrap/>
          </w:tcPr>
          <w:p>
            <w:pPr>
              <w:pStyle w:val="Compact"/>
              <w:spacing w:before="0" w:after="0" w:line="240" w:lineRule="auto"/>
              <w:jc w:val="right"/>
            </w:pPr>
            <w:r>
              <w:rPr>
                <w:rFonts w:ascii="Arial" w:hAnsi="Arial" w:cs="Arial" w:eastAsia="Arial"/>
                <w:color w:val="111111"/>
                <w:sz w:val="16"/>
              </w:rPr>
              <w:t xml:space="preserve">1.70</w:t>
            </w:r>
          </w:p>
        </w:tc>
        <w:tc>
          <w:tcPr>
            <w:tcW w:w="705" w:type="dxa"/>
            <w:noWrap/>
          </w:tcPr>
          <w:p>
            <w:pPr>
              <w:pStyle w:val="Compact"/>
              <w:spacing w:before="0" w:after="0" w:line="240" w:lineRule="auto"/>
              <w:jc w:val="right"/>
            </w:pPr>
            <w:r>
              <w:rPr>
                <w:rFonts w:ascii="Arial" w:hAnsi="Arial" w:cs="Arial" w:eastAsia="Arial"/>
                <w:color w:val="111111"/>
                <w:sz w:val="16"/>
              </w:rPr>
              <w:t xml:space="preserve">550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11.75</w:t>
            </w:r>
          </w:p>
        </w:tc>
        <w:tc>
          <w:tcPr>
            <w:tcW w:w="587" w:type="dxa"/>
            <w:noWrap/>
          </w:tcPr>
          <w:p>
            <w:pPr>
              <w:pStyle w:val="Compact"/>
              <w:spacing w:before="0" w:after="0" w:line="240" w:lineRule="auto"/>
              <w:jc w:val="right"/>
            </w:pPr>
            <w:r>
              <w:rPr>
                <w:rFonts w:ascii="Arial" w:hAnsi="Arial" w:cs="Arial" w:eastAsia="Arial"/>
                <w:color w:val="111111"/>
                <w:sz w:val="16"/>
              </w:rPr>
              <w:t xml:space="preserve">1.92</w:t>
            </w:r>
          </w:p>
        </w:tc>
        <w:tc>
          <w:tcPr>
            <w:tcW w:w="705" w:type="dxa"/>
            <w:noWrap/>
          </w:tcPr>
          <w:p>
            <w:pPr>
              <w:pStyle w:val="Compact"/>
              <w:spacing w:before="0" w:after="0" w:line="240" w:lineRule="auto"/>
              <w:jc w:val="right"/>
            </w:pPr>
            <w:r>
              <w:rPr>
                <w:rFonts w:ascii="Arial" w:hAnsi="Arial" w:cs="Arial" w:eastAsia="Arial"/>
                <w:color w:val="111111"/>
                <w:sz w:val="16"/>
              </w:rPr>
              <w:t xml:space="preserve">1,228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1.92</w:t>
            </w:r>
          </w:p>
        </w:tc>
        <w:tc>
          <w:tcPr>
            <w:tcW w:w="587" w:type="dxa"/>
            <w:noWrap/>
          </w:tcPr>
          <w:p>
            <w:pPr>
              <w:pStyle w:val="Compact"/>
              <w:spacing w:before="0" w:after="0" w:line="240" w:lineRule="auto"/>
              <w:jc w:val="right"/>
            </w:pPr>
            <w:r>
              <w:rPr>
                <w:rFonts w:ascii="Arial" w:hAnsi="Arial" w:cs="Arial" w:eastAsia="Arial"/>
                <w:color w:val="111111"/>
                <w:sz w:val="16"/>
              </w:rPr>
              <w:t xml:space="preserve">0.68</w:t>
            </w:r>
          </w:p>
        </w:tc>
        <w:tc>
          <w:tcPr>
            <w:tcW w:w="705" w:type="dxa"/>
            <w:noWrap/>
          </w:tcPr>
          <w:p>
            <w:pPr>
              <w:pStyle w:val="Compact"/>
              <w:spacing w:before="0" w:after="0" w:line="240" w:lineRule="auto"/>
              <w:jc w:val="right"/>
            </w:pPr>
            <w:r>
              <w:rPr>
                <w:rFonts w:ascii="Arial" w:hAnsi="Arial" w:cs="Arial" w:eastAsia="Arial"/>
                <w:color w:val="111111"/>
                <w:sz w:val="16"/>
              </w:rPr>
              <w:t xml:space="preserve">1,228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Q3</w:t>
            </w:r>
          </w:p>
        </w:tc>
        <w:tc>
          <w:tcPr>
            <w:tcW w:w="1175" w:type="dxa"/>
            <w:noWrap/>
          </w:tcPr>
          <w:p>
            <w:pPr>
              <w:pStyle w:val="Compact"/>
              <w:spacing w:before="0" w:after="0" w:line="240" w:lineRule="auto"/>
              <w:jc w:val="right"/>
            </w:pPr>
            <w:r>
              <w:rPr>
                <w:rFonts w:ascii="Arial" w:hAnsi="Arial" w:cs="Arial" w:eastAsia="Arial"/>
                <w:color w:val="111111"/>
                <w:sz w:val="16"/>
              </w:rPr>
              <w:t xml:space="preserve">10.69</w:t>
            </w:r>
          </w:p>
        </w:tc>
        <w:tc>
          <w:tcPr>
            <w:tcW w:w="587" w:type="dxa"/>
            <w:noWrap/>
          </w:tcPr>
          <w:p>
            <w:pPr>
              <w:pStyle w:val="Compact"/>
              <w:spacing w:before="0" w:after="0" w:line="240" w:lineRule="auto"/>
              <w:jc w:val="right"/>
            </w:pPr>
            <w:r>
              <w:rPr>
                <w:rFonts w:ascii="Arial" w:hAnsi="Arial" w:cs="Arial" w:eastAsia="Arial"/>
                <w:color w:val="111111"/>
                <w:sz w:val="16"/>
              </w:rPr>
              <w:t xml:space="preserve">1.63</w:t>
            </w:r>
          </w:p>
        </w:tc>
        <w:tc>
          <w:tcPr>
            <w:tcW w:w="705" w:type="dxa"/>
            <w:noWrap/>
          </w:tcPr>
          <w:p>
            <w:pPr>
              <w:pStyle w:val="Compact"/>
              <w:spacing w:before="0" w:after="0" w:line="240" w:lineRule="auto"/>
              <w:jc w:val="right"/>
            </w:pPr>
            <w:r>
              <w:rPr>
                <w:rFonts w:ascii="Arial" w:hAnsi="Arial" w:cs="Arial" w:eastAsia="Arial"/>
                <w:color w:val="111111"/>
                <w:sz w:val="16"/>
              </w:rPr>
              <w:t xml:space="preserve">598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9.73</w:t>
            </w:r>
          </w:p>
        </w:tc>
        <w:tc>
          <w:tcPr>
            <w:tcW w:w="587" w:type="dxa"/>
            <w:noWrap/>
          </w:tcPr>
          <w:p>
            <w:pPr>
              <w:pStyle w:val="Compact"/>
              <w:spacing w:before="0" w:after="0" w:line="240" w:lineRule="auto"/>
              <w:jc w:val="right"/>
            </w:pPr>
            <w:r>
              <w:rPr>
                <w:rFonts w:ascii="Arial" w:hAnsi="Arial" w:cs="Arial" w:eastAsia="Arial"/>
                <w:color w:val="111111"/>
                <w:sz w:val="16"/>
              </w:rPr>
              <w:t xml:space="preserve">1.59</w:t>
            </w:r>
          </w:p>
        </w:tc>
        <w:tc>
          <w:tcPr>
            <w:tcW w:w="705" w:type="dxa"/>
            <w:noWrap/>
          </w:tcPr>
          <w:p>
            <w:pPr>
              <w:pStyle w:val="Compact"/>
              <w:spacing w:before="0" w:after="0" w:line="240" w:lineRule="auto"/>
              <w:jc w:val="right"/>
            </w:pPr>
            <w:r>
              <w:rPr>
                <w:rFonts w:ascii="Arial" w:hAnsi="Arial" w:cs="Arial" w:eastAsia="Arial"/>
                <w:color w:val="111111"/>
                <w:sz w:val="16"/>
              </w:rPr>
              <w:t xml:space="preserve">1,370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1.28</w:t>
            </w:r>
          </w:p>
        </w:tc>
        <w:tc>
          <w:tcPr>
            <w:tcW w:w="587" w:type="dxa"/>
            <w:noWrap/>
          </w:tcPr>
          <w:p>
            <w:pPr>
              <w:pStyle w:val="Compact"/>
              <w:spacing w:before="0" w:after="0" w:line="240" w:lineRule="auto"/>
              <w:jc w:val="right"/>
            </w:pPr>
            <w:r>
              <w:rPr>
                <w:rFonts w:ascii="Arial" w:hAnsi="Arial" w:cs="Arial" w:eastAsia="Arial"/>
                <w:color w:val="111111"/>
                <w:sz w:val="16"/>
              </w:rPr>
              <w:t xml:space="preserve">0.42</w:t>
            </w:r>
          </w:p>
        </w:tc>
        <w:tc>
          <w:tcPr>
            <w:tcW w:w="705" w:type="dxa"/>
            <w:noWrap/>
          </w:tcPr>
          <w:p>
            <w:pPr>
              <w:pStyle w:val="Compact"/>
              <w:spacing w:before="0" w:after="0" w:line="240" w:lineRule="auto"/>
              <w:jc w:val="right"/>
            </w:pPr>
            <w:r>
              <w:rPr>
                <w:rFonts w:ascii="Arial" w:hAnsi="Arial" w:cs="Arial" w:eastAsia="Arial"/>
                <w:color w:val="111111"/>
                <w:sz w:val="16"/>
              </w:rPr>
              <w:t xml:space="preserve">1,370</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Q4</w:t>
            </w:r>
          </w:p>
        </w:tc>
        <w:tc>
          <w:tcPr>
            <w:tcW w:w="1175" w:type="dxa"/>
            <w:noWrap/>
          </w:tcPr>
          <w:p>
            <w:pPr>
              <w:pStyle w:val="Compact"/>
              <w:spacing w:before="0" w:after="0" w:line="240" w:lineRule="auto"/>
              <w:jc w:val="right"/>
            </w:pPr>
            <w:r>
              <w:rPr>
                <w:rFonts w:ascii="Arial" w:hAnsi="Arial" w:cs="Arial" w:eastAsia="Arial"/>
                <w:color w:val="111111"/>
                <w:sz w:val="16"/>
              </w:rPr>
              <w:t xml:space="preserve">12.67</w:t>
            </w:r>
          </w:p>
        </w:tc>
        <w:tc>
          <w:tcPr>
            <w:tcW w:w="587" w:type="dxa"/>
            <w:noWrap/>
          </w:tcPr>
          <w:p>
            <w:pPr>
              <w:pStyle w:val="Compact"/>
              <w:spacing w:before="0" w:after="0" w:line="240" w:lineRule="auto"/>
              <w:jc w:val="right"/>
            </w:pPr>
            <w:r>
              <w:rPr>
                <w:rFonts w:ascii="Arial" w:hAnsi="Arial" w:cs="Arial" w:eastAsia="Arial"/>
                <w:color w:val="111111"/>
                <w:sz w:val="16"/>
              </w:rPr>
              <w:t xml:space="preserve">1.56</w:t>
            </w:r>
          </w:p>
        </w:tc>
        <w:tc>
          <w:tcPr>
            <w:tcW w:w="705" w:type="dxa"/>
            <w:noWrap/>
          </w:tcPr>
          <w:p>
            <w:pPr>
              <w:pStyle w:val="Compact"/>
              <w:spacing w:before="0" w:after="0" w:line="240" w:lineRule="auto"/>
              <w:jc w:val="right"/>
            </w:pPr>
            <w:r>
              <w:rPr>
                <w:rFonts w:ascii="Arial" w:hAnsi="Arial" w:cs="Arial" w:eastAsia="Arial"/>
                <w:color w:val="111111"/>
                <w:sz w:val="16"/>
              </w:rPr>
              <w:t xml:space="preserve">718</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Q5 (richest)</w:t>
            </w:r>
          </w:p>
        </w:tc>
        <w:tc>
          <w:tcPr>
            <w:tcW w:w="1175" w:type="dxa"/>
            <w:noWrap/>
          </w:tcPr>
          <w:p>
            <w:pPr>
              <w:pStyle w:val="Compact"/>
              <w:spacing w:before="0" w:after="0" w:line="240" w:lineRule="auto"/>
              <w:jc w:val="right"/>
            </w:pPr>
            <w:r>
              <w:rPr>
                <w:rFonts w:ascii="Arial" w:hAnsi="Arial" w:cs="Arial" w:eastAsia="Arial"/>
                <w:color w:val="111111"/>
                <w:sz w:val="16"/>
              </w:rPr>
              <w:t xml:space="preserve">8.73</w:t>
            </w:r>
          </w:p>
        </w:tc>
        <w:tc>
          <w:tcPr>
            <w:tcW w:w="587" w:type="dxa"/>
            <w:noWrap/>
          </w:tcPr>
          <w:p>
            <w:pPr>
              <w:pStyle w:val="Compact"/>
              <w:spacing w:before="0" w:after="0" w:line="240" w:lineRule="auto"/>
              <w:jc w:val="right"/>
            </w:pPr>
            <w:r>
              <w:rPr>
                <w:rFonts w:ascii="Arial" w:hAnsi="Arial" w:cs="Arial" w:eastAsia="Arial"/>
                <w:color w:val="111111"/>
                <w:sz w:val="16"/>
              </w:rPr>
              <w:t xml:space="preserve">1.13</w:t>
            </w:r>
          </w:p>
        </w:tc>
        <w:tc>
          <w:tcPr>
            <w:tcW w:w="705" w:type="dxa"/>
            <w:noWrap/>
          </w:tcPr>
          <w:p>
            <w:pPr>
              <w:pStyle w:val="Compact"/>
              <w:spacing w:before="0" w:after="0" w:line="240" w:lineRule="auto"/>
              <w:jc w:val="right"/>
            </w:pPr>
            <w:r>
              <w:rPr>
                <w:rFonts w:ascii="Arial" w:hAnsi="Arial" w:cs="Arial" w:eastAsia="Arial"/>
                <w:color w:val="111111"/>
                <w:sz w:val="16"/>
              </w:rPr>
              <w:t xml:space="preserve">1,557</w:t>
            </w:r>
          </w:p>
        </w:tc>
      </w:tr>
      <w:tr>
        <w:trPr>
          <w:cantSplit/>
        </w:trPr>
        <w:tc>
          <w:tcPr>
            <w:tcW w:w="1528" w:type="dxa"/>
          </w:tcPr>
          <w:p>
            <w:pPr>
              <w:pStyle w:val="Compact"/>
              <w:spacing w:before="0" w:after="0" w:line="240" w:lineRule="auto"/>
              <w:jc w:val="left"/>
            </w:pPr>
            <w:r>
              <w:rPr>
                <w:rFonts w:ascii="Arial" w:hAnsi="Arial" w:cs="Arial" w:eastAsia="Arial"/>
                <w:color w:val="111111"/>
                <w:sz w:val="16"/>
              </w:rPr>
              <w:t xml:space="preserve">Nigeria</w:t>
            </w:r>
          </w:p>
        </w:tc>
        <w:tc>
          <w:tcPr>
            <w:tcW w:w="1880" w:type="dxa"/>
          </w:tcPr>
          <w:p>
            <w:pPr>
              <w:pStyle w:val="Compact"/>
              <w:spacing w:before="0" w:after="0" w:line="240" w:lineRule="auto"/>
              <w:jc w:val="left"/>
            </w:pPr>
            <w:r>
              <w:rPr>
                <w:rFonts w:ascii="Arial" w:hAnsi="Arial" w:cs="Arial" w:eastAsia="Arial"/>
                <w:color w:val="111111"/>
                <w:sz w:val="16"/>
              </w:rPr>
              <w:t xml:space="preserve">Ill, consulted no one because of cost</w:t>
            </w:r>
          </w:p>
        </w:tc>
        <w:tc>
          <w:tcPr>
            <w:tcW w:w="1880" w:type="dxa"/>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Pr>
          <w:p>
            <w:pPr>
              <w:pStyle w:val="Compact"/>
              <w:spacing w:before="0" w:after="0" w:line="240" w:lineRule="auto"/>
              <w:jc w:val="left"/>
            </w:pPr>
            <w:r>
              <w:rPr>
                <w:rFonts w:ascii="Arial" w:hAnsi="Arial" w:cs="Arial" w:eastAsia="Arial"/>
                <w:color w:val="111111"/>
                <w:sz w:val="16"/>
              </w:rPr>
              <w:t xml:space="preserve">Q5 (richest)</w:t>
            </w:r>
          </w:p>
        </w:tc>
        <w:tc>
          <w:tcPr>
            <w:tcW w:w="1175" w:type="dxa"/>
            <w:noWrap/>
          </w:tcPr>
          <w:p>
            <w:pPr>
              <w:pStyle w:val="Compact"/>
              <w:spacing w:before="0" w:after="0" w:line="240" w:lineRule="auto"/>
              <w:jc w:val="right"/>
            </w:pPr>
            <w:r>
              <w:rPr>
                <w:rFonts w:ascii="Arial" w:hAnsi="Arial" w:cs="Arial" w:eastAsia="Arial"/>
                <w:color w:val="111111"/>
                <w:sz w:val="16"/>
              </w:rPr>
              <w:t xml:space="preserve">1.28</w:t>
            </w:r>
          </w:p>
        </w:tc>
        <w:tc>
          <w:tcPr>
            <w:tcW w:w="587" w:type="dxa"/>
            <w:noWrap/>
          </w:tcPr>
          <w:p>
            <w:pPr>
              <w:pStyle w:val="Compact"/>
              <w:spacing w:before="0" w:after="0" w:line="240" w:lineRule="auto"/>
              <w:jc w:val="right"/>
            </w:pPr>
            <w:r>
              <w:rPr>
                <w:rFonts w:ascii="Arial" w:hAnsi="Arial" w:cs="Arial" w:eastAsia="Arial"/>
                <w:color w:val="111111"/>
                <w:sz w:val="16"/>
              </w:rPr>
              <w:t xml:space="preserve">0.30</w:t>
            </w:r>
          </w:p>
        </w:tc>
        <w:tc>
          <w:tcPr>
            <w:tcW w:w="705" w:type="dxa"/>
            <w:noWrap/>
          </w:tcPr>
          <w:p>
            <w:pPr>
              <w:pStyle w:val="Compact"/>
              <w:spacing w:before="0" w:after="0" w:line="240" w:lineRule="auto"/>
              <w:jc w:val="right"/>
            </w:pPr>
            <w:r>
              <w:rPr>
                <w:rFonts w:ascii="Arial" w:hAnsi="Arial" w:cs="Arial" w:eastAsia="Arial"/>
                <w:color w:val="111111"/>
                <w:sz w:val="16"/>
              </w:rPr>
              <w:t xml:space="preserve">1,557</w:t>
            </w:r>
          </w:p>
        </w:tc>
      </w:tr>
      <w:tr>
        <w:trPr>
          <w:cantSplit/>
        </w:trPr>
        <w:tc>
          <w:tcPr>
            <w:tcW w:w="15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Household with an ill member, no OOP</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Quintile, consumption net of OOP</w:t>
            </w:r>
          </w:p>
        </w:tc>
        <w:tc>
          <w:tcPr>
            <w:tcW w:w="188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Q5 (richest)</w:t>
            </w:r>
          </w:p>
        </w:tc>
        <w:tc>
          <w:tcPr>
            <w:tcW w:w="117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14.30</w:t>
            </w:r>
          </w:p>
        </w:tc>
        <w:tc>
          <w:tcPr>
            <w:tcW w:w="58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1.74</w:t>
            </w:r>
          </w:p>
        </w:tc>
        <w:tc>
          <w:tcPr>
            <w:tcW w:w="7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945</w:t>
            </w:r>
          </w:p>
        </w:tc>
      </w:tr>
    </w:tbl>
    <w:p>
      <w:pPr>
        <w:pStyle w:val="BodyText"/>
        <w:keepNext/>
        <w:spacing w:before="200"/>
        <w:jc w:val="both"/>
      </w:pPr>
      <w:r>
        <w:rPr>
          <w:b/>
          <w:bCs/>
          <w:sz w:val="19"/>
        </w:rPr>
        <w:t xml:space="preserve">Table 6.</w:t>
      </w:r>
      <w:r>
        <w:rPr>
          <w:sz w:val="19"/>
        </w:rPr>
        <w:t xml:space="preserve"> </w:t>
      </w:r>
      <w:r>
        <w:rPr>
          <w:sz w:val="19"/>
        </w:rP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89"/>
        <w:gridCol w:w="1224"/>
        <w:gridCol w:w="2448"/>
        <w:gridCol w:w="1683"/>
        <w:gridCol w:w="765"/>
        <w:gridCol w:w="918"/>
        <w:gridCol w:w="612"/>
      </w:tblGrid>
      <w:tr>
        <w:trPr>
          <w:tblHeader w:val="on"/>
          <w:cantSplit/>
        </w:trPr>
        <w:tc>
          <w:tcPr>
            <w:tcW w:w="198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22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24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68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 (pp)</w:t>
            </w:r>
          </w:p>
        </w:tc>
        <w:tc>
          <w:tcPr>
            <w:tcW w:w="76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12" w:type="dxa"/>
            <w:tcBorders>
              <w:top w:val="single" w:sz="10" w:space="0" w:color="333333"/>
              <w:bottom w:val="single" w:sz="6" w:space="0" w:color="333333"/>
            </w:tcBorders>
            <w:noWrap/>
          </w:tcPr>
          <w:p>
            <w:pPr>
              <w:pStyle w:val="Compact"/>
              <w:spacing w:before="0" w:after="0" w:line="240" w:lineRule="auto"/>
              <w:jc w:val="lef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0.09</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2.14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0.14</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3.98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-0.47</w:t>
            </w:r>
          </w:p>
        </w:tc>
        <w:tc>
          <w:tcPr>
            <w:tcW w:w="765" w:type="dxa"/>
            <w:noWrap/>
          </w:tcPr>
          <w:p>
            <w:pPr>
              <w:pStyle w:val="Compact"/>
              <w:spacing w:before="0" w:after="0" w:line="240" w:lineRule="auto"/>
              <w:jc w:val="right"/>
            </w:pPr>
            <w:r>
              <w:rPr>
                <w:rFonts w:ascii="Arial" w:hAnsi="Arial" w:cs="Arial" w:eastAsia="Arial"/>
                <w:color w:val="111111"/>
                <w:sz w:val="16"/>
              </w:rPr>
              <w:t xml:space="preserve">0.05</w:t>
            </w:r>
          </w:p>
        </w:tc>
        <w:tc>
          <w:tcPr>
            <w:tcW w:w="918" w:type="dxa"/>
            <w:noWrap/>
          </w:tcPr>
          <w:p>
            <w:pPr>
              <w:pStyle w:val="Compact"/>
              <w:spacing w:before="0" w:after="0" w:line="240" w:lineRule="auto"/>
              <w:jc w:val="right"/>
            </w:pPr>
            <w:r>
              <w:rPr>
                <w:rFonts w:ascii="Arial" w:hAnsi="Arial" w:cs="Arial" w:eastAsia="Arial"/>
                <w:color w:val="111111"/>
                <w:sz w:val="16"/>
              </w:rPr>
              <w:t xml:space="preserve">-10.19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0.75</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20.50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0.67</w:t>
            </w:r>
          </w:p>
        </w:tc>
        <w:tc>
          <w:tcPr>
            <w:tcW w:w="765"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21.80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-0.06</w:t>
            </w:r>
          </w:p>
        </w:tc>
        <w:tc>
          <w:tcPr>
            <w:tcW w:w="765" w:type="dxa"/>
            <w:noWrap/>
          </w:tcPr>
          <w:p>
            <w:pPr>
              <w:pStyle w:val="Compact"/>
              <w:spacing w:before="0" w:after="0" w:line="240" w:lineRule="auto"/>
              <w:jc w:val="right"/>
            </w:pPr>
            <w:r>
              <w:rPr>
                <w:rFonts w:ascii="Arial" w:hAnsi="Arial" w:cs="Arial" w:eastAsia="Arial"/>
                <w:color w:val="111111"/>
                <w:sz w:val="16"/>
              </w:rPr>
              <w:t xml:space="preserve">0.06</w:t>
            </w:r>
          </w:p>
        </w:tc>
        <w:tc>
          <w:tcPr>
            <w:tcW w:w="918" w:type="dxa"/>
            <w:noWrap/>
          </w:tcPr>
          <w:p>
            <w:pPr>
              <w:pStyle w:val="Compact"/>
              <w:spacing w:before="0" w:after="0" w:line="240" w:lineRule="auto"/>
              <w:jc w:val="right"/>
            </w:pPr>
            <w:r>
              <w:rPr>
                <w:rFonts w:ascii="Arial" w:hAnsi="Arial" w:cs="Arial" w:eastAsia="Arial"/>
                <w:color w:val="111111"/>
                <w:sz w:val="16"/>
              </w:rPr>
              <w:t xml:space="preserve">-1.08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0.04</w:t>
            </w:r>
          </w:p>
        </w:tc>
        <w:tc>
          <w:tcPr>
            <w:tcW w:w="765" w:type="dxa"/>
            <w:noWrap/>
          </w:tcPr>
          <w:p>
            <w:pPr>
              <w:pStyle w:val="Compact"/>
              <w:spacing w:before="0" w:after="0" w:line="240" w:lineRule="auto"/>
              <w:jc w:val="right"/>
            </w:pPr>
            <w:r>
              <w:rPr>
                <w:rFonts w:ascii="Arial" w:hAnsi="Arial" w:cs="Arial" w:eastAsia="Arial"/>
                <w:color w:val="111111"/>
                <w:sz w:val="16"/>
              </w:rPr>
              <w:t xml:space="preserve">0.01</w:t>
            </w:r>
          </w:p>
        </w:tc>
        <w:tc>
          <w:tcPr>
            <w:tcW w:w="918" w:type="dxa"/>
            <w:noWrap/>
          </w:tcPr>
          <w:p>
            <w:pPr>
              <w:pStyle w:val="Compact"/>
              <w:spacing w:before="0" w:after="0" w:line="240" w:lineRule="auto"/>
              <w:jc w:val="right"/>
            </w:pPr>
            <w:r>
              <w:rPr>
                <w:rFonts w:ascii="Arial" w:hAnsi="Arial" w:cs="Arial" w:eastAsia="Arial"/>
                <w:color w:val="111111"/>
                <w:sz w:val="16"/>
              </w:rPr>
              <w:t xml:space="preserve">2.91</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1.86</w:t>
            </w:r>
          </w:p>
        </w:tc>
        <w:tc>
          <w:tcPr>
            <w:tcW w:w="765" w:type="dxa"/>
            <w:noWrap/>
          </w:tcPr>
          <w:p>
            <w:pPr>
              <w:pStyle w:val="Compact"/>
              <w:spacing w:before="0" w:after="0" w:line="240" w:lineRule="auto"/>
              <w:jc w:val="right"/>
            </w:pPr>
            <w:r>
              <w:rPr>
                <w:rFonts w:ascii="Arial" w:hAnsi="Arial" w:cs="Arial" w:eastAsia="Arial"/>
                <w:color w:val="111111"/>
                <w:sz w:val="16"/>
              </w:rPr>
              <w:t xml:space="preserve">0.12</w:t>
            </w:r>
          </w:p>
        </w:tc>
        <w:tc>
          <w:tcPr>
            <w:tcW w:w="918" w:type="dxa"/>
            <w:noWrap/>
          </w:tcPr>
          <w:p>
            <w:pPr>
              <w:pStyle w:val="Compact"/>
              <w:spacing w:before="0" w:after="0" w:line="240" w:lineRule="auto"/>
              <w:jc w:val="right"/>
            </w:pPr>
            <w:r>
              <w:rPr>
                <w:rFonts w:ascii="Arial" w:hAnsi="Arial" w:cs="Arial" w:eastAsia="Arial"/>
                <w:color w:val="111111"/>
                <w:sz w:val="16"/>
              </w:rPr>
              <w:t xml:space="preserve">15.77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1.51</w:t>
            </w:r>
          </w:p>
        </w:tc>
        <w:tc>
          <w:tcPr>
            <w:tcW w:w="765" w:type="dxa"/>
            <w:noWrap/>
          </w:tcPr>
          <w:p>
            <w:pPr>
              <w:pStyle w:val="Compact"/>
              <w:spacing w:before="0" w:after="0" w:line="240" w:lineRule="auto"/>
              <w:jc w:val="right"/>
            </w:pPr>
            <w:r>
              <w:rPr>
                <w:rFonts w:ascii="Arial" w:hAnsi="Arial" w:cs="Arial" w:eastAsia="Arial"/>
                <w:color w:val="111111"/>
                <w:sz w:val="16"/>
              </w:rPr>
              <w:t xml:space="preserve">0.10</w:t>
            </w:r>
          </w:p>
        </w:tc>
        <w:tc>
          <w:tcPr>
            <w:tcW w:w="918" w:type="dxa"/>
            <w:noWrap/>
          </w:tcPr>
          <w:p>
            <w:pPr>
              <w:pStyle w:val="Compact"/>
              <w:spacing w:before="0" w:after="0" w:line="240" w:lineRule="auto"/>
              <w:jc w:val="right"/>
            </w:pPr>
            <w:r>
              <w:rPr>
                <w:rFonts w:ascii="Arial" w:hAnsi="Arial" w:cs="Arial" w:eastAsia="Arial"/>
                <w:color w:val="111111"/>
                <w:sz w:val="16"/>
              </w:rPr>
              <w:t xml:space="preserve">15.39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-0.78</w:t>
            </w:r>
          </w:p>
        </w:tc>
        <w:tc>
          <w:tcPr>
            <w:tcW w:w="765" w:type="dxa"/>
            <w:noWrap/>
          </w:tcPr>
          <w:p>
            <w:pPr>
              <w:pStyle w:val="Compact"/>
              <w:spacing w:before="0" w:after="0" w:line="240" w:lineRule="auto"/>
              <w:jc w:val="right"/>
            </w:pPr>
            <w:r>
              <w:rPr>
                <w:rFonts w:ascii="Arial" w:hAnsi="Arial" w:cs="Arial" w:eastAsia="Arial"/>
                <w:color w:val="111111"/>
                <w:sz w:val="16"/>
              </w:rPr>
              <w:t xml:space="preserve">0.11</w:t>
            </w:r>
          </w:p>
        </w:tc>
        <w:tc>
          <w:tcPr>
            <w:tcW w:w="918" w:type="dxa"/>
            <w:noWrap/>
          </w:tcPr>
          <w:p>
            <w:pPr>
              <w:pStyle w:val="Compact"/>
              <w:spacing w:before="0" w:after="0" w:line="240" w:lineRule="auto"/>
              <w:jc w:val="right"/>
            </w:pPr>
            <w:r>
              <w:rPr>
                <w:rFonts w:ascii="Arial" w:hAnsi="Arial" w:cs="Arial" w:eastAsia="Arial"/>
                <w:color w:val="111111"/>
                <w:sz w:val="16"/>
              </w:rPr>
              <w:t xml:space="preserve">-7.37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1.21</w:t>
            </w:r>
          </w:p>
        </w:tc>
        <w:tc>
          <w:tcPr>
            <w:tcW w:w="765" w:type="dxa"/>
            <w:noWrap/>
          </w:tcPr>
          <w:p>
            <w:pPr>
              <w:pStyle w:val="Compact"/>
              <w:spacing w:before="0" w:after="0" w:line="240" w:lineRule="auto"/>
              <w:jc w:val="right"/>
            </w:pPr>
            <w:r>
              <w:rPr>
                <w:rFonts w:ascii="Arial" w:hAnsi="Arial" w:cs="Arial" w:eastAsia="Arial"/>
                <w:color w:val="111111"/>
                <w:sz w:val="16"/>
              </w:rPr>
              <w:t xml:space="preserve">0.08</w:t>
            </w:r>
          </w:p>
        </w:tc>
        <w:tc>
          <w:tcPr>
            <w:tcW w:w="918" w:type="dxa"/>
            <w:noWrap/>
          </w:tcPr>
          <w:p>
            <w:pPr>
              <w:pStyle w:val="Compact"/>
              <w:spacing w:before="0" w:after="0" w:line="240" w:lineRule="auto"/>
              <w:jc w:val="right"/>
            </w:pPr>
            <w:r>
              <w:rPr>
                <w:rFonts w:ascii="Arial" w:hAnsi="Arial" w:cs="Arial" w:eastAsia="Arial"/>
                <w:color w:val="111111"/>
                <w:sz w:val="16"/>
              </w:rPr>
              <w:t xml:space="preserve">15.02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1.62</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18.52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-0.09</w:t>
            </w:r>
          </w:p>
        </w:tc>
        <w:tc>
          <w:tcPr>
            <w:tcW w:w="765" w:type="dxa"/>
            <w:noWrap/>
          </w:tcPr>
          <w:p>
            <w:pPr>
              <w:pStyle w:val="Compact"/>
              <w:spacing w:before="0" w:after="0" w:line="240" w:lineRule="auto"/>
              <w:jc w:val="right"/>
            </w:pPr>
            <w:r>
              <w:rPr>
                <w:rFonts w:ascii="Arial" w:hAnsi="Arial" w:cs="Arial" w:eastAsia="Arial"/>
                <w:color w:val="111111"/>
                <w:sz w:val="16"/>
              </w:rPr>
              <w:t xml:space="preserve">0.14</w:t>
            </w:r>
          </w:p>
        </w:tc>
        <w:tc>
          <w:tcPr>
            <w:tcW w:w="918" w:type="dxa"/>
            <w:noWrap/>
          </w:tcPr>
          <w:p>
            <w:pPr>
              <w:pStyle w:val="Compact"/>
              <w:spacing w:before="0" w:after="0" w:line="240" w:lineRule="auto"/>
              <w:jc w:val="right"/>
            </w:pPr>
            <w:r>
              <w:rPr>
                <w:rFonts w:ascii="Arial" w:hAnsi="Arial" w:cs="Arial" w:eastAsia="Arial"/>
                <w:color w:val="111111"/>
                <w:sz w:val="16"/>
              </w:rPr>
              <w:t xml:space="preserve">-0.65</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-0.02</w:t>
            </w:r>
          </w:p>
        </w:tc>
        <w:tc>
          <w:tcPr>
            <w:tcW w:w="765"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-0.68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9.61</w:t>
            </w:r>
          </w:p>
        </w:tc>
        <w:tc>
          <w:tcPr>
            <w:tcW w:w="765" w:type="dxa"/>
            <w:noWrap/>
          </w:tcPr>
          <w:p>
            <w:pPr>
              <w:pStyle w:val="Compact"/>
              <w:spacing w:before="0" w:after="0" w:line="240" w:lineRule="auto"/>
              <w:jc w:val="right"/>
            </w:pPr>
            <w:r>
              <w:rPr>
                <w:rFonts w:ascii="Arial" w:hAnsi="Arial" w:cs="Arial" w:eastAsia="Arial"/>
                <w:color w:val="111111"/>
                <w:sz w:val="16"/>
              </w:rPr>
              <w:t xml:space="preserve">0.45</w:t>
            </w:r>
          </w:p>
        </w:tc>
        <w:tc>
          <w:tcPr>
            <w:tcW w:w="918" w:type="dxa"/>
            <w:noWrap/>
          </w:tcPr>
          <w:p>
            <w:pPr>
              <w:pStyle w:val="Compact"/>
              <w:spacing w:before="0" w:after="0" w:line="240" w:lineRule="auto"/>
              <w:jc w:val="right"/>
            </w:pPr>
            <w:r>
              <w:rPr>
                <w:rFonts w:ascii="Arial" w:hAnsi="Arial" w:cs="Arial" w:eastAsia="Arial"/>
                <w:color w:val="111111"/>
                <w:sz w:val="16"/>
              </w:rPr>
              <w:t xml:space="preserve">21.30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6.42</w:t>
            </w:r>
          </w:p>
        </w:tc>
        <w:tc>
          <w:tcPr>
            <w:tcW w:w="765" w:type="dxa"/>
            <w:noWrap/>
          </w:tcPr>
          <w:p>
            <w:pPr>
              <w:pStyle w:val="Compact"/>
              <w:spacing w:before="0" w:after="0" w:line="240" w:lineRule="auto"/>
              <w:jc w:val="right"/>
            </w:pPr>
            <w:r>
              <w:rPr>
                <w:rFonts w:ascii="Arial" w:hAnsi="Arial" w:cs="Arial" w:eastAsia="Arial"/>
                <w:color w:val="111111"/>
                <w:sz w:val="16"/>
              </w:rPr>
              <w:t xml:space="preserve">0.33</w:t>
            </w:r>
          </w:p>
        </w:tc>
        <w:tc>
          <w:tcPr>
            <w:tcW w:w="918" w:type="dxa"/>
            <w:noWrap/>
          </w:tcPr>
          <w:p>
            <w:pPr>
              <w:pStyle w:val="Compact"/>
              <w:spacing w:before="0" w:after="0" w:line="240" w:lineRule="auto"/>
              <w:jc w:val="right"/>
            </w:pPr>
            <w:r>
              <w:rPr>
                <w:rFonts w:ascii="Arial" w:hAnsi="Arial" w:cs="Arial" w:eastAsia="Arial"/>
                <w:color w:val="111111"/>
                <w:sz w:val="16"/>
              </w:rPr>
              <w:t xml:space="preserve">19.25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-0.90</w:t>
            </w:r>
          </w:p>
        </w:tc>
        <w:tc>
          <w:tcPr>
            <w:tcW w:w="765" w:type="dxa"/>
            <w:noWrap/>
          </w:tcPr>
          <w:p>
            <w:pPr>
              <w:pStyle w:val="Compact"/>
              <w:spacing w:before="0" w:after="0" w:line="240" w:lineRule="auto"/>
              <w:jc w:val="right"/>
            </w:pPr>
            <w:r>
              <w:rPr>
                <w:rFonts w:ascii="Arial" w:hAnsi="Arial" w:cs="Arial" w:eastAsia="Arial"/>
                <w:color w:val="111111"/>
                <w:sz w:val="16"/>
              </w:rPr>
              <w:t xml:space="preserve">0.38</w:t>
            </w:r>
          </w:p>
        </w:tc>
        <w:tc>
          <w:tcPr>
            <w:tcW w:w="918" w:type="dxa"/>
            <w:noWrap/>
          </w:tcPr>
          <w:p>
            <w:pPr>
              <w:pStyle w:val="Compact"/>
              <w:spacing w:before="0" w:after="0" w:line="240" w:lineRule="auto"/>
              <w:jc w:val="right"/>
            </w:pPr>
            <w:r>
              <w:rPr>
                <w:rFonts w:ascii="Arial" w:hAnsi="Arial" w:cs="Arial" w:eastAsia="Arial"/>
                <w:color w:val="111111"/>
                <w:sz w:val="16"/>
              </w:rPr>
              <w:t xml:space="preserve">-2.38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2.42</w:t>
            </w:r>
          </w:p>
        </w:tc>
        <w:tc>
          <w:tcPr>
            <w:tcW w:w="765"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10.12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3.91</w:t>
            </w:r>
          </w:p>
        </w:tc>
        <w:tc>
          <w:tcPr>
            <w:tcW w:w="765"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16.19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0.12</w:t>
            </w:r>
          </w:p>
        </w:tc>
        <w:tc>
          <w:tcPr>
            <w:tcW w:w="765" w:type="dxa"/>
            <w:noWrap/>
          </w:tcPr>
          <w:p>
            <w:pPr>
              <w:pStyle w:val="Compact"/>
              <w:spacing w:before="0" w:after="0" w:line="240" w:lineRule="auto"/>
              <w:jc w:val="right"/>
            </w:pPr>
            <w:r>
              <w:rPr>
                <w:rFonts w:ascii="Arial" w:hAnsi="Arial" w:cs="Arial" w:eastAsia="Arial"/>
                <w:color w:val="111111"/>
                <w:sz w:val="16"/>
              </w:rPr>
              <w:t xml:space="preserve">0.38</w:t>
            </w:r>
          </w:p>
        </w:tc>
        <w:tc>
          <w:tcPr>
            <w:tcW w:w="918" w:type="dxa"/>
            <w:noWrap/>
          </w:tcPr>
          <w:p>
            <w:pPr>
              <w:pStyle w:val="Compact"/>
              <w:spacing w:before="0" w:after="0" w:line="240" w:lineRule="auto"/>
              <w:jc w:val="right"/>
            </w:pPr>
            <w:r>
              <w:rPr>
                <w:rFonts w:ascii="Arial" w:hAnsi="Arial" w:cs="Arial" w:eastAsia="Arial"/>
                <w:color w:val="111111"/>
                <w:sz w:val="16"/>
              </w:rPr>
              <w:t xml:space="preserve">0.31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-0.37</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-4.32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25.22</w:t>
            </w:r>
          </w:p>
        </w:tc>
        <w:tc>
          <w:tcPr>
            <w:tcW w:w="765" w:type="dxa"/>
            <w:noWrap/>
          </w:tcPr>
          <w:p>
            <w:pPr>
              <w:pStyle w:val="Compact"/>
              <w:spacing w:before="0" w:after="0" w:line="240" w:lineRule="auto"/>
              <w:jc w:val="right"/>
            </w:pPr>
            <w:r>
              <w:rPr>
                <w:rFonts w:ascii="Arial" w:hAnsi="Arial" w:cs="Arial" w:eastAsia="Arial"/>
                <w:color w:val="111111"/>
                <w:sz w:val="16"/>
              </w:rPr>
              <w:t xml:space="preserve">1.20</w:t>
            </w:r>
          </w:p>
        </w:tc>
        <w:tc>
          <w:tcPr>
            <w:tcW w:w="918" w:type="dxa"/>
            <w:noWrap/>
          </w:tcPr>
          <w:p>
            <w:pPr>
              <w:pStyle w:val="Compact"/>
              <w:spacing w:before="0" w:after="0" w:line="240" w:lineRule="auto"/>
              <w:jc w:val="right"/>
            </w:pPr>
            <w:r>
              <w:rPr>
                <w:rFonts w:ascii="Arial" w:hAnsi="Arial" w:cs="Arial" w:eastAsia="Arial"/>
                <w:color w:val="111111"/>
                <w:sz w:val="16"/>
              </w:rPr>
              <w:t xml:space="preserve">20.96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12.78</w:t>
            </w:r>
          </w:p>
        </w:tc>
        <w:tc>
          <w:tcPr>
            <w:tcW w:w="765" w:type="dxa"/>
            <w:noWrap/>
          </w:tcPr>
          <w:p>
            <w:pPr>
              <w:pStyle w:val="Compact"/>
              <w:spacing w:before="0" w:after="0" w:line="240" w:lineRule="auto"/>
              <w:jc w:val="right"/>
            </w:pPr>
            <w:r>
              <w:rPr>
                <w:rFonts w:ascii="Arial" w:hAnsi="Arial" w:cs="Arial" w:eastAsia="Arial"/>
                <w:color w:val="111111"/>
                <w:sz w:val="16"/>
              </w:rPr>
              <w:t xml:space="preserve">0.78</w:t>
            </w:r>
          </w:p>
        </w:tc>
        <w:tc>
          <w:tcPr>
            <w:tcW w:w="918" w:type="dxa"/>
            <w:noWrap/>
          </w:tcPr>
          <w:p>
            <w:pPr>
              <w:pStyle w:val="Compact"/>
              <w:spacing w:before="0" w:after="0" w:line="240" w:lineRule="auto"/>
              <w:jc w:val="right"/>
            </w:pPr>
            <w:r>
              <w:rPr>
                <w:rFonts w:ascii="Arial" w:hAnsi="Arial" w:cs="Arial" w:eastAsia="Arial"/>
                <w:color w:val="111111"/>
                <w:sz w:val="16"/>
              </w:rPr>
              <w:t xml:space="preserve">16.45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-0.95</w:t>
            </w:r>
          </w:p>
        </w:tc>
        <w:tc>
          <w:tcPr>
            <w:tcW w:w="765" w:type="dxa"/>
            <w:noWrap/>
          </w:tcPr>
          <w:p>
            <w:pPr>
              <w:pStyle w:val="Compact"/>
              <w:spacing w:before="0" w:after="0" w:line="240" w:lineRule="auto"/>
              <w:jc w:val="right"/>
            </w:pPr>
            <w:r>
              <w:rPr>
                <w:rFonts w:ascii="Arial" w:hAnsi="Arial" w:cs="Arial" w:eastAsia="Arial"/>
                <w:color w:val="111111"/>
                <w:sz w:val="16"/>
              </w:rPr>
              <w:t xml:space="preserve">0.86</w:t>
            </w:r>
          </w:p>
        </w:tc>
        <w:tc>
          <w:tcPr>
            <w:tcW w:w="918" w:type="dxa"/>
            <w:noWrap/>
          </w:tcPr>
          <w:p>
            <w:pPr>
              <w:pStyle w:val="Compact"/>
              <w:spacing w:before="0" w:after="0" w:line="240" w:lineRule="auto"/>
              <w:jc w:val="right"/>
            </w:pPr>
            <w:r>
              <w:rPr>
                <w:rFonts w:ascii="Arial" w:hAnsi="Arial" w:cs="Arial" w:eastAsia="Arial"/>
                <w:color w:val="111111"/>
                <w:sz w:val="16"/>
              </w:rPr>
              <w:t xml:space="preserve">-1.11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3.84</w:t>
            </w:r>
          </w:p>
        </w:tc>
        <w:tc>
          <w:tcPr>
            <w:tcW w:w="765" w:type="dxa"/>
            <w:noWrap/>
          </w:tcPr>
          <w:p>
            <w:pPr>
              <w:pStyle w:val="Compact"/>
              <w:spacing w:before="0" w:after="0" w:line="240" w:lineRule="auto"/>
              <w:jc w:val="right"/>
            </w:pPr>
            <w:r>
              <w:rPr>
                <w:rFonts w:ascii="Arial" w:hAnsi="Arial" w:cs="Arial" w:eastAsia="Arial"/>
                <w:color w:val="111111"/>
                <w:sz w:val="16"/>
              </w:rPr>
              <w:t xml:space="preserve">0.47</w:t>
            </w:r>
          </w:p>
        </w:tc>
        <w:tc>
          <w:tcPr>
            <w:tcW w:w="918" w:type="dxa"/>
            <w:noWrap/>
          </w:tcPr>
          <w:p>
            <w:pPr>
              <w:pStyle w:val="Compact"/>
              <w:spacing w:before="0" w:after="0" w:line="240" w:lineRule="auto"/>
              <w:jc w:val="right"/>
            </w:pPr>
            <w:r>
              <w:rPr>
                <w:rFonts w:ascii="Arial" w:hAnsi="Arial" w:cs="Arial" w:eastAsia="Arial"/>
                <w:color w:val="111111"/>
                <w:sz w:val="16"/>
              </w:rPr>
              <w:t xml:space="preserve">8.25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6.54</w:t>
            </w:r>
          </w:p>
        </w:tc>
        <w:tc>
          <w:tcPr>
            <w:tcW w:w="765" w:type="dxa"/>
            <w:noWrap/>
          </w:tcPr>
          <w:p>
            <w:pPr>
              <w:pStyle w:val="Compact"/>
              <w:spacing w:before="0" w:after="0" w:line="240" w:lineRule="auto"/>
              <w:jc w:val="right"/>
            </w:pPr>
            <w:r>
              <w:rPr>
                <w:rFonts w:ascii="Arial" w:hAnsi="Arial" w:cs="Arial" w:eastAsia="Arial"/>
                <w:color w:val="111111"/>
                <w:sz w:val="16"/>
              </w:rPr>
              <w:t xml:space="preserve">0.51</w:t>
            </w:r>
          </w:p>
        </w:tc>
        <w:tc>
          <w:tcPr>
            <w:tcW w:w="918" w:type="dxa"/>
            <w:noWrap/>
          </w:tcPr>
          <w:p>
            <w:pPr>
              <w:pStyle w:val="Compact"/>
              <w:spacing w:before="0" w:after="0" w:line="240" w:lineRule="auto"/>
              <w:jc w:val="right"/>
            </w:pPr>
            <w:r>
              <w:rPr>
                <w:rFonts w:ascii="Arial" w:hAnsi="Arial" w:cs="Arial" w:eastAsia="Arial"/>
                <w:color w:val="111111"/>
                <w:sz w:val="16"/>
              </w:rPr>
              <w:t xml:space="preserve">12.78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-1.01</w:t>
            </w:r>
          </w:p>
        </w:tc>
        <w:tc>
          <w:tcPr>
            <w:tcW w:w="765" w:type="dxa"/>
            <w:noWrap/>
          </w:tcPr>
          <w:p>
            <w:pPr>
              <w:pStyle w:val="Compact"/>
              <w:spacing w:before="0" w:after="0" w:line="240" w:lineRule="auto"/>
              <w:jc w:val="right"/>
            </w:pPr>
            <w:r>
              <w:rPr>
                <w:rFonts w:ascii="Arial" w:hAnsi="Arial" w:cs="Arial" w:eastAsia="Arial"/>
                <w:color w:val="111111"/>
                <w:sz w:val="16"/>
              </w:rPr>
              <w:t xml:space="preserve">0.81</w:t>
            </w:r>
          </w:p>
        </w:tc>
        <w:tc>
          <w:tcPr>
            <w:tcW w:w="918" w:type="dxa"/>
            <w:noWrap/>
          </w:tcPr>
          <w:p>
            <w:pPr>
              <w:pStyle w:val="Compact"/>
              <w:spacing w:before="0" w:after="0" w:line="240" w:lineRule="auto"/>
              <w:jc w:val="right"/>
            </w:pPr>
            <w:r>
              <w:rPr>
                <w:rFonts w:ascii="Arial" w:hAnsi="Arial" w:cs="Arial" w:eastAsia="Arial"/>
                <w:color w:val="111111"/>
                <w:sz w:val="16"/>
              </w:rPr>
              <w:t xml:space="preserve">-1.24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United States</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-0.83</w:t>
            </w:r>
          </w:p>
        </w:tc>
        <w:tc>
          <w:tcPr>
            <w:tcW w:w="765" w:type="dxa"/>
            <w:noWrap/>
          </w:tcPr>
          <w:p>
            <w:pPr>
              <w:pStyle w:val="Compact"/>
              <w:spacing w:before="0" w:after="0" w:line="240" w:lineRule="auto"/>
              <w:jc w:val="right"/>
            </w:pPr>
            <w:r>
              <w:rPr>
                <w:rFonts w:ascii="Arial" w:hAnsi="Arial" w:cs="Arial" w:eastAsia="Arial"/>
                <w:color w:val="111111"/>
                <w:sz w:val="16"/>
              </w:rPr>
              <w:t xml:space="preserve">0.17</w:t>
            </w:r>
          </w:p>
        </w:tc>
        <w:tc>
          <w:tcPr>
            <w:tcW w:w="918" w:type="dxa"/>
            <w:noWrap/>
          </w:tcPr>
          <w:p>
            <w:pPr>
              <w:pStyle w:val="Compact"/>
              <w:spacing w:before="0" w:after="0" w:line="240" w:lineRule="auto"/>
              <w:jc w:val="right"/>
            </w:pPr>
            <w:r>
              <w:rPr>
                <w:rFonts w:ascii="Arial" w:hAnsi="Arial" w:cs="Arial" w:eastAsia="Arial"/>
                <w:color w:val="111111"/>
                <w:sz w:val="16"/>
              </w:rPr>
              <w:t xml:space="preserve">-5.00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0.31</w:t>
            </w:r>
          </w:p>
        </w:tc>
        <w:tc>
          <w:tcPr>
            <w:tcW w:w="765" w:type="dxa"/>
            <w:noWrap/>
          </w:tcPr>
          <w:p>
            <w:pPr>
              <w:pStyle w:val="Compact"/>
              <w:spacing w:before="0" w:after="0" w:line="240" w:lineRule="auto"/>
              <w:jc w:val="right"/>
            </w:pPr>
            <w:r>
              <w:rPr>
                <w:rFonts w:ascii="Arial" w:hAnsi="Arial" w:cs="Arial" w:eastAsia="Arial"/>
                <w:color w:val="111111"/>
                <w:sz w:val="16"/>
              </w:rPr>
              <w:t xml:space="preserve">0.39</w:t>
            </w:r>
          </w:p>
        </w:tc>
        <w:tc>
          <w:tcPr>
            <w:tcW w:w="918" w:type="dxa"/>
            <w:noWrap/>
          </w:tcPr>
          <w:p>
            <w:pPr>
              <w:pStyle w:val="Compact"/>
              <w:spacing w:before="0" w:after="0" w:line="240" w:lineRule="auto"/>
              <w:jc w:val="right"/>
            </w:pPr>
            <w:r>
              <w:rPr>
                <w:rFonts w:ascii="Arial" w:hAnsi="Arial" w:cs="Arial" w:eastAsia="Arial"/>
                <w:color w:val="111111"/>
                <w:sz w:val="16"/>
              </w:rPr>
              <w:t xml:space="preserve">0.79</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0.25</w:t>
            </w:r>
          </w:p>
        </w:tc>
        <w:tc>
          <w:tcPr>
            <w:tcW w:w="765" w:type="dxa"/>
            <w:noWrap/>
          </w:tcPr>
          <w:p>
            <w:pPr>
              <w:pStyle w:val="Compact"/>
              <w:spacing w:before="0" w:after="0" w:line="240" w:lineRule="auto"/>
              <w:jc w:val="right"/>
            </w:pPr>
            <w:r>
              <w:rPr>
                <w:rFonts w:ascii="Arial" w:hAnsi="Arial" w:cs="Arial" w:eastAsia="Arial"/>
                <w:color w:val="111111"/>
                <w:sz w:val="16"/>
              </w:rPr>
              <w:t xml:space="preserve">0.36</w:t>
            </w:r>
          </w:p>
        </w:tc>
        <w:tc>
          <w:tcPr>
            <w:tcW w:w="918" w:type="dxa"/>
            <w:noWrap/>
          </w:tcPr>
          <w:p>
            <w:pPr>
              <w:pStyle w:val="Compact"/>
              <w:spacing w:before="0" w:after="0" w:line="240" w:lineRule="auto"/>
              <w:jc w:val="right"/>
            </w:pPr>
            <w:r>
              <w:rPr>
                <w:rFonts w:ascii="Arial" w:hAnsi="Arial" w:cs="Arial" w:eastAsia="Arial"/>
                <w:color w:val="111111"/>
                <w:sz w:val="16"/>
              </w:rPr>
              <w:t xml:space="preserve">0.70</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0.86</w:t>
            </w:r>
          </w:p>
        </w:tc>
        <w:tc>
          <w:tcPr>
            <w:tcW w:w="765" w:type="dxa"/>
            <w:noWrap/>
          </w:tcPr>
          <w:p>
            <w:pPr>
              <w:pStyle w:val="Compact"/>
              <w:spacing w:before="0" w:after="0" w:line="240" w:lineRule="auto"/>
              <w:jc w:val="right"/>
            </w:pPr>
            <w:r>
              <w:rPr>
                <w:rFonts w:ascii="Arial" w:hAnsi="Arial" w:cs="Arial" w:eastAsia="Arial"/>
                <w:color w:val="111111"/>
                <w:sz w:val="16"/>
              </w:rPr>
              <w:t xml:space="preserve">0.76</w:t>
            </w:r>
          </w:p>
        </w:tc>
        <w:tc>
          <w:tcPr>
            <w:tcW w:w="918" w:type="dxa"/>
            <w:noWrap/>
          </w:tcPr>
          <w:p>
            <w:pPr>
              <w:pStyle w:val="Compact"/>
              <w:spacing w:before="0" w:after="0" w:line="240" w:lineRule="auto"/>
              <w:jc w:val="right"/>
            </w:pPr>
            <w:r>
              <w:rPr>
                <w:rFonts w:ascii="Arial" w:hAnsi="Arial" w:cs="Arial" w:eastAsia="Arial"/>
                <w:color w:val="111111"/>
                <w:sz w:val="16"/>
              </w:rPr>
              <w:t xml:space="preserve">1.14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2.48</w:t>
            </w:r>
          </w:p>
        </w:tc>
        <w:tc>
          <w:tcPr>
            <w:tcW w:w="765" w:type="dxa"/>
            <w:noWrap/>
          </w:tcPr>
          <w:p>
            <w:pPr>
              <w:pStyle w:val="Compact"/>
              <w:spacing w:before="0" w:after="0" w:line="240" w:lineRule="auto"/>
              <w:jc w:val="right"/>
            </w:pPr>
            <w:r>
              <w:rPr>
                <w:rFonts w:ascii="Arial" w:hAnsi="Arial" w:cs="Arial" w:eastAsia="Arial"/>
                <w:color w:val="111111"/>
                <w:sz w:val="16"/>
              </w:rPr>
              <w:t xml:space="preserve">0.33</w:t>
            </w:r>
          </w:p>
        </w:tc>
        <w:tc>
          <w:tcPr>
            <w:tcW w:w="918" w:type="dxa"/>
            <w:noWrap/>
          </w:tcPr>
          <w:p>
            <w:pPr>
              <w:pStyle w:val="Compact"/>
              <w:spacing w:before="0" w:after="0" w:line="240" w:lineRule="auto"/>
              <w:jc w:val="right"/>
            </w:pPr>
            <w:r>
              <w:rPr>
                <w:rFonts w:ascii="Arial" w:hAnsi="Arial" w:cs="Arial" w:eastAsia="Arial"/>
                <w:color w:val="111111"/>
                <w:sz w:val="16"/>
              </w:rPr>
              <w:t xml:space="preserve">7.39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0.53</w:t>
            </w:r>
          </w:p>
        </w:tc>
        <w:tc>
          <w:tcPr>
            <w:tcW w:w="765" w:type="dxa"/>
            <w:noWrap/>
          </w:tcPr>
          <w:p>
            <w:pPr>
              <w:pStyle w:val="Compact"/>
              <w:spacing w:before="0" w:after="0" w:line="240" w:lineRule="auto"/>
              <w:jc w:val="right"/>
            </w:pPr>
            <w:r>
              <w:rPr>
                <w:rFonts w:ascii="Arial" w:hAnsi="Arial" w:cs="Arial" w:eastAsia="Arial"/>
                <w:color w:val="111111"/>
                <w:sz w:val="16"/>
              </w:rPr>
              <w:t xml:space="preserve">0.26</w:t>
            </w:r>
          </w:p>
        </w:tc>
        <w:tc>
          <w:tcPr>
            <w:tcW w:w="918" w:type="dxa"/>
            <w:noWrap/>
          </w:tcPr>
          <w:p>
            <w:pPr>
              <w:pStyle w:val="Compact"/>
              <w:spacing w:before="0" w:after="0" w:line="240" w:lineRule="auto"/>
              <w:jc w:val="right"/>
            </w:pPr>
            <w:r>
              <w:rPr>
                <w:rFonts w:ascii="Arial" w:hAnsi="Arial" w:cs="Arial" w:eastAsia="Arial"/>
                <w:color w:val="111111"/>
                <w:sz w:val="16"/>
              </w:rPr>
              <w:t xml:space="preserve">2.04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1.13</w:t>
            </w:r>
          </w:p>
        </w:tc>
        <w:tc>
          <w:tcPr>
            <w:tcW w:w="765" w:type="dxa"/>
            <w:noWrap/>
          </w:tcPr>
          <w:p>
            <w:pPr>
              <w:pStyle w:val="Compact"/>
              <w:spacing w:before="0" w:after="0" w:line="240" w:lineRule="auto"/>
              <w:jc w:val="right"/>
            </w:pPr>
            <w:r>
              <w:rPr>
                <w:rFonts w:ascii="Arial" w:hAnsi="Arial" w:cs="Arial" w:eastAsia="Arial"/>
                <w:color w:val="111111"/>
                <w:sz w:val="16"/>
              </w:rPr>
              <w:t xml:space="preserve">0.25</w:t>
            </w:r>
          </w:p>
        </w:tc>
        <w:tc>
          <w:tcPr>
            <w:tcW w:w="918" w:type="dxa"/>
            <w:noWrap/>
          </w:tcPr>
          <w:p>
            <w:pPr>
              <w:pStyle w:val="Compact"/>
              <w:spacing w:before="0" w:after="0" w:line="240" w:lineRule="auto"/>
              <w:jc w:val="right"/>
            </w:pPr>
            <w:r>
              <w:rPr>
                <w:rFonts w:ascii="Arial" w:hAnsi="Arial" w:cs="Arial" w:eastAsia="Arial"/>
                <w:color w:val="111111"/>
                <w:sz w:val="16"/>
              </w:rPr>
              <w:t xml:space="preserve">4.53</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q50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0.13</w:t>
            </w:r>
          </w:p>
        </w:tc>
        <w:tc>
          <w:tcPr>
            <w:tcW w:w="765" w:type="dxa"/>
            <w:noWrap/>
          </w:tcPr>
          <w:p>
            <w:pPr>
              <w:pStyle w:val="Compact"/>
              <w:spacing w:before="0" w:after="0" w:line="240" w:lineRule="auto"/>
              <w:jc w:val="right"/>
            </w:pPr>
            <w:r>
              <w:rPr>
                <w:rFonts w:ascii="Arial" w:hAnsi="Arial" w:cs="Arial" w:eastAsia="Arial"/>
                <w:color w:val="111111"/>
                <w:sz w:val="16"/>
              </w:rPr>
              <w:t xml:space="preserve">0.04</w:t>
            </w:r>
          </w:p>
        </w:tc>
        <w:tc>
          <w:tcPr>
            <w:tcW w:w="918" w:type="dxa"/>
            <w:noWrap/>
          </w:tcPr>
          <w:p>
            <w:pPr>
              <w:pStyle w:val="Compact"/>
              <w:spacing w:before="0" w:after="0" w:line="240" w:lineRule="auto"/>
              <w:jc w:val="right"/>
            </w:pPr>
            <w:r>
              <w:rPr>
                <w:rFonts w:ascii="Arial" w:hAnsi="Arial" w:cs="Arial" w:eastAsia="Arial"/>
                <w:color w:val="111111"/>
                <w:sz w:val="16"/>
              </w:rPr>
              <w:t xml:space="preserve">3.12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2.91</w:t>
            </w:r>
          </w:p>
        </w:tc>
        <w:tc>
          <w:tcPr>
            <w:tcW w:w="765" w:type="dxa"/>
            <w:noWrap/>
          </w:tcPr>
          <w:p>
            <w:pPr>
              <w:pStyle w:val="Compact"/>
              <w:spacing w:before="0" w:after="0" w:line="240" w:lineRule="auto"/>
              <w:jc w:val="right"/>
            </w:pPr>
            <w:r>
              <w:rPr>
                <w:rFonts w:ascii="Arial" w:hAnsi="Arial" w:cs="Arial" w:eastAsia="Arial"/>
                <w:color w:val="111111"/>
                <w:sz w:val="16"/>
              </w:rPr>
              <w:t xml:space="preserve">0.86</w:t>
            </w:r>
          </w:p>
        </w:tc>
        <w:tc>
          <w:tcPr>
            <w:tcW w:w="918" w:type="dxa"/>
            <w:noWrap/>
          </w:tcPr>
          <w:p>
            <w:pPr>
              <w:pStyle w:val="Compact"/>
              <w:spacing w:before="0" w:after="0" w:line="240" w:lineRule="auto"/>
              <w:jc w:val="right"/>
            </w:pPr>
            <w:r>
              <w:rPr>
                <w:rFonts w:ascii="Arial" w:hAnsi="Arial" w:cs="Arial" w:eastAsia="Arial"/>
                <w:color w:val="111111"/>
                <w:sz w:val="16"/>
              </w:rPr>
              <w:t xml:space="preserve">3.39</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1.99</w:t>
            </w:r>
          </w:p>
        </w:tc>
        <w:tc>
          <w:tcPr>
            <w:tcW w:w="765" w:type="dxa"/>
            <w:noWrap/>
          </w:tcPr>
          <w:p>
            <w:pPr>
              <w:pStyle w:val="Compact"/>
              <w:spacing w:before="0" w:after="0" w:line="240" w:lineRule="auto"/>
              <w:jc w:val="right"/>
            </w:pPr>
            <w:r>
              <w:rPr>
                <w:rFonts w:ascii="Arial" w:hAnsi="Arial" w:cs="Arial" w:eastAsia="Arial"/>
                <w:color w:val="111111"/>
                <w:sz w:val="16"/>
              </w:rPr>
              <w:t xml:space="preserve">0.72</w:t>
            </w:r>
          </w:p>
        </w:tc>
        <w:tc>
          <w:tcPr>
            <w:tcW w:w="918" w:type="dxa"/>
            <w:noWrap/>
          </w:tcPr>
          <w:p>
            <w:pPr>
              <w:pStyle w:val="Compact"/>
              <w:spacing w:before="0" w:after="0" w:line="240" w:lineRule="auto"/>
              <w:jc w:val="right"/>
            </w:pPr>
            <w:r>
              <w:rPr>
                <w:rFonts w:ascii="Arial" w:hAnsi="Arial" w:cs="Arial" w:eastAsia="Arial"/>
                <w:color w:val="111111"/>
                <w:sz w:val="16"/>
              </w:rPr>
              <w:t xml:space="preserve">2.75</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0.95</w:t>
            </w:r>
          </w:p>
        </w:tc>
        <w:tc>
          <w:tcPr>
            <w:tcW w:w="765" w:type="dxa"/>
            <w:noWrap/>
          </w:tcPr>
          <w:p>
            <w:pPr>
              <w:pStyle w:val="Compact"/>
              <w:spacing w:before="0" w:after="0" w:line="240" w:lineRule="auto"/>
              <w:jc w:val="right"/>
            </w:pPr>
            <w:r>
              <w:rPr>
                <w:rFonts w:ascii="Arial" w:hAnsi="Arial" w:cs="Arial" w:eastAsia="Arial"/>
                <w:color w:val="111111"/>
                <w:sz w:val="16"/>
              </w:rPr>
              <w:t xml:space="preserve">1.67</w:t>
            </w:r>
          </w:p>
        </w:tc>
        <w:tc>
          <w:tcPr>
            <w:tcW w:w="918" w:type="dxa"/>
            <w:noWrap/>
          </w:tcPr>
          <w:p>
            <w:pPr>
              <w:pStyle w:val="Compact"/>
              <w:spacing w:before="0" w:after="0" w:line="240" w:lineRule="auto"/>
              <w:jc w:val="right"/>
            </w:pPr>
            <w:r>
              <w:rPr>
                <w:rFonts w:ascii="Arial" w:hAnsi="Arial" w:cs="Arial" w:eastAsia="Arial"/>
                <w:color w:val="111111"/>
                <w:sz w:val="16"/>
              </w:rPr>
              <w:t xml:space="preserve">0.57</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8.68</w:t>
            </w:r>
          </w:p>
        </w:tc>
        <w:tc>
          <w:tcPr>
            <w:tcW w:w="765" w:type="dxa"/>
            <w:noWrap/>
          </w:tcPr>
          <w:p>
            <w:pPr>
              <w:pStyle w:val="Compact"/>
              <w:spacing w:before="0" w:after="0" w:line="240" w:lineRule="auto"/>
              <w:jc w:val="right"/>
            </w:pPr>
            <w:r>
              <w:rPr>
                <w:rFonts w:ascii="Arial" w:hAnsi="Arial" w:cs="Arial" w:eastAsia="Arial"/>
                <w:color w:val="111111"/>
                <w:sz w:val="16"/>
              </w:rPr>
              <w:t xml:space="preserve">1.06</w:t>
            </w:r>
          </w:p>
        </w:tc>
        <w:tc>
          <w:tcPr>
            <w:tcW w:w="918" w:type="dxa"/>
            <w:noWrap/>
          </w:tcPr>
          <w:p>
            <w:pPr>
              <w:pStyle w:val="Compact"/>
              <w:spacing w:before="0" w:after="0" w:line="240" w:lineRule="auto"/>
              <w:jc w:val="right"/>
            </w:pPr>
            <w:r>
              <w:rPr>
                <w:rFonts w:ascii="Arial" w:hAnsi="Arial" w:cs="Arial" w:eastAsia="Arial"/>
                <w:color w:val="111111"/>
                <w:sz w:val="16"/>
              </w:rPr>
              <w:t xml:space="preserve">8.16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2.18</w:t>
            </w:r>
          </w:p>
        </w:tc>
        <w:tc>
          <w:tcPr>
            <w:tcW w:w="765" w:type="dxa"/>
            <w:noWrap/>
          </w:tcPr>
          <w:p>
            <w:pPr>
              <w:pStyle w:val="Compact"/>
              <w:spacing w:before="0" w:after="0" w:line="240" w:lineRule="auto"/>
              <w:jc w:val="right"/>
            </w:pPr>
            <w:r>
              <w:rPr>
                <w:rFonts w:ascii="Arial" w:hAnsi="Arial" w:cs="Arial" w:eastAsia="Arial"/>
                <w:color w:val="111111"/>
                <w:sz w:val="16"/>
              </w:rPr>
              <w:t xml:space="preserve">0.64</w:t>
            </w:r>
          </w:p>
        </w:tc>
        <w:tc>
          <w:tcPr>
            <w:tcW w:w="918" w:type="dxa"/>
            <w:noWrap/>
          </w:tcPr>
          <w:p>
            <w:pPr>
              <w:pStyle w:val="Compact"/>
              <w:spacing w:before="0" w:after="0" w:line="240" w:lineRule="auto"/>
              <w:jc w:val="right"/>
            </w:pPr>
            <w:r>
              <w:rPr>
                <w:rFonts w:ascii="Arial" w:hAnsi="Arial" w:cs="Arial" w:eastAsia="Arial"/>
                <w:color w:val="111111"/>
                <w:sz w:val="16"/>
              </w:rPr>
              <w:t xml:space="preserve">3.42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1.84</w:t>
            </w:r>
          </w:p>
        </w:tc>
        <w:tc>
          <w:tcPr>
            <w:tcW w:w="765" w:type="dxa"/>
            <w:noWrap/>
          </w:tcPr>
          <w:p>
            <w:pPr>
              <w:pStyle w:val="Compact"/>
              <w:spacing w:before="0" w:after="0" w:line="240" w:lineRule="auto"/>
              <w:jc w:val="right"/>
            </w:pPr>
            <w:r>
              <w:rPr>
                <w:rFonts w:ascii="Arial" w:hAnsi="Arial" w:cs="Arial" w:eastAsia="Arial"/>
                <w:color w:val="111111"/>
                <w:sz w:val="16"/>
              </w:rPr>
              <w:t xml:space="preserve">0.71</w:t>
            </w:r>
          </w:p>
        </w:tc>
        <w:tc>
          <w:tcPr>
            <w:tcW w:w="918" w:type="dxa"/>
            <w:noWrap/>
          </w:tcPr>
          <w:p>
            <w:pPr>
              <w:pStyle w:val="Compact"/>
              <w:spacing w:before="0" w:after="0" w:line="240" w:lineRule="auto"/>
              <w:jc w:val="right"/>
            </w:pPr>
            <w:r>
              <w:rPr>
                <w:rFonts w:ascii="Arial" w:hAnsi="Arial" w:cs="Arial" w:eastAsia="Arial"/>
                <w:color w:val="111111"/>
                <w:sz w:val="16"/>
              </w:rPr>
              <w:t xml:space="preserve">2.57</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q75</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-0.30</w:t>
            </w:r>
          </w:p>
        </w:tc>
        <w:tc>
          <w:tcPr>
            <w:tcW w:w="765" w:type="dxa"/>
            <w:noWrap/>
          </w:tcPr>
          <w:p>
            <w:pPr>
              <w:pStyle w:val="Compact"/>
              <w:spacing w:before="0" w:after="0" w:line="240" w:lineRule="auto"/>
              <w:jc w:val="right"/>
            </w:pPr>
            <w:r>
              <w:rPr>
                <w:rFonts w:ascii="Arial" w:hAnsi="Arial" w:cs="Arial" w:eastAsia="Arial"/>
                <w:color w:val="111111"/>
                <w:sz w:val="16"/>
              </w:rPr>
              <w:t xml:space="preserve">0.09</w:t>
            </w:r>
          </w:p>
        </w:tc>
        <w:tc>
          <w:tcPr>
            <w:tcW w:w="918" w:type="dxa"/>
            <w:noWrap/>
          </w:tcPr>
          <w:p>
            <w:pPr>
              <w:pStyle w:val="Compact"/>
              <w:spacing w:before="0" w:after="0" w:line="240" w:lineRule="auto"/>
              <w:jc w:val="right"/>
            </w:pPr>
            <w:r>
              <w:rPr>
                <w:rFonts w:ascii="Arial" w:hAnsi="Arial" w:cs="Arial" w:eastAsia="Arial"/>
                <w:color w:val="111111"/>
                <w:sz w:val="16"/>
              </w:rPr>
              <w:t xml:space="preserve">-3.36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7.68</w:t>
            </w:r>
          </w:p>
        </w:tc>
        <w:tc>
          <w:tcPr>
            <w:tcW w:w="765" w:type="dxa"/>
            <w:noWrap/>
          </w:tcPr>
          <w:p>
            <w:pPr>
              <w:pStyle w:val="Compact"/>
              <w:spacing w:before="0" w:after="0" w:line="240" w:lineRule="auto"/>
              <w:jc w:val="right"/>
            </w:pPr>
            <w:r>
              <w:rPr>
                <w:rFonts w:ascii="Arial" w:hAnsi="Arial" w:cs="Arial" w:eastAsia="Arial"/>
                <w:color w:val="111111"/>
                <w:sz w:val="16"/>
              </w:rPr>
              <w:t xml:space="preserve">1.71</w:t>
            </w:r>
          </w:p>
        </w:tc>
        <w:tc>
          <w:tcPr>
            <w:tcW w:w="918" w:type="dxa"/>
            <w:noWrap/>
          </w:tcPr>
          <w:p>
            <w:pPr>
              <w:pStyle w:val="Compact"/>
              <w:spacing w:before="0" w:after="0" w:line="240" w:lineRule="auto"/>
              <w:jc w:val="right"/>
            </w:pPr>
            <w:r>
              <w:rPr>
                <w:rFonts w:ascii="Arial" w:hAnsi="Arial" w:cs="Arial" w:eastAsia="Arial"/>
                <w:color w:val="111111"/>
                <w:sz w:val="16"/>
              </w:rPr>
              <w:t xml:space="preserve">4.50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5.11</w:t>
            </w:r>
          </w:p>
        </w:tc>
        <w:tc>
          <w:tcPr>
            <w:tcW w:w="765" w:type="dxa"/>
            <w:noWrap/>
          </w:tcPr>
          <w:p>
            <w:pPr>
              <w:pStyle w:val="Compact"/>
              <w:spacing w:before="0" w:after="0" w:line="240" w:lineRule="auto"/>
              <w:jc w:val="right"/>
            </w:pPr>
            <w:r>
              <w:rPr>
                <w:rFonts w:ascii="Arial" w:hAnsi="Arial" w:cs="Arial" w:eastAsia="Arial"/>
                <w:color w:val="111111"/>
                <w:sz w:val="16"/>
              </w:rPr>
              <w:t xml:space="preserve">1.59</w:t>
            </w:r>
          </w:p>
        </w:tc>
        <w:tc>
          <w:tcPr>
            <w:tcW w:w="918" w:type="dxa"/>
            <w:noWrap/>
          </w:tcPr>
          <w:p>
            <w:pPr>
              <w:pStyle w:val="Compact"/>
              <w:spacing w:before="0" w:after="0" w:line="240" w:lineRule="auto"/>
              <w:jc w:val="right"/>
            </w:pPr>
            <w:r>
              <w:rPr>
                <w:rFonts w:ascii="Arial" w:hAnsi="Arial" w:cs="Arial" w:eastAsia="Arial"/>
                <w:color w:val="111111"/>
                <w:sz w:val="16"/>
              </w:rPr>
              <w:t xml:space="preserve">3.22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-1.72</w:t>
            </w:r>
          </w:p>
        </w:tc>
        <w:tc>
          <w:tcPr>
            <w:tcW w:w="765" w:type="dxa"/>
            <w:noWrap/>
          </w:tcPr>
          <w:p>
            <w:pPr>
              <w:pStyle w:val="Compact"/>
              <w:spacing w:before="0" w:after="0" w:line="240" w:lineRule="auto"/>
              <w:jc w:val="right"/>
            </w:pPr>
            <w:r>
              <w:rPr>
                <w:rFonts w:ascii="Arial" w:hAnsi="Arial" w:cs="Arial" w:eastAsia="Arial"/>
                <w:color w:val="111111"/>
                <w:sz w:val="16"/>
              </w:rPr>
              <w:t xml:space="preserve">5.63</w:t>
            </w:r>
          </w:p>
        </w:tc>
        <w:tc>
          <w:tcPr>
            <w:tcW w:w="918" w:type="dxa"/>
            <w:noWrap/>
          </w:tcPr>
          <w:p>
            <w:pPr>
              <w:pStyle w:val="Compact"/>
              <w:spacing w:before="0" w:after="0" w:line="240" w:lineRule="auto"/>
              <w:jc w:val="right"/>
            </w:pPr>
            <w:r>
              <w:rPr>
                <w:rFonts w:ascii="Arial" w:hAnsi="Arial" w:cs="Arial" w:eastAsia="Arial"/>
                <w:color w:val="111111"/>
                <w:sz w:val="16"/>
              </w:rPr>
              <w:t xml:space="preserve">-0.31</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20.20</w:t>
            </w:r>
          </w:p>
        </w:tc>
        <w:tc>
          <w:tcPr>
            <w:tcW w:w="765" w:type="dxa"/>
            <w:noWrap/>
          </w:tcPr>
          <w:p>
            <w:pPr>
              <w:pStyle w:val="Compact"/>
              <w:spacing w:before="0" w:after="0" w:line="240" w:lineRule="auto"/>
              <w:jc w:val="right"/>
            </w:pPr>
            <w:r>
              <w:rPr>
                <w:rFonts w:ascii="Arial" w:hAnsi="Arial" w:cs="Arial" w:eastAsia="Arial"/>
                <w:color w:val="111111"/>
                <w:sz w:val="16"/>
              </w:rPr>
              <w:t xml:space="preserve">3.21</w:t>
            </w:r>
          </w:p>
        </w:tc>
        <w:tc>
          <w:tcPr>
            <w:tcW w:w="918" w:type="dxa"/>
            <w:noWrap/>
          </w:tcPr>
          <w:p>
            <w:pPr>
              <w:pStyle w:val="Compact"/>
              <w:spacing w:before="0" w:after="0" w:line="240" w:lineRule="auto"/>
              <w:jc w:val="right"/>
            </w:pPr>
            <w:r>
              <w:rPr>
                <w:rFonts w:ascii="Arial" w:hAnsi="Arial" w:cs="Arial" w:eastAsia="Arial"/>
                <w:color w:val="111111"/>
                <w:sz w:val="16"/>
              </w:rPr>
              <w:t xml:space="preserve">6.30</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5.27</w:t>
            </w:r>
          </w:p>
        </w:tc>
        <w:tc>
          <w:tcPr>
            <w:tcW w:w="765" w:type="dxa"/>
            <w:noWrap/>
          </w:tcPr>
          <w:p>
            <w:pPr>
              <w:pStyle w:val="Compact"/>
              <w:spacing w:before="0" w:after="0" w:line="240" w:lineRule="auto"/>
              <w:jc w:val="right"/>
            </w:pPr>
            <w:r>
              <w:rPr>
                <w:rFonts w:ascii="Arial" w:hAnsi="Arial" w:cs="Arial" w:eastAsia="Arial"/>
                <w:color w:val="111111"/>
                <w:sz w:val="16"/>
              </w:rPr>
              <w:t xml:space="preserve">1.37</w:t>
            </w:r>
          </w:p>
        </w:tc>
        <w:tc>
          <w:tcPr>
            <w:tcW w:w="918" w:type="dxa"/>
            <w:noWrap/>
          </w:tcPr>
          <w:p>
            <w:pPr>
              <w:pStyle w:val="Compact"/>
              <w:spacing w:before="0" w:after="0" w:line="240" w:lineRule="auto"/>
              <w:jc w:val="right"/>
            </w:pPr>
            <w:r>
              <w:rPr>
                <w:rFonts w:ascii="Arial" w:hAnsi="Arial" w:cs="Arial" w:eastAsia="Arial"/>
                <w:color w:val="111111"/>
                <w:sz w:val="16"/>
              </w:rPr>
              <w:t xml:space="preserve">3.84</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1.95</w:t>
            </w:r>
          </w:p>
        </w:tc>
        <w:tc>
          <w:tcPr>
            <w:tcW w:w="765" w:type="dxa"/>
            <w:noWrap/>
          </w:tcPr>
          <w:p>
            <w:pPr>
              <w:pStyle w:val="Compact"/>
              <w:spacing w:before="0" w:after="0" w:line="240" w:lineRule="auto"/>
              <w:jc w:val="right"/>
            </w:pPr>
            <w:r>
              <w:rPr>
                <w:rFonts w:ascii="Arial" w:hAnsi="Arial" w:cs="Arial" w:eastAsia="Arial"/>
                <w:color w:val="111111"/>
                <w:sz w:val="16"/>
              </w:rPr>
              <w:t xml:space="preserve">1.57</w:t>
            </w:r>
          </w:p>
        </w:tc>
        <w:tc>
          <w:tcPr>
            <w:tcW w:w="918" w:type="dxa"/>
            <w:noWrap/>
          </w:tcPr>
          <w:p>
            <w:pPr>
              <w:pStyle w:val="Compact"/>
              <w:spacing w:before="0" w:after="0" w:line="240" w:lineRule="auto"/>
              <w:jc w:val="right"/>
            </w:pPr>
            <w:r>
              <w:rPr>
                <w:rFonts w:ascii="Arial" w:hAnsi="Arial" w:cs="Arial" w:eastAsia="Arial"/>
                <w:color w:val="111111"/>
                <w:sz w:val="16"/>
              </w:rPr>
              <w:t xml:space="preserve">1.24</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q90</w:t>
            </w:r>
          </w:p>
        </w:tc>
        <w:tc>
          <w:tcPr>
            <w:tcW w:w="2448" w:type="dxa"/>
          </w:tcPr>
          <w:p>
            <w:pPr>
              <w:pStyle w:val="Compact"/>
              <w:spacing w:before="0" w:after="0" w:line="240" w:lineRule="auto"/>
              <w:jc w:val="left"/>
            </w:pPr>
            <w:r>
              <w:rPr>
                <w:rFonts w:ascii="Arial" w:hAnsi="Arial" w:cs="Arial" w:eastAsia="Arial"/>
                <w:color w:val="111111"/>
                <w:sz w:val="16"/>
              </w:rPr>
              <w:t xml:space="preserve">Household size</w:t>
            </w:r>
          </w:p>
        </w:tc>
        <w:tc>
          <w:tcPr>
            <w:tcW w:w="1683" w:type="dxa"/>
            <w:noWrap/>
          </w:tcPr>
          <w:p>
            <w:pPr>
              <w:pStyle w:val="Compact"/>
              <w:spacing w:before="0" w:after="0" w:line="240" w:lineRule="auto"/>
              <w:jc w:val="right"/>
            </w:pPr>
            <w:r>
              <w:rPr>
                <w:rFonts w:ascii="Arial" w:hAnsi="Arial" w:cs="Arial" w:eastAsia="Arial"/>
                <w:color w:val="111111"/>
                <w:sz w:val="16"/>
              </w:rPr>
              <w:t xml:space="preserve">-0.69</w:t>
            </w:r>
          </w:p>
        </w:tc>
        <w:tc>
          <w:tcPr>
            <w:tcW w:w="765" w:type="dxa"/>
            <w:noWrap/>
          </w:tcPr>
          <w:p>
            <w:pPr>
              <w:pStyle w:val="Compact"/>
              <w:spacing w:before="0" w:after="0" w:line="240" w:lineRule="auto"/>
              <w:jc w:val="right"/>
            </w:pPr>
            <w:r>
              <w:rPr>
                <w:rFonts w:ascii="Arial" w:hAnsi="Arial" w:cs="Arial" w:eastAsia="Arial"/>
                <w:color w:val="111111"/>
                <w:sz w:val="16"/>
              </w:rPr>
              <w:t xml:space="preserve">0.21</w:t>
            </w:r>
          </w:p>
        </w:tc>
        <w:tc>
          <w:tcPr>
            <w:tcW w:w="918" w:type="dxa"/>
            <w:noWrap/>
          </w:tcPr>
          <w:p>
            <w:pPr>
              <w:pStyle w:val="Compact"/>
              <w:spacing w:before="0" w:after="0" w:line="240" w:lineRule="auto"/>
              <w:jc w:val="right"/>
            </w:pPr>
            <w:r>
              <w:rPr>
                <w:rFonts w:ascii="Arial" w:hAnsi="Arial" w:cs="Arial" w:eastAsia="Arial"/>
                <w:color w:val="111111"/>
                <w:sz w:val="16"/>
              </w:rPr>
              <w:t xml:space="preserve">-3.28</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Below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10.68</w:t>
            </w:r>
          </w:p>
        </w:tc>
        <w:tc>
          <w:tcPr>
            <w:tcW w:w="765" w:type="dxa"/>
            <w:noWrap/>
          </w:tcPr>
          <w:p>
            <w:pPr>
              <w:pStyle w:val="Compact"/>
              <w:spacing w:before="0" w:after="0" w:line="240" w:lineRule="auto"/>
              <w:jc w:val="right"/>
            </w:pPr>
            <w:r>
              <w:rPr>
                <w:rFonts w:ascii="Arial" w:hAnsi="Arial" w:cs="Arial" w:eastAsia="Arial"/>
                <w:color w:val="111111"/>
                <w:sz w:val="16"/>
              </w:rPr>
              <w:t xml:space="preserve">2.94</w:t>
            </w:r>
          </w:p>
        </w:tc>
        <w:tc>
          <w:tcPr>
            <w:tcW w:w="918" w:type="dxa"/>
            <w:noWrap/>
          </w:tcPr>
          <w:p>
            <w:pPr>
              <w:pStyle w:val="Compact"/>
              <w:spacing w:before="0" w:after="0" w:line="240" w:lineRule="auto"/>
              <w:jc w:val="right"/>
            </w:pPr>
            <w:r>
              <w:rPr>
                <w:rFonts w:ascii="Arial" w:hAnsi="Arial" w:cs="Arial" w:eastAsia="Arial"/>
                <w:color w:val="111111"/>
                <w:sz w:val="16"/>
              </w:rPr>
              <w:t xml:space="preserve">3.63</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1-2x the poverty line</w:t>
            </w:r>
          </w:p>
        </w:tc>
        <w:tc>
          <w:tcPr>
            <w:tcW w:w="1683" w:type="dxa"/>
            <w:noWrap/>
          </w:tcPr>
          <w:p>
            <w:pPr>
              <w:pStyle w:val="Compact"/>
              <w:spacing w:before="0" w:after="0" w:line="240" w:lineRule="auto"/>
              <w:jc w:val="right"/>
            </w:pPr>
            <w:r>
              <w:rPr>
                <w:rFonts w:ascii="Arial" w:hAnsi="Arial" w:cs="Arial" w:eastAsia="Arial"/>
                <w:color w:val="111111"/>
                <w:sz w:val="16"/>
              </w:rPr>
              <w:t xml:space="preserve">7.00</w:t>
            </w:r>
          </w:p>
        </w:tc>
        <w:tc>
          <w:tcPr>
            <w:tcW w:w="765" w:type="dxa"/>
            <w:noWrap/>
          </w:tcPr>
          <w:p>
            <w:pPr>
              <w:pStyle w:val="Compact"/>
              <w:spacing w:before="0" w:after="0" w:line="240" w:lineRule="auto"/>
              <w:jc w:val="right"/>
            </w:pPr>
            <w:r>
              <w:rPr>
                <w:rFonts w:ascii="Arial" w:hAnsi="Arial" w:cs="Arial" w:eastAsia="Arial"/>
                <w:color w:val="111111"/>
                <w:sz w:val="16"/>
              </w:rPr>
              <w:t xml:space="preserve">2.57</w:t>
            </w:r>
          </w:p>
        </w:tc>
        <w:tc>
          <w:tcPr>
            <w:tcW w:w="918" w:type="dxa"/>
            <w:noWrap/>
          </w:tcPr>
          <w:p>
            <w:pPr>
              <w:pStyle w:val="Compact"/>
              <w:spacing w:before="0" w:after="0" w:line="240" w:lineRule="auto"/>
              <w:jc w:val="right"/>
            </w:pPr>
            <w:r>
              <w:rPr>
                <w:rFonts w:ascii="Arial" w:hAnsi="Arial" w:cs="Arial" w:eastAsia="Arial"/>
                <w:color w:val="111111"/>
                <w:sz w:val="16"/>
              </w:rPr>
              <w:t xml:space="preserve">2.72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Uninsured any part of the year</w:t>
            </w:r>
          </w:p>
        </w:tc>
        <w:tc>
          <w:tcPr>
            <w:tcW w:w="1683" w:type="dxa"/>
            <w:noWrap/>
          </w:tcPr>
          <w:p>
            <w:pPr>
              <w:pStyle w:val="Compact"/>
              <w:spacing w:before="0" w:after="0" w:line="240" w:lineRule="auto"/>
              <w:jc w:val="right"/>
            </w:pPr>
            <w:r>
              <w:rPr>
                <w:rFonts w:ascii="Arial" w:hAnsi="Arial" w:cs="Arial" w:eastAsia="Arial"/>
                <w:color w:val="111111"/>
                <w:sz w:val="16"/>
              </w:rPr>
              <w:t xml:space="preserve">-13.11</w:t>
            </w:r>
          </w:p>
        </w:tc>
        <w:tc>
          <w:tcPr>
            <w:tcW w:w="765" w:type="dxa"/>
            <w:noWrap/>
          </w:tcPr>
          <w:p>
            <w:pPr>
              <w:pStyle w:val="Compact"/>
              <w:spacing w:before="0" w:after="0" w:line="240" w:lineRule="auto"/>
              <w:jc w:val="right"/>
            </w:pPr>
            <w:r>
              <w:rPr>
                <w:rFonts w:ascii="Arial" w:hAnsi="Arial" w:cs="Arial" w:eastAsia="Arial"/>
                <w:color w:val="111111"/>
                <w:sz w:val="16"/>
              </w:rPr>
              <w:t xml:space="preserve">13.42</w:t>
            </w:r>
          </w:p>
        </w:tc>
        <w:tc>
          <w:tcPr>
            <w:tcW w:w="918" w:type="dxa"/>
            <w:noWrap/>
          </w:tcPr>
          <w:p>
            <w:pPr>
              <w:pStyle w:val="Compact"/>
              <w:spacing w:before="0" w:after="0" w:line="240" w:lineRule="auto"/>
              <w:jc w:val="right"/>
            </w:pPr>
            <w:r>
              <w:rPr>
                <w:rFonts w:ascii="Arial" w:hAnsi="Arial" w:cs="Arial" w:eastAsia="Arial"/>
                <w:color w:val="111111"/>
                <w:sz w:val="16"/>
              </w:rPr>
              <w:t xml:space="preserve">-0.98</w:t>
            </w:r>
          </w:p>
        </w:tc>
        <w:tc>
          <w:tcPr>
            <w:tcW w:w="612" w:type="dxa"/>
            <w:noWrap/>
          </w:tcPr>
          <w:p>
            <w:pPr>
              <w:pStyle w:val="Compact"/>
              <w:spacing w:before="0" w:after="0" w:line="240" w:lineRule="auto"/>
              <w:jc w:val="right"/>
            </w:pP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683" w:type="dxa"/>
            <w:noWrap/>
          </w:tcPr>
          <w:p>
            <w:pPr>
              <w:pStyle w:val="Compact"/>
              <w:spacing w:before="0" w:after="0" w:line="240" w:lineRule="auto"/>
              <w:jc w:val="right"/>
            </w:pPr>
            <w:r>
              <w:rPr>
                <w:rFonts w:ascii="Arial" w:hAnsi="Arial" w:cs="Arial" w:eastAsia="Arial"/>
                <w:color w:val="111111"/>
                <w:sz w:val="16"/>
              </w:rPr>
              <w:t xml:space="preserve">32.50</w:t>
            </w:r>
          </w:p>
        </w:tc>
        <w:tc>
          <w:tcPr>
            <w:tcW w:w="765" w:type="dxa"/>
            <w:noWrap/>
          </w:tcPr>
          <w:p>
            <w:pPr>
              <w:pStyle w:val="Compact"/>
              <w:spacing w:before="0" w:after="0" w:line="240" w:lineRule="auto"/>
              <w:jc w:val="right"/>
            </w:pPr>
            <w:r>
              <w:rPr>
                <w:rFonts w:ascii="Arial" w:hAnsi="Arial" w:cs="Arial" w:eastAsia="Arial"/>
                <w:color w:val="111111"/>
                <w:sz w:val="16"/>
              </w:rPr>
              <w:t xml:space="preserve">6.30</w:t>
            </w:r>
          </w:p>
        </w:tc>
        <w:tc>
          <w:tcPr>
            <w:tcW w:w="918" w:type="dxa"/>
            <w:noWrap/>
          </w:tcPr>
          <w:p>
            <w:pPr>
              <w:pStyle w:val="Compact"/>
              <w:spacing w:before="0" w:after="0" w:line="240" w:lineRule="auto"/>
              <w:jc w:val="right"/>
            </w:pPr>
            <w:r>
              <w:rPr>
                <w:rFonts w:ascii="Arial" w:hAnsi="Arial" w:cs="Arial" w:eastAsia="Arial"/>
                <w:color w:val="111111"/>
                <w:sz w:val="16"/>
              </w:rPr>
              <w:t xml:space="preserve">5.16</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member aged 60+</w:t>
            </w:r>
          </w:p>
        </w:tc>
        <w:tc>
          <w:tcPr>
            <w:tcW w:w="1683" w:type="dxa"/>
            <w:noWrap/>
          </w:tcPr>
          <w:p>
            <w:pPr>
              <w:pStyle w:val="Compact"/>
              <w:spacing w:before="0" w:after="0" w:line="240" w:lineRule="auto"/>
              <w:jc w:val="right"/>
            </w:pPr>
            <w:r>
              <w:rPr>
                <w:rFonts w:ascii="Arial" w:hAnsi="Arial" w:cs="Arial" w:eastAsia="Arial"/>
                <w:color w:val="111111"/>
                <w:sz w:val="16"/>
              </w:rPr>
              <w:t xml:space="preserve">6.65</w:t>
            </w:r>
          </w:p>
        </w:tc>
        <w:tc>
          <w:tcPr>
            <w:tcW w:w="765" w:type="dxa"/>
            <w:noWrap/>
          </w:tcPr>
          <w:p>
            <w:pPr>
              <w:pStyle w:val="Compact"/>
              <w:spacing w:before="0" w:after="0" w:line="240" w:lineRule="auto"/>
              <w:jc w:val="right"/>
            </w:pPr>
            <w:r>
              <w:rPr>
                <w:rFonts w:ascii="Arial" w:hAnsi="Arial" w:cs="Arial" w:eastAsia="Arial"/>
                <w:color w:val="111111"/>
                <w:sz w:val="16"/>
              </w:rPr>
              <w:t xml:space="preserve">2.45</w:t>
            </w:r>
          </w:p>
        </w:tc>
        <w:tc>
          <w:tcPr>
            <w:tcW w:w="918" w:type="dxa"/>
            <w:noWrap/>
          </w:tcPr>
          <w:p>
            <w:pPr>
              <w:pStyle w:val="Compact"/>
              <w:spacing w:before="0" w:after="0" w:line="240" w:lineRule="auto"/>
              <w:jc w:val="right"/>
            </w:pPr>
            <w:r>
              <w:rPr>
                <w:rFonts w:ascii="Arial" w:hAnsi="Arial" w:cs="Arial" w:eastAsia="Arial"/>
                <w:color w:val="111111"/>
                <w:sz w:val="16"/>
              </w:rPr>
              <w:t xml:space="preserve">2.72</w:t>
            </w:r>
          </w:p>
        </w:tc>
        <w:tc>
          <w:tcPr>
            <w:tcW w:w="612"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1989" w:type="dxa"/>
          </w:tcPr>
          <w:p>
            <w:pPr>
              <w:pStyle w:val="Compact"/>
              <w:spacing w:before="0" w:after="0" w:line="240" w:lineRule="auto"/>
              <w:jc w:val="left"/>
            </w:pPr>
            <w:r>
              <w:rPr>
                <w:rFonts w:ascii="Arial" w:hAnsi="Arial" w:cs="Arial" w:eastAsia="Arial"/>
                <w:color w:val="111111"/>
                <w:sz w:val="16"/>
              </w:rPr>
              <w:t xml:space="preserve">Nigeria</w:t>
            </w:r>
          </w:p>
        </w:tc>
        <w:tc>
          <w:tcPr>
            <w:tcW w:w="1224" w:type="dxa"/>
          </w:tcPr>
          <w:p>
            <w:pPr>
              <w:pStyle w:val="Compact"/>
              <w:spacing w:before="0" w:after="0" w:line="240" w:lineRule="auto"/>
              <w:jc w:val="left"/>
            </w:pPr>
            <w:r>
              <w:rPr>
                <w:rFonts w:ascii="Arial" w:hAnsi="Arial" w:cs="Arial" w:eastAsia="Arial"/>
                <w:color w:val="111111"/>
                <w:sz w:val="16"/>
              </w:rPr>
              <w:t xml:space="preserve">q95</w:t>
            </w:r>
          </w:p>
        </w:tc>
        <w:tc>
          <w:tcPr>
            <w:tcW w:w="2448" w:type="dxa"/>
          </w:tcPr>
          <w:p>
            <w:pPr>
              <w:pStyle w:val="Compact"/>
              <w:spacing w:before="0" w:after="0" w:line="240" w:lineRule="auto"/>
              <w:jc w:val="left"/>
            </w:pPr>
            <w:r>
              <w:rPr>
                <w:rFonts w:ascii="Arial" w:hAnsi="Arial" w:cs="Arial" w:eastAsia="Arial"/>
                <w:color w:val="111111"/>
                <w:sz w:val="16"/>
              </w:rPr>
              <w:t xml:space="preserve">Any child under 5</w:t>
            </w:r>
          </w:p>
        </w:tc>
        <w:tc>
          <w:tcPr>
            <w:tcW w:w="1683" w:type="dxa"/>
            <w:noWrap/>
          </w:tcPr>
          <w:p>
            <w:pPr>
              <w:pStyle w:val="Compact"/>
              <w:spacing w:before="0" w:after="0" w:line="240" w:lineRule="auto"/>
              <w:jc w:val="right"/>
            </w:pPr>
            <w:r>
              <w:rPr>
                <w:rFonts w:ascii="Arial" w:hAnsi="Arial" w:cs="Arial" w:eastAsia="Arial"/>
                <w:color w:val="111111"/>
                <w:sz w:val="16"/>
              </w:rPr>
              <w:t xml:space="preserve">0.65</w:t>
            </w:r>
          </w:p>
        </w:tc>
        <w:tc>
          <w:tcPr>
            <w:tcW w:w="765" w:type="dxa"/>
            <w:noWrap/>
          </w:tcPr>
          <w:p>
            <w:pPr>
              <w:pStyle w:val="Compact"/>
              <w:spacing w:before="0" w:after="0" w:line="240" w:lineRule="auto"/>
              <w:jc w:val="right"/>
            </w:pPr>
            <w:r>
              <w:rPr>
                <w:rFonts w:ascii="Arial" w:hAnsi="Arial" w:cs="Arial" w:eastAsia="Arial"/>
                <w:color w:val="111111"/>
                <w:sz w:val="16"/>
              </w:rPr>
              <w:t xml:space="preserve">2.73</w:t>
            </w:r>
          </w:p>
        </w:tc>
        <w:tc>
          <w:tcPr>
            <w:tcW w:w="918" w:type="dxa"/>
            <w:noWrap/>
          </w:tcPr>
          <w:p>
            <w:pPr>
              <w:pStyle w:val="Compact"/>
              <w:spacing w:before="0" w:after="0" w:line="240" w:lineRule="auto"/>
              <w:jc w:val="right"/>
            </w:pPr>
            <w:r>
              <w:rPr>
                <w:rFonts w:ascii="Arial" w:hAnsi="Arial" w:cs="Arial" w:eastAsia="Arial"/>
                <w:color w:val="111111"/>
                <w:sz w:val="16"/>
              </w:rPr>
              <w:t xml:space="preserve">0.24</w:t>
            </w:r>
          </w:p>
        </w:tc>
        <w:tc>
          <w:tcPr>
            <w:tcW w:w="612" w:type="dxa"/>
            <w:noWrap/>
          </w:tcPr>
          <w:p>
            <w:pPr>
              <w:pStyle w:val="Compact"/>
              <w:spacing w:before="0" w:after="0" w:line="240" w:lineRule="auto"/>
              <w:jc w:val="right"/>
            </w:pPr>
          </w:p>
        </w:tc>
      </w:tr>
      <w:tr>
        <w:trPr>
          <w:cantSplit/>
        </w:trPr>
        <w:tc>
          <w:tcPr>
            <w:tcW w:w="198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22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q95</w:t>
            </w:r>
          </w:p>
        </w:tc>
        <w:tc>
          <w:tcPr>
            <w:tcW w:w="24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Household size</w:t>
            </w:r>
          </w:p>
        </w:tc>
        <w:tc>
          <w:tcPr>
            <w:tcW w:w="168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76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0.34</w:t>
            </w: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-2.84</w:t>
            </w:r>
          </w:p>
        </w:tc>
        <w:tc>
          <w:tcPr>
            <w:tcW w:w="6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t>
            </w:r>
          </w:p>
        </w:tc>
      </w:tr>
    </w:tbl>
    <w:p>
      <w:pPr>
        <w:pStyle w:val="BodyText"/>
        <w:keepNext/>
        <w:spacing w:before="200"/>
        <w:jc w:val="both"/>
      </w:pPr>
      <w:r>
        <w:rPr>
          <w:b/>
          <w:bCs/>
          <w:sz w:val="19"/>
        </w:rPr>
        <w:t xml:space="preserve">Table 7.</w:t>
      </w:r>
      <w:r>
        <w:rPr>
          <w:sz w:val="19"/>
        </w:rPr>
        <w:t xml:space="preserve"> </w:t>
      </w:r>
      <w:r>
        <w:rPr>
          <w:sz w:val="19"/>
        </w:rPr>
        <w:t xml:space="preserve">US families whose burden exceeds that of the Nigerian informal household at its median, upper quartile and 90th percentile.</w:t>
      </w:r>
    </w:p>
    <w:p>
      <w:pPr>
        <w:pStyle w:val="BodyText"/>
        <w:keepNext/>
      </w:pPr>
      <w:r>
        <w:rPr>
          <w:i/>
          <w:iCs/>
          <w:sz w:val="17"/>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38"/>
        <w:gridCol w:w="2142"/>
        <w:gridCol w:w="1338"/>
        <w:gridCol w:w="1338"/>
        <w:gridCol w:w="1338"/>
        <w:gridCol w:w="1338"/>
        <w:gridCol w:w="803"/>
      </w:tblGrid>
      <w:tr>
        <w:trPr>
          <w:tblHeader w:val="on"/>
          <w:cantSplit/>
        </w:trPr>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Nigerian basis</w:t>
            </w:r>
          </w:p>
        </w:tc>
        <w:tc>
          <w:tcPr>
            <w:tcW w:w="21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group</w:t>
            </w:r>
          </w:p>
        </w:tc>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Reference quantile</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Reference burden %</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share above %</w:t>
            </w:r>
          </w:p>
        </w:tc>
        <w:tc>
          <w:tcPr>
            <w:tcW w:w="13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US parity percentile</w:t>
            </w:r>
          </w:p>
        </w:tc>
        <w:tc>
          <w:tcPr>
            <w:tcW w:w="80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36.96</w:t>
            </w:r>
          </w:p>
        </w:tc>
        <w:tc>
          <w:tcPr>
            <w:tcW w:w="1338" w:type="dxa"/>
            <w:noWrap/>
          </w:tcPr>
          <w:p>
            <w:pPr>
              <w:pStyle w:val="Compact"/>
              <w:spacing w:before="0" w:after="0" w:line="240" w:lineRule="auto"/>
              <w:jc w:val="right"/>
            </w:pPr>
            <w:r>
              <w:rPr>
                <w:rFonts w:ascii="Arial" w:hAnsi="Arial" w:cs="Arial" w:eastAsia="Arial"/>
                <w:color w:val="111111"/>
                <w:sz w:val="16"/>
              </w:rPr>
              <w:t xml:space="preserve">63.0</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11.64</w:t>
            </w:r>
          </w:p>
        </w:tc>
        <w:tc>
          <w:tcPr>
            <w:tcW w:w="1338" w:type="dxa"/>
            <w:noWrap/>
          </w:tcPr>
          <w:p>
            <w:pPr>
              <w:pStyle w:val="Compact"/>
              <w:spacing w:before="0" w:after="0" w:line="240" w:lineRule="auto"/>
              <w:jc w:val="right"/>
            </w:pPr>
            <w:r>
              <w:rPr>
                <w:rFonts w:ascii="Arial" w:hAnsi="Arial" w:cs="Arial" w:eastAsia="Arial"/>
                <w:color w:val="111111"/>
                <w:sz w:val="16"/>
              </w:rPr>
              <w:t xml:space="preserve">88.4</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3.76</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38.02</w:t>
            </w:r>
          </w:p>
        </w:tc>
        <w:tc>
          <w:tcPr>
            <w:tcW w:w="1338" w:type="dxa"/>
            <w:noWrap/>
          </w:tcPr>
          <w:p>
            <w:pPr>
              <w:pStyle w:val="Compact"/>
              <w:spacing w:before="0" w:after="0" w:line="240" w:lineRule="auto"/>
              <w:jc w:val="right"/>
            </w:pPr>
            <w:r>
              <w:rPr>
                <w:rFonts w:ascii="Arial" w:hAnsi="Arial" w:cs="Arial" w:eastAsia="Arial"/>
                <w:color w:val="111111"/>
                <w:sz w:val="16"/>
              </w:rPr>
              <w:t xml:space="preserve">62.0</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11.82</w:t>
            </w:r>
          </w:p>
        </w:tc>
        <w:tc>
          <w:tcPr>
            <w:tcW w:w="1338" w:type="dxa"/>
            <w:noWrap/>
          </w:tcPr>
          <w:p>
            <w:pPr>
              <w:pStyle w:val="Compact"/>
              <w:spacing w:before="0" w:after="0" w:line="240" w:lineRule="auto"/>
              <w:jc w:val="right"/>
            </w:pPr>
            <w:r>
              <w:rPr>
                <w:rFonts w:ascii="Arial" w:hAnsi="Arial" w:cs="Arial" w:eastAsia="Arial"/>
                <w:color w:val="111111"/>
                <w:sz w:val="16"/>
              </w:rPr>
              <w:t xml:space="preserve">88.2</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3.74</w:t>
            </w:r>
          </w:p>
        </w:tc>
        <w:tc>
          <w:tcPr>
            <w:tcW w:w="1338" w:type="dxa"/>
            <w:noWrap/>
          </w:tcPr>
          <w:p>
            <w:pPr>
              <w:pStyle w:val="Compact"/>
              <w:spacing w:before="0" w:after="0" w:line="240" w:lineRule="auto"/>
              <w:jc w:val="right"/>
            </w:pPr>
            <w:r>
              <w:rPr>
                <w:rFonts w:ascii="Arial" w:hAnsi="Arial" w:cs="Arial" w:eastAsia="Arial"/>
                <w:color w:val="111111"/>
                <w:sz w:val="16"/>
              </w:rPr>
              <w:t xml:space="preserve">96.3</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28.61</w:t>
            </w:r>
          </w:p>
        </w:tc>
        <w:tc>
          <w:tcPr>
            <w:tcW w:w="1338" w:type="dxa"/>
            <w:noWrap/>
          </w:tcPr>
          <w:p>
            <w:pPr>
              <w:pStyle w:val="Compact"/>
              <w:spacing w:before="0" w:after="0" w:line="240" w:lineRule="auto"/>
              <w:jc w:val="right"/>
            </w:pPr>
            <w:r>
              <w:rPr>
                <w:rFonts w:ascii="Arial" w:hAnsi="Arial" w:cs="Arial" w:eastAsia="Arial"/>
                <w:color w:val="111111"/>
                <w:sz w:val="16"/>
              </w:rPr>
              <w:t xml:space="preserve">71.4</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9.84</w:t>
            </w:r>
          </w:p>
        </w:tc>
        <w:tc>
          <w:tcPr>
            <w:tcW w:w="1338" w:type="dxa"/>
            <w:noWrap/>
          </w:tcPr>
          <w:p>
            <w:pPr>
              <w:pStyle w:val="Compact"/>
              <w:spacing w:before="0" w:after="0" w:line="240" w:lineRule="auto"/>
              <w:jc w:val="right"/>
            </w:pPr>
            <w:r>
              <w:rPr>
                <w:rFonts w:ascii="Arial" w:hAnsi="Arial" w:cs="Arial" w:eastAsia="Arial"/>
                <w:color w:val="111111"/>
                <w:sz w:val="16"/>
              </w:rPr>
              <w:t xml:space="preserve">90.2</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3.78</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25.03</w:t>
            </w:r>
          </w:p>
        </w:tc>
        <w:tc>
          <w:tcPr>
            <w:tcW w:w="1338" w:type="dxa"/>
            <w:noWrap/>
          </w:tcPr>
          <w:p>
            <w:pPr>
              <w:pStyle w:val="Compact"/>
              <w:spacing w:before="0" w:after="0" w:line="240" w:lineRule="auto"/>
              <w:jc w:val="right"/>
            </w:pPr>
            <w:r>
              <w:rPr>
                <w:rFonts w:ascii="Arial" w:hAnsi="Arial" w:cs="Arial" w:eastAsia="Arial"/>
                <w:color w:val="111111"/>
                <w:sz w:val="16"/>
              </w:rPr>
              <w:t xml:space="preserve">75.0</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10.35</w:t>
            </w:r>
          </w:p>
        </w:tc>
        <w:tc>
          <w:tcPr>
            <w:tcW w:w="1338" w:type="dxa"/>
            <w:noWrap/>
          </w:tcPr>
          <w:p>
            <w:pPr>
              <w:pStyle w:val="Compact"/>
              <w:spacing w:before="0" w:after="0" w:line="240" w:lineRule="auto"/>
              <w:jc w:val="right"/>
            </w:pPr>
            <w:r>
              <w:rPr>
                <w:rFonts w:ascii="Arial" w:hAnsi="Arial" w:cs="Arial" w:eastAsia="Arial"/>
                <w:color w:val="111111"/>
                <w:sz w:val="16"/>
              </w:rPr>
              <w:t xml:space="preserve">89.6</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4.46</w:t>
            </w:r>
          </w:p>
        </w:tc>
        <w:tc>
          <w:tcPr>
            <w:tcW w:w="1338" w:type="dxa"/>
            <w:noWrap/>
          </w:tcPr>
          <w:p>
            <w:pPr>
              <w:pStyle w:val="Compact"/>
              <w:spacing w:before="0" w:after="0" w:line="240" w:lineRule="auto"/>
              <w:jc w:val="right"/>
            </w:pPr>
            <w:r>
              <w:rPr>
                <w:rFonts w:ascii="Arial" w:hAnsi="Arial" w:cs="Arial" w:eastAsia="Arial"/>
                <w:color w:val="111111"/>
                <w:sz w:val="16"/>
              </w:rPr>
              <w:t xml:space="preserve">95.5</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41.25</w:t>
            </w:r>
          </w:p>
        </w:tc>
        <w:tc>
          <w:tcPr>
            <w:tcW w:w="1338" w:type="dxa"/>
            <w:noWrap/>
          </w:tcPr>
          <w:p>
            <w:pPr>
              <w:pStyle w:val="Compact"/>
              <w:spacing w:before="0" w:after="0" w:line="240" w:lineRule="auto"/>
              <w:jc w:val="right"/>
            </w:pPr>
            <w:r>
              <w:rPr>
                <w:rFonts w:ascii="Arial" w:hAnsi="Arial" w:cs="Arial" w:eastAsia="Arial"/>
                <w:color w:val="111111"/>
                <w:sz w:val="16"/>
              </w:rPr>
              <w:t xml:space="preserve">58.8</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21.36</w:t>
            </w:r>
          </w:p>
        </w:tc>
        <w:tc>
          <w:tcPr>
            <w:tcW w:w="1338" w:type="dxa"/>
            <w:noWrap/>
          </w:tcPr>
          <w:p>
            <w:pPr>
              <w:pStyle w:val="Compact"/>
              <w:spacing w:before="0" w:after="0" w:line="240" w:lineRule="auto"/>
              <w:jc w:val="right"/>
            </w:pPr>
            <w:r>
              <w:rPr>
                <w:rFonts w:ascii="Arial" w:hAnsi="Arial" w:cs="Arial" w:eastAsia="Arial"/>
                <w:color w:val="111111"/>
                <w:sz w:val="16"/>
              </w:rPr>
              <w:t xml:space="preserve">78.6</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11.09</w:t>
            </w:r>
          </w:p>
        </w:tc>
        <w:tc>
          <w:tcPr>
            <w:tcW w:w="1338" w:type="dxa"/>
            <w:noWrap/>
          </w:tcPr>
          <w:p>
            <w:pPr>
              <w:pStyle w:val="Compact"/>
              <w:spacing w:before="0" w:after="0" w:line="240" w:lineRule="auto"/>
              <w:jc w:val="right"/>
            </w:pPr>
            <w:r>
              <w:rPr>
                <w:rFonts w:ascii="Arial" w:hAnsi="Arial" w:cs="Arial" w:eastAsia="Arial"/>
                <w:color w:val="111111"/>
                <w:sz w:val="16"/>
              </w:rPr>
              <w:t xml:space="preserve">88.9</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41.53</w:t>
            </w:r>
          </w:p>
        </w:tc>
        <w:tc>
          <w:tcPr>
            <w:tcW w:w="1338" w:type="dxa"/>
            <w:noWrap/>
          </w:tcPr>
          <w:p>
            <w:pPr>
              <w:pStyle w:val="Compact"/>
              <w:spacing w:before="0" w:after="0" w:line="240" w:lineRule="auto"/>
              <w:jc w:val="right"/>
            </w:pPr>
            <w:r>
              <w:rPr>
                <w:rFonts w:ascii="Arial" w:hAnsi="Arial" w:cs="Arial" w:eastAsia="Arial"/>
                <w:color w:val="111111"/>
                <w:sz w:val="16"/>
              </w:rPr>
              <w:t xml:space="preserve">58.5</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13.28</w:t>
            </w:r>
          </w:p>
        </w:tc>
        <w:tc>
          <w:tcPr>
            <w:tcW w:w="1338" w:type="dxa"/>
            <w:noWrap/>
          </w:tcPr>
          <w:p>
            <w:pPr>
              <w:pStyle w:val="Compact"/>
              <w:spacing w:before="0" w:after="0" w:line="240" w:lineRule="auto"/>
              <w:jc w:val="right"/>
            </w:pPr>
            <w:r>
              <w:rPr>
                <w:rFonts w:ascii="Arial" w:hAnsi="Arial" w:cs="Arial" w:eastAsia="Arial"/>
                <w:color w:val="111111"/>
                <w:sz w:val="16"/>
              </w:rPr>
              <w:t xml:space="preserve">86.7</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4.35</w:t>
            </w:r>
          </w:p>
        </w:tc>
        <w:tc>
          <w:tcPr>
            <w:tcW w:w="1338" w:type="dxa"/>
            <w:noWrap/>
          </w:tcPr>
          <w:p>
            <w:pPr>
              <w:pStyle w:val="Compact"/>
              <w:spacing w:before="0" w:after="0" w:line="240" w:lineRule="auto"/>
              <w:jc w:val="right"/>
            </w:pPr>
            <w:r>
              <w:rPr>
                <w:rFonts w:ascii="Arial" w:hAnsi="Arial" w:cs="Arial" w:eastAsia="Arial"/>
                <w:color w:val="111111"/>
                <w:sz w:val="16"/>
              </w:rPr>
              <w:t xml:space="preserve">95.6</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1.87</w:t>
            </w:r>
          </w:p>
        </w:tc>
        <w:tc>
          <w:tcPr>
            <w:tcW w:w="1338" w:type="dxa"/>
            <w:noWrap/>
          </w:tcPr>
          <w:p>
            <w:pPr>
              <w:pStyle w:val="Compact"/>
              <w:spacing w:before="0" w:after="0" w:line="240" w:lineRule="auto"/>
              <w:jc w:val="right"/>
            </w:pPr>
            <w:r>
              <w:rPr>
                <w:rFonts w:ascii="Arial" w:hAnsi="Arial" w:cs="Arial" w:eastAsia="Arial"/>
                <w:color w:val="111111"/>
                <w:sz w:val="16"/>
              </w:rPr>
              <w:t xml:space="preserve">50.45</w:t>
            </w:r>
          </w:p>
        </w:tc>
        <w:tc>
          <w:tcPr>
            <w:tcW w:w="1338" w:type="dxa"/>
            <w:noWrap/>
          </w:tcPr>
          <w:p>
            <w:pPr>
              <w:pStyle w:val="Compact"/>
              <w:spacing w:before="0" w:after="0" w:line="240" w:lineRule="auto"/>
              <w:jc w:val="right"/>
            </w:pPr>
            <w:r>
              <w:rPr>
                <w:rFonts w:ascii="Arial" w:hAnsi="Arial" w:cs="Arial" w:eastAsia="Arial"/>
                <w:color w:val="111111"/>
                <w:sz w:val="16"/>
              </w:rPr>
              <w:t xml:space="preserve">49.6</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6.88</w:t>
            </w:r>
          </w:p>
        </w:tc>
        <w:tc>
          <w:tcPr>
            <w:tcW w:w="1338" w:type="dxa"/>
            <w:noWrap/>
          </w:tcPr>
          <w:p>
            <w:pPr>
              <w:pStyle w:val="Compact"/>
              <w:spacing w:before="0" w:after="0" w:line="240" w:lineRule="auto"/>
              <w:jc w:val="right"/>
            </w:pPr>
            <w:r>
              <w:rPr>
                <w:rFonts w:ascii="Arial" w:hAnsi="Arial" w:cs="Arial" w:eastAsia="Arial"/>
                <w:color w:val="111111"/>
                <w:sz w:val="16"/>
              </w:rPr>
              <w:t xml:space="preserve">18.23</w:t>
            </w:r>
          </w:p>
        </w:tc>
        <w:tc>
          <w:tcPr>
            <w:tcW w:w="1338" w:type="dxa"/>
            <w:noWrap/>
          </w:tcPr>
          <w:p>
            <w:pPr>
              <w:pStyle w:val="Compact"/>
              <w:spacing w:before="0" w:after="0" w:line="240" w:lineRule="auto"/>
              <w:jc w:val="right"/>
            </w:pPr>
            <w:r>
              <w:rPr>
                <w:rFonts w:ascii="Arial" w:hAnsi="Arial" w:cs="Arial" w:eastAsia="Arial"/>
                <w:color w:val="111111"/>
                <w:sz w:val="16"/>
              </w:rPr>
              <w:t xml:space="preserve">81.8</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SDG</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16.62</w:t>
            </w:r>
          </w:p>
        </w:tc>
        <w:tc>
          <w:tcPr>
            <w:tcW w:w="1338" w:type="dxa"/>
            <w:noWrap/>
          </w:tcPr>
          <w:p>
            <w:pPr>
              <w:pStyle w:val="Compact"/>
              <w:spacing w:before="0" w:after="0" w:line="240" w:lineRule="auto"/>
              <w:jc w:val="right"/>
            </w:pPr>
            <w:r>
              <w:rPr>
                <w:rFonts w:ascii="Arial" w:hAnsi="Arial" w:cs="Arial" w:eastAsia="Arial"/>
                <w:color w:val="111111"/>
                <w:sz w:val="16"/>
              </w:rPr>
              <w:t xml:space="preserve">6.26</w:t>
            </w:r>
          </w:p>
        </w:tc>
        <w:tc>
          <w:tcPr>
            <w:tcW w:w="1338" w:type="dxa"/>
            <w:noWrap/>
          </w:tcPr>
          <w:p>
            <w:pPr>
              <w:pStyle w:val="Compact"/>
              <w:spacing w:before="0" w:after="0" w:line="240" w:lineRule="auto"/>
              <w:jc w:val="right"/>
            </w:pPr>
            <w:r>
              <w:rPr>
                <w:rFonts w:ascii="Arial" w:hAnsi="Arial" w:cs="Arial" w:eastAsia="Arial"/>
                <w:color w:val="111111"/>
                <w:sz w:val="16"/>
              </w:rPr>
              <w:t xml:space="preserve">93.7</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36.52</w:t>
            </w:r>
          </w:p>
        </w:tc>
        <w:tc>
          <w:tcPr>
            <w:tcW w:w="1338" w:type="dxa"/>
            <w:noWrap/>
          </w:tcPr>
          <w:p>
            <w:pPr>
              <w:pStyle w:val="Compact"/>
              <w:spacing w:before="0" w:after="0" w:line="240" w:lineRule="auto"/>
              <w:jc w:val="right"/>
            </w:pPr>
            <w:r>
              <w:rPr>
                <w:rFonts w:ascii="Arial" w:hAnsi="Arial" w:cs="Arial" w:eastAsia="Arial"/>
                <w:color w:val="111111"/>
                <w:sz w:val="16"/>
              </w:rPr>
              <w:t xml:space="preserve">63.5</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10.69</w:t>
            </w:r>
          </w:p>
        </w:tc>
        <w:tc>
          <w:tcPr>
            <w:tcW w:w="1338" w:type="dxa"/>
            <w:noWrap/>
          </w:tcPr>
          <w:p>
            <w:pPr>
              <w:pStyle w:val="Compact"/>
              <w:spacing w:before="0" w:after="0" w:line="240" w:lineRule="auto"/>
              <w:jc w:val="right"/>
            </w:pPr>
            <w:r>
              <w:rPr>
                <w:rFonts w:ascii="Arial" w:hAnsi="Arial" w:cs="Arial" w:eastAsia="Arial"/>
                <w:color w:val="111111"/>
                <w:sz w:val="16"/>
              </w:rPr>
              <w:t xml:space="preserve">89.3</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All US families</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2.96</w:t>
            </w:r>
          </w:p>
        </w:tc>
        <w:tc>
          <w:tcPr>
            <w:tcW w:w="1338" w:type="dxa"/>
            <w:noWrap/>
          </w:tcPr>
          <w:p>
            <w:pPr>
              <w:pStyle w:val="Compact"/>
              <w:spacing w:before="0" w:after="0" w:line="240" w:lineRule="auto"/>
              <w:jc w:val="right"/>
            </w:pPr>
            <w:r>
              <w:rPr>
                <w:rFonts w:ascii="Arial" w:hAnsi="Arial" w:cs="Arial" w:eastAsia="Arial"/>
                <w:color w:val="111111"/>
                <w:sz w:val="16"/>
              </w:rPr>
              <w:t xml:space="preserve">97.0</w:t>
            </w:r>
          </w:p>
        </w:tc>
        <w:tc>
          <w:tcPr>
            <w:tcW w:w="803" w:type="dxa"/>
            <w:noWrap/>
          </w:tcPr>
          <w:p>
            <w:pPr>
              <w:pStyle w:val="Compact"/>
              <w:spacing w:before="0" w:after="0" w:line="240" w:lineRule="auto"/>
              <w:jc w:val="right"/>
            </w:pPr>
            <w:r>
              <w:rPr>
                <w:rFonts w:ascii="Arial" w:hAnsi="Arial" w:cs="Arial" w:eastAsia="Arial"/>
                <w:color w:val="111111"/>
                <w:sz w:val="16"/>
              </w:rPr>
              <w:t xml:space="preserve">61,447</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37.59</w:t>
            </w:r>
          </w:p>
        </w:tc>
        <w:tc>
          <w:tcPr>
            <w:tcW w:w="1338" w:type="dxa"/>
            <w:noWrap/>
          </w:tcPr>
          <w:p>
            <w:pPr>
              <w:pStyle w:val="Compact"/>
              <w:spacing w:before="0" w:after="0" w:line="240" w:lineRule="auto"/>
              <w:jc w:val="right"/>
            </w:pPr>
            <w:r>
              <w:rPr>
                <w:rFonts w:ascii="Arial" w:hAnsi="Arial" w:cs="Arial" w:eastAsia="Arial"/>
                <w:color w:val="111111"/>
                <w:sz w:val="16"/>
              </w:rPr>
              <w:t xml:space="preserve">62.4</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10.85</w:t>
            </w:r>
          </w:p>
        </w:tc>
        <w:tc>
          <w:tcPr>
            <w:tcW w:w="1338" w:type="dxa"/>
            <w:noWrap/>
          </w:tcPr>
          <w:p>
            <w:pPr>
              <w:pStyle w:val="Compact"/>
              <w:spacing w:before="0" w:after="0" w:line="240" w:lineRule="auto"/>
              <w:jc w:val="right"/>
            </w:pPr>
            <w:r>
              <w:rPr>
                <w:rFonts w:ascii="Arial" w:hAnsi="Arial" w:cs="Arial" w:eastAsia="Arial"/>
                <w:color w:val="111111"/>
                <w:sz w:val="16"/>
              </w:rPr>
              <w:t xml:space="preserve">89.2</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2.92</w:t>
            </w:r>
          </w:p>
        </w:tc>
        <w:tc>
          <w:tcPr>
            <w:tcW w:w="1338" w:type="dxa"/>
            <w:noWrap/>
          </w:tcPr>
          <w:p>
            <w:pPr>
              <w:pStyle w:val="Compact"/>
              <w:spacing w:before="0" w:after="0" w:line="240" w:lineRule="auto"/>
              <w:jc w:val="right"/>
            </w:pPr>
            <w:r>
              <w:rPr>
                <w:rFonts w:ascii="Arial" w:hAnsi="Arial" w:cs="Arial" w:eastAsia="Arial"/>
                <w:color w:val="111111"/>
                <w:sz w:val="16"/>
              </w:rPr>
              <w:t xml:space="preserve">97.1</w:t>
            </w:r>
          </w:p>
        </w:tc>
        <w:tc>
          <w:tcPr>
            <w:tcW w:w="803"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27.94</w:t>
            </w:r>
          </w:p>
        </w:tc>
        <w:tc>
          <w:tcPr>
            <w:tcW w:w="1338" w:type="dxa"/>
            <w:noWrap/>
          </w:tcPr>
          <w:p>
            <w:pPr>
              <w:pStyle w:val="Compact"/>
              <w:spacing w:before="0" w:after="0" w:line="240" w:lineRule="auto"/>
              <w:jc w:val="right"/>
            </w:pPr>
            <w:r>
              <w:rPr>
                <w:rFonts w:ascii="Arial" w:hAnsi="Arial" w:cs="Arial" w:eastAsia="Arial"/>
                <w:color w:val="111111"/>
                <w:sz w:val="16"/>
              </w:rPr>
              <w:t xml:space="preserve">72.1</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9.16</w:t>
            </w:r>
          </w:p>
        </w:tc>
        <w:tc>
          <w:tcPr>
            <w:tcW w:w="1338" w:type="dxa"/>
            <w:noWrap/>
          </w:tcPr>
          <w:p>
            <w:pPr>
              <w:pStyle w:val="Compact"/>
              <w:spacing w:before="0" w:after="0" w:line="240" w:lineRule="auto"/>
              <w:jc w:val="right"/>
            </w:pPr>
            <w:r>
              <w:rPr>
                <w:rFonts w:ascii="Arial" w:hAnsi="Arial" w:cs="Arial" w:eastAsia="Arial"/>
                <w:color w:val="111111"/>
                <w:sz w:val="16"/>
              </w:rPr>
              <w:t xml:space="preserve">90.8</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Partly uninsured</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3.03</w:t>
            </w:r>
          </w:p>
        </w:tc>
        <w:tc>
          <w:tcPr>
            <w:tcW w:w="1338" w:type="dxa"/>
            <w:noWrap/>
          </w:tcPr>
          <w:p>
            <w:pPr>
              <w:pStyle w:val="Compact"/>
              <w:spacing w:before="0" w:after="0" w:line="240" w:lineRule="auto"/>
              <w:jc w:val="right"/>
            </w:pPr>
            <w:r>
              <w:rPr>
                <w:rFonts w:ascii="Arial" w:hAnsi="Arial" w:cs="Arial" w:eastAsia="Arial"/>
                <w:color w:val="111111"/>
                <w:sz w:val="16"/>
              </w:rPr>
              <w:t xml:space="preserve">97.0</w:t>
            </w:r>
          </w:p>
        </w:tc>
        <w:tc>
          <w:tcPr>
            <w:tcW w:w="803"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24.85</w:t>
            </w:r>
          </w:p>
        </w:tc>
        <w:tc>
          <w:tcPr>
            <w:tcW w:w="1338" w:type="dxa"/>
            <w:noWrap/>
          </w:tcPr>
          <w:p>
            <w:pPr>
              <w:pStyle w:val="Compact"/>
              <w:spacing w:before="0" w:after="0" w:line="240" w:lineRule="auto"/>
              <w:jc w:val="right"/>
            </w:pPr>
            <w:r>
              <w:rPr>
                <w:rFonts w:ascii="Arial" w:hAnsi="Arial" w:cs="Arial" w:eastAsia="Arial"/>
                <w:color w:val="111111"/>
                <w:sz w:val="16"/>
              </w:rPr>
              <w:t xml:space="preserve">75.1</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9.53</w:t>
            </w:r>
          </w:p>
        </w:tc>
        <w:tc>
          <w:tcPr>
            <w:tcW w:w="1338" w:type="dxa"/>
            <w:noWrap/>
          </w:tcPr>
          <w:p>
            <w:pPr>
              <w:pStyle w:val="Compact"/>
              <w:spacing w:before="0" w:after="0" w:line="240" w:lineRule="auto"/>
              <w:jc w:val="right"/>
            </w:pPr>
            <w:r>
              <w:rPr>
                <w:rFonts w:ascii="Arial" w:hAnsi="Arial" w:cs="Arial" w:eastAsia="Arial"/>
                <w:color w:val="111111"/>
                <w:sz w:val="16"/>
              </w:rPr>
              <w:t xml:space="preserve">90.5</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Uninsured all year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3.85</w:t>
            </w:r>
          </w:p>
        </w:tc>
        <w:tc>
          <w:tcPr>
            <w:tcW w:w="1338" w:type="dxa"/>
            <w:noWrap/>
          </w:tcPr>
          <w:p>
            <w:pPr>
              <w:pStyle w:val="Compact"/>
              <w:spacing w:before="0" w:after="0" w:line="240" w:lineRule="auto"/>
              <w:jc w:val="right"/>
            </w:pPr>
            <w:r>
              <w:rPr>
                <w:rFonts w:ascii="Arial" w:hAnsi="Arial" w:cs="Arial" w:eastAsia="Arial"/>
                <w:color w:val="111111"/>
                <w:sz w:val="16"/>
              </w:rPr>
              <w:t xml:space="preserve">96.2</w:t>
            </w:r>
          </w:p>
        </w:tc>
        <w:tc>
          <w:tcPr>
            <w:tcW w:w="803"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41.02</w:t>
            </w:r>
          </w:p>
        </w:tc>
        <w:tc>
          <w:tcPr>
            <w:tcW w:w="1338" w:type="dxa"/>
            <w:noWrap/>
          </w:tcPr>
          <w:p>
            <w:pPr>
              <w:pStyle w:val="Compact"/>
              <w:spacing w:before="0" w:after="0" w:line="240" w:lineRule="auto"/>
              <w:jc w:val="right"/>
            </w:pPr>
            <w:r>
              <w:rPr>
                <w:rFonts w:ascii="Arial" w:hAnsi="Arial" w:cs="Arial" w:eastAsia="Arial"/>
                <w:color w:val="111111"/>
                <w:sz w:val="16"/>
              </w:rPr>
              <w:t xml:space="preserve">59.0</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20.52</w:t>
            </w:r>
          </w:p>
        </w:tc>
        <w:tc>
          <w:tcPr>
            <w:tcW w:w="1338" w:type="dxa"/>
            <w:noWrap/>
          </w:tcPr>
          <w:p>
            <w:pPr>
              <w:pStyle w:val="Compact"/>
              <w:spacing w:before="0" w:after="0" w:line="240" w:lineRule="auto"/>
              <w:jc w:val="right"/>
            </w:pPr>
            <w:r>
              <w:rPr>
                <w:rFonts w:ascii="Arial" w:hAnsi="Arial" w:cs="Arial" w:eastAsia="Arial"/>
                <w:color w:val="111111"/>
                <w:sz w:val="16"/>
              </w:rPr>
              <w:t xml:space="preserve">79.5</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Poor or near poor</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9.13</w:t>
            </w:r>
          </w:p>
        </w:tc>
        <w:tc>
          <w:tcPr>
            <w:tcW w:w="1338" w:type="dxa"/>
            <w:noWrap/>
          </w:tcPr>
          <w:p>
            <w:pPr>
              <w:pStyle w:val="Compact"/>
              <w:spacing w:before="0" w:after="0" w:line="240" w:lineRule="auto"/>
              <w:jc w:val="right"/>
            </w:pPr>
            <w:r>
              <w:rPr>
                <w:rFonts w:ascii="Arial" w:hAnsi="Arial" w:cs="Arial" w:eastAsia="Arial"/>
                <w:color w:val="111111"/>
                <w:sz w:val="16"/>
              </w:rPr>
              <w:t xml:space="preserve">90.9</w:t>
            </w:r>
          </w:p>
        </w:tc>
        <w:tc>
          <w:tcPr>
            <w:tcW w:w="803" w:type="dxa"/>
            <w:noWrap/>
          </w:tcPr>
          <w:p>
            <w:pPr>
              <w:pStyle w:val="Compact"/>
              <w:spacing w:before="0" w:after="0" w:line="240" w:lineRule="auto"/>
              <w:jc w:val="right"/>
            </w:pPr>
            <w:r>
              <w:rPr>
                <w:rFonts w:ascii="Arial" w:hAnsi="Arial" w:cs="Arial" w:eastAsia="Arial"/>
                <w:color w:val="111111"/>
                <w:sz w:val="16"/>
              </w:rPr>
              <w:t xml:space="preserve">11,735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41.04</w:t>
            </w:r>
          </w:p>
        </w:tc>
        <w:tc>
          <w:tcPr>
            <w:tcW w:w="1338" w:type="dxa"/>
            <w:noWrap/>
          </w:tcPr>
          <w:p>
            <w:pPr>
              <w:pStyle w:val="Compact"/>
              <w:spacing w:before="0" w:after="0" w:line="240" w:lineRule="auto"/>
              <w:jc w:val="right"/>
            </w:pPr>
            <w:r>
              <w:rPr>
                <w:rFonts w:ascii="Arial" w:hAnsi="Arial" w:cs="Arial" w:eastAsia="Arial"/>
                <w:color w:val="111111"/>
                <w:sz w:val="16"/>
              </w:rPr>
              <w:t xml:space="preserve">59.0</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12.24</w:t>
            </w:r>
          </w:p>
        </w:tc>
        <w:tc>
          <w:tcPr>
            <w:tcW w:w="1338" w:type="dxa"/>
            <w:noWrap/>
          </w:tcPr>
          <w:p>
            <w:pPr>
              <w:pStyle w:val="Compact"/>
              <w:spacing w:before="0" w:after="0" w:line="240" w:lineRule="auto"/>
              <w:jc w:val="right"/>
            </w:pPr>
            <w:r>
              <w:rPr>
                <w:rFonts w:ascii="Arial" w:hAnsi="Arial" w:cs="Arial" w:eastAsia="Arial"/>
                <w:color w:val="111111"/>
                <w:sz w:val="16"/>
              </w:rPr>
              <w:t xml:space="preserve">87.8</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Chronic condition</w:t>
            </w:r>
          </w:p>
        </w:tc>
        <w:tc>
          <w:tcPr>
            <w:tcW w:w="1338" w:type="dxa"/>
          </w:tcPr>
          <w:p>
            <w:pPr>
              <w:pStyle w:val="Compact"/>
              <w:spacing w:before="0" w:after="0" w:line="240" w:lineRule="auto"/>
              <w:jc w:val="left"/>
            </w:pPr>
            <w:r>
              <w:rPr>
                <w:rFonts w:ascii="Arial" w:hAnsi="Arial" w:cs="Arial" w:eastAsia="Arial"/>
                <w:color w:val="111111"/>
                <w:sz w:val="16"/>
              </w:rPr>
              <w:t xml:space="preserve">q90</w:t>
            </w:r>
          </w:p>
        </w:tc>
        <w:tc>
          <w:tcPr>
            <w:tcW w:w="1338" w:type="dxa"/>
            <w:noWrap/>
          </w:tcPr>
          <w:p>
            <w:pPr>
              <w:pStyle w:val="Compact"/>
              <w:spacing w:before="0" w:after="0" w:line="240" w:lineRule="auto"/>
              <w:jc w:val="right"/>
            </w:pPr>
            <w:r>
              <w:rPr>
                <w:rFonts w:ascii="Arial" w:hAnsi="Arial" w:cs="Arial" w:eastAsia="Arial"/>
                <w:color w:val="111111"/>
                <w:sz w:val="16"/>
              </w:rPr>
              <w:t xml:space="preserve">19.94</w:t>
            </w:r>
          </w:p>
        </w:tc>
        <w:tc>
          <w:tcPr>
            <w:tcW w:w="1338" w:type="dxa"/>
            <w:noWrap/>
          </w:tcPr>
          <w:p>
            <w:pPr>
              <w:pStyle w:val="Compact"/>
              <w:spacing w:before="0" w:after="0" w:line="240" w:lineRule="auto"/>
              <w:jc w:val="right"/>
            </w:pPr>
            <w:r>
              <w:rPr>
                <w:rFonts w:ascii="Arial" w:hAnsi="Arial" w:cs="Arial" w:eastAsia="Arial"/>
                <w:color w:val="111111"/>
                <w:sz w:val="16"/>
              </w:rPr>
              <w:t xml:space="preserve">3.43</w:t>
            </w:r>
          </w:p>
        </w:tc>
        <w:tc>
          <w:tcPr>
            <w:tcW w:w="1338" w:type="dxa"/>
            <w:noWrap/>
          </w:tcPr>
          <w:p>
            <w:pPr>
              <w:pStyle w:val="Compact"/>
              <w:spacing w:before="0" w:after="0" w:line="240" w:lineRule="auto"/>
              <w:jc w:val="right"/>
            </w:pPr>
            <w:r>
              <w:rPr>
                <w:rFonts w:ascii="Arial" w:hAnsi="Arial" w:cs="Arial" w:eastAsia="Arial"/>
                <w:color w:val="111111"/>
                <w:sz w:val="16"/>
              </w:rPr>
              <w:t xml:space="preserve">96.6</w:t>
            </w:r>
          </w:p>
        </w:tc>
        <w:tc>
          <w:tcPr>
            <w:tcW w:w="803"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q50</w:t>
            </w:r>
          </w:p>
        </w:tc>
        <w:tc>
          <w:tcPr>
            <w:tcW w:w="1338" w:type="dxa"/>
            <w:noWrap/>
          </w:tcPr>
          <w:p>
            <w:pPr>
              <w:pStyle w:val="Compact"/>
              <w:spacing w:before="0" w:after="0" w:line="240" w:lineRule="auto"/>
              <w:jc w:val="right"/>
            </w:pPr>
            <w:r>
              <w:rPr>
                <w:rFonts w:ascii="Arial" w:hAnsi="Arial" w:cs="Arial" w:eastAsia="Arial"/>
                <w:color w:val="111111"/>
                <w:sz w:val="16"/>
              </w:rPr>
              <w:t xml:space="preserve">1.91</w:t>
            </w:r>
          </w:p>
        </w:tc>
        <w:tc>
          <w:tcPr>
            <w:tcW w:w="1338" w:type="dxa"/>
            <w:noWrap/>
          </w:tcPr>
          <w:p>
            <w:pPr>
              <w:pStyle w:val="Compact"/>
              <w:spacing w:before="0" w:after="0" w:line="240" w:lineRule="auto"/>
              <w:jc w:val="right"/>
            </w:pPr>
            <w:r>
              <w:rPr>
                <w:rFonts w:ascii="Arial" w:hAnsi="Arial" w:cs="Arial" w:eastAsia="Arial"/>
                <w:color w:val="111111"/>
                <w:sz w:val="16"/>
              </w:rPr>
              <w:t xml:space="preserve">49.91</w:t>
            </w:r>
          </w:p>
        </w:tc>
        <w:tc>
          <w:tcPr>
            <w:tcW w:w="1338" w:type="dxa"/>
            <w:noWrap/>
          </w:tcPr>
          <w:p>
            <w:pPr>
              <w:pStyle w:val="Compact"/>
              <w:spacing w:before="0" w:after="0" w:line="240" w:lineRule="auto"/>
              <w:jc w:val="right"/>
            </w:pPr>
            <w:r>
              <w:rPr>
                <w:rFonts w:ascii="Arial" w:hAnsi="Arial" w:cs="Arial" w:eastAsia="Arial"/>
                <w:color w:val="111111"/>
                <w:sz w:val="16"/>
              </w:rPr>
              <w:t xml:space="preserve">50.1</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Pr>
          <w:p>
            <w:pPr>
              <w:pStyle w:val="Compact"/>
              <w:spacing w:before="0" w:after="0" w:line="240" w:lineRule="auto"/>
              <w:jc w:val="left"/>
            </w:pPr>
            <w:r>
              <w:rPr>
                <w:rFonts w:ascii="Arial" w:hAnsi="Arial" w:cs="Arial" w:eastAsia="Arial"/>
                <w:color w:val="111111"/>
                <w:sz w:val="16"/>
              </w:rPr>
              <w:t xml:space="preserve">net of OOP</w:t>
            </w:r>
          </w:p>
        </w:tc>
        <w:tc>
          <w:tcPr>
            <w:tcW w:w="2142" w:type="dxa"/>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Pr>
          <w:p>
            <w:pPr>
              <w:pStyle w:val="Compact"/>
              <w:spacing w:before="0" w:after="0" w:line="240" w:lineRule="auto"/>
              <w:jc w:val="left"/>
            </w:pPr>
            <w:r>
              <w:rPr>
                <w:rFonts w:ascii="Arial" w:hAnsi="Arial" w:cs="Arial" w:eastAsia="Arial"/>
                <w:color w:val="111111"/>
                <w:sz w:val="16"/>
              </w:rPr>
              <w:t xml:space="preserve">q75</w:t>
            </w:r>
          </w:p>
        </w:tc>
        <w:tc>
          <w:tcPr>
            <w:tcW w:w="1338" w:type="dxa"/>
            <w:noWrap/>
          </w:tcPr>
          <w:p>
            <w:pPr>
              <w:pStyle w:val="Compact"/>
              <w:spacing w:before="0" w:after="0" w:line="240" w:lineRule="auto"/>
              <w:jc w:val="right"/>
            </w:pPr>
            <w:r>
              <w:rPr>
                <w:rFonts w:ascii="Arial" w:hAnsi="Arial" w:cs="Arial" w:eastAsia="Arial"/>
                <w:color w:val="111111"/>
                <w:sz w:val="16"/>
              </w:rPr>
              <w:t xml:space="preserve">7.39</w:t>
            </w:r>
          </w:p>
        </w:tc>
        <w:tc>
          <w:tcPr>
            <w:tcW w:w="1338" w:type="dxa"/>
            <w:noWrap/>
          </w:tcPr>
          <w:p>
            <w:pPr>
              <w:pStyle w:val="Compact"/>
              <w:spacing w:before="0" w:after="0" w:line="240" w:lineRule="auto"/>
              <w:jc w:val="right"/>
            </w:pPr>
            <w:r>
              <w:rPr>
                <w:rFonts w:ascii="Arial" w:hAnsi="Arial" w:cs="Arial" w:eastAsia="Arial"/>
                <w:color w:val="111111"/>
                <w:sz w:val="16"/>
              </w:rPr>
              <w:t xml:space="preserve">16.96</w:t>
            </w:r>
          </w:p>
        </w:tc>
        <w:tc>
          <w:tcPr>
            <w:tcW w:w="1338" w:type="dxa"/>
            <w:noWrap/>
          </w:tcPr>
          <w:p>
            <w:pPr>
              <w:pStyle w:val="Compact"/>
              <w:spacing w:before="0" w:after="0" w:line="240" w:lineRule="auto"/>
              <w:jc w:val="right"/>
            </w:pPr>
            <w:r>
              <w:rPr>
                <w:rFonts w:ascii="Arial" w:hAnsi="Arial" w:cs="Arial" w:eastAsia="Arial"/>
                <w:color w:val="111111"/>
                <w:sz w:val="16"/>
              </w:rPr>
              <w:t xml:space="preserve">83.0</w:t>
            </w:r>
          </w:p>
        </w:tc>
        <w:tc>
          <w:tcPr>
            <w:tcW w:w="803"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net of OOP</w:t>
            </w:r>
          </w:p>
        </w:tc>
        <w:tc>
          <w:tcPr>
            <w:tcW w:w="21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Elderly member</w:t>
            </w:r>
          </w:p>
        </w:tc>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q90</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19.94</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4.88</w:t>
            </w:r>
          </w:p>
        </w:tc>
        <w:tc>
          <w:tcPr>
            <w:tcW w:w="13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95.1</w:t>
            </w:r>
          </w:p>
        </w:tc>
        <w:tc>
          <w:tcPr>
            <w:tcW w:w="80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22,606</w:t>
            </w:r>
          </w:p>
        </w:tc>
      </w:tr>
    </w:tbl>
    <w:p>
      <w:pPr>
        <w:pStyle w:val="BodyText"/>
        <w:keepNext/>
        <w:spacing w:before="200"/>
        <w:jc w:val="both"/>
      </w:pPr>
      <w:r>
        <w:rPr>
          <w:b/>
          <w:bCs/>
          <w:sz w:val="19"/>
        </w:rPr>
        <w:t xml:space="preserve">Table 8.</w:t>
      </w:r>
      <w:r>
        <w:rPr>
          <w:sz w:val="19"/>
        </w:rPr>
        <w:t xml:space="preserve"> </w:t>
      </w:r>
      <w:r>
        <w:rPr>
          <w:sz w:val="19"/>
        </w:rPr>
        <w:t xml:space="preserve">Robustness: the comparison under sixteen variants.</w:t>
      </w:r>
    </w:p>
    <w:p>
      <w:pPr>
        <w:pStyle w:val="BodyText"/>
        <w:keepNext/>
      </w:pPr>
      <w:r>
        <w:rPr>
          <w:i/>
          <w:iCs/>
          <w:sz w:val="17"/>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981"/>
        <w:gridCol w:w="1362"/>
        <w:gridCol w:w="628"/>
        <w:gridCol w:w="733"/>
        <w:gridCol w:w="733"/>
        <w:gridCol w:w="733"/>
        <w:gridCol w:w="838"/>
        <w:gridCol w:w="628"/>
      </w:tblGrid>
      <w:tr>
        <w:trPr>
          <w:tblHeader w:val="on"/>
          <w:cantSplit/>
        </w:trPr>
        <w:tc>
          <w:tcPr>
            <w:tcW w:w="398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3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6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CHE10 %</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CTP40 %</w:t>
            </w:r>
          </w:p>
        </w:tc>
        <w:tc>
          <w:tcPr>
            <w:tcW w:w="73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8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6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Baseline</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Baseline</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49,595</w:t>
            </w:r>
          </w:p>
        </w:tc>
        <w:tc>
          <w:tcPr>
            <w:tcW w:w="733" w:type="dxa"/>
            <w:noWrap/>
          </w:tcPr>
          <w:p>
            <w:pPr>
              <w:pStyle w:val="Compact"/>
              <w:spacing w:before="0" w:after="0" w:line="240" w:lineRule="auto"/>
              <w:jc w:val="right"/>
            </w:pPr>
            <w:r>
              <w:rPr>
                <w:rFonts w:ascii="Arial" w:hAnsi="Arial" w:cs="Arial" w:eastAsia="Arial"/>
                <w:color w:val="111111"/>
                <w:sz w:val="16"/>
              </w:rPr>
              <w:t xml:space="preserve">7.47</w:t>
            </w:r>
          </w:p>
        </w:tc>
        <w:tc>
          <w:tcPr>
            <w:tcW w:w="733" w:type="dxa"/>
            <w:noWrap/>
          </w:tcPr>
          <w:p>
            <w:pPr>
              <w:pStyle w:val="Compact"/>
              <w:spacing w:before="0" w:after="0" w:line="240" w:lineRule="auto"/>
              <w:jc w:val="right"/>
            </w:pPr>
            <w:r>
              <w:rPr>
                <w:rFonts w:ascii="Arial" w:hAnsi="Arial" w:cs="Arial" w:eastAsia="Arial"/>
                <w:color w:val="111111"/>
                <w:sz w:val="16"/>
              </w:rPr>
              <w:t xml:space="preserve">10.96</w:t>
            </w:r>
          </w:p>
        </w:tc>
        <w:tc>
          <w:tcPr>
            <w:tcW w:w="733" w:type="dxa"/>
            <w:noWrap/>
          </w:tcPr>
          <w:p>
            <w:pPr>
              <w:pStyle w:val="Compact"/>
              <w:spacing w:before="0" w:after="0" w:line="240" w:lineRule="auto"/>
              <w:jc w:val="right"/>
            </w:pPr>
            <w:r>
              <w:rPr>
                <w:rFonts w:ascii="Arial" w:hAnsi="Arial" w:cs="Arial" w:eastAsia="Arial"/>
                <w:color w:val="111111"/>
                <w:sz w:val="16"/>
              </w:rPr>
              <w:t xml:space="preserve">13.61</w:t>
            </w:r>
          </w:p>
        </w:tc>
        <w:tc>
          <w:tcPr>
            <w:tcW w:w="838" w:type="dxa"/>
            <w:noWrap/>
          </w:tcPr>
          <w:p>
            <w:pPr>
              <w:pStyle w:val="Compact"/>
              <w:spacing w:before="0" w:after="0" w:line="240" w:lineRule="auto"/>
              <w:jc w:val="right"/>
            </w:pPr>
            <w:r>
              <w:rPr>
                <w:rFonts w:ascii="Arial" w:hAnsi="Arial" w:cs="Arial" w:eastAsia="Arial"/>
                <w:color w:val="111111"/>
                <w:sz w:val="16"/>
              </w:rPr>
              <w:t xml:space="preserve">44.19</w:t>
            </w:r>
          </w:p>
        </w:tc>
        <w:tc>
          <w:tcPr>
            <w:tcW w:w="628" w:type="dxa"/>
            <w:noWrap/>
          </w:tcPr>
          <w:p>
            <w:pPr>
              <w:pStyle w:val="Compact"/>
              <w:spacing w:before="0" w:after="0" w:line="240" w:lineRule="auto"/>
              <w:jc w:val="right"/>
            </w:pPr>
            <w:r>
              <w:rPr>
                <w:rFonts w:ascii="Arial" w:hAnsi="Arial" w:cs="Arial" w:eastAsia="Arial"/>
                <w:color w:val="111111"/>
                <w:sz w:val="16"/>
              </w:rPr>
              <w:t xml:space="preserve">+0.683</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2024 only</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8,104</w:t>
            </w:r>
          </w:p>
        </w:tc>
        <w:tc>
          <w:tcPr>
            <w:tcW w:w="733" w:type="dxa"/>
            <w:noWrap/>
          </w:tcPr>
          <w:p>
            <w:pPr>
              <w:pStyle w:val="Compact"/>
              <w:spacing w:before="0" w:after="0" w:line="240" w:lineRule="auto"/>
              <w:jc w:val="right"/>
            </w:pPr>
            <w:r>
              <w:rPr>
                <w:rFonts w:ascii="Arial" w:hAnsi="Arial" w:cs="Arial" w:eastAsia="Arial"/>
                <w:color w:val="111111"/>
                <w:sz w:val="16"/>
              </w:rPr>
              <w:t xml:space="preserve">7.81</w:t>
            </w:r>
          </w:p>
        </w:tc>
        <w:tc>
          <w:tcPr>
            <w:tcW w:w="733" w:type="dxa"/>
            <w:noWrap/>
          </w:tcPr>
          <w:p>
            <w:pPr>
              <w:pStyle w:val="Compact"/>
              <w:spacing w:before="0" w:after="0" w:line="240" w:lineRule="auto"/>
              <w:jc w:val="right"/>
            </w:pPr>
            <w:r>
              <w:rPr>
                <w:rFonts w:ascii="Arial" w:hAnsi="Arial" w:cs="Arial" w:eastAsia="Arial"/>
                <w:color w:val="111111"/>
                <w:sz w:val="16"/>
              </w:rPr>
              <w:t xml:space="preserve">10.35</w:t>
            </w:r>
          </w:p>
        </w:tc>
        <w:tc>
          <w:tcPr>
            <w:tcW w:w="733" w:type="dxa"/>
            <w:noWrap/>
          </w:tcPr>
          <w:p>
            <w:pPr>
              <w:pStyle w:val="Compact"/>
              <w:spacing w:before="0" w:after="0" w:line="240" w:lineRule="auto"/>
              <w:jc w:val="right"/>
            </w:pPr>
            <w:r>
              <w:rPr>
                <w:rFonts w:ascii="Arial" w:hAnsi="Arial" w:cs="Arial" w:eastAsia="Arial"/>
                <w:color w:val="111111"/>
                <w:sz w:val="16"/>
              </w:rPr>
              <w:t xml:space="preserve">13.62</w:t>
            </w:r>
          </w:p>
        </w:tc>
        <w:tc>
          <w:tcPr>
            <w:tcW w:w="838" w:type="dxa"/>
            <w:noWrap/>
          </w:tcPr>
          <w:p>
            <w:pPr>
              <w:pStyle w:val="Compact"/>
              <w:spacing w:before="0" w:after="0" w:line="240" w:lineRule="auto"/>
              <w:jc w:val="right"/>
            </w:pPr>
            <w:r>
              <w:rPr>
                <w:rFonts w:ascii="Arial" w:hAnsi="Arial" w:cs="Arial" w:eastAsia="Arial"/>
                <w:color w:val="111111"/>
                <w:sz w:val="16"/>
              </w:rPr>
              <w:t xml:space="preserve">48.18</w:t>
            </w:r>
          </w:p>
        </w:tc>
        <w:tc>
          <w:tcPr>
            <w:tcW w:w="628" w:type="dxa"/>
            <w:noWrap/>
          </w:tcPr>
          <w:p>
            <w:pPr>
              <w:pStyle w:val="Compact"/>
              <w:spacing w:before="0" w:after="0" w:line="240" w:lineRule="auto"/>
              <w:jc w:val="right"/>
            </w:pPr>
            <w:r>
              <w:rPr>
                <w:rFonts w:ascii="Arial" w:hAnsi="Arial" w:cs="Arial" w:eastAsia="Arial"/>
                <w:color w:val="111111"/>
                <w:sz w:val="16"/>
              </w:rPr>
              <w:t xml:space="preserve">+0.750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2024 only</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2019 only</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11,547</w:t>
            </w:r>
          </w:p>
        </w:tc>
        <w:tc>
          <w:tcPr>
            <w:tcW w:w="733" w:type="dxa"/>
            <w:noWrap/>
          </w:tcPr>
          <w:p>
            <w:pPr>
              <w:pStyle w:val="Compact"/>
              <w:spacing w:before="0" w:after="0" w:line="240" w:lineRule="auto"/>
              <w:jc w:val="right"/>
            </w:pPr>
            <w:r>
              <w:rPr>
                <w:rFonts w:ascii="Arial" w:hAnsi="Arial" w:cs="Arial" w:eastAsia="Arial"/>
                <w:color w:val="111111"/>
                <w:sz w:val="16"/>
              </w:rPr>
              <w:t xml:space="preserve">7.84</w:t>
            </w:r>
          </w:p>
        </w:tc>
        <w:tc>
          <w:tcPr>
            <w:tcW w:w="733" w:type="dxa"/>
            <w:noWrap/>
          </w:tcPr>
          <w:p>
            <w:pPr>
              <w:pStyle w:val="Compact"/>
              <w:spacing w:before="0" w:after="0" w:line="240" w:lineRule="auto"/>
              <w:jc w:val="right"/>
            </w:pPr>
            <w:r>
              <w:rPr>
                <w:rFonts w:ascii="Arial" w:hAnsi="Arial" w:cs="Arial" w:eastAsia="Arial"/>
                <w:color w:val="111111"/>
                <w:sz w:val="16"/>
              </w:rPr>
              <w:t xml:space="preserve">11.86</w:t>
            </w:r>
          </w:p>
        </w:tc>
        <w:tc>
          <w:tcPr>
            <w:tcW w:w="733" w:type="dxa"/>
            <w:noWrap/>
          </w:tcPr>
          <w:p>
            <w:pPr>
              <w:pStyle w:val="Compact"/>
              <w:spacing w:before="0" w:after="0" w:line="240" w:lineRule="auto"/>
              <w:jc w:val="right"/>
            </w:pPr>
            <w:r>
              <w:rPr>
                <w:rFonts w:ascii="Arial" w:hAnsi="Arial" w:cs="Arial" w:eastAsia="Arial"/>
                <w:color w:val="111111"/>
                <w:sz w:val="16"/>
              </w:rPr>
              <w:t xml:space="preserve">13.92</w:t>
            </w:r>
          </w:p>
        </w:tc>
        <w:tc>
          <w:tcPr>
            <w:tcW w:w="838" w:type="dxa"/>
            <w:noWrap/>
          </w:tcPr>
          <w:p>
            <w:pPr>
              <w:pStyle w:val="Compact"/>
              <w:spacing w:before="0" w:after="0" w:line="240" w:lineRule="auto"/>
              <w:jc w:val="right"/>
            </w:pPr>
            <w:r>
              <w:rPr>
                <w:rFonts w:ascii="Arial" w:hAnsi="Arial" w:cs="Arial" w:eastAsia="Arial"/>
                <w:color w:val="111111"/>
                <w:sz w:val="16"/>
              </w:rPr>
              <w:t xml:space="preserve">43.94</w:t>
            </w:r>
          </w:p>
        </w:tc>
        <w:tc>
          <w:tcPr>
            <w:tcW w:w="628" w:type="dxa"/>
            <w:noWrap/>
          </w:tcPr>
          <w:p>
            <w:pPr>
              <w:pStyle w:val="Compact"/>
              <w:spacing w:before="0" w:after="0" w:line="240" w:lineRule="auto"/>
              <w:jc w:val="right"/>
            </w:pPr>
            <w:r>
              <w:rPr>
                <w:rFonts w:ascii="Arial" w:hAnsi="Arial" w:cs="Arial" w:eastAsia="Arial"/>
                <w:color w:val="111111"/>
                <w:sz w:val="16"/>
              </w:rPr>
              <w:t xml:space="preserve">+0.628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2019 only</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61,530</w:t>
            </w:r>
          </w:p>
        </w:tc>
        <w:tc>
          <w:tcPr>
            <w:tcW w:w="733" w:type="dxa"/>
            <w:noWrap/>
          </w:tcPr>
          <w:p>
            <w:pPr>
              <w:pStyle w:val="Compact"/>
              <w:spacing w:before="0" w:after="0" w:line="240" w:lineRule="auto"/>
              <w:jc w:val="right"/>
            </w:pPr>
            <w:r>
              <w:rPr>
                <w:rFonts w:ascii="Arial" w:hAnsi="Arial" w:cs="Arial" w:eastAsia="Arial"/>
                <w:color w:val="111111"/>
                <w:sz w:val="16"/>
              </w:rPr>
              <w:t xml:space="preserve">7.46</w:t>
            </w:r>
          </w:p>
        </w:tc>
        <w:tc>
          <w:tcPr>
            <w:tcW w:w="733" w:type="dxa"/>
            <w:noWrap/>
          </w:tcPr>
          <w:p>
            <w:pPr>
              <w:pStyle w:val="Compact"/>
              <w:spacing w:before="0" w:after="0" w:line="240" w:lineRule="auto"/>
              <w:jc w:val="right"/>
            </w:pPr>
            <w:r>
              <w:rPr>
                <w:rFonts w:ascii="Arial" w:hAnsi="Arial" w:cs="Arial" w:eastAsia="Arial"/>
                <w:color w:val="111111"/>
                <w:sz w:val="16"/>
              </w:rPr>
              <w:t xml:space="preserve">11.06</w:t>
            </w:r>
          </w:p>
        </w:tc>
        <w:tc>
          <w:tcPr>
            <w:tcW w:w="733" w:type="dxa"/>
            <w:noWrap/>
          </w:tcPr>
          <w:p>
            <w:pPr>
              <w:pStyle w:val="Compact"/>
              <w:spacing w:before="0" w:after="0" w:line="240" w:lineRule="auto"/>
              <w:jc w:val="right"/>
            </w:pPr>
            <w:r>
              <w:rPr>
                <w:rFonts w:ascii="Arial" w:hAnsi="Arial" w:cs="Arial" w:eastAsia="Arial"/>
                <w:color w:val="111111"/>
                <w:sz w:val="16"/>
              </w:rPr>
              <w:t xml:space="preserve">13.75</w:t>
            </w:r>
          </w:p>
        </w:tc>
        <w:tc>
          <w:tcPr>
            <w:tcW w:w="838" w:type="dxa"/>
            <w:noWrap/>
          </w:tcPr>
          <w:p>
            <w:pPr>
              <w:pStyle w:val="Compact"/>
              <w:spacing w:before="0" w:after="0" w:line="240" w:lineRule="auto"/>
              <w:jc w:val="right"/>
            </w:pPr>
            <w:r>
              <w:rPr>
                <w:rFonts w:ascii="Arial" w:hAnsi="Arial" w:cs="Arial" w:eastAsia="Arial"/>
                <w:color w:val="111111"/>
                <w:sz w:val="16"/>
              </w:rPr>
              <w:t xml:space="preserve">46.96</w:t>
            </w:r>
          </w:p>
        </w:tc>
        <w:tc>
          <w:tcPr>
            <w:tcW w:w="628" w:type="dxa"/>
            <w:noWrap/>
          </w:tcPr>
          <w:p>
            <w:pPr>
              <w:pStyle w:val="Compact"/>
              <w:spacing w:before="0" w:after="0" w:line="240" w:lineRule="auto"/>
              <w:jc w:val="right"/>
            </w:pPr>
            <w:r>
              <w:rPr>
                <w:rFonts w:ascii="Arial" w:hAnsi="Arial" w:cs="Arial" w:eastAsia="Arial"/>
                <w:color w:val="111111"/>
                <w:sz w:val="16"/>
              </w:rPr>
              <w:t xml:space="preserve">+0.707</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$2,000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61,216</w:t>
            </w:r>
          </w:p>
        </w:tc>
        <w:tc>
          <w:tcPr>
            <w:tcW w:w="733" w:type="dxa"/>
            <w:noWrap/>
          </w:tcPr>
          <w:p>
            <w:pPr>
              <w:pStyle w:val="Compact"/>
              <w:spacing w:before="0" w:after="0" w:line="240" w:lineRule="auto"/>
              <w:jc w:val="right"/>
            </w:pPr>
            <w:r>
              <w:rPr>
                <w:rFonts w:ascii="Arial" w:hAnsi="Arial" w:cs="Arial" w:eastAsia="Arial"/>
                <w:color w:val="111111"/>
                <w:sz w:val="16"/>
              </w:rPr>
              <w:t xml:space="preserve">7.27</w:t>
            </w:r>
          </w:p>
        </w:tc>
        <w:tc>
          <w:tcPr>
            <w:tcW w:w="733" w:type="dxa"/>
            <w:noWrap/>
          </w:tcPr>
          <w:p>
            <w:pPr>
              <w:pStyle w:val="Compact"/>
              <w:spacing w:before="0" w:after="0" w:line="240" w:lineRule="auto"/>
              <w:jc w:val="right"/>
            </w:pPr>
            <w:r>
              <w:rPr>
                <w:rFonts w:ascii="Arial" w:hAnsi="Arial" w:cs="Arial" w:eastAsia="Arial"/>
                <w:color w:val="111111"/>
                <w:sz w:val="16"/>
              </w:rPr>
              <w:t xml:space="preserve">10.75</w:t>
            </w:r>
          </w:p>
        </w:tc>
        <w:tc>
          <w:tcPr>
            <w:tcW w:w="733" w:type="dxa"/>
            <w:noWrap/>
          </w:tcPr>
          <w:p>
            <w:pPr>
              <w:pStyle w:val="Compact"/>
              <w:spacing w:before="0" w:after="0" w:line="240" w:lineRule="auto"/>
              <w:jc w:val="right"/>
            </w:pPr>
            <w:r>
              <w:rPr>
                <w:rFonts w:ascii="Arial" w:hAnsi="Arial" w:cs="Arial" w:eastAsia="Arial"/>
                <w:color w:val="111111"/>
                <w:sz w:val="16"/>
              </w:rPr>
              <w:t xml:space="preserve">13.33</w:t>
            </w:r>
          </w:p>
        </w:tc>
        <w:tc>
          <w:tcPr>
            <w:tcW w:w="838" w:type="dxa"/>
            <w:noWrap/>
          </w:tcPr>
          <w:p>
            <w:pPr>
              <w:pStyle w:val="Compact"/>
              <w:spacing w:before="0" w:after="0" w:line="240" w:lineRule="auto"/>
              <w:jc w:val="right"/>
            </w:pPr>
            <w:r>
              <w:rPr>
                <w:rFonts w:ascii="Arial" w:hAnsi="Arial" w:cs="Arial" w:eastAsia="Arial"/>
                <w:color w:val="111111"/>
                <w:sz w:val="16"/>
              </w:rPr>
              <w:t xml:space="preserve">37.16</w:t>
            </w:r>
          </w:p>
        </w:tc>
        <w:tc>
          <w:tcPr>
            <w:tcW w:w="628" w:type="dxa"/>
            <w:noWrap/>
          </w:tcPr>
          <w:p>
            <w:pPr>
              <w:pStyle w:val="Compact"/>
              <w:spacing w:before="0" w:after="0" w:line="240" w:lineRule="auto"/>
              <w:jc w:val="right"/>
            </w:pPr>
            <w:r>
              <w:rPr>
                <w:rFonts w:ascii="Arial" w:hAnsi="Arial" w:cs="Arial" w:eastAsia="Arial"/>
                <w:color w:val="111111"/>
                <w:sz w:val="16"/>
              </w:rPr>
              <w:t xml:space="preserve">+0.615</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$2,000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$5,000</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60,527</w:t>
            </w:r>
          </w:p>
        </w:tc>
        <w:tc>
          <w:tcPr>
            <w:tcW w:w="733" w:type="dxa"/>
            <w:noWrap/>
          </w:tcPr>
          <w:p>
            <w:pPr>
              <w:pStyle w:val="Compact"/>
              <w:spacing w:before="0" w:after="0" w:line="240" w:lineRule="auto"/>
              <w:jc w:val="right"/>
            </w:pPr>
            <w:r>
              <w:rPr>
                <w:rFonts w:ascii="Arial" w:hAnsi="Arial" w:cs="Arial" w:eastAsia="Arial"/>
                <w:color w:val="111111"/>
                <w:sz w:val="16"/>
              </w:rPr>
              <w:t xml:space="preserve">7.02</w:t>
            </w:r>
          </w:p>
        </w:tc>
        <w:tc>
          <w:tcPr>
            <w:tcW w:w="733" w:type="dxa"/>
            <w:noWrap/>
          </w:tcPr>
          <w:p>
            <w:pPr>
              <w:pStyle w:val="Compact"/>
              <w:spacing w:before="0" w:after="0" w:line="240" w:lineRule="auto"/>
              <w:jc w:val="right"/>
            </w:pPr>
            <w:r>
              <w:rPr>
                <w:rFonts w:ascii="Arial" w:hAnsi="Arial" w:cs="Arial" w:eastAsia="Arial"/>
                <w:color w:val="111111"/>
                <w:sz w:val="16"/>
              </w:rPr>
              <w:t xml:space="preserve">10.18</w:t>
            </w:r>
          </w:p>
        </w:tc>
        <w:tc>
          <w:tcPr>
            <w:tcW w:w="733" w:type="dxa"/>
            <w:noWrap/>
          </w:tcPr>
          <w:p>
            <w:pPr>
              <w:pStyle w:val="Compact"/>
              <w:spacing w:before="0" w:after="0" w:line="240" w:lineRule="auto"/>
              <w:jc w:val="right"/>
            </w:pPr>
            <w:r>
              <w:rPr>
                <w:rFonts w:ascii="Arial" w:hAnsi="Arial" w:cs="Arial" w:eastAsia="Arial"/>
                <w:color w:val="111111"/>
                <w:sz w:val="16"/>
              </w:rPr>
              <w:t xml:space="preserve">12.90</w:t>
            </w:r>
          </w:p>
        </w:tc>
        <w:tc>
          <w:tcPr>
            <w:tcW w:w="838" w:type="dxa"/>
            <w:noWrap/>
          </w:tcPr>
          <w:p>
            <w:pPr>
              <w:pStyle w:val="Compact"/>
              <w:spacing w:before="0" w:after="0" w:line="240" w:lineRule="auto"/>
              <w:jc w:val="right"/>
            </w:pPr>
            <w:r>
              <w:rPr>
                <w:rFonts w:ascii="Arial" w:hAnsi="Arial" w:cs="Arial" w:eastAsia="Arial"/>
                <w:color w:val="111111"/>
                <w:sz w:val="16"/>
              </w:rPr>
              <w:t xml:space="preserve">32.69</w:t>
            </w:r>
          </w:p>
        </w:tc>
        <w:tc>
          <w:tcPr>
            <w:tcW w:w="628" w:type="dxa"/>
            <w:noWrap/>
          </w:tcPr>
          <w:p>
            <w:pPr>
              <w:pStyle w:val="Compact"/>
              <w:spacing w:before="0" w:after="0" w:line="240" w:lineRule="auto"/>
              <w:jc w:val="right"/>
            </w:pPr>
            <w:r>
              <w:rPr>
                <w:rFonts w:ascii="Arial" w:hAnsi="Arial" w:cs="Arial" w:eastAsia="Arial"/>
                <w:color w:val="111111"/>
                <w:sz w:val="16"/>
              </w:rPr>
              <w:t xml:space="preserve">+0.558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Income floor $5,000</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53,020</w:t>
            </w:r>
          </w:p>
        </w:tc>
        <w:tc>
          <w:tcPr>
            <w:tcW w:w="733" w:type="dxa"/>
            <w:noWrap/>
          </w:tcPr>
          <w:p>
            <w:pPr>
              <w:pStyle w:val="Compact"/>
              <w:spacing w:before="0" w:after="0" w:line="240" w:lineRule="auto"/>
              <w:jc w:val="right"/>
            </w:pPr>
            <w:r>
              <w:rPr>
                <w:rFonts w:ascii="Arial" w:hAnsi="Arial" w:cs="Arial" w:eastAsia="Arial"/>
                <w:color w:val="111111"/>
                <w:sz w:val="16"/>
              </w:rPr>
              <w:t xml:space="preserve">6.17</w:t>
            </w:r>
          </w:p>
        </w:tc>
        <w:tc>
          <w:tcPr>
            <w:tcW w:w="733" w:type="dxa"/>
            <w:noWrap/>
          </w:tcPr>
          <w:p>
            <w:pPr>
              <w:pStyle w:val="Compact"/>
              <w:spacing w:before="0" w:after="0" w:line="240" w:lineRule="auto"/>
              <w:jc w:val="right"/>
            </w:pPr>
            <w:r>
              <w:rPr>
                <w:rFonts w:ascii="Arial" w:hAnsi="Arial" w:cs="Arial" w:eastAsia="Arial"/>
                <w:color w:val="111111"/>
                <w:sz w:val="16"/>
              </w:rPr>
              <w:t xml:space="preserve">3.34</w:t>
            </w:r>
          </w:p>
        </w:tc>
        <w:tc>
          <w:tcPr>
            <w:tcW w:w="733" w:type="dxa"/>
            <w:noWrap/>
          </w:tcPr>
          <w:p>
            <w:pPr>
              <w:pStyle w:val="Compact"/>
              <w:spacing w:before="0" w:after="0" w:line="240" w:lineRule="auto"/>
              <w:jc w:val="right"/>
            </w:pPr>
            <w:r>
              <w:rPr>
                <w:rFonts w:ascii="Arial" w:hAnsi="Arial" w:cs="Arial" w:eastAsia="Arial"/>
                <w:color w:val="111111"/>
                <w:sz w:val="16"/>
              </w:rPr>
              <w:t xml:space="preserve">11.59</w:t>
            </w:r>
          </w:p>
        </w:tc>
        <w:tc>
          <w:tcPr>
            <w:tcW w:w="838" w:type="dxa"/>
            <w:noWrap/>
          </w:tcPr>
          <w:p>
            <w:pPr>
              <w:pStyle w:val="Compact"/>
              <w:spacing w:before="0" w:after="0" w:line="240" w:lineRule="auto"/>
              <w:jc w:val="right"/>
            </w:pPr>
            <w:r>
              <w:rPr>
                <w:rFonts w:ascii="Arial" w:hAnsi="Arial" w:cs="Arial" w:eastAsia="Arial"/>
                <w:color w:val="111111"/>
                <w:sz w:val="16"/>
              </w:rPr>
              <w:t xml:space="preserve">28.32</w:t>
            </w:r>
          </w:p>
        </w:tc>
        <w:tc>
          <w:tcPr>
            <w:tcW w:w="628" w:type="dxa"/>
            <w:noWrap/>
          </w:tcPr>
          <w:p>
            <w:pPr>
              <w:pStyle w:val="Compact"/>
              <w:spacing w:before="0" w:after="0" w:line="240" w:lineRule="auto"/>
              <w:jc w:val="right"/>
            </w:pPr>
            <w:r>
              <w:rPr>
                <w:rFonts w:ascii="Arial" w:hAnsi="Arial" w:cs="Arial" w:eastAsia="Arial"/>
                <w:color w:val="111111"/>
                <w:sz w:val="16"/>
              </w:rPr>
              <w:t xml:space="preserve">+0.550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10.79</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Per equivalent adult</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8.62</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Per equivalent adult</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15.50</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+0.088</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q85</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+0.643</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q85</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+0.081</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q95</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+0.670</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GPD threshold q95</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17.24</w:t>
            </w:r>
          </w:p>
        </w:tc>
        <w:tc>
          <w:tcPr>
            <w:tcW w:w="733" w:type="dxa"/>
            <w:noWrap/>
          </w:tcPr>
          <w:p>
            <w:pPr>
              <w:pStyle w:val="Compact"/>
              <w:spacing w:before="0" w:after="0" w:line="240" w:lineRule="auto"/>
              <w:jc w:val="right"/>
            </w:pPr>
            <w:r>
              <w:rPr>
                <w:rFonts w:ascii="Arial" w:hAnsi="Arial" w:cs="Arial" w:eastAsia="Arial"/>
                <w:color w:val="111111"/>
                <w:sz w:val="16"/>
              </w:rPr>
              <w:t xml:space="preserve">39.51</w:t>
            </w:r>
          </w:p>
        </w:tc>
        <w:tc>
          <w:tcPr>
            <w:tcW w:w="733" w:type="dxa"/>
            <w:noWrap/>
          </w:tcPr>
          <w:p>
            <w:pPr>
              <w:pStyle w:val="Compact"/>
              <w:spacing w:before="0" w:after="0" w:line="240" w:lineRule="auto"/>
              <w:jc w:val="right"/>
            </w:pPr>
            <w:r>
              <w:rPr>
                <w:rFonts w:ascii="Arial" w:hAnsi="Arial" w:cs="Arial" w:eastAsia="Arial"/>
                <w:color w:val="111111"/>
                <w:sz w:val="16"/>
              </w:rPr>
              <w:t xml:space="preserve">25.01</w:t>
            </w:r>
          </w:p>
        </w:tc>
        <w:tc>
          <w:tcPr>
            <w:tcW w:w="838" w:type="dxa"/>
            <w:noWrap/>
          </w:tcPr>
          <w:p>
            <w:pPr>
              <w:pStyle w:val="Compact"/>
              <w:spacing w:before="0" w:after="0" w:line="240" w:lineRule="auto"/>
              <w:jc w:val="right"/>
            </w:pPr>
            <w:r>
              <w:rPr>
                <w:rFonts w:ascii="Arial" w:hAnsi="Arial" w:cs="Arial" w:eastAsia="Arial"/>
                <w:color w:val="111111"/>
                <w:sz w:val="16"/>
              </w:rPr>
              <w:t xml:space="preserve">38.09</w:t>
            </w:r>
          </w:p>
        </w:tc>
        <w:tc>
          <w:tcPr>
            <w:tcW w:w="628" w:type="dxa"/>
            <w:noWrap/>
          </w:tcPr>
          <w:p>
            <w:pPr>
              <w:pStyle w:val="Compact"/>
              <w:spacing w:before="0" w:after="0" w:line="240" w:lineRule="auto"/>
              <w:jc w:val="right"/>
            </w:pPr>
            <w:r>
              <w:rPr>
                <w:rFonts w:ascii="Arial" w:hAnsi="Arial" w:cs="Arial" w:eastAsia="Arial"/>
                <w:color w:val="111111"/>
                <w:sz w:val="16"/>
              </w:rPr>
              <w:t xml:space="preserve">+0.007</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18.25</w:t>
            </w:r>
          </w:p>
        </w:tc>
        <w:tc>
          <w:tcPr>
            <w:tcW w:w="733" w:type="dxa"/>
            <w:noWrap/>
          </w:tcPr>
          <w:p>
            <w:pPr>
              <w:pStyle w:val="Compact"/>
              <w:spacing w:before="0" w:after="0" w:line="240" w:lineRule="auto"/>
              <w:jc w:val="right"/>
            </w:pPr>
            <w:r>
              <w:rPr>
                <w:rFonts w:ascii="Arial" w:hAnsi="Arial" w:cs="Arial" w:eastAsia="Arial"/>
                <w:color w:val="111111"/>
                <w:sz w:val="16"/>
              </w:rPr>
              <w:t xml:space="preserve">40.48</w:t>
            </w:r>
          </w:p>
        </w:tc>
        <w:tc>
          <w:tcPr>
            <w:tcW w:w="733" w:type="dxa"/>
            <w:noWrap/>
          </w:tcPr>
          <w:p>
            <w:pPr>
              <w:pStyle w:val="Compact"/>
              <w:spacing w:before="0" w:after="0" w:line="240" w:lineRule="auto"/>
              <w:jc w:val="right"/>
            </w:pPr>
            <w:r>
              <w:rPr>
                <w:rFonts w:ascii="Arial" w:hAnsi="Arial" w:cs="Arial" w:eastAsia="Arial"/>
                <w:color w:val="111111"/>
                <w:sz w:val="16"/>
              </w:rPr>
              <w:t xml:space="preserve">26.41</w:t>
            </w:r>
          </w:p>
        </w:tc>
        <w:tc>
          <w:tcPr>
            <w:tcW w:w="838" w:type="dxa"/>
            <w:noWrap/>
          </w:tcPr>
          <w:p>
            <w:pPr>
              <w:pStyle w:val="Compact"/>
              <w:spacing w:before="0" w:after="0" w:line="240" w:lineRule="auto"/>
              <w:jc w:val="right"/>
            </w:pPr>
            <w:r>
              <w:rPr>
                <w:rFonts w:ascii="Arial" w:hAnsi="Arial" w:cs="Arial" w:eastAsia="Arial"/>
                <w:color w:val="111111"/>
                <w:sz w:val="16"/>
              </w:rPr>
              <w:t xml:space="preserve">39.74</w:t>
            </w:r>
          </w:p>
        </w:tc>
        <w:tc>
          <w:tcPr>
            <w:tcW w:w="628" w:type="dxa"/>
            <w:noWrap/>
          </w:tcPr>
          <w:p>
            <w:pPr>
              <w:pStyle w:val="Compact"/>
              <w:spacing w:before="0" w:after="0" w:line="240" w:lineRule="auto"/>
              <w:jc w:val="right"/>
            </w:pPr>
            <w:r>
              <w:rPr>
                <w:rFonts w:ascii="Arial" w:hAnsi="Arial" w:cs="Arial" w:eastAsia="Arial"/>
                <w:color w:val="111111"/>
                <w:sz w:val="16"/>
              </w:rPr>
              <w:t xml:space="preserve">+0.019</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0.14</w:t>
            </w:r>
          </w:p>
        </w:tc>
        <w:tc>
          <w:tcPr>
            <w:tcW w:w="733" w:type="dxa"/>
            <w:noWrap/>
          </w:tcPr>
          <w:p>
            <w:pPr>
              <w:pStyle w:val="Compact"/>
              <w:spacing w:before="0" w:after="0" w:line="240" w:lineRule="auto"/>
              <w:jc w:val="right"/>
            </w:pPr>
            <w:r>
              <w:rPr>
                <w:rFonts w:ascii="Arial" w:hAnsi="Arial" w:cs="Arial" w:eastAsia="Arial"/>
                <w:color w:val="111111"/>
                <w:sz w:val="16"/>
              </w:rPr>
              <w:t xml:space="preserve">11.56</w:t>
            </w:r>
          </w:p>
        </w:tc>
        <w:tc>
          <w:tcPr>
            <w:tcW w:w="733" w:type="dxa"/>
            <w:noWrap/>
          </w:tcPr>
          <w:p>
            <w:pPr>
              <w:pStyle w:val="Compact"/>
              <w:spacing w:before="0" w:after="0" w:line="240" w:lineRule="auto"/>
              <w:jc w:val="right"/>
            </w:pPr>
            <w:r>
              <w:rPr>
                <w:rFonts w:ascii="Arial" w:hAnsi="Arial" w:cs="Arial" w:eastAsia="Arial"/>
                <w:color w:val="111111"/>
                <w:sz w:val="16"/>
              </w:rPr>
              <w:t xml:space="preserve">1.76</w:t>
            </w:r>
          </w:p>
        </w:tc>
        <w:tc>
          <w:tcPr>
            <w:tcW w:w="838" w:type="dxa"/>
            <w:noWrap/>
          </w:tcPr>
          <w:p>
            <w:pPr>
              <w:pStyle w:val="Compact"/>
              <w:spacing w:before="0" w:after="0" w:line="240" w:lineRule="auto"/>
              <w:jc w:val="right"/>
            </w:pPr>
            <w:r>
              <w:rPr>
                <w:rFonts w:ascii="Arial" w:hAnsi="Arial" w:cs="Arial" w:eastAsia="Arial"/>
                <w:color w:val="111111"/>
                <w:sz w:val="16"/>
              </w:rPr>
              <w:t xml:space="preserve">4.04</w:t>
            </w:r>
          </w:p>
        </w:tc>
        <w:tc>
          <w:tcPr>
            <w:tcW w:w="628" w:type="dxa"/>
            <w:noWrap/>
          </w:tcPr>
          <w:p>
            <w:pPr>
              <w:pStyle w:val="Compact"/>
              <w:spacing w:before="0" w:after="0" w:line="240" w:lineRule="auto"/>
              <w:jc w:val="right"/>
            </w:pPr>
            <w:r>
              <w:rPr>
                <w:rFonts w:ascii="Arial" w:hAnsi="Arial" w:cs="Arial" w:eastAsia="Arial"/>
                <w:color w:val="111111"/>
                <w:sz w:val="16"/>
              </w:rPr>
              <w:t xml:space="preserve">+0.374</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7.39</w:t>
            </w:r>
          </w:p>
        </w:tc>
        <w:tc>
          <w:tcPr>
            <w:tcW w:w="733" w:type="dxa"/>
            <w:noWrap/>
          </w:tcPr>
          <w:p>
            <w:pPr>
              <w:pStyle w:val="Compact"/>
              <w:spacing w:before="0" w:after="0" w:line="240" w:lineRule="auto"/>
              <w:jc w:val="right"/>
            </w:pPr>
            <w:r>
              <w:rPr>
                <w:rFonts w:ascii="Arial" w:hAnsi="Arial" w:cs="Arial" w:eastAsia="Arial"/>
                <w:color w:val="111111"/>
                <w:sz w:val="16"/>
              </w:rPr>
              <w:t xml:space="preserve">10.98</w:t>
            </w:r>
          </w:p>
        </w:tc>
        <w:tc>
          <w:tcPr>
            <w:tcW w:w="733" w:type="dxa"/>
            <w:noWrap/>
          </w:tcPr>
          <w:p>
            <w:pPr>
              <w:pStyle w:val="Compact"/>
              <w:spacing w:before="0" w:after="0" w:line="240" w:lineRule="auto"/>
              <w:jc w:val="right"/>
            </w:pPr>
            <w:r>
              <w:rPr>
                <w:rFonts w:ascii="Arial" w:hAnsi="Arial" w:cs="Arial" w:eastAsia="Arial"/>
                <w:color w:val="111111"/>
                <w:sz w:val="16"/>
              </w:rPr>
              <w:t xml:space="preserve">13.55</w:t>
            </w:r>
          </w:p>
        </w:tc>
        <w:tc>
          <w:tcPr>
            <w:tcW w:w="838" w:type="dxa"/>
            <w:noWrap/>
          </w:tcPr>
          <w:p>
            <w:pPr>
              <w:pStyle w:val="Compact"/>
              <w:spacing w:before="0" w:after="0" w:line="240" w:lineRule="auto"/>
              <w:jc w:val="right"/>
            </w:pPr>
            <w:r>
              <w:rPr>
                <w:rFonts w:ascii="Arial" w:hAnsi="Arial" w:cs="Arial" w:eastAsia="Arial"/>
                <w:color w:val="111111"/>
                <w:sz w:val="16"/>
              </w:rPr>
              <w:t xml:space="preserve">42.90</w:t>
            </w:r>
          </w:p>
        </w:tc>
        <w:tc>
          <w:tcPr>
            <w:tcW w:w="628" w:type="dxa"/>
            <w:noWrap/>
          </w:tcPr>
          <w:p>
            <w:pPr>
              <w:pStyle w:val="Compact"/>
              <w:spacing w:before="0" w:after="0" w:line="240" w:lineRule="auto"/>
              <w:jc w:val="right"/>
            </w:pPr>
            <w:r>
              <w:rPr>
                <w:rFonts w:ascii="Arial" w:hAnsi="Arial" w:cs="Arial" w:eastAsia="Arial"/>
                <w:color w:val="111111"/>
                <w:sz w:val="16"/>
              </w:rPr>
              <w:t xml:space="preserve">+0.672</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362" w:type="dxa"/>
          </w:tcPr>
          <w:p>
            <w:pPr>
              <w:pStyle w:val="Compact"/>
              <w:spacing w:before="0" w:after="0" w:line="240" w:lineRule="auto"/>
              <w:jc w:val="left"/>
            </w:pPr>
            <w:r>
              <w:rPr>
                <w:rFonts w:ascii="Arial" w:hAnsi="Arial" w:cs="Arial" w:eastAsia="Arial"/>
                <w:color w:val="111111"/>
                <w:sz w:val="16"/>
              </w:rPr>
              <w:t xml:space="preserve">Nigeria</w:t>
            </w:r>
          </w:p>
        </w:tc>
        <w:tc>
          <w:tcPr>
            <w:tcW w:w="628" w:type="dxa"/>
            <w:noWrap/>
          </w:tcPr>
          <w:p>
            <w:pPr>
              <w:pStyle w:val="Compact"/>
              <w:spacing w:before="0" w:after="0" w:line="240" w:lineRule="auto"/>
              <w:jc w:val="right"/>
            </w:pPr>
            <w:r>
              <w:rPr>
                <w:rFonts w:ascii="Arial" w:hAnsi="Arial" w:cs="Arial" w:eastAsia="Arial"/>
                <w:color w:val="111111"/>
                <w:sz w:val="16"/>
              </w:rPr>
              <w:t xml:space="preserve">4,685</w:t>
            </w:r>
          </w:p>
        </w:tc>
        <w:tc>
          <w:tcPr>
            <w:tcW w:w="733" w:type="dxa"/>
            <w:noWrap/>
          </w:tcPr>
          <w:p>
            <w:pPr>
              <w:pStyle w:val="Compact"/>
              <w:spacing w:before="0" w:after="0" w:line="240" w:lineRule="auto"/>
              <w:jc w:val="right"/>
            </w:pPr>
            <w:r>
              <w:rPr>
                <w:rFonts w:ascii="Arial" w:hAnsi="Arial" w:cs="Arial" w:eastAsia="Arial"/>
                <w:color w:val="111111"/>
                <w:sz w:val="16"/>
              </w:rPr>
              <w:t xml:space="preserve">18.54</w:t>
            </w:r>
          </w:p>
        </w:tc>
        <w:tc>
          <w:tcPr>
            <w:tcW w:w="733" w:type="dxa"/>
            <w:noWrap/>
          </w:tcPr>
          <w:p>
            <w:pPr>
              <w:pStyle w:val="Compact"/>
              <w:spacing w:before="0" w:after="0" w:line="240" w:lineRule="auto"/>
              <w:jc w:val="right"/>
            </w:pPr>
            <w:r>
              <w:rPr>
                <w:rFonts w:ascii="Arial" w:hAnsi="Arial" w:cs="Arial" w:eastAsia="Arial"/>
                <w:color w:val="111111"/>
                <w:sz w:val="16"/>
              </w:rPr>
              <w:t xml:space="preserve">41.80</w:t>
            </w:r>
          </w:p>
        </w:tc>
        <w:tc>
          <w:tcPr>
            <w:tcW w:w="733" w:type="dxa"/>
            <w:noWrap/>
          </w:tcPr>
          <w:p>
            <w:pPr>
              <w:pStyle w:val="Compact"/>
              <w:spacing w:before="0" w:after="0" w:line="240" w:lineRule="auto"/>
              <w:jc w:val="right"/>
            </w:pPr>
            <w:r>
              <w:rPr>
                <w:rFonts w:ascii="Arial" w:hAnsi="Arial" w:cs="Arial" w:eastAsia="Arial"/>
                <w:color w:val="111111"/>
                <w:sz w:val="16"/>
              </w:rPr>
              <w:t xml:space="preserve">33.35</w:t>
            </w:r>
          </w:p>
        </w:tc>
        <w:tc>
          <w:tcPr>
            <w:tcW w:w="838" w:type="dxa"/>
            <w:noWrap/>
          </w:tcPr>
          <w:p>
            <w:pPr>
              <w:pStyle w:val="Compact"/>
              <w:spacing w:before="0" w:after="0" w:line="240" w:lineRule="auto"/>
              <w:jc w:val="right"/>
            </w:pPr>
            <w:r>
              <w:rPr>
                <w:rFonts w:ascii="Arial" w:hAnsi="Arial" w:cs="Arial" w:eastAsia="Arial"/>
                <w:color w:val="111111"/>
                <w:sz w:val="16"/>
              </w:rPr>
              <w:t xml:space="preserve">76.20</w:t>
            </w:r>
          </w:p>
        </w:tc>
        <w:tc>
          <w:tcPr>
            <w:tcW w:w="628" w:type="dxa"/>
            <w:noWrap/>
          </w:tcPr>
          <w:p>
            <w:pPr>
              <w:pStyle w:val="Compact"/>
              <w:spacing w:before="0" w:after="0" w:line="240" w:lineRule="auto"/>
              <w:jc w:val="right"/>
            </w:pPr>
            <w:r>
              <w:rPr>
                <w:rFonts w:ascii="Arial" w:hAnsi="Arial" w:cs="Arial" w:eastAsia="Arial"/>
                <w:color w:val="111111"/>
                <w:sz w:val="16"/>
              </w:rPr>
              <w:t xml:space="preserve">+0.581</w:t>
            </w:r>
          </w:p>
        </w:tc>
      </w:tr>
      <w:tr>
        <w:trPr>
          <w:cantSplit/>
        </w:trPr>
        <w:tc>
          <w:tcPr>
            <w:tcW w:w="3981" w:type="dxa"/>
          </w:tcPr>
          <w:p>
            <w:pPr>
              <w:pStyle w:val="Compact"/>
              <w:spacing w:before="0" w:after="0" w:line="240" w:lineRule="auto"/>
              <w:jc w:val="left"/>
            </w:pPr>
            <w:r>
              <w:rPr>
                <w:rFonts w:ascii="Arial" w:hAnsi="Arial" w:cs="Arial" w:eastAsia="Arial"/>
                <w:color w:val="111111"/>
                <w:sz w:val="16"/>
              </w:rPr>
              <w:t xml:space="preserve">Matched gross denominators</w:t>
            </w:r>
          </w:p>
        </w:tc>
        <w:tc>
          <w:tcPr>
            <w:tcW w:w="1362" w:type="dxa"/>
          </w:tcPr>
          <w:p>
            <w:pPr>
              <w:pStyle w:val="Compact"/>
              <w:spacing w:before="0" w:after="0" w:line="240" w:lineRule="auto"/>
              <w:jc w:val="left"/>
            </w:pPr>
            <w:r>
              <w:rPr>
                <w:rFonts w:ascii="Arial" w:hAnsi="Arial" w:cs="Arial" w:eastAsia="Arial"/>
                <w:color w:val="111111"/>
                <w:sz w:val="16"/>
              </w:rPr>
              <w:t xml:space="preserve">United States</w:t>
            </w:r>
          </w:p>
        </w:tc>
        <w:tc>
          <w:tcPr>
            <w:tcW w:w="628" w:type="dxa"/>
            <w:noWrap/>
          </w:tcPr>
          <w:p>
            <w:pPr>
              <w:pStyle w:val="Compact"/>
              <w:spacing w:before="0" w:after="0" w:line="240" w:lineRule="auto"/>
              <w:jc w:val="right"/>
            </w:pPr>
            <w:r>
              <w:rPr>
                <w:rFonts w:ascii="Arial" w:hAnsi="Arial" w:cs="Arial" w:eastAsia="Arial"/>
                <w:color w:val="111111"/>
                <w:sz w:val="16"/>
              </w:rPr>
              <w:t xml:space="preserve">61,447</w:t>
            </w:r>
          </w:p>
        </w:tc>
        <w:tc>
          <w:tcPr>
            <w:tcW w:w="733" w:type="dxa"/>
            <w:noWrap/>
          </w:tcPr>
          <w:p>
            <w:pPr>
              <w:pStyle w:val="Compact"/>
              <w:spacing w:before="0" w:after="0" w:line="240" w:lineRule="auto"/>
              <w:jc w:val="right"/>
            </w:pPr>
            <w:r>
              <w:rPr>
                <w:rFonts w:ascii="Arial" w:hAnsi="Arial" w:cs="Arial" w:eastAsia="Arial"/>
                <w:color w:val="111111"/>
                <w:sz w:val="16"/>
              </w:rPr>
              <w:t xml:space="preserve">6.53</w:t>
            </w:r>
          </w:p>
        </w:tc>
        <w:tc>
          <w:tcPr>
            <w:tcW w:w="733" w:type="dxa"/>
            <w:noWrap/>
          </w:tcPr>
          <w:p>
            <w:pPr>
              <w:pStyle w:val="Compact"/>
              <w:spacing w:before="0" w:after="0" w:line="240" w:lineRule="auto"/>
              <w:jc w:val="right"/>
            </w:pPr>
            <w:r>
              <w:rPr>
                <w:rFonts w:ascii="Arial" w:hAnsi="Arial" w:cs="Arial" w:eastAsia="Arial"/>
                <w:color w:val="111111"/>
                <w:sz w:val="16"/>
              </w:rPr>
              <w:t xml:space="preserve">9.76</w:t>
            </w:r>
          </w:p>
        </w:tc>
        <w:tc>
          <w:tcPr>
            <w:tcW w:w="733" w:type="dxa"/>
            <w:noWrap/>
          </w:tcPr>
          <w:p>
            <w:pPr>
              <w:pStyle w:val="Compact"/>
              <w:spacing w:before="0" w:after="0" w:line="240" w:lineRule="auto"/>
              <w:jc w:val="right"/>
            </w:pPr>
            <w:r>
              <w:rPr>
                <w:rFonts w:ascii="Arial" w:hAnsi="Arial" w:cs="Arial" w:eastAsia="Arial"/>
                <w:color w:val="111111"/>
                <w:sz w:val="16"/>
              </w:rPr>
              <w:t xml:space="preserve">11.94</w:t>
            </w:r>
          </w:p>
        </w:tc>
        <w:tc>
          <w:tcPr>
            <w:tcW w:w="838" w:type="dxa"/>
            <w:noWrap/>
          </w:tcPr>
          <w:p>
            <w:pPr>
              <w:pStyle w:val="Compact"/>
              <w:spacing w:before="0" w:after="0" w:line="240" w:lineRule="auto"/>
              <w:jc w:val="right"/>
            </w:pPr>
            <w:r>
              <w:rPr>
                <w:rFonts w:ascii="Arial" w:hAnsi="Arial" w:cs="Arial" w:eastAsia="Arial"/>
                <w:color w:val="111111"/>
                <w:sz w:val="16"/>
              </w:rPr>
              <w:t xml:space="preserve">23.39</w:t>
            </w:r>
          </w:p>
        </w:tc>
        <w:tc>
          <w:tcPr>
            <w:tcW w:w="628" w:type="dxa"/>
            <w:noWrap/>
          </w:tcPr>
          <w:p>
            <w:pPr>
              <w:pStyle w:val="Compact"/>
              <w:spacing w:before="0" w:after="0" w:line="240" w:lineRule="auto"/>
              <w:jc w:val="right"/>
            </w:pPr>
            <w:r>
              <w:rPr>
                <w:rFonts w:ascii="Arial" w:hAnsi="Arial" w:cs="Arial" w:eastAsia="Arial"/>
                <w:color w:val="111111"/>
                <w:sz w:val="16"/>
              </w:rPr>
              <w:t xml:space="preserve">+0.343</w:t>
            </w:r>
          </w:p>
        </w:tc>
      </w:tr>
      <w:tr>
        <w:trPr>
          <w:cantSplit/>
        </w:trPr>
        <w:tc>
          <w:tcPr>
            <w:tcW w:w="398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Matched gross denominators</w:t>
            </w:r>
          </w:p>
        </w:tc>
        <w:tc>
          <w:tcPr>
            <w:tcW w:w="13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6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4,685</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17.24</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39.51</w:t>
            </w:r>
          </w:p>
        </w:tc>
        <w:tc>
          <w:tcPr>
            <w:tcW w:w="73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25.01</w:t>
            </w:r>
          </w:p>
        </w:tc>
        <w:tc>
          <w:tcPr>
            <w:tcW w:w="8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38.09</w:t>
            </w:r>
          </w:p>
        </w:tc>
        <w:tc>
          <w:tcPr>
            <w:tcW w:w="6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+0.088</w:t>
            </w:r>
          </w:p>
        </w:tc>
      </w:tr>
    </w:tbl>
    <w:bookmarkEnd w:id="50"/>
    <w:bookmarkStart w:id="51"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Catastrophic spending by subgroup.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47"/>
        <w:gridCol w:w="1904"/>
        <w:gridCol w:w="1904"/>
        <w:gridCol w:w="1904"/>
        <w:gridCol w:w="1190"/>
        <w:gridCol w:w="476"/>
        <w:gridCol w:w="714"/>
      </w:tblGrid>
      <w:tr>
        <w:trPr>
          <w:tblHeader w:val="on"/>
          <w:cantSplit/>
        </w:trPr>
        <w:tc>
          <w:tcPr>
            <w:tcW w:w="154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90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Measure</w:t>
            </w:r>
          </w:p>
        </w:tc>
        <w:tc>
          <w:tcPr>
            <w:tcW w:w="119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4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7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7.45</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6.63</w:t>
            </w:r>
          </w:p>
        </w:tc>
        <w:tc>
          <w:tcPr>
            <w:tcW w:w="476" w:type="dxa"/>
            <w:noWrap/>
          </w:tcPr>
          <w:p>
            <w:pPr>
              <w:pStyle w:val="Compact"/>
              <w:spacing w:before="0" w:after="0" w:line="240" w:lineRule="auto"/>
              <w:jc w:val="right"/>
            </w:pPr>
            <w:r>
              <w:rPr>
                <w:rFonts w:ascii="Arial" w:hAnsi="Arial" w:cs="Arial" w:eastAsia="Arial"/>
                <w:color w:val="111111"/>
                <w:sz w:val="16"/>
              </w:rPr>
              <w:t xml:space="preserve">0.62</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7.22</w:t>
            </w:r>
          </w:p>
        </w:tc>
        <w:tc>
          <w:tcPr>
            <w:tcW w:w="476" w:type="dxa"/>
            <w:noWrap/>
          </w:tcPr>
          <w:p>
            <w:pPr>
              <w:pStyle w:val="Compact"/>
              <w:spacing w:before="0" w:after="0" w:line="240" w:lineRule="auto"/>
              <w:jc w:val="right"/>
            </w:pPr>
            <w:r>
              <w:rPr>
                <w:rFonts w:ascii="Arial" w:hAnsi="Arial" w:cs="Arial" w:eastAsia="Arial"/>
                <w:color w:val="111111"/>
                <w:sz w:val="16"/>
              </w:rPr>
              <w:t xml:space="preserve">0.76</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6.80</w:t>
            </w:r>
          </w:p>
        </w:tc>
        <w:tc>
          <w:tcPr>
            <w:tcW w:w="476" w:type="dxa"/>
            <w:noWrap/>
          </w:tcPr>
          <w:p>
            <w:pPr>
              <w:pStyle w:val="Compact"/>
              <w:spacing w:before="0" w:after="0" w:line="240" w:lineRule="auto"/>
              <w:jc w:val="right"/>
            </w:pPr>
            <w:r>
              <w:rPr>
                <w:rFonts w:ascii="Arial" w:hAnsi="Arial" w:cs="Arial" w:eastAsia="Arial"/>
                <w:color w:val="111111"/>
                <w:sz w:val="16"/>
              </w:rPr>
              <w:t xml:space="preserve">0.24</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18.20</w:t>
            </w:r>
          </w:p>
        </w:tc>
        <w:tc>
          <w:tcPr>
            <w:tcW w:w="476" w:type="dxa"/>
            <w:noWrap/>
          </w:tcPr>
          <w:p>
            <w:pPr>
              <w:pStyle w:val="Compact"/>
              <w:spacing w:before="0" w:after="0" w:line="240" w:lineRule="auto"/>
              <w:jc w:val="right"/>
            </w:pPr>
            <w:r>
              <w:rPr>
                <w:rFonts w:ascii="Arial" w:hAnsi="Arial" w:cs="Arial" w:eastAsia="Arial"/>
                <w:color w:val="111111"/>
                <w:sz w:val="16"/>
              </w:rPr>
              <w:t xml:space="preserve">0.61</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3.06</w:t>
            </w:r>
          </w:p>
        </w:tc>
        <w:tc>
          <w:tcPr>
            <w:tcW w:w="476" w:type="dxa"/>
            <w:noWrap/>
          </w:tcPr>
          <w:p>
            <w:pPr>
              <w:pStyle w:val="Compact"/>
              <w:spacing w:before="0" w:after="0" w:line="240" w:lineRule="auto"/>
              <w:jc w:val="right"/>
            </w:pPr>
            <w:r>
              <w:rPr>
                <w:rFonts w:ascii="Arial" w:hAnsi="Arial" w:cs="Arial" w:eastAsia="Arial"/>
                <w:color w:val="111111"/>
                <w:sz w:val="16"/>
              </w:rPr>
              <w:t xml:space="preserve">0.14</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12.65</w:t>
            </w:r>
          </w:p>
        </w:tc>
        <w:tc>
          <w:tcPr>
            <w:tcW w:w="476" w:type="dxa"/>
            <w:noWrap/>
          </w:tcPr>
          <w:p>
            <w:pPr>
              <w:pStyle w:val="Compact"/>
              <w:spacing w:before="0" w:after="0" w:line="240" w:lineRule="auto"/>
              <w:jc w:val="right"/>
            </w:pPr>
            <w:r>
              <w:rPr>
                <w:rFonts w:ascii="Arial" w:hAnsi="Arial" w:cs="Arial" w:eastAsia="Arial"/>
                <w:color w:val="111111"/>
                <w:sz w:val="16"/>
              </w:rPr>
              <w:t xml:space="preserve">0.50</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13.63</w:t>
            </w:r>
          </w:p>
        </w:tc>
        <w:tc>
          <w:tcPr>
            <w:tcW w:w="476" w:type="dxa"/>
            <w:noWrap/>
          </w:tcPr>
          <w:p>
            <w:pPr>
              <w:pStyle w:val="Compact"/>
              <w:spacing w:before="0" w:after="0" w:line="240" w:lineRule="auto"/>
              <w:jc w:val="right"/>
            </w:pPr>
            <w:r>
              <w:rPr>
                <w:rFonts w:ascii="Arial" w:hAnsi="Arial" w:cs="Arial" w:eastAsia="Arial"/>
                <w:color w:val="111111"/>
                <w:sz w:val="16"/>
              </w:rPr>
              <w:t xml:space="preserve">0.74</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4.07</w:t>
            </w:r>
          </w:p>
        </w:tc>
        <w:tc>
          <w:tcPr>
            <w:tcW w:w="476" w:type="dxa"/>
            <w:noWrap/>
          </w:tcPr>
          <w:p>
            <w:pPr>
              <w:pStyle w:val="Compact"/>
              <w:spacing w:before="0" w:after="0" w:line="240" w:lineRule="auto"/>
              <w:jc w:val="right"/>
            </w:pPr>
            <w:r>
              <w:rPr>
                <w:rFonts w:ascii="Arial" w:hAnsi="Arial" w:cs="Arial" w:eastAsia="Arial"/>
                <w:color w:val="111111"/>
                <w:sz w:val="16"/>
              </w:rPr>
              <w:t xml:space="preserve">0.23</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8.46</w:t>
            </w:r>
          </w:p>
        </w:tc>
        <w:tc>
          <w:tcPr>
            <w:tcW w:w="476" w:type="dxa"/>
            <w:noWrap/>
          </w:tcPr>
          <w:p>
            <w:pPr>
              <w:pStyle w:val="Compact"/>
              <w:spacing w:before="0" w:after="0" w:line="240" w:lineRule="auto"/>
              <w:jc w:val="right"/>
            </w:pPr>
            <w:r>
              <w:rPr>
                <w:rFonts w:ascii="Arial" w:hAnsi="Arial" w:cs="Arial" w:eastAsia="Arial"/>
                <w:color w:val="111111"/>
                <w:sz w:val="16"/>
              </w:rPr>
              <w:t xml:space="preserve">0.19</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5.48</w:t>
            </w:r>
          </w:p>
        </w:tc>
        <w:tc>
          <w:tcPr>
            <w:tcW w:w="476" w:type="dxa"/>
            <w:noWrap/>
          </w:tcPr>
          <w:p>
            <w:pPr>
              <w:pStyle w:val="Compact"/>
              <w:spacing w:before="0" w:after="0" w:line="240" w:lineRule="auto"/>
              <w:jc w:val="right"/>
            </w:pPr>
            <w:r>
              <w:rPr>
                <w:rFonts w:ascii="Arial" w:hAnsi="Arial" w:cs="Arial" w:eastAsia="Arial"/>
                <w:color w:val="111111"/>
                <w:sz w:val="16"/>
              </w:rPr>
              <w:t xml:space="preserve">0.17</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11.85</w:t>
            </w:r>
          </w:p>
        </w:tc>
        <w:tc>
          <w:tcPr>
            <w:tcW w:w="476" w:type="dxa"/>
            <w:noWrap/>
          </w:tcPr>
          <w:p>
            <w:pPr>
              <w:pStyle w:val="Compact"/>
              <w:spacing w:before="0" w:after="0" w:line="240" w:lineRule="auto"/>
              <w:jc w:val="right"/>
            </w:pPr>
            <w:r>
              <w:rPr>
                <w:rFonts w:ascii="Arial" w:hAnsi="Arial" w:cs="Arial" w:eastAsia="Arial"/>
                <w:color w:val="111111"/>
                <w:sz w:val="16"/>
              </w:rPr>
              <w:t xml:space="preserve">0.30</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2.20</w:t>
            </w:r>
          </w:p>
        </w:tc>
        <w:tc>
          <w:tcPr>
            <w:tcW w:w="476" w:type="dxa"/>
            <w:noWrap/>
          </w:tcPr>
          <w:p>
            <w:pPr>
              <w:pStyle w:val="Compact"/>
              <w:spacing w:before="0" w:after="0" w:line="240" w:lineRule="auto"/>
              <w:jc w:val="right"/>
            </w:pPr>
            <w:r>
              <w:rPr>
                <w:rFonts w:ascii="Arial" w:hAnsi="Arial" w:cs="Arial" w:eastAsia="Arial"/>
                <w:color w:val="111111"/>
                <w:sz w:val="16"/>
              </w:rPr>
              <w:t xml:space="preserve">0.08</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2.52</w:t>
            </w:r>
          </w:p>
        </w:tc>
        <w:tc>
          <w:tcPr>
            <w:tcW w:w="476" w:type="dxa"/>
            <w:noWrap/>
          </w:tcPr>
          <w:p>
            <w:pPr>
              <w:pStyle w:val="Compact"/>
              <w:spacing w:before="0" w:after="0" w:line="240" w:lineRule="auto"/>
              <w:jc w:val="right"/>
            </w:pPr>
            <w:r>
              <w:rPr>
                <w:rFonts w:ascii="Arial" w:hAnsi="Arial" w:cs="Arial" w:eastAsia="Arial"/>
                <w:color w:val="111111"/>
                <w:sz w:val="16"/>
              </w:rPr>
              <w:t xml:space="preserve">0.42</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3.00</w:t>
            </w:r>
          </w:p>
        </w:tc>
        <w:tc>
          <w:tcPr>
            <w:tcW w:w="476" w:type="dxa"/>
            <w:noWrap/>
          </w:tcPr>
          <w:p>
            <w:pPr>
              <w:pStyle w:val="Compact"/>
              <w:spacing w:before="0" w:after="0" w:line="240" w:lineRule="auto"/>
              <w:jc w:val="right"/>
            </w:pPr>
            <w:r>
              <w:rPr>
                <w:rFonts w:ascii="Arial" w:hAnsi="Arial" w:cs="Arial" w:eastAsia="Arial"/>
                <w:color w:val="111111"/>
                <w:sz w:val="16"/>
              </w:rPr>
              <w:t xml:space="preserve">0.56</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1.67</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8.42</w:t>
            </w:r>
          </w:p>
        </w:tc>
        <w:tc>
          <w:tcPr>
            <w:tcW w:w="476" w:type="dxa"/>
            <w:noWrap/>
          </w:tcPr>
          <w:p>
            <w:pPr>
              <w:pStyle w:val="Compact"/>
              <w:spacing w:before="0" w:after="0" w:line="240" w:lineRule="auto"/>
              <w:jc w:val="right"/>
            </w:pPr>
            <w:r>
              <w:rPr>
                <w:rFonts w:ascii="Arial" w:hAnsi="Arial" w:cs="Arial" w:eastAsia="Arial"/>
                <w:color w:val="111111"/>
                <w:sz w:val="16"/>
              </w:rPr>
              <w:t xml:space="preserve">0.45</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0.54</w:t>
            </w:r>
          </w:p>
        </w:tc>
        <w:tc>
          <w:tcPr>
            <w:tcW w:w="476" w:type="dxa"/>
            <w:noWrap/>
          </w:tcPr>
          <w:p>
            <w:pPr>
              <w:pStyle w:val="Compact"/>
              <w:spacing w:before="0" w:after="0" w:line="240" w:lineRule="auto"/>
              <w:jc w:val="right"/>
            </w:pPr>
            <w:r>
              <w:rPr>
                <w:rFonts w:ascii="Arial" w:hAnsi="Arial" w:cs="Arial" w:eastAsia="Arial"/>
                <w:color w:val="111111"/>
                <w:sz w:val="16"/>
              </w:rPr>
              <w:t xml:space="preserve">0.05</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3.66</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4.57</w:t>
            </w:r>
          </w:p>
        </w:tc>
        <w:tc>
          <w:tcPr>
            <w:tcW w:w="476" w:type="dxa"/>
            <w:noWrap/>
          </w:tcPr>
          <w:p>
            <w:pPr>
              <w:pStyle w:val="Compact"/>
              <w:spacing w:before="0" w:after="0" w:line="240" w:lineRule="auto"/>
              <w:jc w:val="right"/>
            </w:pPr>
            <w:r>
              <w:rPr>
                <w:rFonts w:ascii="Arial" w:hAnsi="Arial" w:cs="Arial" w:eastAsia="Arial"/>
                <w:color w:val="111111"/>
                <w:sz w:val="16"/>
              </w:rPr>
              <w:t xml:space="preserve">0.51</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1.16</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2.60</w:t>
            </w:r>
          </w:p>
        </w:tc>
        <w:tc>
          <w:tcPr>
            <w:tcW w:w="476" w:type="dxa"/>
            <w:noWrap/>
          </w:tcPr>
          <w:p>
            <w:pPr>
              <w:pStyle w:val="Compact"/>
              <w:spacing w:before="0" w:after="0" w:line="240" w:lineRule="auto"/>
              <w:jc w:val="right"/>
            </w:pPr>
            <w:r>
              <w:rPr>
                <w:rFonts w:ascii="Arial" w:hAnsi="Arial" w:cs="Arial" w:eastAsia="Arial"/>
                <w:color w:val="111111"/>
                <w:sz w:val="16"/>
              </w:rPr>
              <w:t xml:space="preserve">0.10</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1.64</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3.67</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1.06</w:t>
            </w:r>
          </w:p>
        </w:tc>
        <w:tc>
          <w:tcPr>
            <w:tcW w:w="476" w:type="dxa"/>
            <w:noWrap/>
          </w:tcPr>
          <w:p>
            <w:pPr>
              <w:pStyle w:val="Compact"/>
              <w:spacing w:before="0" w:after="0" w:line="240" w:lineRule="auto"/>
              <w:jc w:val="right"/>
            </w:pPr>
            <w:r>
              <w:rPr>
                <w:rFonts w:ascii="Arial" w:hAnsi="Arial" w:cs="Arial" w:eastAsia="Arial"/>
                <w:color w:val="111111"/>
                <w:sz w:val="16"/>
              </w:rPr>
              <w:t xml:space="preserve">0.05</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1.40</w:t>
            </w:r>
          </w:p>
        </w:tc>
        <w:tc>
          <w:tcPr>
            <w:tcW w:w="476" w:type="dxa"/>
            <w:noWrap/>
          </w:tcPr>
          <w:p>
            <w:pPr>
              <w:pStyle w:val="Compact"/>
              <w:spacing w:before="0" w:after="0" w:line="240" w:lineRule="auto"/>
              <w:jc w:val="right"/>
            </w:pPr>
            <w:r>
              <w:rPr>
                <w:rFonts w:ascii="Arial" w:hAnsi="Arial" w:cs="Arial" w:eastAsia="Arial"/>
                <w:color w:val="111111"/>
                <w:sz w:val="16"/>
              </w:rPr>
              <w:t xml:space="preserve">0.31</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1.50</w:t>
            </w:r>
          </w:p>
        </w:tc>
        <w:tc>
          <w:tcPr>
            <w:tcW w:w="476" w:type="dxa"/>
            <w:noWrap/>
          </w:tcPr>
          <w:p>
            <w:pPr>
              <w:pStyle w:val="Compact"/>
              <w:spacing w:before="0" w:after="0" w:line="240" w:lineRule="auto"/>
              <w:jc w:val="right"/>
            </w:pPr>
            <w:r>
              <w:rPr>
                <w:rFonts w:ascii="Arial" w:hAnsi="Arial" w:cs="Arial" w:eastAsia="Arial"/>
                <w:color w:val="111111"/>
                <w:sz w:val="16"/>
              </w:rPr>
              <w:t xml:space="preserve">0.40</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0.71</w:t>
            </w:r>
          </w:p>
        </w:tc>
        <w:tc>
          <w:tcPr>
            <w:tcW w:w="476" w:type="dxa"/>
            <w:noWrap/>
          </w:tcPr>
          <w:p>
            <w:pPr>
              <w:pStyle w:val="Compact"/>
              <w:spacing w:before="0" w:after="0" w:line="240" w:lineRule="auto"/>
              <w:jc w:val="right"/>
            </w:pPr>
            <w:r>
              <w:rPr>
                <w:rFonts w:ascii="Arial" w:hAnsi="Arial" w:cs="Arial" w:eastAsia="Arial"/>
                <w:color w:val="111111"/>
                <w:sz w:val="16"/>
              </w:rPr>
              <w:t xml:space="preserve">0.08</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5.02</w:t>
            </w:r>
          </w:p>
        </w:tc>
        <w:tc>
          <w:tcPr>
            <w:tcW w:w="476" w:type="dxa"/>
            <w:noWrap/>
          </w:tcPr>
          <w:p>
            <w:pPr>
              <w:pStyle w:val="Compact"/>
              <w:spacing w:before="0" w:after="0" w:line="240" w:lineRule="auto"/>
              <w:jc w:val="right"/>
            </w:pPr>
            <w:r>
              <w:rPr>
                <w:rFonts w:ascii="Arial" w:hAnsi="Arial" w:cs="Arial" w:eastAsia="Arial"/>
                <w:color w:val="111111"/>
                <w:sz w:val="16"/>
              </w:rPr>
              <w:t xml:space="preserve">0.36</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0.23</w:t>
            </w:r>
          </w:p>
        </w:tc>
        <w:tc>
          <w:tcPr>
            <w:tcW w:w="476" w:type="dxa"/>
            <w:noWrap/>
          </w:tcPr>
          <w:p>
            <w:pPr>
              <w:pStyle w:val="Compact"/>
              <w:spacing w:before="0" w:after="0" w:line="240" w:lineRule="auto"/>
              <w:jc w:val="right"/>
            </w:pPr>
            <w:r>
              <w:rPr>
                <w:rFonts w:ascii="Arial" w:hAnsi="Arial" w:cs="Arial" w:eastAsia="Arial"/>
                <w:color w:val="111111"/>
                <w:sz w:val="16"/>
              </w:rPr>
              <w:t xml:space="preserve">0.03</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1.48</w:t>
            </w:r>
          </w:p>
        </w:tc>
        <w:tc>
          <w:tcPr>
            <w:tcW w:w="476" w:type="dxa"/>
            <w:noWrap/>
          </w:tcPr>
          <w:p>
            <w:pPr>
              <w:pStyle w:val="Compact"/>
              <w:spacing w:before="0" w:after="0" w:line="240" w:lineRule="auto"/>
              <w:jc w:val="right"/>
            </w:pPr>
            <w:r>
              <w:rPr>
                <w:rFonts w:ascii="Arial" w:hAnsi="Arial" w:cs="Arial" w:eastAsia="Arial"/>
                <w:color w:val="111111"/>
                <w:sz w:val="16"/>
              </w:rPr>
              <w:t xml:space="preserve">0.15</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2.16</w:t>
            </w:r>
          </w:p>
        </w:tc>
        <w:tc>
          <w:tcPr>
            <w:tcW w:w="476" w:type="dxa"/>
            <w:noWrap/>
          </w:tcPr>
          <w:p>
            <w:pPr>
              <w:pStyle w:val="Compact"/>
              <w:spacing w:before="0" w:after="0" w:line="240" w:lineRule="auto"/>
              <w:jc w:val="right"/>
            </w:pPr>
            <w:r>
              <w:rPr>
                <w:rFonts w:ascii="Arial" w:hAnsi="Arial" w:cs="Arial" w:eastAsia="Arial"/>
                <w:color w:val="111111"/>
                <w:sz w:val="16"/>
              </w:rPr>
              <w:t xml:space="preserve">0.40</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0.52</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1.29</w:t>
            </w:r>
          </w:p>
        </w:tc>
        <w:tc>
          <w:tcPr>
            <w:tcW w:w="476" w:type="dxa"/>
            <w:noWrap/>
          </w:tcPr>
          <w:p>
            <w:pPr>
              <w:pStyle w:val="Compact"/>
              <w:spacing w:before="0" w:after="0" w:line="240" w:lineRule="auto"/>
              <w:jc w:val="right"/>
            </w:pPr>
            <w:r>
              <w:rPr>
                <w:rFonts w:ascii="Arial" w:hAnsi="Arial" w:cs="Arial" w:eastAsia="Arial"/>
                <w:color w:val="111111"/>
                <w:sz w:val="16"/>
              </w:rPr>
              <w:t xml:space="preserve">0.07</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0.83</w:t>
            </w:r>
          </w:p>
        </w:tc>
        <w:tc>
          <w:tcPr>
            <w:tcW w:w="476" w:type="dxa"/>
            <w:noWrap/>
          </w:tcPr>
          <w:p>
            <w:pPr>
              <w:pStyle w:val="Compact"/>
              <w:spacing w:before="0" w:after="0" w:line="240" w:lineRule="auto"/>
              <w:jc w:val="right"/>
            </w:pPr>
            <w:r>
              <w:rPr>
                <w:rFonts w:ascii="Arial" w:hAnsi="Arial" w:cs="Arial" w:eastAsia="Arial"/>
                <w:color w:val="111111"/>
                <w:sz w:val="16"/>
              </w:rPr>
              <w:t xml:space="preserve">0.06</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1.73</w:t>
            </w:r>
          </w:p>
        </w:tc>
        <w:tc>
          <w:tcPr>
            <w:tcW w:w="476" w:type="dxa"/>
            <w:noWrap/>
          </w:tcPr>
          <w:p>
            <w:pPr>
              <w:pStyle w:val="Compact"/>
              <w:spacing w:before="0" w:after="0" w:line="240" w:lineRule="auto"/>
              <w:jc w:val="right"/>
            </w:pPr>
            <w:r>
              <w:rPr>
                <w:rFonts w:ascii="Arial" w:hAnsi="Arial" w:cs="Arial" w:eastAsia="Arial"/>
                <w:color w:val="111111"/>
                <w:sz w:val="16"/>
              </w:rPr>
              <w:t xml:space="preserve">0.09</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10.65</w:t>
            </w:r>
          </w:p>
        </w:tc>
        <w:tc>
          <w:tcPr>
            <w:tcW w:w="476" w:type="dxa"/>
            <w:noWrap/>
          </w:tcPr>
          <w:p>
            <w:pPr>
              <w:pStyle w:val="Compact"/>
              <w:spacing w:before="0" w:after="0" w:line="240" w:lineRule="auto"/>
              <w:jc w:val="right"/>
            </w:pPr>
            <w:r>
              <w:rPr>
                <w:rFonts w:ascii="Arial" w:hAnsi="Arial" w:cs="Arial" w:eastAsia="Arial"/>
                <w:color w:val="111111"/>
                <w:sz w:val="16"/>
              </w:rPr>
              <w:t xml:space="preserve">0.25</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14.63</w:t>
            </w:r>
          </w:p>
        </w:tc>
        <w:tc>
          <w:tcPr>
            <w:tcW w:w="476" w:type="dxa"/>
            <w:noWrap/>
          </w:tcPr>
          <w:p>
            <w:pPr>
              <w:pStyle w:val="Compact"/>
              <w:spacing w:before="0" w:after="0" w:line="240" w:lineRule="auto"/>
              <w:jc w:val="right"/>
            </w:pPr>
            <w:r>
              <w:rPr>
                <w:rFonts w:ascii="Arial" w:hAnsi="Arial" w:cs="Arial" w:eastAsia="Arial"/>
                <w:color w:val="111111"/>
                <w:sz w:val="16"/>
              </w:rPr>
              <w:t xml:space="preserve">0.78</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12.57</w:t>
            </w:r>
          </w:p>
        </w:tc>
        <w:tc>
          <w:tcPr>
            <w:tcW w:w="476" w:type="dxa"/>
            <w:noWrap/>
          </w:tcPr>
          <w:p>
            <w:pPr>
              <w:pStyle w:val="Compact"/>
              <w:spacing w:before="0" w:after="0" w:line="240" w:lineRule="auto"/>
              <w:jc w:val="right"/>
            </w:pPr>
            <w:r>
              <w:rPr>
                <w:rFonts w:ascii="Arial" w:hAnsi="Arial" w:cs="Arial" w:eastAsia="Arial"/>
                <w:color w:val="111111"/>
                <w:sz w:val="16"/>
              </w:rPr>
              <w:t xml:space="preserve">1.04</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1.64</w:t>
            </w:r>
          </w:p>
        </w:tc>
        <w:tc>
          <w:tcPr>
            <w:tcW w:w="476" w:type="dxa"/>
            <w:noWrap/>
          </w:tcPr>
          <w:p>
            <w:pPr>
              <w:pStyle w:val="Compact"/>
              <w:spacing w:before="0" w:after="0" w:line="240" w:lineRule="auto"/>
              <w:jc w:val="right"/>
            </w:pPr>
            <w:r>
              <w:rPr>
                <w:rFonts w:ascii="Arial" w:hAnsi="Arial" w:cs="Arial" w:eastAsia="Arial"/>
                <w:color w:val="111111"/>
                <w:sz w:val="16"/>
              </w:rPr>
              <w:t xml:space="preserve">0.12</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78.36</w:t>
            </w:r>
          </w:p>
        </w:tc>
        <w:tc>
          <w:tcPr>
            <w:tcW w:w="476" w:type="dxa"/>
            <w:noWrap/>
          </w:tcPr>
          <w:p>
            <w:pPr>
              <w:pStyle w:val="Compact"/>
              <w:spacing w:before="0" w:after="0" w:line="240" w:lineRule="auto"/>
              <w:jc w:val="right"/>
            </w:pPr>
            <w:r>
              <w:rPr>
                <w:rFonts w:ascii="Arial" w:hAnsi="Arial" w:cs="Arial" w:eastAsia="Arial"/>
                <w:color w:val="111111"/>
                <w:sz w:val="16"/>
              </w:rPr>
              <w:t xml:space="preserve">0.69</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0.31</w:t>
            </w:r>
          </w:p>
        </w:tc>
        <w:tc>
          <w:tcPr>
            <w:tcW w:w="476" w:type="dxa"/>
            <w:noWrap/>
          </w:tcPr>
          <w:p>
            <w:pPr>
              <w:pStyle w:val="Compact"/>
              <w:spacing w:before="0" w:after="0" w:line="240" w:lineRule="auto"/>
              <w:jc w:val="right"/>
            </w:pPr>
            <w:r>
              <w:rPr>
                <w:rFonts w:ascii="Arial" w:hAnsi="Arial" w:cs="Arial" w:eastAsia="Arial"/>
                <w:color w:val="111111"/>
                <w:sz w:val="16"/>
              </w:rPr>
              <w:t xml:space="preserve">0.04</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8.48</w:t>
            </w:r>
          </w:p>
        </w:tc>
        <w:tc>
          <w:tcPr>
            <w:tcW w:w="476" w:type="dxa"/>
            <w:noWrap/>
          </w:tcPr>
          <w:p>
            <w:pPr>
              <w:pStyle w:val="Compact"/>
              <w:spacing w:before="0" w:after="0" w:line="240" w:lineRule="auto"/>
              <w:jc w:val="right"/>
            </w:pPr>
            <w:r>
              <w:rPr>
                <w:rFonts w:ascii="Arial" w:hAnsi="Arial" w:cs="Arial" w:eastAsia="Arial"/>
                <w:color w:val="111111"/>
                <w:sz w:val="16"/>
              </w:rPr>
              <w:t xml:space="preserve">0.37</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30.21</w:t>
            </w:r>
          </w:p>
        </w:tc>
        <w:tc>
          <w:tcPr>
            <w:tcW w:w="476" w:type="dxa"/>
            <w:noWrap/>
          </w:tcPr>
          <w:p>
            <w:pPr>
              <w:pStyle w:val="Compact"/>
              <w:spacing w:before="0" w:after="0" w:line="240" w:lineRule="auto"/>
              <w:jc w:val="right"/>
            </w:pPr>
            <w:r>
              <w:rPr>
                <w:rFonts w:ascii="Arial" w:hAnsi="Arial" w:cs="Arial" w:eastAsia="Arial"/>
                <w:color w:val="111111"/>
                <w:sz w:val="16"/>
              </w:rPr>
              <w:t xml:space="preserve">1.08</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7.83</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12.00</w:t>
            </w:r>
          </w:p>
        </w:tc>
        <w:tc>
          <w:tcPr>
            <w:tcW w:w="476" w:type="dxa"/>
            <w:noWrap/>
          </w:tcPr>
          <w:p>
            <w:pPr>
              <w:pStyle w:val="Compact"/>
              <w:spacing w:before="0" w:after="0" w:line="240" w:lineRule="auto"/>
              <w:jc w:val="right"/>
            </w:pPr>
            <w:r>
              <w:rPr>
                <w:rFonts w:ascii="Arial" w:hAnsi="Arial" w:cs="Arial" w:eastAsia="Arial"/>
                <w:color w:val="111111"/>
                <w:sz w:val="16"/>
              </w:rPr>
              <w:t xml:space="preserve">0.28</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10.09</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13.06</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 all year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9.54</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Partly uninsured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15.13</w:t>
            </w:r>
          </w:p>
        </w:tc>
        <w:tc>
          <w:tcPr>
            <w:tcW w:w="476" w:type="dxa"/>
            <w:noWrap/>
          </w:tcPr>
          <w:p>
            <w:pPr>
              <w:pStyle w:val="Compact"/>
              <w:spacing w:before="0" w:after="0" w:line="240" w:lineRule="auto"/>
              <w:jc w:val="right"/>
            </w:pPr>
            <w:r>
              <w:rPr>
                <w:rFonts w:ascii="Arial" w:hAnsi="Arial" w:cs="Arial" w:eastAsia="Arial"/>
                <w:color w:val="111111"/>
                <w:sz w:val="16"/>
              </w:rPr>
              <w:t xml:space="preserve">0.81</w:t>
            </w:r>
          </w:p>
        </w:tc>
        <w:tc>
          <w:tcPr>
            <w:tcW w:w="714" w:type="dxa"/>
            <w:noWrap/>
          </w:tcPr>
          <w:p>
            <w:pPr>
              <w:pStyle w:val="Compact"/>
              <w:spacing w:before="0" w:after="0" w:line="240" w:lineRule="auto"/>
              <w:jc w:val="right"/>
            </w:pPr>
            <w:r>
              <w:rPr>
                <w:rFonts w:ascii="Arial" w:hAnsi="Arial" w:cs="Arial" w:eastAsia="Arial"/>
                <w:color w:val="111111"/>
                <w:sz w:val="16"/>
              </w:rPr>
              <w:t xml:space="preserve">4,282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 all year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17.61</w:t>
            </w:r>
          </w:p>
        </w:tc>
        <w:tc>
          <w:tcPr>
            <w:tcW w:w="476" w:type="dxa"/>
            <w:noWrap/>
          </w:tcPr>
          <w:p>
            <w:pPr>
              <w:pStyle w:val="Compact"/>
              <w:spacing w:before="0" w:after="0" w:line="240" w:lineRule="auto"/>
              <w:jc w:val="right"/>
            </w:pPr>
            <w:r>
              <w:rPr>
                <w:rFonts w:ascii="Arial" w:hAnsi="Arial" w:cs="Arial" w:eastAsia="Arial"/>
                <w:color w:val="111111"/>
                <w:sz w:val="16"/>
              </w:rPr>
              <w:t xml:space="preserve">1.23</w:t>
            </w:r>
          </w:p>
        </w:tc>
        <w:tc>
          <w:tcPr>
            <w:tcW w:w="714" w:type="dxa"/>
            <w:noWrap/>
          </w:tcPr>
          <w:p>
            <w:pPr>
              <w:pStyle w:val="Compact"/>
              <w:spacing w:before="0" w:after="0" w:line="240" w:lineRule="auto"/>
              <w:jc w:val="right"/>
            </w:pPr>
            <w:r>
              <w:rPr>
                <w:rFonts w:ascii="Arial" w:hAnsi="Arial" w:cs="Arial" w:eastAsia="Arial"/>
                <w:color w:val="111111"/>
                <w:sz w:val="16"/>
              </w:rPr>
              <w:t xml:space="preserve">1,992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Middle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17,402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Poor/negative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8,427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High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23,338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Low income</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8,972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Poverty category</w:t>
            </w:r>
          </w:p>
        </w:tc>
        <w:tc>
          <w:tcPr>
            <w:tcW w:w="1904" w:type="dxa"/>
          </w:tcPr>
          <w:p>
            <w:pPr>
              <w:pStyle w:val="Compact"/>
              <w:spacing w:before="0" w:after="0" w:line="240" w:lineRule="auto"/>
              <w:jc w:val="left"/>
            </w:pPr>
            <w:r>
              <w:rPr>
                <w:rFonts w:ascii="Arial" w:hAnsi="Arial" w:cs="Arial" w:eastAsia="Arial"/>
                <w:color w:val="111111"/>
                <w:sz w:val="16"/>
              </w:rPr>
              <w:t xml:space="preserve">Near poor</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0.06</w:t>
            </w:r>
          </w:p>
        </w:tc>
        <w:tc>
          <w:tcPr>
            <w:tcW w:w="476" w:type="dxa"/>
            <w:noWrap/>
          </w:tcPr>
          <w:p>
            <w:pPr>
              <w:pStyle w:val="Compact"/>
              <w:spacing w:before="0" w:after="0" w:line="240" w:lineRule="auto"/>
              <w:jc w:val="right"/>
            </w:pPr>
            <w:r>
              <w:rPr>
                <w:rFonts w:ascii="Arial" w:hAnsi="Arial" w:cs="Arial" w:eastAsia="Arial"/>
                <w:color w:val="111111"/>
                <w:sz w:val="16"/>
              </w:rPr>
              <w:t xml:space="preserve">0.06</w:t>
            </w:r>
          </w:p>
        </w:tc>
        <w:tc>
          <w:tcPr>
            <w:tcW w:w="714" w:type="dxa"/>
            <w:noWrap/>
          </w:tcPr>
          <w:p>
            <w:pPr>
              <w:pStyle w:val="Compact"/>
              <w:spacing w:before="0" w:after="0" w:line="240" w:lineRule="auto"/>
              <w:jc w:val="right"/>
            </w:pPr>
            <w:r>
              <w:rPr>
                <w:rFonts w:ascii="Arial" w:hAnsi="Arial" w:cs="Arial" w:eastAsia="Arial"/>
                <w:color w:val="111111"/>
                <w:sz w:val="16"/>
              </w:rPr>
              <w:t xml:space="preserve">3,308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10.78</w:t>
            </w:r>
          </w:p>
        </w:tc>
        <w:tc>
          <w:tcPr>
            <w:tcW w:w="476" w:type="dxa"/>
            <w:noWrap/>
          </w:tcPr>
          <w:p>
            <w:pPr>
              <w:pStyle w:val="Compact"/>
              <w:spacing w:before="0" w:after="0" w:line="240" w:lineRule="auto"/>
              <w:jc w:val="right"/>
            </w:pPr>
            <w:r>
              <w:rPr>
                <w:rFonts w:ascii="Arial" w:hAnsi="Arial" w:cs="Arial" w:eastAsia="Arial"/>
                <w:color w:val="111111"/>
                <w:sz w:val="16"/>
              </w:rPr>
              <w:t xml:space="preserve">0.43</w:t>
            </w:r>
          </w:p>
        </w:tc>
        <w:tc>
          <w:tcPr>
            <w:tcW w:w="714" w:type="dxa"/>
            <w:noWrap/>
          </w:tcPr>
          <w:p>
            <w:pPr>
              <w:pStyle w:val="Compact"/>
              <w:spacing w:before="0" w:after="0" w:line="240" w:lineRule="auto"/>
              <w:jc w:val="right"/>
            </w:pPr>
            <w:r>
              <w:rPr>
                <w:rFonts w:ascii="Arial" w:hAnsi="Arial" w:cs="Arial" w:eastAsia="Arial"/>
                <w:color w:val="111111"/>
                <w:sz w:val="16"/>
              </w:rPr>
              <w:t xml:space="preserve">12,852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Any chronic condition</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9.99</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48,595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No</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10.88</w:t>
            </w:r>
          </w:p>
        </w:tc>
        <w:tc>
          <w:tcPr>
            <w:tcW w:w="476" w:type="dxa"/>
            <w:noWrap/>
          </w:tcPr>
          <w:p>
            <w:pPr>
              <w:pStyle w:val="Compact"/>
              <w:spacing w:before="0" w:after="0" w:line="240" w:lineRule="auto"/>
              <w:jc w:val="right"/>
            </w:pPr>
            <w:r>
              <w:rPr>
                <w:rFonts w:ascii="Arial" w:hAnsi="Arial" w:cs="Arial" w:eastAsia="Arial"/>
                <w:color w:val="111111"/>
                <w:sz w:val="16"/>
              </w:rPr>
              <w:t xml:space="preserve">0.34</w:t>
            </w:r>
          </w:p>
        </w:tc>
        <w:tc>
          <w:tcPr>
            <w:tcW w:w="714" w:type="dxa"/>
            <w:noWrap/>
          </w:tcPr>
          <w:p>
            <w:pPr>
              <w:pStyle w:val="Compact"/>
              <w:spacing w:before="0" w:after="0" w:line="240" w:lineRule="auto"/>
              <w:jc w:val="right"/>
            </w:pPr>
            <w:r>
              <w:rPr>
                <w:rFonts w:ascii="Arial" w:hAnsi="Arial" w:cs="Arial" w:eastAsia="Arial"/>
                <w:color w:val="111111"/>
                <w:sz w:val="16"/>
              </w:rPr>
              <w:t xml:space="preserve">38,841</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United States</w:t>
            </w:r>
          </w:p>
        </w:tc>
        <w:tc>
          <w:tcPr>
            <w:tcW w:w="1904" w:type="dxa"/>
          </w:tcPr>
          <w:p>
            <w:pPr>
              <w:pStyle w:val="Compact"/>
              <w:spacing w:before="0" w:after="0" w:line="240" w:lineRule="auto"/>
              <w:jc w:val="left"/>
            </w:pPr>
            <w:r>
              <w:rPr>
                <w:rFonts w:ascii="Arial" w:hAnsi="Arial" w:cs="Arial" w:eastAsia="Arial"/>
                <w:color w:val="111111"/>
                <w:sz w:val="16"/>
              </w:rPr>
              <w:t xml:space="preserve">Elderly member</w:t>
            </w:r>
          </w:p>
        </w:tc>
        <w:tc>
          <w:tcPr>
            <w:tcW w:w="1904" w:type="dxa"/>
          </w:tcPr>
          <w:p>
            <w:pPr>
              <w:pStyle w:val="Compact"/>
              <w:spacing w:before="0" w:after="0" w:line="240" w:lineRule="auto"/>
              <w:jc w:val="left"/>
            </w:pPr>
            <w:r>
              <w:rPr>
                <w:rFonts w:ascii="Arial" w:hAnsi="Arial" w:cs="Arial" w:eastAsia="Arial"/>
                <w:color w:val="111111"/>
                <w:sz w:val="16"/>
              </w:rPr>
              <w:t xml:space="preserve">Yes</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8.57</w:t>
            </w:r>
          </w:p>
        </w:tc>
        <w:tc>
          <w:tcPr>
            <w:tcW w:w="476" w:type="dxa"/>
            <w:noWrap/>
          </w:tcPr>
          <w:p>
            <w:pPr>
              <w:pStyle w:val="Compact"/>
              <w:spacing w:before="0" w:after="0" w:line="240" w:lineRule="auto"/>
              <w:jc w:val="right"/>
            </w:pPr>
            <w:r>
              <w:rPr>
                <w:rFonts w:ascii="Arial" w:hAnsi="Arial" w:cs="Arial" w:eastAsia="Arial"/>
                <w:color w:val="111111"/>
                <w:sz w:val="16"/>
              </w:rPr>
              <w:t xml:space="preserve">0.29</w:t>
            </w:r>
          </w:p>
        </w:tc>
        <w:tc>
          <w:tcPr>
            <w:tcW w:w="714" w:type="dxa"/>
            <w:noWrap/>
          </w:tcPr>
          <w:p>
            <w:pPr>
              <w:pStyle w:val="Compact"/>
              <w:spacing w:before="0" w:after="0" w:line="240" w:lineRule="auto"/>
              <w:jc w:val="right"/>
            </w:pPr>
            <w:r>
              <w:rPr>
                <w:rFonts w:ascii="Arial" w:hAnsi="Arial" w:cs="Arial" w:eastAsia="Arial"/>
                <w:color w:val="111111"/>
                <w:sz w:val="16"/>
              </w:rPr>
              <w:t xml:space="preserve">22,606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17.54</w:t>
            </w:r>
          </w:p>
        </w:tc>
        <w:tc>
          <w:tcPr>
            <w:tcW w:w="476" w:type="dxa"/>
            <w:noWrap/>
          </w:tcPr>
          <w:p>
            <w:pPr>
              <w:pStyle w:val="Compact"/>
              <w:spacing w:before="0" w:after="0" w:line="240" w:lineRule="auto"/>
              <w:jc w:val="right"/>
            </w:pPr>
            <w:r>
              <w:rPr>
                <w:rFonts w:ascii="Arial" w:hAnsi="Arial" w:cs="Arial" w:eastAsia="Arial"/>
                <w:color w:val="111111"/>
                <w:sz w:val="16"/>
              </w:rPr>
              <w:t xml:space="preserve">0.85</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15.92</w:t>
            </w:r>
          </w:p>
        </w:tc>
        <w:tc>
          <w:tcPr>
            <w:tcW w:w="476" w:type="dxa"/>
            <w:noWrap/>
          </w:tcPr>
          <w:p>
            <w:pPr>
              <w:pStyle w:val="Compact"/>
              <w:spacing w:before="0" w:after="0" w:line="240" w:lineRule="auto"/>
              <w:jc w:val="right"/>
            </w:pPr>
            <w:r>
              <w:rPr>
                <w:rFonts w:ascii="Arial" w:hAnsi="Arial" w:cs="Arial" w:eastAsia="Arial"/>
                <w:color w:val="111111"/>
                <w:sz w:val="16"/>
              </w:rPr>
              <w:t xml:space="preserve">1.86</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16.79</w:t>
            </w:r>
          </w:p>
        </w:tc>
        <w:tc>
          <w:tcPr>
            <w:tcW w:w="476" w:type="dxa"/>
            <w:noWrap/>
          </w:tcPr>
          <w:p>
            <w:pPr>
              <w:pStyle w:val="Compact"/>
              <w:spacing w:before="0" w:after="0" w:line="240" w:lineRule="auto"/>
              <w:jc w:val="right"/>
            </w:pPr>
            <w:r>
              <w:rPr>
                <w:rFonts w:ascii="Arial" w:hAnsi="Arial" w:cs="Arial" w:eastAsia="Arial"/>
                <w:color w:val="111111"/>
                <w:sz w:val="16"/>
              </w:rPr>
              <w:t xml:space="preserve">1.58</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18.71</w:t>
            </w:r>
          </w:p>
        </w:tc>
        <w:tc>
          <w:tcPr>
            <w:tcW w:w="476" w:type="dxa"/>
            <w:noWrap/>
          </w:tcPr>
          <w:p>
            <w:pPr>
              <w:pStyle w:val="Compact"/>
              <w:spacing w:before="0" w:after="0" w:line="240" w:lineRule="auto"/>
              <w:jc w:val="right"/>
            </w:pPr>
            <w:r>
              <w:rPr>
                <w:rFonts w:ascii="Arial" w:hAnsi="Arial" w:cs="Arial" w:eastAsia="Arial"/>
                <w:color w:val="111111"/>
                <w:sz w:val="16"/>
              </w:rPr>
              <w:t xml:space="preserve">1.49</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17.20</w:t>
            </w:r>
          </w:p>
        </w:tc>
        <w:tc>
          <w:tcPr>
            <w:tcW w:w="476" w:type="dxa"/>
            <w:noWrap/>
          </w:tcPr>
          <w:p>
            <w:pPr>
              <w:pStyle w:val="Compact"/>
              <w:spacing w:before="0" w:after="0" w:line="240" w:lineRule="auto"/>
              <w:jc w:val="right"/>
            </w:pPr>
            <w:r>
              <w:rPr>
                <w:rFonts w:ascii="Arial" w:hAnsi="Arial" w:cs="Arial" w:eastAsia="Arial"/>
                <w:color w:val="111111"/>
                <w:sz w:val="16"/>
              </w:rPr>
              <w:t xml:space="preserve">2.00</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13.90</w:t>
            </w:r>
          </w:p>
        </w:tc>
        <w:tc>
          <w:tcPr>
            <w:tcW w:w="476" w:type="dxa"/>
            <w:noWrap/>
          </w:tcPr>
          <w:p>
            <w:pPr>
              <w:pStyle w:val="Compact"/>
              <w:spacing w:before="0" w:after="0" w:line="240" w:lineRule="auto"/>
              <w:jc w:val="right"/>
            </w:pPr>
            <w:r>
              <w:rPr>
                <w:rFonts w:ascii="Arial" w:hAnsi="Arial" w:cs="Arial" w:eastAsia="Arial"/>
                <w:color w:val="111111"/>
                <w:sz w:val="16"/>
              </w:rPr>
              <w:t xml:space="preserve">1.75</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17.49</w:t>
            </w:r>
          </w:p>
        </w:tc>
        <w:tc>
          <w:tcPr>
            <w:tcW w:w="476" w:type="dxa"/>
            <w:noWrap/>
          </w:tcPr>
          <w:p>
            <w:pPr>
              <w:pStyle w:val="Compact"/>
              <w:spacing w:before="0" w:after="0" w:line="240" w:lineRule="auto"/>
              <w:jc w:val="right"/>
            </w:pPr>
            <w:r>
              <w:rPr>
                <w:rFonts w:ascii="Arial" w:hAnsi="Arial" w:cs="Arial" w:eastAsia="Arial"/>
                <w:color w:val="111111"/>
                <w:sz w:val="16"/>
              </w:rPr>
              <w:t xml:space="preserve">1.95</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17.26</w:t>
            </w:r>
          </w:p>
        </w:tc>
        <w:tc>
          <w:tcPr>
            <w:tcW w:w="476" w:type="dxa"/>
            <w:noWrap/>
          </w:tcPr>
          <w:p>
            <w:pPr>
              <w:pStyle w:val="Compact"/>
              <w:spacing w:before="0" w:after="0" w:line="240" w:lineRule="auto"/>
              <w:jc w:val="right"/>
            </w:pPr>
            <w:r>
              <w:rPr>
                <w:rFonts w:ascii="Arial" w:hAnsi="Arial" w:cs="Arial" w:eastAsia="Arial"/>
                <w:color w:val="111111"/>
                <w:sz w:val="16"/>
              </w:rPr>
              <w:t xml:space="preserve">0.79</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16.35</w:t>
            </w:r>
          </w:p>
        </w:tc>
        <w:tc>
          <w:tcPr>
            <w:tcW w:w="476" w:type="dxa"/>
            <w:noWrap/>
          </w:tcPr>
          <w:p>
            <w:pPr>
              <w:pStyle w:val="Compact"/>
              <w:spacing w:before="0" w:after="0" w:line="240" w:lineRule="auto"/>
              <w:jc w:val="right"/>
            </w:pPr>
            <w:r>
              <w:rPr>
                <w:rFonts w:ascii="Arial" w:hAnsi="Arial" w:cs="Arial" w:eastAsia="Arial"/>
                <w:color w:val="111111"/>
                <w:sz w:val="16"/>
              </w:rPr>
              <w:t xml:space="preserve">6.55</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16.23</w:t>
            </w:r>
          </w:p>
        </w:tc>
        <w:tc>
          <w:tcPr>
            <w:tcW w:w="476" w:type="dxa"/>
            <w:noWrap/>
          </w:tcPr>
          <w:p>
            <w:pPr>
              <w:pStyle w:val="Compact"/>
              <w:spacing w:before="0" w:after="0" w:line="240" w:lineRule="auto"/>
              <w:jc w:val="right"/>
            </w:pPr>
            <w:r>
              <w:rPr>
                <w:rFonts w:ascii="Arial" w:hAnsi="Arial" w:cs="Arial" w:eastAsia="Arial"/>
                <w:color w:val="111111"/>
                <w:sz w:val="16"/>
              </w:rPr>
              <w:t xml:space="preserve">1.41</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10%</w:t>
            </w:r>
          </w:p>
        </w:tc>
        <w:tc>
          <w:tcPr>
            <w:tcW w:w="1190" w:type="dxa"/>
            <w:noWrap/>
          </w:tcPr>
          <w:p>
            <w:pPr>
              <w:pStyle w:val="Compact"/>
              <w:spacing w:before="0" w:after="0" w:line="240" w:lineRule="auto"/>
              <w:jc w:val="right"/>
            </w:pPr>
            <w:r>
              <w:rPr>
                <w:rFonts w:ascii="Arial" w:hAnsi="Arial" w:cs="Arial" w:eastAsia="Arial"/>
                <w:color w:val="111111"/>
                <w:sz w:val="16"/>
              </w:rPr>
              <w:t xml:space="preserve">17.89</w:t>
            </w:r>
          </w:p>
        </w:tc>
        <w:tc>
          <w:tcPr>
            <w:tcW w:w="476" w:type="dxa"/>
            <w:noWrap/>
          </w:tcPr>
          <w:p>
            <w:pPr>
              <w:pStyle w:val="Compact"/>
              <w:spacing w:before="0" w:after="0" w:line="240" w:lineRule="auto"/>
              <w:jc w:val="right"/>
            </w:pPr>
            <w:r>
              <w:rPr>
                <w:rFonts w:ascii="Arial" w:hAnsi="Arial" w:cs="Arial" w:eastAsia="Arial"/>
                <w:color w:val="111111"/>
                <w:sz w:val="16"/>
              </w:rPr>
              <w:t xml:space="preserve">1.00</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5.33</w:t>
            </w:r>
          </w:p>
        </w:tc>
        <w:tc>
          <w:tcPr>
            <w:tcW w:w="476" w:type="dxa"/>
            <w:noWrap/>
          </w:tcPr>
          <w:p>
            <w:pPr>
              <w:pStyle w:val="Compact"/>
              <w:spacing w:before="0" w:after="0" w:line="240" w:lineRule="auto"/>
              <w:jc w:val="right"/>
            </w:pPr>
            <w:r>
              <w:rPr>
                <w:rFonts w:ascii="Arial" w:hAnsi="Arial" w:cs="Arial" w:eastAsia="Arial"/>
                <w:color w:val="111111"/>
                <w:sz w:val="16"/>
              </w:rPr>
              <w:t xml:space="preserve">0.54</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3.60</w:t>
            </w:r>
          </w:p>
        </w:tc>
        <w:tc>
          <w:tcPr>
            <w:tcW w:w="476" w:type="dxa"/>
            <w:noWrap/>
          </w:tcPr>
          <w:p>
            <w:pPr>
              <w:pStyle w:val="Compact"/>
              <w:spacing w:before="0" w:after="0" w:line="240" w:lineRule="auto"/>
              <w:jc w:val="right"/>
            </w:pPr>
            <w:r>
              <w:rPr>
                <w:rFonts w:ascii="Arial" w:hAnsi="Arial" w:cs="Arial" w:eastAsia="Arial"/>
                <w:color w:val="111111"/>
                <w:sz w:val="16"/>
              </w:rPr>
              <w:t xml:space="preserve">0.89</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4.66</w:t>
            </w:r>
          </w:p>
        </w:tc>
        <w:tc>
          <w:tcPr>
            <w:tcW w:w="476" w:type="dxa"/>
            <w:noWrap/>
          </w:tcPr>
          <w:p>
            <w:pPr>
              <w:pStyle w:val="Compact"/>
              <w:spacing w:before="0" w:after="0" w:line="240" w:lineRule="auto"/>
              <w:jc w:val="right"/>
            </w:pPr>
            <w:r>
              <w:rPr>
                <w:rFonts w:ascii="Arial" w:hAnsi="Arial" w:cs="Arial" w:eastAsia="Arial"/>
                <w:color w:val="111111"/>
                <w:sz w:val="16"/>
              </w:rPr>
              <w:t xml:space="preserve">0.88</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6.68</w:t>
            </w:r>
          </w:p>
        </w:tc>
        <w:tc>
          <w:tcPr>
            <w:tcW w:w="476" w:type="dxa"/>
            <w:noWrap/>
          </w:tcPr>
          <w:p>
            <w:pPr>
              <w:pStyle w:val="Compact"/>
              <w:spacing w:before="0" w:after="0" w:line="240" w:lineRule="auto"/>
              <w:jc w:val="right"/>
            </w:pPr>
            <w:r>
              <w:rPr>
                <w:rFonts w:ascii="Arial" w:hAnsi="Arial" w:cs="Arial" w:eastAsia="Arial"/>
                <w:color w:val="111111"/>
                <w:sz w:val="16"/>
              </w:rPr>
              <w:t xml:space="preserve">0.94</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2.96</w:t>
            </w:r>
          </w:p>
        </w:tc>
        <w:tc>
          <w:tcPr>
            <w:tcW w:w="476" w:type="dxa"/>
            <w:noWrap/>
          </w:tcPr>
          <w:p>
            <w:pPr>
              <w:pStyle w:val="Compact"/>
              <w:spacing w:before="0" w:after="0" w:line="240" w:lineRule="auto"/>
              <w:jc w:val="right"/>
            </w:pPr>
            <w:r>
              <w:rPr>
                <w:rFonts w:ascii="Arial" w:hAnsi="Arial" w:cs="Arial" w:eastAsia="Arial"/>
                <w:color w:val="111111"/>
                <w:sz w:val="16"/>
              </w:rPr>
              <w:t xml:space="preserve">0.66</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4.50</w:t>
            </w:r>
          </w:p>
        </w:tc>
        <w:tc>
          <w:tcPr>
            <w:tcW w:w="476" w:type="dxa"/>
            <w:noWrap/>
          </w:tcPr>
          <w:p>
            <w:pPr>
              <w:pStyle w:val="Compact"/>
              <w:spacing w:before="0" w:after="0" w:line="240" w:lineRule="auto"/>
              <w:jc w:val="right"/>
            </w:pPr>
            <w:r>
              <w:rPr>
                <w:rFonts w:ascii="Arial" w:hAnsi="Arial" w:cs="Arial" w:eastAsia="Arial"/>
                <w:color w:val="111111"/>
                <w:sz w:val="16"/>
              </w:rPr>
              <w:t xml:space="preserve">1.06</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4.46</w:t>
            </w:r>
          </w:p>
        </w:tc>
        <w:tc>
          <w:tcPr>
            <w:tcW w:w="476" w:type="dxa"/>
            <w:noWrap/>
          </w:tcPr>
          <w:p>
            <w:pPr>
              <w:pStyle w:val="Compact"/>
              <w:spacing w:before="0" w:after="0" w:line="240" w:lineRule="auto"/>
              <w:jc w:val="right"/>
            </w:pPr>
            <w:r>
              <w:rPr>
                <w:rFonts w:ascii="Arial" w:hAnsi="Arial" w:cs="Arial" w:eastAsia="Arial"/>
                <w:color w:val="111111"/>
                <w:sz w:val="16"/>
              </w:rPr>
              <w:t xml:space="preserve">1.31</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4.91</w:t>
            </w:r>
          </w:p>
        </w:tc>
        <w:tc>
          <w:tcPr>
            <w:tcW w:w="476" w:type="dxa"/>
            <w:noWrap/>
          </w:tcPr>
          <w:p>
            <w:pPr>
              <w:pStyle w:val="Compact"/>
              <w:spacing w:before="0" w:after="0" w:line="240" w:lineRule="auto"/>
              <w:jc w:val="right"/>
            </w:pPr>
            <w:r>
              <w:rPr>
                <w:rFonts w:ascii="Arial" w:hAnsi="Arial" w:cs="Arial" w:eastAsia="Arial"/>
                <w:color w:val="111111"/>
                <w:sz w:val="16"/>
              </w:rPr>
              <w:t xml:space="preserve">0.46</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9.79</w:t>
            </w:r>
          </w:p>
        </w:tc>
        <w:tc>
          <w:tcPr>
            <w:tcW w:w="476" w:type="dxa"/>
            <w:noWrap/>
          </w:tcPr>
          <w:p>
            <w:pPr>
              <w:pStyle w:val="Compact"/>
              <w:spacing w:before="0" w:after="0" w:line="240" w:lineRule="auto"/>
              <w:jc w:val="right"/>
            </w:pPr>
            <w:r>
              <w:rPr>
                <w:rFonts w:ascii="Arial" w:hAnsi="Arial" w:cs="Arial" w:eastAsia="Arial"/>
                <w:color w:val="111111"/>
                <w:sz w:val="16"/>
              </w:rPr>
              <w:t xml:space="preserve">6.17</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3.66</w:t>
            </w:r>
          </w:p>
        </w:tc>
        <w:tc>
          <w:tcPr>
            <w:tcW w:w="476" w:type="dxa"/>
            <w:noWrap/>
          </w:tcPr>
          <w:p>
            <w:pPr>
              <w:pStyle w:val="Compact"/>
              <w:spacing w:before="0" w:after="0" w:line="240" w:lineRule="auto"/>
              <w:jc w:val="right"/>
            </w:pPr>
            <w:r>
              <w:rPr>
                <w:rFonts w:ascii="Arial" w:hAnsi="Arial" w:cs="Arial" w:eastAsia="Arial"/>
                <w:color w:val="111111"/>
                <w:sz w:val="16"/>
              </w:rPr>
              <w:t xml:space="preserve">0.65</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25%</w:t>
            </w:r>
          </w:p>
        </w:tc>
        <w:tc>
          <w:tcPr>
            <w:tcW w:w="1190" w:type="dxa"/>
            <w:noWrap/>
          </w:tcPr>
          <w:p>
            <w:pPr>
              <w:pStyle w:val="Compact"/>
              <w:spacing w:before="0" w:after="0" w:line="240" w:lineRule="auto"/>
              <w:jc w:val="right"/>
            </w:pPr>
            <w:r>
              <w:rPr>
                <w:rFonts w:ascii="Arial" w:hAnsi="Arial" w:cs="Arial" w:eastAsia="Arial"/>
                <w:color w:val="111111"/>
                <w:sz w:val="16"/>
              </w:rPr>
              <w:t xml:space="preserve">5.88</w:t>
            </w:r>
          </w:p>
        </w:tc>
        <w:tc>
          <w:tcPr>
            <w:tcW w:w="476" w:type="dxa"/>
            <w:noWrap/>
          </w:tcPr>
          <w:p>
            <w:pPr>
              <w:pStyle w:val="Compact"/>
              <w:spacing w:before="0" w:after="0" w:line="240" w:lineRule="auto"/>
              <w:jc w:val="right"/>
            </w:pPr>
            <w:r>
              <w:rPr>
                <w:rFonts w:ascii="Arial" w:hAnsi="Arial" w:cs="Arial" w:eastAsia="Arial"/>
                <w:color w:val="111111"/>
                <w:sz w:val="16"/>
              </w:rPr>
              <w:t xml:space="preserve">0.67</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1.83</w:t>
            </w:r>
          </w:p>
        </w:tc>
        <w:tc>
          <w:tcPr>
            <w:tcW w:w="476" w:type="dxa"/>
            <w:noWrap/>
          </w:tcPr>
          <w:p>
            <w:pPr>
              <w:pStyle w:val="Compact"/>
              <w:spacing w:before="0" w:after="0" w:line="240" w:lineRule="auto"/>
              <w:jc w:val="right"/>
            </w:pPr>
            <w:r>
              <w:rPr>
                <w:rFonts w:ascii="Arial" w:hAnsi="Arial" w:cs="Arial" w:eastAsia="Arial"/>
                <w:color w:val="111111"/>
                <w:sz w:val="16"/>
              </w:rPr>
              <w:t xml:space="preserve">0.30</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0.41</w:t>
            </w:r>
          </w:p>
        </w:tc>
        <w:tc>
          <w:tcPr>
            <w:tcW w:w="476" w:type="dxa"/>
            <w:noWrap/>
          </w:tcPr>
          <w:p>
            <w:pPr>
              <w:pStyle w:val="Compact"/>
              <w:spacing w:before="0" w:after="0" w:line="240" w:lineRule="auto"/>
              <w:jc w:val="right"/>
            </w:pPr>
            <w:r>
              <w:rPr>
                <w:rFonts w:ascii="Arial" w:hAnsi="Arial" w:cs="Arial" w:eastAsia="Arial"/>
                <w:color w:val="111111"/>
                <w:sz w:val="16"/>
              </w:rPr>
              <w:t xml:space="preserve">0.21</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0.36</w:t>
            </w:r>
          </w:p>
        </w:tc>
        <w:tc>
          <w:tcPr>
            <w:tcW w:w="476" w:type="dxa"/>
            <w:noWrap/>
          </w:tcPr>
          <w:p>
            <w:pPr>
              <w:pStyle w:val="Compact"/>
              <w:spacing w:before="0" w:after="0" w:line="240" w:lineRule="auto"/>
              <w:jc w:val="right"/>
            </w:pPr>
            <w:r>
              <w:rPr>
                <w:rFonts w:ascii="Arial" w:hAnsi="Arial" w:cs="Arial" w:eastAsia="Arial"/>
                <w:color w:val="111111"/>
                <w:sz w:val="16"/>
              </w:rPr>
              <w:t xml:space="preserve">0.16</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3.20</w:t>
            </w:r>
          </w:p>
        </w:tc>
        <w:tc>
          <w:tcPr>
            <w:tcW w:w="476" w:type="dxa"/>
            <w:noWrap/>
          </w:tcPr>
          <w:p>
            <w:pPr>
              <w:pStyle w:val="Compact"/>
              <w:spacing w:before="0" w:after="0" w:line="240" w:lineRule="auto"/>
              <w:jc w:val="right"/>
            </w:pPr>
            <w:r>
              <w:rPr>
                <w:rFonts w:ascii="Arial" w:hAnsi="Arial" w:cs="Arial" w:eastAsia="Arial"/>
                <w:color w:val="111111"/>
                <w:sz w:val="16"/>
              </w:rPr>
              <w:t xml:space="preserve">0.65</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0.53</w:t>
            </w:r>
          </w:p>
        </w:tc>
        <w:tc>
          <w:tcPr>
            <w:tcW w:w="476" w:type="dxa"/>
            <w:noWrap/>
          </w:tcPr>
          <w:p>
            <w:pPr>
              <w:pStyle w:val="Compact"/>
              <w:spacing w:before="0" w:after="0" w:line="240" w:lineRule="auto"/>
              <w:jc w:val="right"/>
            </w:pPr>
            <w:r>
              <w:rPr>
                <w:rFonts w:ascii="Arial" w:hAnsi="Arial" w:cs="Arial" w:eastAsia="Arial"/>
                <w:color w:val="111111"/>
                <w:sz w:val="16"/>
              </w:rPr>
              <w:t xml:space="preserve">0.27</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1.16</w:t>
            </w:r>
          </w:p>
        </w:tc>
        <w:tc>
          <w:tcPr>
            <w:tcW w:w="476" w:type="dxa"/>
            <w:noWrap/>
          </w:tcPr>
          <w:p>
            <w:pPr>
              <w:pStyle w:val="Compact"/>
              <w:spacing w:before="0" w:after="0" w:line="240" w:lineRule="auto"/>
              <w:jc w:val="right"/>
            </w:pPr>
            <w:r>
              <w:rPr>
                <w:rFonts w:ascii="Arial" w:hAnsi="Arial" w:cs="Arial" w:eastAsia="Arial"/>
                <w:color w:val="111111"/>
                <w:sz w:val="16"/>
              </w:rPr>
              <w:t xml:space="preserve">0.43</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1.08</w:t>
            </w:r>
          </w:p>
        </w:tc>
        <w:tc>
          <w:tcPr>
            <w:tcW w:w="476" w:type="dxa"/>
            <w:noWrap/>
          </w:tcPr>
          <w:p>
            <w:pPr>
              <w:pStyle w:val="Compact"/>
              <w:spacing w:before="0" w:after="0" w:line="240" w:lineRule="auto"/>
              <w:jc w:val="right"/>
            </w:pPr>
            <w:r>
              <w:rPr>
                <w:rFonts w:ascii="Arial" w:hAnsi="Arial" w:cs="Arial" w:eastAsia="Arial"/>
                <w:color w:val="111111"/>
                <w:sz w:val="16"/>
              </w:rPr>
              <w:t xml:space="preserve">0.61</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1.59</w:t>
            </w:r>
          </w:p>
        </w:tc>
        <w:tc>
          <w:tcPr>
            <w:tcW w:w="476" w:type="dxa"/>
            <w:noWrap/>
          </w:tcPr>
          <w:p>
            <w:pPr>
              <w:pStyle w:val="Compact"/>
              <w:spacing w:before="0" w:after="0" w:line="240" w:lineRule="auto"/>
              <w:jc w:val="right"/>
            </w:pPr>
            <w:r>
              <w:rPr>
                <w:rFonts w:ascii="Arial" w:hAnsi="Arial" w:cs="Arial" w:eastAsia="Arial"/>
                <w:color w:val="111111"/>
                <w:sz w:val="16"/>
              </w:rPr>
              <w:t xml:space="preserve">0.25</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0.20</w:t>
            </w:r>
          </w:p>
        </w:tc>
        <w:tc>
          <w:tcPr>
            <w:tcW w:w="476" w:type="dxa"/>
            <w:noWrap/>
          </w:tcPr>
          <w:p>
            <w:pPr>
              <w:pStyle w:val="Compact"/>
              <w:spacing w:before="0" w:after="0" w:line="240" w:lineRule="auto"/>
              <w:jc w:val="right"/>
            </w:pPr>
            <w:r>
              <w:rPr>
                <w:rFonts w:ascii="Arial" w:hAnsi="Arial" w:cs="Arial" w:eastAsia="Arial"/>
                <w:color w:val="111111"/>
                <w:sz w:val="16"/>
              </w:rPr>
              <w:t xml:space="preserve">0.20</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1.19</w:t>
            </w:r>
          </w:p>
        </w:tc>
        <w:tc>
          <w:tcPr>
            <w:tcW w:w="476" w:type="dxa"/>
            <w:noWrap/>
          </w:tcPr>
          <w:p>
            <w:pPr>
              <w:pStyle w:val="Compact"/>
              <w:spacing w:before="0" w:after="0" w:line="240" w:lineRule="auto"/>
              <w:jc w:val="right"/>
            </w:pPr>
            <w:r>
              <w:rPr>
                <w:rFonts w:ascii="Arial" w:hAnsi="Arial" w:cs="Arial" w:eastAsia="Arial"/>
                <w:color w:val="111111"/>
                <w:sz w:val="16"/>
              </w:rPr>
              <w:t xml:space="preserve">0.39</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Budget share &gt; 40%</w:t>
            </w:r>
          </w:p>
        </w:tc>
        <w:tc>
          <w:tcPr>
            <w:tcW w:w="1190" w:type="dxa"/>
            <w:noWrap/>
          </w:tcPr>
          <w:p>
            <w:pPr>
              <w:pStyle w:val="Compact"/>
              <w:spacing w:before="0" w:after="0" w:line="240" w:lineRule="auto"/>
              <w:jc w:val="right"/>
            </w:pPr>
            <w:r>
              <w:rPr>
                <w:rFonts w:ascii="Arial" w:hAnsi="Arial" w:cs="Arial" w:eastAsia="Arial"/>
                <w:color w:val="111111"/>
                <w:sz w:val="16"/>
              </w:rPr>
              <w:t xml:space="preserve">1.80</w:t>
            </w:r>
          </w:p>
        </w:tc>
        <w:tc>
          <w:tcPr>
            <w:tcW w:w="476" w:type="dxa"/>
            <w:noWrap/>
          </w:tcPr>
          <w:p>
            <w:pPr>
              <w:pStyle w:val="Compact"/>
              <w:spacing w:before="0" w:after="0" w:line="240" w:lineRule="auto"/>
              <w:jc w:val="right"/>
            </w:pPr>
            <w:r>
              <w:rPr>
                <w:rFonts w:ascii="Arial" w:hAnsi="Arial" w:cs="Arial" w:eastAsia="Arial"/>
                <w:color w:val="111111"/>
                <w:sz w:val="16"/>
              </w:rPr>
              <w:t xml:space="preserve">0.32</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40.80</w:t>
            </w:r>
          </w:p>
        </w:tc>
        <w:tc>
          <w:tcPr>
            <w:tcW w:w="476" w:type="dxa"/>
            <w:noWrap/>
          </w:tcPr>
          <w:p>
            <w:pPr>
              <w:pStyle w:val="Compact"/>
              <w:spacing w:before="0" w:after="0" w:line="240" w:lineRule="auto"/>
              <w:jc w:val="right"/>
            </w:pPr>
            <w:r>
              <w:rPr>
                <w:rFonts w:ascii="Arial" w:hAnsi="Arial" w:cs="Arial" w:eastAsia="Arial"/>
                <w:color w:val="111111"/>
                <w:sz w:val="16"/>
              </w:rPr>
              <w:t xml:space="preserve">1.30</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33.96</w:t>
            </w:r>
          </w:p>
        </w:tc>
        <w:tc>
          <w:tcPr>
            <w:tcW w:w="476" w:type="dxa"/>
            <w:noWrap/>
          </w:tcPr>
          <w:p>
            <w:pPr>
              <w:pStyle w:val="Compact"/>
              <w:spacing w:before="0" w:after="0" w:line="240" w:lineRule="auto"/>
              <w:jc w:val="right"/>
            </w:pPr>
            <w:r>
              <w:rPr>
                <w:rFonts w:ascii="Arial" w:hAnsi="Arial" w:cs="Arial" w:eastAsia="Arial"/>
                <w:color w:val="111111"/>
                <w:sz w:val="16"/>
              </w:rPr>
              <w:t xml:space="preserve">2.48</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38.10</w:t>
            </w:r>
          </w:p>
        </w:tc>
        <w:tc>
          <w:tcPr>
            <w:tcW w:w="476" w:type="dxa"/>
            <w:noWrap/>
          </w:tcPr>
          <w:p>
            <w:pPr>
              <w:pStyle w:val="Compact"/>
              <w:spacing w:before="0" w:after="0" w:line="240" w:lineRule="auto"/>
              <w:jc w:val="right"/>
            </w:pPr>
            <w:r>
              <w:rPr>
                <w:rFonts w:ascii="Arial" w:hAnsi="Arial" w:cs="Arial" w:eastAsia="Arial"/>
                <w:color w:val="111111"/>
                <w:sz w:val="16"/>
              </w:rPr>
              <w:t xml:space="preserve">2.20</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8.30</w:t>
            </w:r>
          </w:p>
        </w:tc>
        <w:tc>
          <w:tcPr>
            <w:tcW w:w="476" w:type="dxa"/>
            <w:noWrap/>
          </w:tcPr>
          <w:p>
            <w:pPr>
              <w:pStyle w:val="Compact"/>
              <w:spacing w:before="0" w:after="0" w:line="240" w:lineRule="auto"/>
              <w:jc w:val="right"/>
            </w:pPr>
            <w:r>
              <w:rPr>
                <w:rFonts w:ascii="Arial" w:hAnsi="Arial" w:cs="Arial" w:eastAsia="Arial"/>
                <w:color w:val="111111"/>
                <w:sz w:val="16"/>
              </w:rPr>
              <w:t xml:space="preserve">0.92</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68.18</w:t>
            </w:r>
          </w:p>
        </w:tc>
        <w:tc>
          <w:tcPr>
            <w:tcW w:w="476" w:type="dxa"/>
            <w:noWrap/>
          </w:tcPr>
          <w:p>
            <w:pPr>
              <w:pStyle w:val="Compact"/>
              <w:spacing w:before="0" w:after="0" w:line="240" w:lineRule="auto"/>
              <w:jc w:val="right"/>
            </w:pPr>
            <w:r>
              <w:rPr>
                <w:rFonts w:ascii="Arial" w:hAnsi="Arial" w:cs="Arial" w:eastAsia="Arial"/>
                <w:color w:val="111111"/>
                <w:sz w:val="16"/>
              </w:rPr>
              <w:t xml:space="preserve">2.51</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56.60</w:t>
            </w:r>
          </w:p>
        </w:tc>
        <w:tc>
          <w:tcPr>
            <w:tcW w:w="476" w:type="dxa"/>
            <w:noWrap/>
          </w:tcPr>
          <w:p>
            <w:pPr>
              <w:pStyle w:val="Compact"/>
              <w:spacing w:before="0" w:after="0" w:line="240" w:lineRule="auto"/>
              <w:jc w:val="right"/>
            </w:pPr>
            <w:r>
              <w:rPr>
                <w:rFonts w:ascii="Arial" w:hAnsi="Arial" w:cs="Arial" w:eastAsia="Arial"/>
                <w:color w:val="111111"/>
                <w:sz w:val="16"/>
              </w:rPr>
              <w:t xml:space="preserve">2.85</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67.61</w:t>
            </w:r>
          </w:p>
        </w:tc>
        <w:tc>
          <w:tcPr>
            <w:tcW w:w="476" w:type="dxa"/>
            <w:noWrap/>
          </w:tcPr>
          <w:p>
            <w:pPr>
              <w:pStyle w:val="Compact"/>
              <w:spacing w:before="0" w:after="0" w:line="240" w:lineRule="auto"/>
              <w:jc w:val="right"/>
            </w:pPr>
            <w:r>
              <w:rPr>
                <w:rFonts w:ascii="Arial" w:hAnsi="Arial" w:cs="Arial" w:eastAsia="Arial"/>
                <w:color w:val="111111"/>
                <w:sz w:val="16"/>
              </w:rPr>
              <w:t xml:space="preserve">2.34</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39.74</w:t>
            </w:r>
          </w:p>
        </w:tc>
        <w:tc>
          <w:tcPr>
            <w:tcW w:w="476" w:type="dxa"/>
            <w:noWrap/>
          </w:tcPr>
          <w:p>
            <w:pPr>
              <w:pStyle w:val="Compact"/>
              <w:spacing w:before="0" w:after="0" w:line="240" w:lineRule="auto"/>
              <w:jc w:val="right"/>
            </w:pPr>
            <w:r>
              <w:rPr>
                <w:rFonts w:ascii="Arial" w:hAnsi="Arial" w:cs="Arial" w:eastAsia="Arial"/>
                <w:color w:val="111111"/>
                <w:sz w:val="16"/>
              </w:rPr>
              <w:t xml:space="preserve">1.20</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28.41</w:t>
            </w:r>
          </w:p>
        </w:tc>
        <w:tc>
          <w:tcPr>
            <w:tcW w:w="476" w:type="dxa"/>
            <w:noWrap/>
          </w:tcPr>
          <w:p>
            <w:pPr>
              <w:pStyle w:val="Compact"/>
              <w:spacing w:before="0" w:after="0" w:line="240" w:lineRule="auto"/>
              <w:jc w:val="right"/>
            </w:pPr>
            <w:r>
              <w:rPr>
                <w:rFonts w:ascii="Arial" w:hAnsi="Arial" w:cs="Arial" w:eastAsia="Arial"/>
                <w:color w:val="111111"/>
                <w:sz w:val="16"/>
              </w:rPr>
              <w:t xml:space="preserve">8.33</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33.55</w:t>
            </w:r>
          </w:p>
        </w:tc>
        <w:tc>
          <w:tcPr>
            <w:tcW w:w="476" w:type="dxa"/>
            <w:noWrap/>
          </w:tcPr>
          <w:p>
            <w:pPr>
              <w:pStyle w:val="Compact"/>
              <w:spacing w:before="0" w:after="0" w:line="240" w:lineRule="auto"/>
              <w:jc w:val="right"/>
            </w:pPr>
            <w:r>
              <w:rPr>
                <w:rFonts w:ascii="Arial" w:hAnsi="Arial" w:cs="Arial" w:eastAsia="Arial"/>
                <w:color w:val="111111"/>
                <w:sz w:val="16"/>
              </w:rPr>
              <w:t xml:space="preserve">2.08</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Rural</w:t>
            </w:r>
          </w:p>
        </w:tc>
        <w:tc>
          <w:tcPr>
            <w:tcW w:w="1904" w:type="dxa"/>
          </w:tcPr>
          <w:p>
            <w:pPr>
              <w:pStyle w:val="Compact"/>
              <w:spacing w:before="0" w:after="0" w:line="240" w:lineRule="auto"/>
              <w:jc w:val="left"/>
            </w:pPr>
            <w:r>
              <w:rPr>
                <w:rFonts w:ascii="Arial" w:hAnsi="Arial" w:cs="Arial" w:eastAsia="Arial"/>
                <w:color w:val="111111"/>
                <w:sz w:val="16"/>
              </w:rPr>
              <w:t xml:space="preserve">Capacity to pay &gt;= 40%</w:t>
            </w:r>
          </w:p>
        </w:tc>
        <w:tc>
          <w:tcPr>
            <w:tcW w:w="1190" w:type="dxa"/>
            <w:noWrap/>
          </w:tcPr>
          <w:p>
            <w:pPr>
              <w:pStyle w:val="Compact"/>
              <w:spacing w:before="0" w:after="0" w:line="240" w:lineRule="auto"/>
              <w:jc w:val="right"/>
            </w:pPr>
            <w:r>
              <w:rPr>
                <w:rFonts w:ascii="Arial" w:hAnsi="Arial" w:cs="Arial" w:eastAsia="Arial"/>
                <w:color w:val="111111"/>
                <w:sz w:val="16"/>
              </w:rPr>
              <w:t xml:space="preserve">43.35</w:t>
            </w:r>
          </w:p>
        </w:tc>
        <w:tc>
          <w:tcPr>
            <w:tcW w:w="476" w:type="dxa"/>
            <w:noWrap/>
          </w:tcPr>
          <w:p>
            <w:pPr>
              <w:pStyle w:val="Compact"/>
              <w:spacing w:before="0" w:after="0" w:line="240" w:lineRule="auto"/>
              <w:jc w:val="right"/>
            </w:pPr>
            <w:r>
              <w:rPr>
                <w:rFonts w:ascii="Arial" w:hAnsi="Arial" w:cs="Arial" w:eastAsia="Arial"/>
                <w:color w:val="111111"/>
                <w:sz w:val="16"/>
              </w:rPr>
              <w:t xml:space="preserve">1.62</w:t>
            </w:r>
          </w:p>
        </w:tc>
        <w:tc>
          <w:tcPr>
            <w:tcW w:w="714" w:type="dxa"/>
            <w:noWrap/>
          </w:tcPr>
          <w:p>
            <w:pPr>
              <w:pStyle w:val="Compact"/>
              <w:spacing w:before="0" w:after="0" w:line="240" w:lineRule="auto"/>
              <w:jc w:val="right"/>
            </w:pPr>
            <w:r>
              <w:rPr>
                <w:rFonts w:ascii="Arial" w:hAnsi="Arial" w:cs="Arial" w:eastAsia="Arial"/>
                <w:color w:val="111111"/>
                <w:sz w:val="16"/>
              </w:rPr>
              <w:t xml:space="preserve">3,205</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Informal</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52.58</w:t>
            </w:r>
          </w:p>
        </w:tc>
        <w:tc>
          <w:tcPr>
            <w:tcW w:w="476" w:type="dxa"/>
            <w:noWrap/>
          </w:tcPr>
          <w:p>
            <w:pPr>
              <w:pStyle w:val="Compact"/>
              <w:spacing w:before="0" w:after="0" w:line="240" w:lineRule="auto"/>
              <w:jc w:val="right"/>
            </w:pPr>
            <w:r>
              <w:rPr>
                <w:rFonts w:ascii="Arial" w:hAnsi="Arial" w:cs="Arial" w:eastAsia="Arial"/>
                <w:color w:val="111111"/>
                <w:sz w:val="16"/>
              </w:rPr>
              <w:t xml:space="preserve">1.37</w:t>
            </w:r>
          </w:p>
        </w:tc>
        <w:tc>
          <w:tcPr>
            <w:tcW w:w="714" w:type="dxa"/>
            <w:noWrap/>
          </w:tcPr>
          <w:p>
            <w:pPr>
              <w:pStyle w:val="Compact"/>
              <w:spacing w:before="0" w:after="0" w:line="240" w:lineRule="auto"/>
              <w:jc w:val="right"/>
            </w:pPr>
            <w:r>
              <w:rPr>
                <w:rFonts w:ascii="Arial" w:hAnsi="Arial" w:cs="Arial" w:eastAsia="Arial"/>
                <w:color w:val="111111"/>
                <w:sz w:val="16"/>
              </w:rPr>
              <w:t xml:space="preserve">3,876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Sector</w:t>
            </w:r>
          </w:p>
        </w:tc>
        <w:tc>
          <w:tcPr>
            <w:tcW w:w="1904" w:type="dxa"/>
          </w:tcPr>
          <w:p>
            <w:pPr>
              <w:pStyle w:val="Compact"/>
              <w:spacing w:before="0" w:after="0" w:line="240" w:lineRule="auto"/>
              <w:jc w:val="left"/>
            </w:pPr>
            <w:r>
              <w:rPr>
                <w:rFonts w:ascii="Arial" w:hAnsi="Arial" w:cs="Arial" w:eastAsia="Arial"/>
                <w:color w:val="111111"/>
                <w:sz w:val="16"/>
              </w:rPr>
              <w:t xml:space="preserve">Formal</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38.20</w:t>
            </w:r>
          </w:p>
        </w:tc>
        <w:tc>
          <w:tcPr>
            <w:tcW w:w="476" w:type="dxa"/>
            <w:noWrap/>
          </w:tcPr>
          <w:p>
            <w:pPr>
              <w:pStyle w:val="Compact"/>
              <w:spacing w:before="0" w:after="0" w:line="240" w:lineRule="auto"/>
              <w:jc w:val="right"/>
            </w:pPr>
            <w:r>
              <w:rPr>
                <w:rFonts w:ascii="Arial" w:hAnsi="Arial" w:cs="Arial" w:eastAsia="Arial"/>
                <w:color w:val="111111"/>
                <w:sz w:val="16"/>
              </w:rPr>
              <w:t xml:space="preserve">2.58</w:t>
            </w:r>
          </w:p>
        </w:tc>
        <w:tc>
          <w:tcPr>
            <w:tcW w:w="714" w:type="dxa"/>
            <w:noWrap/>
          </w:tcPr>
          <w:p>
            <w:pPr>
              <w:pStyle w:val="Compact"/>
              <w:spacing w:before="0" w:after="0" w:line="240" w:lineRule="auto"/>
              <w:jc w:val="right"/>
            </w:pPr>
            <w:r>
              <w:rPr>
                <w:rFonts w:ascii="Arial" w:hAnsi="Arial" w:cs="Arial" w:eastAsia="Arial"/>
                <w:color w:val="111111"/>
                <w:sz w:val="16"/>
              </w:rPr>
              <w:t xml:space="preserve">809</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Q4</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27.88</w:t>
            </w:r>
          </w:p>
        </w:tc>
        <w:tc>
          <w:tcPr>
            <w:tcW w:w="476" w:type="dxa"/>
            <w:noWrap/>
          </w:tcPr>
          <w:p>
            <w:pPr>
              <w:pStyle w:val="Compact"/>
              <w:spacing w:before="0" w:after="0" w:line="240" w:lineRule="auto"/>
              <w:jc w:val="right"/>
            </w:pPr>
            <w:r>
              <w:rPr>
                <w:rFonts w:ascii="Arial" w:hAnsi="Arial" w:cs="Arial" w:eastAsia="Arial"/>
                <w:color w:val="111111"/>
                <w:sz w:val="16"/>
              </w:rPr>
              <w:t xml:space="preserve">1.99</w:t>
            </w:r>
          </w:p>
        </w:tc>
        <w:tc>
          <w:tcPr>
            <w:tcW w:w="714" w:type="dxa"/>
            <w:noWrap/>
          </w:tcPr>
          <w:p>
            <w:pPr>
              <w:pStyle w:val="Compact"/>
              <w:spacing w:before="0" w:after="0" w:line="240" w:lineRule="auto"/>
              <w:jc w:val="right"/>
            </w:pPr>
            <w:r>
              <w:rPr>
                <w:rFonts w:ascii="Arial" w:hAnsi="Arial" w:cs="Arial" w:eastAsia="Arial"/>
                <w:color w:val="111111"/>
                <w:sz w:val="16"/>
              </w:rPr>
              <w:t xml:space="preserve">1,016</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Q5 (richest)</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1,428</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Q3</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Q1 (poorest)</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700</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Consumption quintile</w:t>
            </w:r>
          </w:p>
        </w:tc>
        <w:tc>
          <w:tcPr>
            <w:tcW w:w="1904" w:type="dxa"/>
          </w:tcPr>
          <w:p>
            <w:pPr>
              <w:pStyle w:val="Compact"/>
              <w:spacing w:before="0" w:after="0" w:line="240" w:lineRule="auto"/>
              <w:jc w:val="left"/>
            </w:pPr>
            <w:r>
              <w:rPr>
                <w:rFonts w:ascii="Arial" w:hAnsi="Arial" w:cs="Arial" w:eastAsia="Arial"/>
                <w:color w:val="111111"/>
                <w:sz w:val="16"/>
              </w:rPr>
              <w:t xml:space="preserve">Q2</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100.00</w:t>
            </w:r>
          </w:p>
        </w:tc>
        <w:tc>
          <w:tcPr>
            <w:tcW w:w="476" w:type="dxa"/>
            <w:noWrap/>
          </w:tcPr>
          <w:p>
            <w:pPr>
              <w:pStyle w:val="Compact"/>
              <w:spacing w:before="0" w:after="0" w:line="240" w:lineRule="auto"/>
              <w:jc w:val="right"/>
            </w:pPr>
            <w:r>
              <w:rPr>
                <w:rFonts w:ascii="Arial" w:hAnsi="Arial" w:cs="Arial" w:eastAsia="Arial"/>
                <w:color w:val="111111"/>
                <w:sz w:val="16"/>
              </w:rPr>
              <w:t xml:space="preserve">0.00</w:t>
            </w:r>
          </w:p>
        </w:tc>
        <w:tc>
          <w:tcPr>
            <w:tcW w:w="714" w:type="dxa"/>
            <w:noWrap/>
          </w:tcPr>
          <w:p>
            <w:pPr>
              <w:pStyle w:val="Compact"/>
              <w:spacing w:before="0" w:after="0" w:line="240" w:lineRule="auto"/>
              <w:jc w:val="right"/>
            </w:pPr>
            <w:r>
              <w:rPr>
                <w:rFonts w:ascii="Arial" w:hAnsi="Arial" w:cs="Arial" w:eastAsia="Arial"/>
                <w:color w:val="111111"/>
                <w:sz w:val="16"/>
              </w:rPr>
              <w:t xml:space="preserve">707</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Uninsured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50.38</w:t>
            </w:r>
          </w:p>
        </w:tc>
        <w:tc>
          <w:tcPr>
            <w:tcW w:w="476" w:type="dxa"/>
            <w:noWrap/>
          </w:tcPr>
          <w:p>
            <w:pPr>
              <w:pStyle w:val="Compact"/>
              <w:spacing w:before="0" w:after="0" w:line="240" w:lineRule="auto"/>
              <w:jc w:val="right"/>
            </w:pPr>
            <w:r>
              <w:rPr>
                <w:rFonts w:ascii="Arial" w:hAnsi="Arial" w:cs="Arial" w:eastAsia="Arial"/>
                <w:color w:val="111111"/>
                <w:sz w:val="16"/>
              </w:rPr>
              <w:t xml:space="preserve">1.35</w:t>
            </w:r>
          </w:p>
        </w:tc>
        <w:tc>
          <w:tcPr>
            <w:tcW w:w="714" w:type="dxa"/>
            <w:noWrap/>
          </w:tcPr>
          <w:p>
            <w:pPr>
              <w:pStyle w:val="Compact"/>
              <w:spacing w:before="0" w:after="0" w:line="240" w:lineRule="auto"/>
              <w:jc w:val="right"/>
            </w:pPr>
            <w:r>
              <w:rPr>
                <w:rFonts w:ascii="Arial" w:hAnsi="Arial" w:cs="Arial" w:eastAsia="Arial"/>
                <w:color w:val="111111"/>
                <w:sz w:val="16"/>
              </w:rPr>
              <w:t xml:space="preserve">4,583</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Insurance status</w:t>
            </w:r>
          </w:p>
        </w:tc>
        <w:tc>
          <w:tcPr>
            <w:tcW w:w="1904" w:type="dxa"/>
          </w:tcPr>
          <w:p>
            <w:pPr>
              <w:pStyle w:val="Compact"/>
              <w:spacing w:before="0" w:after="0" w:line="240" w:lineRule="auto"/>
              <w:jc w:val="left"/>
            </w:pPr>
            <w:r>
              <w:rPr>
                <w:rFonts w:ascii="Arial" w:hAnsi="Arial" w:cs="Arial" w:eastAsia="Arial"/>
                <w:color w:val="111111"/>
                <w:sz w:val="16"/>
              </w:rPr>
              <w:t xml:space="preserve">Insured</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24.47</w:t>
            </w:r>
          </w:p>
        </w:tc>
        <w:tc>
          <w:tcPr>
            <w:tcW w:w="476" w:type="dxa"/>
            <w:noWrap/>
          </w:tcPr>
          <w:p>
            <w:pPr>
              <w:pStyle w:val="Compact"/>
              <w:spacing w:before="0" w:after="0" w:line="240" w:lineRule="auto"/>
              <w:jc w:val="right"/>
            </w:pPr>
            <w:r>
              <w:rPr>
                <w:rFonts w:ascii="Arial" w:hAnsi="Arial" w:cs="Arial" w:eastAsia="Arial"/>
                <w:color w:val="111111"/>
                <w:sz w:val="16"/>
              </w:rPr>
              <w:t xml:space="preserve">6.25</w:t>
            </w:r>
          </w:p>
        </w:tc>
        <w:tc>
          <w:tcPr>
            <w:tcW w:w="714"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1547" w:type="dxa"/>
          </w:tcPr>
          <w:p>
            <w:pPr>
              <w:pStyle w:val="Compact"/>
              <w:spacing w:before="0" w:after="0" w:line="240" w:lineRule="auto"/>
              <w:jc w:val="left"/>
            </w:pPr>
            <w:r>
              <w:rPr>
                <w:rFonts w:ascii="Arial" w:hAnsi="Arial" w:cs="Arial" w:eastAsia="Arial"/>
                <w:color w:val="111111"/>
                <w:sz w:val="16"/>
              </w:rPr>
              <w:t xml:space="preserve">Nigeria</w:t>
            </w:r>
          </w:p>
        </w:tc>
        <w:tc>
          <w:tcPr>
            <w:tcW w:w="1904" w:type="dxa"/>
          </w:tcPr>
          <w:p>
            <w:pPr>
              <w:pStyle w:val="Compact"/>
              <w:spacing w:before="0" w:after="0" w:line="240" w:lineRule="auto"/>
              <w:jc w:val="left"/>
            </w:pPr>
            <w:r>
              <w:rPr>
                <w:rFonts w:ascii="Arial" w:hAnsi="Arial" w:cs="Arial" w:eastAsia="Arial"/>
                <w:color w:val="111111"/>
                <w:sz w:val="16"/>
              </w:rPr>
              <w:t xml:space="preserve">Residence</w:t>
            </w:r>
          </w:p>
        </w:tc>
        <w:tc>
          <w:tcPr>
            <w:tcW w:w="1904" w:type="dxa"/>
          </w:tcPr>
          <w:p>
            <w:pPr>
              <w:pStyle w:val="Compact"/>
              <w:spacing w:before="0" w:after="0" w:line="240" w:lineRule="auto"/>
              <w:jc w:val="left"/>
            </w:pPr>
            <w:r>
              <w:rPr>
                <w:rFonts w:ascii="Arial" w:hAnsi="Arial" w:cs="Arial" w:eastAsia="Arial"/>
                <w:color w:val="111111"/>
                <w:sz w:val="16"/>
              </w:rPr>
              <w:t xml:space="preserve">Urban</w:t>
            </w:r>
          </w:p>
        </w:tc>
        <w:tc>
          <w:tcPr>
            <w:tcW w:w="1904" w:type="dxa"/>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noWrap/>
          </w:tcPr>
          <w:p>
            <w:pPr>
              <w:pStyle w:val="Compact"/>
              <w:spacing w:before="0" w:after="0" w:line="240" w:lineRule="auto"/>
              <w:jc w:val="right"/>
            </w:pPr>
            <w:r>
              <w:rPr>
                <w:rFonts w:ascii="Arial" w:hAnsi="Arial" w:cs="Arial" w:eastAsia="Arial"/>
                <w:color w:val="111111"/>
                <w:sz w:val="16"/>
              </w:rPr>
              <w:t xml:space="preserve">38.93</w:t>
            </w:r>
          </w:p>
        </w:tc>
        <w:tc>
          <w:tcPr>
            <w:tcW w:w="476" w:type="dxa"/>
            <w:noWrap/>
          </w:tcPr>
          <w:p>
            <w:pPr>
              <w:pStyle w:val="Compact"/>
              <w:spacing w:before="0" w:after="0" w:line="240" w:lineRule="auto"/>
              <w:jc w:val="right"/>
            </w:pPr>
            <w:r>
              <w:rPr>
                <w:rFonts w:ascii="Arial" w:hAnsi="Arial" w:cs="Arial" w:eastAsia="Arial"/>
                <w:color w:val="111111"/>
                <w:sz w:val="16"/>
              </w:rPr>
              <w:t xml:space="preserve">2.53</w:t>
            </w:r>
          </w:p>
        </w:tc>
        <w:tc>
          <w:tcPr>
            <w:tcW w:w="714" w:type="dxa"/>
            <w:noWrap/>
          </w:tcPr>
          <w:p>
            <w:pPr>
              <w:pStyle w:val="Compact"/>
              <w:spacing w:before="0" w:after="0" w:line="240" w:lineRule="auto"/>
              <w:jc w:val="right"/>
            </w:pPr>
            <w:r>
              <w:rPr>
                <w:rFonts w:ascii="Arial" w:hAnsi="Arial" w:cs="Arial" w:eastAsia="Arial"/>
                <w:color w:val="111111"/>
                <w:sz w:val="16"/>
              </w:rPr>
              <w:t xml:space="preserve">1,480</w:t>
            </w:r>
          </w:p>
        </w:tc>
      </w:tr>
      <w:tr>
        <w:trPr>
          <w:cantSplit/>
        </w:trPr>
        <w:tc>
          <w:tcPr>
            <w:tcW w:w="154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Residence</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190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 capacity to pay (at or below the floor)</w:t>
            </w:r>
          </w:p>
        </w:tc>
        <w:tc>
          <w:tcPr>
            <w:tcW w:w="119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56.91</w:t>
            </w:r>
          </w:p>
        </w:tc>
        <w:tc>
          <w:tcPr>
            <w:tcW w:w="4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1.76</w:t>
            </w:r>
          </w:p>
        </w:tc>
        <w:tc>
          <w:tcPr>
            <w:tcW w:w="7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r>
    </w:tbl>
    <w:p>
      <w:pPr>
        <w:pStyle w:val="BodyText"/>
        <w:keepNext/>
        <w:spacing w:before="200"/>
        <w:jc w:val="both"/>
      </w:pPr>
      <w:r>
        <w:rPr>
          <w:b/>
          <w:bCs/>
          <w:sz w:val="19"/>
        </w:rPr>
        <w:t xml:space="preserve">Table A2.</w:t>
      </w:r>
      <w:r>
        <w:rPr>
          <w:sz w:val="19"/>
        </w:rPr>
        <w:t xml:space="preserve"> </w:t>
      </w:r>
      <w:r>
        <w:rPr>
          <w:sz w:val="19"/>
        </w:rPr>
        <w:t xml:space="preserve">Underinsurance among US families insured all year.</w:t>
      </w:r>
    </w:p>
    <w:p>
      <w:pPr>
        <w:pStyle w:val="BodyText"/>
        <w:keepNext/>
      </w:pPr>
      <w:r>
        <w:rPr>
          <w:i/>
          <w:iCs/>
          <w:sz w:val="17"/>
        </w:rPr>
        <w:t xml:space="preserve">Adapted from the Commonwealth Fund definition: OOP at or above 10% of income, or at or above 5% for families below 200% of poverty. The deductible criterion is not applied, so the rate is a lower bound.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749"/>
        <w:gridCol w:w="1396"/>
        <w:gridCol w:w="558"/>
        <w:gridCol w:w="977"/>
        <w:gridCol w:w="1117"/>
        <w:gridCol w:w="838"/>
      </w:tblGrid>
      <w:tr>
        <w:trPr>
          <w:tblHeader w:val="on"/>
          <w:cantSplit/>
        </w:trPr>
        <w:tc>
          <w:tcPr>
            <w:tcW w:w="47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3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 %</w:t>
            </w:r>
          </w:p>
        </w:tc>
        <w:tc>
          <w:tcPr>
            <w:tcW w:w="5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11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4749" w:type="dxa"/>
          </w:tcPr>
          <w:p>
            <w:pPr>
              <w:pStyle w:val="Compact"/>
              <w:spacing w:before="0" w:after="0" w:line="240" w:lineRule="auto"/>
              <w:jc w:val="left"/>
            </w:pPr>
            <w:r>
              <w:rPr>
                <w:rFonts w:ascii="Arial" w:hAnsi="Arial" w:cs="Arial" w:eastAsia="Arial"/>
                <w:color w:val="111111"/>
                <w:sz w:val="16"/>
              </w:rPr>
              <w:t xml:space="preserve">All families insured all year</w:t>
            </w:r>
          </w:p>
        </w:tc>
        <w:tc>
          <w:tcPr>
            <w:tcW w:w="1396" w:type="dxa"/>
            <w:noWrap/>
          </w:tcPr>
          <w:p>
            <w:pPr>
              <w:pStyle w:val="Compact"/>
              <w:spacing w:before="0" w:after="0" w:line="240" w:lineRule="auto"/>
              <w:jc w:val="right"/>
            </w:pPr>
            <w:r>
              <w:rPr>
                <w:rFonts w:ascii="Arial" w:hAnsi="Arial" w:cs="Arial" w:eastAsia="Arial"/>
                <w:color w:val="111111"/>
                <w:sz w:val="16"/>
              </w:rPr>
              <w:t xml:space="preserve">10.31</w:t>
            </w:r>
          </w:p>
        </w:tc>
        <w:tc>
          <w:tcPr>
            <w:tcW w:w="558" w:type="dxa"/>
            <w:noWrap/>
          </w:tcPr>
          <w:p>
            <w:pPr>
              <w:pStyle w:val="Compact"/>
              <w:spacing w:before="0" w:after="0" w:line="240" w:lineRule="auto"/>
              <w:jc w:val="right"/>
            </w:pPr>
            <w:r>
              <w:rPr>
                <w:rFonts w:ascii="Arial" w:hAnsi="Arial" w:cs="Arial" w:eastAsia="Arial"/>
                <w:color w:val="111111"/>
                <w:sz w:val="16"/>
              </w:rPr>
              <w:t xml:space="preserve">0.20</w:t>
            </w:r>
          </w:p>
        </w:tc>
        <w:tc>
          <w:tcPr>
            <w:tcW w:w="977" w:type="dxa"/>
            <w:noWrap/>
          </w:tcPr>
          <w:p>
            <w:pPr>
              <w:pStyle w:val="Compact"/>
              <w:spacing w:before="0" w:after="0" w:line="240" w:lineRule="auto"/>
              <w:jc w:val="right"/>
            </w:pPr>
            <w:r>
              <w:rPr>
                <w:rFonts w:ascii="Arial" w:hAnsi="Arial" w:cs="Arial" w:eastAsia="Arial"/>
                <w:color w:val="111111"/>
                <w:sz w:val="16"/>
              </w:rPr>
              <w:t xml:space="preserve">9.92</w:t>
            </w:r>
          </w:p>
        </w:tc>
        <w:tc>
          <w:tcPr>
            <w:tcW w:w="1117" w:type="dxa"/>
            <w:noWrap/>
          </w:tcPr>
          <w:p>
            <w:pPr>
              <w:pStyle w:val="Compact"/>
              <w:spacing w:before="0" w:after="0" w:line="240" w:lineRule="auto"/>
              <w:jc w:val="right"/>
            </w:pPr>
            <w:r>
              <w:rPr>
                <w:rFonts w:ascii="Arial" w:hAnsi="Arial" w:cs="Arial" w:eastAsia="Arial"/>
                <w:color w:val="111111"/>
                <w:sz w:val="16"/>
              </w:rPr>
              <w:t xml:space="preserve">10.70</w:t>
            </w:r>
          </w:p>
        </w:tc>
        <w:tc>
          <w:tcPr>
            <w:tcW w:w="838" w:type="dxa"/>
            <w:noWrap/>
          </w:tcPr>
          <w:p>
            <w:pPr>
              <w:pStyle w:val="Compact"/>
              <w:spacing w:before="0" w:after="0" w:line="240" w:lineRule="auto"/>
              <w:jc w:val="right"/>
            </w:pPr>
            <w:r>
              <w:rPr>
                <w:rFonts w:ascii="Arial" w:hAnsi="Arial" w:cs="Arial" w:eastAsia="Arial"/>
                <w:color w:val="111111"/>
                <w:sz w:val="16"/>
              </w:rPr>
              <w:t xml:space="preserve">55,173</w:t>
            </w:r>
          </w:p>
        </w:tc>
      </w:tr>
      <w:tr>
        <w:trPr>
          <w:cantSplit/>
        </w:trPr>
        <w:tc>
          <w:tcPr>
            <w:tcW w:w="4749" w:type="dxa"/>
          </w:tcPr>
          <w:p>
            <w:pPr>
              <w:pStyle w:val="Compact"/>
              <w:spacing w:before="0" w:after="0" w:line="240" w:lineRule="auto"/>
              <w:jc w:val="left"/>
            </w:pPr>
            <w:r>
              <w:rPr>
                <w:rFonts w:ascii="Arial" w:hAnsi="Arial" w:cs="Arial" w:eastAsia="Arial"/>
                <w:color w:val="111111"/>
                <w:sz w:val="16"/>
              </w:rPr>
              <w:t xml:space="preserve">Income below 200% of poverty</w:t>
            </w:r>
          </w:p>
        </w:tc>
        <w:tc>
          <w:tcPr>
            <w:tcW w:w="1396" w:type="dxa"/>
            <w:noWrap/>
          </w:tcPr>
          <w:p>
            <w:pPr>
              <w:pStyle w:val="Compact"/>
              <w:spacing w:before="0" w:after="0" w:line="240" w:lineRule="auto"/>
              <w:jc w:val="right"/>
            </w:pPr>
            <w:r>
              <w:rPr>
                <w:rFonts w:ascii="Arial" w:hAnsi="Arial" w:cs="Arial" w:eastAsia="Arial"/>
                <w:color w:val="111111"/>
                <w:sz w:val="16"/>
              </w:rPr>
              <w:t xml:space="preserve">26.44</w:t>
            </w:r>
          </w:p>
        </w:tc>
        <w:tc>
          <w:tcPr>
            <w:tcW w:w="558" w:type="dxa"/>
            <w:noWrap/>
          </w:tcPr>
          <w:p>
            <w:pPr>
              <w:pStyle w:val="Compact"/>
              <w:spacing w:before="0" w:after="0" w:line="240" w:lineRule="auto"/>
              <w:jc w:val="right"/>
            </w:pPr>
            <w:r>
              <w:rPr>
                <w:rFonts w:ascii="Arial" w:hAnsi="Arial" w:cs="Arial" w:eastAsia="Arial"/>
                <w:color w:val="111111"/>
                <w:sz w:val="16"/>
              </w:rPr>
              <w:t xml:space="preserve">0.55</w:t>
            </w:r>
          </w:p>
        </w:tc>
        <w:tc>
          <w:tcPr>
            <w:tcW w:w="977" w:type="dxa"/>
            <w:noWrap/>
          </w:tcPr>
          <w:p>
            <w:pPr>
              <w:pStyle w:val="Compact"/>
              <w:spacing w:before="0" w:after="0" w:line="240" w:lineRule="auto"/>
              <w:jc w:val="right"/>
            </w:pPr>
            <w:r>
              <w:rPr>
                <w:rFonts w:ascii="Arial" w:hAnsi="Arial" w:cs="Arial" w:eastAsia="Arial"/>
                <w:color w:val="111111"/>
                <w:sz w:val="16"/>
              </w:rPr>
              <w:t xml:space="preserve">25.35</w:t>
            </w:r>
          </w:p>
        </w:tc>
        <w:tc>
          <w:tcPr>
            <w:tcW w:w="1117" w:type="dxa"/>
            <w:noWrap/>
          </w:tcPr>
          <w:p>
            <w:pPr>
              <w:pStyle w:val="Compact"/>
              <w:spacing w:before="0" w:after="0" w:line="240" w:lineRule="auto"/>
              <w:jc w:val="right"/>
            </w:pPr>
            <w:r>
              <w:rPr>
                <w:rFonts w:ascii="Arial" w:hAnsi="Arial" w:cs="Arial" w:eastAsia="Arial"/>
                <w:color w:val="111111"/>
                <w:sz w:val="16"/>
              </w:rPr>
              <w:t xml:space="preserve">27.52</w:t>
            </w:r>
          </w:p>
        </w:tc>
        <w:tc>
          <w:tcPr>
            <w:tcW w:w="838" w:type="dxa"/>
            <w:noWrap/>
          </w:tcPr>
          <w:p>
            <w:pPr>
              <w:pStyle w:val="Compact"/>
              <w:spacing w:before="0" w:after="0" w:line="240" w:lineRule="auto"/>
              <w:jc w:val="right"/>
            </w:pPr>
            <w:r>
              <w:rPr>
                <w:rFonts w:ascii="Arial" w:hAnsi="Arial" w:cs="Arial" w:eastAsia="Arial"/>
                <w:color w:val="111111"/>
                <w:sz w:val="16"/>
              </w:rPr>
              <w:t xml:space="preserve">17,612</w:t>
            </w:r>
          </w:p>
        </w:tc>
      </w:tr>
      <w:tr>
        <w:trPr>
          <w:cantSplit/>
        </w:trPr>
        <w:tc>
          <w:tcPr>
            <w:tcW w:w="47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Income at or above 200% of poverty</w:t>
            </w:r>
          </w:p>
        </w:tc>
        <w:tc>
          <w:tcPr>
            <w:tcW w:w="13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4.68</w:t>
            </w:r>
          </w:p>
        </w:tc>
        <w:tc>
          <w:tcPr>
            <w:tcW w:w="5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0.14</w:t>
            </w:r>
          </w:p>
        </w:tc>
        <w:tc>
          <w:tcPr>
            <w:tcW w:w="9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4.39</w:t>
            </w:r>
          </w:p>
        </w:tc>
        <w:tc>
          <w:tcPr>
            <w:tcW w:w="11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4.96</w:t>
            </w:r>
          </w:p>
        </w:tc>
        <w:tc>
          <w:tcPr>
            <w:tcW w:w="8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37,561</w:t>
            </w:r>
          </w:p>
        </w:tc>
      </w:tr>
    </w:tbl>
    <w:p>
      <w:pPr>
        <w:pStyle w:val="BodyText"/>
        <w:keepNext/>
        <w:spacing w:before="200"/>
        <w:jc w:val="both"/>
      </w:pPr>
      <w:r>
        <w:rPr>
          <w:b/>
          <w:bCs/>
          <w:sz w:val="19"/>
        </w:rPr>
        <w:t xml:space="preserve">Table A3.</w:t>
      </w:r>
      <w:r>
        <w:rPr>
          <w:sz w:val="19"/>
        </w:rPr>
        <w:t xml:space="preserve"> </w:t>
      </w:r>
      <w:r>
        <w:rPr>
          <w:sz w:val="19"/>
        </w:rPr>
        <w:t xml:space="preserve">Burden quantiles by group, published basis.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42"/>
        <w:gridCol w:w="1790"/>
        <w:gridCol w:w="826"/>
        <w:gridCol w:w="688"/>
        <w:gridCol w:w="688"/>
        <w:gridCol w:w="688"/>
        <w:gridCol w:w="688"/>
        <w:gridCol w:w="826"/>
      </w:tblGrid>
      <w:tr>
        <w:trPr>
          <w:tblHeader w:val="on"/>
          <w:cantSplit/>
        </w:trPr>
        <w:tc>
          <w:tcPr>
            <w:tcW w:w="34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79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8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q50 %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q75 %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q90 %</w:t>
            </w:r>
          </w:p>
        </w:tc>
        <w:tc>
          <w:tcPr>
            <w:tcW w:w="6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q95 %</w:t>
            </w:r>
          </w:p>
        </w:tc>
        <w:tc>
          <w:tcPr>
            <w:tcW w:w="8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q99 %</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insured all year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55,173</w:t>
            </w:r>
          </w:p>
        </w:tc>
        <w:tc>
          <w:tcPr>
            <w:tcW w:w="688" w:type="dxa"/>
            <w:noWrap/>
          </w:tcPr>
          <w:p>
            <w:pPr>
              <w:pStyle w:val="Compact"/>
              <w:spacing w:before="0" w:after="0" w:line="240" w:lineRule="auto"/>
              <w:jc w:val="right"/>
            </w:pPr>
            <w:r>
              <w:rPr>
                <w:rFonts w:ascii="Arial" w:hAnsi="Arial" w:cs="Arial" w:eastAsia="Arial"/>
                <w:color w:val="111111"/>
                <w:sz w:val="16"/>
              </w:rPr>
              <w:t xml:space="preserve">1.13</w:t>
            </w:r>
          </w:p>
        </w:tc>
        <w:tc>
          <w:tcPr>
            <w:tcW w:w="688" w:type="dxa"/>
            <w:noWrap/>
          </w:tcPr>
          <w:p>
            <w:pPr>
              <w:pStyle w:val="Compact"/>
              <w:spacing w:before="0" w:after="0" w:line="240" w:lineRule="auto"/>
              <w:jc w:val="right"/>
            </w:pPr>
            <w:r>
              <w:rPr>
                <w:rFonts w:ascii="Arial" w:hAnsi="Arial" w:cs="Arial" w:eastAsia="Arial"/>
                <w:color w:val="111111"/>
                <w:sz w:val="16"/>
              </w:rPr>
              <w:t xml:space="preserve">3.25</w:t>
            </w:r>
          </w:p>
        </w:tc>
        <w:tc>
          <w:tcPr>
            <w:tcW w:w="688" w:type="dxa"/>
            <w:noWrap/>
          </w:tcPr>
          <w:p>
            <w:pPr>
              <w:pStyle w:val="Compact"/>
              <w:spacing w:before="0" w:after="0" w:line="240" w:lineRule="auto"/>
              <w:jc w:val="right"/>
            </w:pPr>
            <w:r>
              <w:rPr>
                <w:rFonts w:ascii="Arial" w:hAnsi="Arial" w:cs="Arial" w:eastAsia="Arial"/>
                <w:color w:val="111111"/>
                <w:sz w:val="16"/>
              </w:rPr>
              <w:t xml:space="preserve">7.95</w:t>
            </w:r>
          </w:p>
        </w:tc>
        <w:tc>
          <w:tcPr>
            <w:tcW w:w="688" w:type="dxa"/>
            <w:noWrap/>
          </w:tcPr>
          <w:p>
            <w:pPr>
              <w:pStyle w:val="Compact"/>
              <w:spacing w:before="0" w:after="0" w:line="240" w:lineRule="auto"/>
              <w:jc w:val="right"/>
            </w:pPr>
            <w:r>
              <w:rPr>
                <w:rFonts w:ascii="Arial" w:hAnsi="Arial" w:cs="Arial" w:eastAsia="Arial"/>
                <w:color w:val="111111"/>
                <w:sz w:val="16"/>
              </w:rPr>
              <w:t xml:space="preserve">13.60</w:t>
            </w:r>
          </w:p>
        </w:tc>
        <w:tc>
          <w:tcPr>
            <w:tcW w:w="826" w:type="dxa"/>
            <w:noWrap/>
          </w:tcPr>
          <w:p>
            <w:pPr>
              <w:pStyle w:val="Compact"/>
              <w:spacing w:before="0" w:after="0" w:line="240" w:lineRule="auto"/>
              <w:jc w:val="right"/>
            </w:pPr>
            <w:r>
              <w:rPr>
                <w:rFonts w:ascii="Arial" w:hAnsi="Arial" w:cs="Arial" w:eastAsia="Arial"/>
                <w:color w:val="111111"/>
                <w:sz w:val="16"/>
              </w:rPr>
              <w:t xml:space="preserve">41.50</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partly uninsured</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4,282</w:t>
            </w:r>
          </w:p>
        </w:tc>
        <w:tc>
          <w:tcPr>
            <w:tcW w:w="688" w:type="dxa"/>
            <w:noWrap/>
          </w:tcPr>
          <w:p>
            <w:pPr>
              <w:pStyle w:val="Compact"/>
              <w:spacing w:before="0" w:after="0" w:line="240" w:lineRule="auto"/>
              <w:jc w:val="right"/>
            </w:pPr>
            <w:r>
              <w:rPr>
                <w:rFonts w:ascii="Arial" w:hAnsi="Arial" w:cs="Arial" w:eastAsia="Arial"/>
                <w:color w:val="111111"/>
                <w:sz w:val="16"/>
              </w:rPr>
              <w:t xml:space="preserve">0.61</w:t>
            </w:r>
          </w:p>
        </w:tc>
        <w:tc>
          <w:tcPr>
            <w:tcW w:w="688" w:type="dxa"/>
            <w:noWrap/>
          </w:tcPr>
          <w:p>
            <w:pPr>
              <w:pStyle w:val="Compact"/>
              <w:spacing w:before="0" w:after="0" w:line="240" w:lineRule="auto"/>
              <w:jc w:val="right"/>
            </w:pPr>
            <w:r>
              <w:rPr>
                <w:rFonts w:ascii="Arial" w:hAnsi="Arial" w:cs="Arial" w:eastAsia="Arial"/>
                <w:color w:val="111111"/>
                <w:sz w:val="16"/>
              </w:rPr>
              <w:t xml:space="preserve">2.20</w:t>
            </w:r>
          </w:p>
        </w:tc>
        <w:tc>
          <w:tcPr>
            <w:tcW w:w="688" w:type="dxa"/>
            <w:noWrap/>
          </w:tcPr>
          <w:p>
            <w:pPr>
              <w:pStyle w:val="Compact"/>
              <w:spacing w:before="0" w:after="0" w:line="240" w:lineRule="auto"/>
              <w:jc w:val="right"/>
            </w:pPr>
            <w:r>
              <w:rPr>
                <w:rFonts w:ascii="Arial" w:hAnsi="Arial" w:cs="Arial" w:eastAsia="Arial"/>
                <w:color w:val="111111"/>
                <w:sz w:val="16"/>
              </w:rPr>
              <w:t xml:space="preserve">6.69</w:t>
            </w:r>
          </w:p>
        </w:tc>
        <w:tc>
          <w:tcPr>
            <w:tcW w:w="688" w:type="dxa"/>
            <w:noWrap/>
          </w:tcPr>
          <w:p>
            <w:pPr>
              <w:pStyle w:val="Compact"/>
              <w:spacing w:before="0" w:after="0" w:line="240" w:lineRule="auto"/>
              <w:jc w:val="right"/>
            </w:pPr>
            <w:r>
              <w:rPr>
                <w:rFonts w:ascii="Arial" w:hAnsi="Arial" w:cs="Arial" w:eastAsia="Arial"/>
                <w:color w:val="111111"/>
                <w:sz w:val="16"/>
              </w:rPr>
              <w:t xml:space="preserve">12.94</w:t>
            </w:r>
          </w:p>
        </w:tc>
        <w:tc>
          <w:tcPr>
            <w:tcW w:w="826" w:type="dxa"/>
            <w:noWrap/>
          </w:tcPr>
          <w:p>
            <w:pPr>
              <w:pStyle w:val="Compact"/>
              <w:spacing w:before="0" w:after="0" w:line="240" w:lineRule="auto"/>
              <w:jc w:val="right"/>
            </w:pPr>
            <w:r>
              <w:rPr>
                <w:rFonts w:ascii="Arial" w:hAnsi="Arial" w:cs="Arial" w:eastAsia="Arial"/>
                <w:color w:val="111111"/>
                <w:sz w:val="16"/>
              </w:rPr>
              <w:t xml:space="preserve">51.63</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uninsured all year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1,992</w:t>
            </w:r>
          </w:p>
        </w:tc>
        <w:tc>
          <w:tcPr>
            <w:tcW w:w="688" w:type="dxa"/>
            <w:noWrap/>
          </w:tcPr>
          <w:p>
            <w:pPr>
              <w:pStyle w:val="Compact"/>
              <w:spacing w:before="0" w:after="0" w:line="240" w:lineRule="auto"/>
              <w:jc w:val="right"/>
            </w:pPr>
            <w:r>
              <w:rPr>
                <w:rFonts w:ascii="Arial" w:hAnsi="Arial" w:cs="Arial" w:eastAsia="Arial"/>
                <w:color w:val="111111"/>
                <w:sz w:val="16"/>
              </w:rPr>
              <w:t xml:space="preserve">0.28</w:t>
            </w:r>
          </w:p>
        </w:tc>
        <w:tc>
          <w:tcPr>
            <w:tcW w:w="688" w:type="dxa"/>
            <w:noWrap/>
          </w:tcPr>
          <w:p>
            <w:pPr>
              <w:pStyle w:val="Compact"/>
              <w:spacing w:before="0" w:after="0" w:line="240" w:lineRule="auto"/>
              <w:jc w:val="right"/>
            </w:pPr>
            <w:r>
              <w:rPr>
                <w:rFonts w:ascii="Arial" w:hAnsi="Arial" w:cs="Arial" w:eastAsia="Arial"/>
                <w:color w:val="111111"/>
                <w:sz w:val="16"/>
              </w:rPr>
              <w:t xml:space="preserve">1.87</w:t>
            </w:r>
          </w:p>
        </w:tc>
        <w:tc>
          <w:tcPr>
            <w:tcW w:w="688" w:type="dxa"/>
            <w:noWrap/>
          </w:tcPr>
          <w:p>
            <w:pPr>
              <w:pStyle w:val="Compact"/>
              <w:spacing w:before="0" w:after="0" w:line="240" w:lineRule="auto"/>
              <w:jc w:val="right"/>
            </w:pPr>
            <w:r>
              <w:rPr>
                <w:rFonts w:ascii="Arial" w:hAnsi="Arial" w:cs="Arial" w:eastAsia="Arial"/>
                <w:color w:val="111111"/>
                <w:sz w:val="16"/>
              </w:rPr>
              <w:t xml:space="preserve">7.03</w:t>
            </w:r>
          </w:p>
        </w:tc>
        <w:tc>
          <w:tcPr>
            <w:tcW w:w="688" w:type="dxa"/>
            <w:noWrap/>
          </w:tcPr>
          <w:p>
            <w:pPr>
              <w:pStyle w:val="Compact"/>
              <w:spacing w:before="0" w:after="0" w:line="240" w:lineRule="auto"/>
              <w:jc w:val="right"/>
            </w:pPr>
            <w:r>
              <w:rPr>
                <w:rFonts w:ascii="Arial" w:hAnsi="Arial" w:cs="Arial" w:eastAsia="Arial"/>
                <w:color w:val="111111"/>
                <w:sz w:val="16"/>
              </w:rPr>
              <w:t xml:space="preserve">14.40</w:t>
            </w:r>
          </w:p>
        </w:tc>
        <w:tc>
          <w:tcPr>
            <w:tcW w:w="826" w:type="dxa"/>
            <w:noWrap/>
          </w:tcPr>
          <w:p>
            <w:pPr>
              <w:pStyle w:val="Compact"/>
              <w:spacing w:before="0" w:after="0" w:line="240" w:lineRule="auto"/>
              <w:jc w:val="right"/>
            </w:pPr>
            <w:r>
              <w:rPr>
                <w:rFonts w:ascii="Arial" w:hAnsi="Arial" w:cs="Arial" w:eastAsia="Arial"/>
                <w:color w:val="111111"/>
                <w:sz w:val="16"/>
              </w:rPr>
              <w:t xml:space="preserve">57.62</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poor or near poor</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11,735</w:t>
            </w:r>
          </w:p>
        </w:tc>
        <w:tc>
          <w:tcPr>
            <w:tcW w:w="688" w:type="dxa"/>
            <w:noWrap/>
          </w:tcPr>
          <w:p>
            <w:pPr>
              <w:pStyle w:val="Compact"/>
              <w:spacing w:before="0" w:after="0" w:line="240" w:lineRule="auto"/>
              <w:jc w:val="right"/>
            </w:pPr>
            <w:r>
              <w:rPr>
                <w:rFonts w:ascii="Arial" w:hAnsi="Arial" w:cs="Arial" w:eastAsia="Arial"/>
                <w:color w:val="111111"/>
                <w:sz w:val="16"/>
              </w:rPr>
              <w:t xml:space="preserve">1.03</w:t>
            </w:r>
          </w:p>
        </w:tc>
        <w:tc>
          <w:tcPr>
            <w:tcW w:w="688" w:type="dxa"/>
            <w:noWrap/>
          </w:tcPr>
          <w:p>
            <w:pPr>
              <w:pStyle w:val="Compact"/>
              <w:spacing w:before="0" w:after="0" w:line="240" w:lineRule="auto"/>
              <w:jc w:val="right"/>
            </w:pPr>
            <w:r>
              <w:rPr>
                <w:rFonts w:ascii="Arial" w:hAnsi="Arial" w:cs="Arial" w:eastAsia="Arial"/>
                <w:color w:val="111111"/>
                <w:sz w:val="16"/>
              </w:rPr>
              <w:t xml:space="preserve">5.34</w:t>
            </w:r>
          </w:p>
        </w:tc>
        <w:tc>
          <w:tcPr>
            <w:tcW w:w="688" w:type="dxa"/>
            <w:noWrap/>
          </w:tcPr>
          <w:p>
            <w:pPr>
              <w:pStyle w:val="Compact"/>
              <w:spacing w:before="0" w:after="0" w:line="240" w:lineRule="auto"/>
              <w:jc w:val="right"/>
            </w:pPr>
            <w:r>
              <w:rPr>
                <w:rFonts w:ascii="Arial" w:hAnsi="Arial" w:cs="Arial" w:eastAsia="Arial"/>
                <w:color w:val="111111"/>
                <w:sz w:val="16"/>
              </w:rPr>
              <w:t xml:space="preserve">18.43</w:t>
            </w:r>
          </w:p>
        </w:tc>
        <w:tc>
          <w:tcPr>
            <w:tcW w:w="688" w:type="dxa"/>
            <w:noWrap/>
          </w:tcPr>
          <w:p>
            <w:pPr>
              <w:pStyle w:val="Compact"/>
              <w:spacing w:before="0" w:after="0" w:line="240" w:lineRule="auto"/>
              <w:jc w:val="right"/>
            </w:pPr>
            <w:r>
              <w:rPr>
                <w:rFonts w:ascii="Arial" w:hAnsi="Arial" w:cs="Arial" w:eastAsia="Arial"/>
                <w:color w:val="111111"/>
                <w:sz w:val="16"/>
              </w:rPr>
              <w:t xml:space="preserve">34.78</w:t>
            </w:r>
          </w:p>
        </w:tc>
        <w:tc>
          <w:tcPr>
            <w:tcW w:w="826" w:type="dxa"/>
            <w:noWrap/>
          </w:tcPr>
          <w:p>
            <w:pPr>
              <w:pStyle w:val="Compact"/>
              <w:spacing w:before="0" w:after="0" w:line="240" w:lineRule="auto"/>
              <w:jc w:val="right"/>
            </w:pPr>
            <w:r>
              <w:rPr>
                <w:rFonts w:ascii="Arial" w:hAnsi="Arial" w:cs="Arial" w:eastAsia="Arial"/>
                <w:color w:val="111111"/>
                <w:sz w:val="16"/>
              </w:rPr>
              <w:t xml:space="preserve">114.85</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US, chronic condition</w:t>
            </w:r>
          </w:p>
        </w:tc>
        <w:tc>
          <w:tcPr>
            <w:tcW w:w="1790" w:type="dxa"/>
          </w:tcPr>
          <w:p>
            <w:pPr>
              <w:pStyle w:val="Compact"/>
              <w:spacing w:before="0" w:after="0" w:line="240" w:lineRule="auto"/>
              <w:jc w:val="left"/>
            </w:pPr>
            <w:r>
              <w:rPr>
                <w:rFonts w:ascii="Arial" w:hAnsi="Arial" w:cs="Arial" w:eastAsia="Arial"/>
                <w:color w:val="111111"/>
                <w:sz w:val="16"/>
              </w:rPr>
              <w:t xml:space="preserve">United States</w:t>
            </w:r>
          </w:p>
        </w:tc>
        <w:tc>
          <w:tcPr>
            <w:tcW w:w="826" w:type="dxa"/>
            <w:noWrap/>
          </w:tcPr>
          <w:p>
            <w:pPr>
              <w:pStyle w:val="Compact"/>
              <w:spacing w:before="0" w:after="0" w:line="240" w:lineRule="auto"/>
              <w:jc w:val="right"/>
            </w:pPr>
            <w:r>
              <w:rPr>
                <w:rFonts w:ascii="Arial" w:hAnsi="Arial" w:cs="Arial" w:eastAsia="Arial"/>
                <w:color w:val="111111"/>
                <w:sz w:val="16"/>
              </w:rPr>
              <w:t xml:space="preserve">48,595</w:t>
            </w:r>
          </w:p>
        </w:tc>
        <w:tc>
          <w:tcPr>
            <w:tcW w:w="688" w:type="dxa"/>
            <w:noWrap/>
          </w:tcPr>
          <w:p>
            <w:pPr>
              <w:pStyle w:val="Compact"/>
              <w:spacing w:before="0" w:after="0" w:line="240" w:lineRule="auto"/>
              <w:jc w:val="right"/>
            </w:pPr>
            <w:r>
              <w:rPr>
                <w:rFonts w:ascii="Arial" w:hAnsi="Arial" w:cs="Arial" w:eastAsia="Arial"/>
                <w:color w:val="111111"/>
                <w:sz w:val="16"/>
              </w:rPr>
              <w:t xml:space="preserve">1.34</w:t>
            </w:r>
          </w:p>
        </w:tc>
        <w:tc>
          <w:tcPr>
            <w:tcW w:w="688" w:type="dxa"/>
            <w:noWrap/>
          </w:tcPr>
          <w:p>
            <w:pPr>
              <w:pStyle w:val="Compact"/>
              <w:spacing w:before="0" w:after="0" w:line="240" w:lineRule="auto"/>
              <w:jc w:val="right"/>
            </w:pPr>
            <w:r>
              <w:rPr>
                <w:rFonts w:ascii="Arial" w:hAnsi="Arial" w:cs="Arial" w:eastAsia="Arial"/>
                <w:color w:val="111111"/>
                <w:sz w:val="16"/>
              </w:rPr>
              <w:t xml:space="preserve">3.62</w:t>
            </w:r>
          </w:p>
        </w:tc>
        <w:tc>
          <w:tcPr>
            <w:tcW w:w="688" w:type="dxa"/>
            <w:noWrap/>
          </w:tcPr>
          <w:p>
            <w:pPr>
              <w:pStyle w:val="Compact"/>
              <w:spacing w:before="0" w:after="0" w:line="240" w:lineRule="auto"/>
              <w:jc w:val="right"/>
            </w:pPr>
            <w:r>
              <w:rPr>
                <w:rFonts w:ascii="Arial" w:hAnsi="Arial" w:cs="Arial" w:eastAsia="Arial"/>
                <w:color w:val="111111"/>
                <w:sz w:val="16"/>
              </w:rPr>
              <w:t xml:space="preserve">8.76</w:t>
            </w:r>
          </w:p>
        </w:tc>
        <w:tc>
          <w:tcPr>
            <w:tcW w:w="688" w:type="dxa"/>
            <w:noWrap/>
          </w:tcPr>
          <w:p>
            <w:pPr>
              <w:pStyle w:val="Compact"/>
              <w:spacing w:before="0" w:after="0" w:line="240" w:lineRule="auto"/>
              <w:jc w:val="right"/>
            </w:pPr>
            <w:r>
              <w:rPr>
                <w:rFonts w:ascii="Arial" w:hAnsi="Arial" w:cs="Arial" w:eastAsia="Arial"/>
                <w:color w:val="111111"/>
                <w:sz w:val="16"/>
              </w:rPr>
              <w:t xml:space="preserve">15.02</w:t>
            </w:r>
          </w:p>
        </w:tc>
        <w:tc>
          <w:tcPr>
            <w:tcW w:w="826" w:type="dxa"/>
            <w:noWrap/>
          </w:tcPr>
          <w:p>
            <w:pPr>
              <w:pStyle w:val="Compact"/>
              <w:spacing w:before="0" w:after="0" w:line="240" w:lineRule="auto"/>
              <w:jc w:val="right"/>
            </w:pPr>
            <w:r>
              <w:rPr>
                <w:rFonts w:ascii="Arial" w:hAnsi="Arial" w:cs="Arial" w:eastAsia="Arial"/>
                <w:color w:val="111111"/>
                <w:sz w:val="16"/>
              </w:rPr>
              <w:t xml:space="preserve">47.47</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all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4,685</w:t>
            </w:r>
          </w:p>
        </w:tc>
        <w:tc>
          <w:tcPr>
            <w:tcW w:w="688" w:type="dxa"/>
            <w:noWrap/>
          </w:tcPr>
          <w:p>
            <w:pPr>
              <w:pStyle w:val="Compact"/>
              <w:spacing w:before="0" w:after="0" w:line="240" w:lineRule="auto"/>
              <w:jc w:val="right"/>
            </w:pPr>
            <w:r>
              <w:rPr>
                <w:rFonts w:ascii="Arial" w:hAnsi="Arial" w:cs="Arial" w:eastAsia="Arial"/>
                <w:color w:val="111111"/>
                <w:sz w:val="16"/>
              </w:rPr>
              <w:t xml:space="preserve">1.88</w:t>
            </w:r>
          </w:p>
        </w:tc>
        <w:tc>
          <w:tcPr>
            <w:tcW w:w="688" w:type="dxa"/>
            <w:noWrap/>
          </w:tcPr>
          <w:p>
            <w:pPr>
              <w:pStyle w:val="Compact"/>
              <w:spacing w:before="0" w:after="0" w:line="240" w:lineRule="auto"/>
              <w:jc w:val="right"/>
            </w:pPr>
            <w:r>
              <w:rPr>
                <w:rFonts w:ascii="Arial" w:hAnsi="Arial" w:cs="Arial" w:eastAsia="Arial"/>
                <w:color w:val="111111"/>
                <w:sz w:val="16"/>
              </w:rPr>
              <w:t xml:space="preserve">6.71</w:t>
            </w:r>
          </w:p>
        </w:tc>
        <w:tc>
          <w:tcPr>
            <w:tcW w:w="688" w:type="dxa"/>
            <w:noWrap/>
          </w:tcPr>
          <w:p>
            <w:pPr>
              <w:pStyle w:val="Compact"/>
              <w:spacing w:before="0" w:after="0" w:line="240" w:lineRule="auto"/>
              <w:jc w:val="right"/>
            </w:pPr>
            <w:r>
              <w:rPr>
                <w:rFonts w:ascii="Arial" w:hAnsi="Arial" w:cs="Arial" w:eastAsia="Arial"/>
                <w:color w:val="111111"/>
                <w:sz w:val="16"/>
              </w:rPr>
              <w:t xml:space="preserve">16.31</w:t>
            </w:r>
          </w:p>
        </w:tc>
        <w:tc>
          <w:tcPr>
            <w:tcW w:w="688" w:type="dxa"/>
            <w:noWrap/>
          </w:tcPr>
          <w:p>
            <w:pPr>
              <w:pStyle w:val="Compact"/>
              <w:spacing w:before="0" w:after="0" w:line="240" w:lineRule="auto"/>
              <w:jc w:val="right"/>
            </w:pPr>
            <w:r>
              <w:rPr>
                <w:rFonts w:ascii="Arial" w:hAnsi="Arial" w:cs="Arial" w:eastAsia="Arial"/>
                <w:color w:val="111111"/>
                <w:sz w:val="16"/>
              </w:rPr>
              <w:t xml:space="preserve">25.01</w:t>
            </w:r>
          </w:p>
        </w:tc>
        <w:tc>
          <w:tcPr>
            <w:tcW w:w="826" w:type="dxa"/>
            <w:noWrap/>
          </w:tcPr>
          <w:p>
            <w:pPr>
              <w:pStyle w:val="Compact"/>
              <w:spacing w:before="0" w:after="0" w:line="240" w:lineRule="auto"/>
              <w:jc w:val="right"/>
            </w:pPr>
            <w:r>
              <w:rPr>
                <w:rFonts w:ascii="Arial" w:hAnsi="Arial" w:cs="Arial" w:eastAsia="Arial"/>
                <w:color w:val="111111"/>
                <w:sz w:val="16"/>
              </w:rPr>
              <w:t xml:space="preserve">48.19</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informal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3,876</w:t>
            </w:r>
          </w:p>
        </w:tc>
        <w:tc>
          <w:tcPr>
            <w:tcW w:w="688" w:type="dxa"/>
            <w:noWrap/>
          </w:tcPr>
          <w:p>
            <w:pPr>
              <w:pStyle w:val="Compact"/>
              <w:spacing w:before="0" w:after="0" w:line="240" w:lineRule="auto"/>
              <w:jc w:val="right"/>
            </w:pPr>
            <w:r>
              <w:rPr>
                <w:rFonts w:ascii="Arial" w:hAnsi="Arial" w:cs="Arial" w:eastAsia="Arial"/>
                <w:color w:val="111111"/>
                <w:sz w:val="16"/>
              </w:rPr>
              <w:t xml:space="preserve">1.87</w:t>
            </w:r>
          </w:p>
        </w:tc>
        <w:tc>
          <w:tcPr>
            <w:tcW w:w="688" w:type="dxa"/>
            <w:noWrap/>
          </w:tcPr>
          <w:p>
            <w:pPr>
              <w:pStyle w:val="Compact"/>
              <w:spacing w:before="0" w:after="0" w:line="240" w:lineRule="auto"/>
              <w:jc w:val="right"/>
            </w:pPr>
            <w:r>
              <w:rPr>
                <w:rFonts w:ascii="Arial" w:hAnsi="Arial" w:cs="Arial" w:eastAsia="Arial"/>
                <w:color w:val="111111"/>
                <w:sz w:val="16"/>
              </w:rPr>
              <w:t xml:space="preserve">6.88</w:t>
            </w:r>
          </w:p>
        </w:tc>
        <w:tc>
          <w:tcPr>
            <w:tcW w:w="688" w:type="dxa"/>
            <w:noWrap/>
          </w:tcPr>
          <w:p>
            <w:pPr>
              <w:pStyle w:val="Compact"/>
              <w:spacing w:before="0" w:after="0" w:line="240" w:lineRule="auto"/>
              <w:jc w:val="right"/>
            </w:pPr>
            <w:r>
              <w:rPr>
                <w:rFonts w:ascii="Arial" w:hAnsi="Arial" w:cs="Arial" w:eastAsia="Arial"/>
                <w:color w:val="111111"/>
                <w:sz w:val="16"/>
              </w:rPr>
              <w:t xml:space="preserve">16.62</w:t>
            </w:r>
          </w:p>
        </w:tc>
        <w:tc>
          <w:tcPr>
            <w:tcW w:w="688" w:type="dxa"/>
            <w:noWrap/>
          </w:tcPr>
          <w:p>
            <w:pPr>
              <w:pStyle w:val="Compact"/>
              <w:spacing w:before="0" w:after="0" w:line="240" w:lineRule="auto"/>
              <w:jc w:val="right"/>
            </w:pPr>
            <w:r>
              <w:rPr>
                <w:rFonts w:ascii="Arial" w:hAnsi="Arial" w:cs="Arial" w:eastAsia="Arial"/>
                <w:color w:val="111111"/>
                <w:sz w:val="16"/>
              </w:rPr>
              <w:t xml:space="preserve">26.06</w:t>
            </w:r>
          </w:p>
        </w:tc>
        <w:tc>
          <w:tcPr>
            <w:tcW w:w="826" w:type="dxa"/>
            <w:noWrap/>
          </w:tcPr>
          <w:p>
            <w:pPr>
              <w:pStyle w:val="Compact"/>
              <w:spacing w:before="0" w:after="0" w:line="240" w:lineRule="auto"/>
              <w:jc w:val="right"/>
            </w:pPr>
            <w:r>
              <w:rPr>
                <w:rFonts w:ascii="Arial" w:hAnsi="Arial" w:cs="Arial" w:eastAsia="Arial"/>
                <w:color w:val="111111"/>
                <w:sz w:val="16"/>
              </w:rPr>
              <w:t xml:space="preserve">50.61</w:t>
            </w:r>
          </w:p>
        </w:tc>
      </w:tr>
      <w:tr>
        <w:trPr>
          <w:cantSplit/>
        </w:trPr>
        <w:tc>
          <w:tcPr>
            <w:tcW w:w="3442" w:type="dxa"/>
          </w:tcPr>
          <w:p>
            <w:pPr>
              <w:pStyle w:val="Compact"/>
              <w:spacing w:before="0" w:after="0" w:line="240" w:lineRule="auto"/>
              <w:jc w:val="left"/>
            </w:pPr>
            <w:r>
              <w:rPr>
                <w:rFonts w:ascii="Arial" w:hAnsi="Arial" w:cs="Arial" w:eastAsia="Arial"/>
                <w:color w:val="111111"/>
                <w:sz w:val="16"/>
              </w:rPr>
              <w:t xml:space="preserve">Nigeria, formal</w:t>
            </w:r>
          </w:p>
        </w:tc>
        <w:tc>
          <w:tcPr>
            <w:tcW w:w="1790" w:type="dxa"/>
          </w:tcPr>
          <w:p>
            <w:pPr>
              <w:pStyle w:val="Compact"/>
              <w:spacing w:before="0" w:after="0" w:line="240" w:lineRule="auto"/>
              <w:jc w:val="left"/>
            </w:pPr>
            <w:r>
              <w:rPr>
                <w:rFonts w:ascii="Arial" w:hAnsi="Arial" w:cs="Arial" w:eastAsia="Arial"/>
                <w:color w:val="111111"/>
                <w:sz w:val="16"/>
              </w:rPr>
              <w:t xml:space="preserve">Nigeria</w:t>
            </w:r>
          </w:p>
        </w:tc>
        <w:tc>
          <w:tcPr>
            <w:tcW w:w="826" w:type="dxa"/>
            <w:noWrap/>
          </w:tcPr>
          <w:p>
            <w:pPr>
              <w:pStyle w:val="Compact"/>
              <w:spacing w:before="0" w:after="0" w:line="240" w:lineRule="auto"/>
              <w:jc w:val="right"/>
            </w:pPr>
            <w:r>
              <w:rPr>
                <w:rFonts w:ascii="Arial" w:hAnsi="Arial" w:cs="Arial" w:eastAsia="Arial"/>
                <w:color w:val="111111"/>
                <w:sz w:val="16"/>
              </w:rPr>
              <w:t xml:space="preserve">809</w:t>
            </w:r>
          </w:p>
        </w:tc>
        <w:tc>
          <w:tcPr>
            <w:tcW w:w="688" w:type="dxa"/>
            <w:noWrap/>
          </w:tcPr>
          <w:p>
            <w:pPr>
              <w:pStyle w:val="Compact"/>
              <w:spacing w:before="0" w:after="0" w:line="240" w:lineRule="auto"/>
              <w:jc w:val="right"/>
            </w:pPr>
            <w:r>
              <w:rPr>
                <w:rFonts w:ascii="Arial" w:hAnsi="Arial" w:cs="Arial" w:eastAsia="Arial"/>
                <w:color w:val="111111"/>
                <w:sz w:val="16"/>
              </w:rPr>
              <w:t xml:space="preserve">1.90</w:t>
            </w:r>
          </w:p>
        </w:tc>
        <w:tc>
          <w:tcPr>
            <w:tcW w:w="688" w:type="dxa"/>
            <w:noWrap/>
          </w:tcPr>
          <w:p>
            <w:pPr>
              <w:pStyle w:val="Compact"/>
              <w:spacing w:before="0" w:after="0" w:line="240" w:lineRule="auto"/>
              <w:jc w:val="right"/>
            </w:pPr>
            <w:r>
              <w:rPr>
                <w:rFonts w:ascii="Arial" w:hAnsi="Arial" w:cs="Arial" w:eastAsia="Arial"/>
                <w:color w:val="111111"/>
                <w:sz w:val="16"/>
              </w:rPr>
              <w:t xml:space="preserve">5.92</w:t>
            </w:r>
          </w:p>
        </w:tc>
        <w:tc>
          <w:tcPr>
            <w:tcW w:w="688" w:type="dxa"/>
            <w:noWrap/>
          </w:tcPr>
          <w:p>
            <w:pPr>
              <w:pStyle w:val="Compact"/>
              <w:spacing w:before="0" w:after="0" w:line="240" w:lineRule="auto"/>
              <w:jc w:val="right"/>
            </w:pPr>
            <w:r>
              <w:rPr>
                <w:rFonts w:ascii="Arial" w:hAnsi="Arial" w:cs="Arial" w:eastAsia="Arial"/>
                <w:color w:val="111111"/>
                <w:sz w:val="16"/>
              </w:rPr>
              <w:t xml:space="preserve">14.00</w:t>
            </w:r>
          </w:p>
        </w:tc>
        <w:tc>
          <w:tcPr>
            <w:tcW w:w="688" w:type="dxa"/>
            <w:noWrap/>
          </w:tcPr>
          <w:p>
            <w:pPr>
              <w:pStyle w:val="Compact"/>
              <w:spacing w:before="0" w:after="0" w:line="240" w:lineRule="auto"/>
              <w:jc w:val="right"/>
            </w:pPr>
            <w:r>
              <w:rPr>
                <w:rFonts w:ascii="Arial" w:hAnsi="Arial" w:cs="Arial" w:eastAsia="Arial"/>
                <w:color w:val="111111"/>
                <w:sz w:val="16"/>
              </w:rPr>
              <w:t xml:space="preserve">19.94</w:t>
            </w:r>
          </w:p>
        </w:tc>
        <w:tc>
          <w:tcPr>
            <w:tcW w:w="826" w:type="dxa"/>
            <w:noWrap/>
          </w:tcPr>
          <w:p>
            <w:pPr>
              <w:pStyle w:val="Compact"/>
              <w:spacing w:before="0" w:after="0" w:line="240" w:lineRule="auto"/>
              <w:jc w:val="right"/>
            </w:pPr>
            <w:r>
              <w:rPr>
                <w:rFonts w:ascii="Arial" w:hAnsi="Arial" w:cs="Arial" w:eastAsia="Arial"/>
                <w:color w:val="111111"/>
                <w:sz w:val="16"/>
              </w:rPr>
              <w:t xml:space="preserve">35.73</w:t>
            </w:r>
          </w:p>
        </w:tc>
      </w:tr>
      <w:tr>
        <w:trPr>
          <w:cantSplit/>
        </w:trPr>
        <w:tc>
          <w:tcPr>
            <w:tcW w:w="34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 poorest quintile</w:t>
            </w:r>
          </w:p>
        </w:tc>
        <w:tc>
          <w:tcPr>
            <w:tcW w:w="179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8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700</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1.59</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5.78</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13.41</w:t>
            </w:r>
          </w:p>
        </w:tc>
        <w:tc>
          <w:tcPr>
            <w:tcW w:w="6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23.74</w:t>
            </w:r>
          </w:p>
        </w:tc>
        <w:tc>
          <w:tcPr>
            <w:tcW w:w="8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45.41</w:t>
            </w:r>
          </w:p>
        </w:tc>
      </w:tr>
    </w:tbl>
    <w:p>
      <w:pPr>
        <w:pStyle w:val="BodyText"/>
        <w:keepNext/>
        <w:spacing w:before="200"/>
        <w:jc w:val="both"/>
      </w:pPr>
      <w:r>
        <w:rPr>
          <w:b/>
          <w:bCs/>
          <w:sz w:val="19"/>
        </w:rPr>
        <w:t xml:space="preserve">Table A4.</w:t>
      </w:r>
      <w:r>
        <w:rPr>
          <w:sz w:val="19"/>
        </w:rPr>
        <w:t xml:space="preserve"> </w:t>
      </w:r>
      <w:r>
        <w:rPr>
          <w:sz w:val="19"/>
        </w:rPr>
        <w:t xml:space="preserve">Tail-risk measures for Nigerian groups on the SDG basis (OOP over consumption including OOP).</w:t>
      </w:r>
    </w:p>
    <w:p>
      <w:pPr>
        <w:pStyle w:val="BodyText"/>
        <w:keepNext/>
      </w:pPr>
      <w:r>
        <w:rPr>
          <w:i/>
          <w:iCs/>
          <w:sz w:val="17"/>
        </w:rPr>
        <w:t xml:space="preserve">The ratio cannot exceed one on this basis, so the fitted shape tends toward zero or below at high thresholds.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32"/>
        <w:gridCol w:w="541"/>
        <w:gridCol w:w="1191"/>
        <w:gridCol w:w="758"/>
        <w:gridCol w:w="866"/>
        <w:gridCol w:w="758"/>
        <w:gridCol w:w="866"/>
        <w:gridCol w:w="866"/>
        <w:gridCol w:w="649"/>
        <w:gridCol w:w="649"/>
        <w:gridCol w:w="758"/>
      </w:tblGrid>
      <w:tr>
        <w:trPr>
          <w:tblHeader w:val="on"/>
          <w:cantSplit/>
        </w:trPr>
        <w:tc>
          <w:tcPr>
            <w:tcW w:w="173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54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1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VaR95 %</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CVaR95 %</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CVaR99 %</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6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low</w:t>
            </w:r>
          </w:p>
        </w:tc>
        <w:tc>
          <w:tcPr>
            <w:tcW w:w="75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high</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All households</w:t>
            </w:r>
          </w:p>
        </w:tc>
        <w:tc>
          <w:tcPr>
            <w:tcW w:w="541" w:type="dxa"/>
            <w:noWrap/>
          </w:tcPr>
          <w:p>
            <w:pPr>
              <w:pStyle w:val="Compact"/>
              <w:spacing w:before="0" w:after="0" w:line="240" w:lineRule="auto"/>
              <w:jc w:val="right"/>
            </w:pPr>
            <w:r>
              <w:rPr>
                <w:rFonts w:ascii="Arial" w:hAnsi="Arial" w:cs="Arial" w:eastAsia="Arial"/>
                <w:color w:val="111111"/>
                <w:sz w:val="16"/>
              </w:rPr>
              <w:t xml:space="preserve">4,685</w:t>
            </w:r>
          </w:p>
        </w:tc>
        <w:tc>
          <w:tcPr>
            <w:tcW w:w="1191" w:type="dxa"/>
            <w:noWrap/>
          </w:tcPr>
          <w:p>
            <w:pPr>
              <w:pStyle w:val="Compact"/>
              <w:spacing w:before="0" w:after="0" w:line="240" w:lineRule="auto"/>
              <w:jc w:val="right"/>
            </w:pPr>
            <w:r>
              <w:rPr>
                <w:rFonts w:ascii="Arial" w:hAnsi="Arial" w:cs="Arial" w:eastAsia="Arial"/>
                <w:color w:val="111111"/>
                <w:sz w:val="16"/>
              </w:rPr>
              <w:t xml:space="preserve">455</w:t>
            </w:r>
          </w:p>
        </w:tc>
        <w:tc>
          <w:tcPr>
            <w:tcW w:w="758" w:type="dxa"/>
            <w:noWrap/>
          </w:tcPr>
          <w:p>
            <w:pPr>
              <w:pStyle w:val="Compact"/>
              <w:spacing w:before="0" w:after="0" w:line="240" w:lineRule="auto"/>
              <w:jc w:val="right"/>
            </w:pPr>
            <w:r>
              <w:rPr>
                <w:rFonts w:ascii="Arial" w:hAnsi="Arial" w:cs="Arial" w:eastAsia="Arial"/>
                <w:color w:val="111111"/>
                <w:sz w:val="16"/>
              </w:rPr>
              <w:t xml:space="preserve">25.01</w:t>
            </w:r>
          </w:p>
        </w:tc>
        <w:tc>
          <w:tcPr>
            <w:tcW w:w="866" w:type="dxa"/>
            <w:noWrap/>
          </w:tcPr>
          <w:p>
            <w:pPr>
              <w:pStyle w:val="Compact"/>
              <w:spacing w:before="0" w:after="0" w:line="240" w:lineRule="auto"/>
              <w:jc w:val="right"/>
            </w:pPr>
            <w:r>
              <w:rPr>
                <w:rFonts w:ascii="Arial" w:hAnsi="Arial" w:cs="Arial" w:eastAsia="Arial"/>
                <w:color w:val="111111"/>
                <w:sz w:val="16"/>
              </w:rPr>
              <w:t xml:space="preserve">38.09</w:t>
            </w:r>
          </w:p>
        </w:tc>
        <w:tc>
          <w:tcPr>
            <w:tcW w:w="758" w:type="dxa"/>
            <w:noWrap/>
          </w:tcPr>
          <w:p>
            <w:pPr>
              <w:pStyle w:val="Compact"/>
              <w:spacing w:before="0" w:after="0" w:line="240" w:lineRule="auto"/>
              <w:jc w:val="right"/>
            </w:pPr>
            <w:r>
              <w:rPr>
                <w:rFonts w:ascii="Arial" w:hAnsi="Arial" w:cs="Arial" w:eastAsia="Arial"/>
                <w:color w:val="111111"/>
                <w:sz w:val="16"/>
              </w:rPr>
              <w:t xml:space="preserve">34.61</w:t>
            </w:r>
          </w:p>
        </w:tc>
        <w:tc>
          <w:tcPr>
            <w:tcW w:w="866" w:type="dxa"/>
            <w:noWrap/>
          </w:tcPr>
          <w:p>
            <w:pPr>
              <w:pStyle w:val="Compact"/>
              <w:spacing w:before="0" w:after="0" w:line="240" w:lineRule="auto"/>
              <w:jc w:val="right"/>
            </w:pPr>
            <w:r>
              <w:rPr>
                <w:rFonts w:ascii="Arial" w:hAnsi="Arial" w:cs="Arial" w:eastAsia="Arial"/>
                <w:color w:val="111111"/>
                <w:sz w:val="16"/>
              </w:rPr>
              <w:t xml:space="preserve">41.62</w:t>
            </w:r>
          </w:p>
        </w:tc>
        <w:tc>
          <w:tcPr>
            <w:tcW w:w="866" w:type="dxa"/>
            <w:noWrap/>
          </w:tcPr>
          <w:p>
            <w:pPr>
              <w:pStyle w:val="Compact"/>
              <w:spacing w:before="0" w:after="0" w:line="240" w:lineRule="auto"/>
              <w:jc w:val="right"/>
            </w:pPr>
            <w:r>
              <w:rPr>
                <w:rFonts w:ascii="Arial" w:hAnsi="Arial" w:cs="Arial" w:eastAsia="Arial"/>
                <w:color w:val="111111"/>
                <w:sz w:val="16"/>
              </w:rPr>
              <w:t xml:space="preserve">60.24</w:t>
            </w:r>
          </w:p>
        </w:tc>
        <w:tc>
          <w:tcPr>
            <w:tcW w:w="649" w:type="dxa"/>
            <w:noWrap/>
          </w:tcPr>
          <w:p>
            <w:pPr>
              <w:pStyle w:val="Compact"/>
              <w:spacing w:before="0" w:after="0" w:line="240" w:lineRule="auto"/>
              <w:jc w:val="right"/>
            </w:pPr>
            <w:r>
              <w:rPr>
                <w:rFonts w:ascii="Arial" w:hAnsi="Arial" w:cs="Arial" w:eastAsia="Arial"/>
                <w:color w:val="111111"/>
                <w:sz w:val="16"/>
              </w:rPr>
              <w:t xml:space="preserve">+0.088</w:t>
            </w:r>
          </w:p>
        </w:tc>
        <w:tc>
          <w:tcPr>
            <w:tcW w:w="649" w:type="dxa"/>
            <w:noWrap/>
          </w:tcPr>
          <w:p>
            <w:pPr>
              <w:pStyle w:val="Compact"/>
              <w:spacing w:before="0" w:after="0" w:line="240" w:lineRule="auto"/>
              <w:jc w:val="right"/>
            </w:pPr>
            <w:r>
              <w:rPr>
                <w:rFonts w:ascii="Arial" w:hAnsi="Arial" w:cs="Arial" w:eastAsia="Arial"/>
                <w:color w:val="111111"/>
                <w:sz w:val="16"/>
              </w:rPr>
              <w:t xml:space="preserve">-0.068</w:t>
            </w:r>
          </w:p>
        </w:tc>
        <w:tc>
          <w:tcPr>
            <w:tcW w:w="758" w:type="dxa"/>
            <w:noWrap/>
          </w:tcPr>
          <w:p>
            <w:pPr>
              <w:pStyle w:val="Compact"/>
              <w:spacing w:before="0" w:after="0" w:line="240" w:lineRule="auto"/>
              <w:jc w:val="right"/>
            </w:pPr>
            <w:r>
              <w:rPr>
                <w:rFonts w:ascii="Arial" w:hAnsi="Arial" w:cs="Arial" w:eastAsia="Arial"/>
                <w:color w:val="111111"/>
                <w:sz w:val="16"/>
              </w:rPr>
              <w:t xml:space="preserve">+0.199</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Informal sector</w:t>
            </w:r>
          </w:p>
        </w:tc>
        <w:tc>
          <w:tcPr>
            <w:tcW w:w="541" w:type="dxa"/>
            <w:noWrap/>
          </w:tcPr>
          <w:p>
            <w:pPr>
              <w:pStyle w:val="Compact"/>
              <w:spacing w:before="0" w:after="0" w:line="240" w:lineRule="auto"/>
              <w:jc w:val="right"/>
            </w:pPr>
            <w:r>
              <w:rPr>
                <w:rFonts w:ascii="Arial" w:hAnsi="Arial" w:cs="Arial" w:eastAsia="Arial"/>
                <w:color w:val="111111"/>
                <w:sz w:val="16"/>
              </w:rPr>
              <w:t xml:space="preserve">3,876</w:t>
            </w:r>
          </w:p>
        </w:tc>
        <w:tc>
          <w:tcPr>
            <w:tcW w:w="1191" w:type="dxa"/>
            <w:noWrap/>
          </w:tcPr>
          <w:p>
            <w:pPr>
              <w:pStyle w:val="Compact"/>
              <w:spacing w:before="0" w:after="0" w:line="240" w:lineRule="auto"/>
              <w:jc w:val="right"/>
            </w:pPr>
            <w:r>
              <w:rPr>
                <w:rFonts w:ascii="Arial" w:hAnsi="Arial" w:cs="Arial" w:eastAsia="Arial"/>
                <w:color w:val="111111"/>
                <w:sz w:val="16"/>
              </w:rPr>
              <w:t xml:space="preserve">378</w:t>
            </w:r>
          </w:p>
        </w:tc>
        <w:tc>
          <w:tcPr>
            <w:tcW w:w="758" w:type="dxa"/>
            <w:noWrap/>
          </w:tcPr>
          <w:p>
            <w:pPr>
              <w:pStyle w:val="Compact"/>
              <w:spacing w:before="0" w:after="0" w:line="240" w:lineRule="auto"/>
              <w:jc w:val="right"/>
            </w:pPr>
            <w:r>
              <w:rPr>
                <w:rFonts w:ascii="Arial" w:hAnsi="Arial" w:cs="Arial" w:eastAsia="Arial"/>
                <w:color w:val="111111"/>
                <w:sz w:val="16"/>
              </w:rPr>
              <w:t xml:space="preserve">26.06</w:t>
            </w:r>
          </w:p>
        </w:tc>
        <w:tc>
          <w:tcPr>
            <w:tcW w:w="866" w:type="dxa"/>
            <w:noWrap/>
          </w:tcPr>
          <w:p>
            <w:pPr>
              <w:pStyle w:val="Compact"/>
              <w:spacing w:before="0" w:after="0" w:line="240" w:lineRule="auto"/>
              <w:jc w:val="right"/>
            </w:pPr>
            <w:r>
              <w:rPr>
                <w:rFonts w:ascii="Arial" w:hAnsi="Arial" w:cs="Arial" w:eastAsia="Arial"/>
                <w:color w:val="111111"/>
                <w:sz w:val="16"/>
              </w:rPr>
              <w:t xml:space="preserve">40.01</w:t>
            </w:r>
          </w:p>
        </w:tc>
        <w:tc>
          <w:tcPr>
            <w:tcW w:w="758" w:type="dxa"/>
            <w:noWrap/>
          </w:tcPr>
          <w:p>
            <w:pPr>
              <w:pStyle w:val="Compact"/>
              <w:spacing w:before="0" w:after="0" w:line="240" w:lineRule="auto"/>
              <w:jc w:val="right"/>
            </w:pPr>
            <w:r>
              <w:rPr>
                <w:rFonts w:ascii="Arial" w:hAnsi="Arial" w:cs="Arial" w:eastAsia="Arial"/>
                <w:color w:val="111111"/>
                <w:sz w:val="16"/>
              </w:rPr>
              <w:t xml:space="preserve">35.92</w:t>
            </w:r>
          </w:p>
        </w:tc>
        <w:tc>
          <w:tcPr>
            <w:tcW w:w="866" w:type="dxa"/>
            <w:noWrap/>
          </w:tcPr>
          <w:p>
            <w:pPr>
              <w:pStyle w:val="Compact"/>
              <w:spacing w:before="0" w:after="0" w:line="240" w:lineRule="auto"/>
              <w:jc w:val="right"/>
            </w:pPr>
            <w:r>
              <w:rPr>
                <w:rFonts w:ascii="Arial" w:hAnsi="Arial" w:cs="Arial" w:eastAsia="Arial"/>
                <w:color w:val="111111"/>
                <w:sz w:val="16"/>
              </w:rPr>
              <w:t xml:space="preserve">43.68</w:t>
            </w:r>
          </w:p>
        </w:tc>
        <w:tc>
          <w:tcPr>
            <w:tcW w:w="866" w:type="dxa"/>
            <w:noWrap/>
          </w:tcPr>
          <w:p>
            <w:pPr>
              <w:pStyle w:val="Compact"/>
              <w:spacing w:before="0" w:after="0" w:line="240" w:lineRule="auto"/>
              <w:jc w:val="right"/>
            </w:pPr>
            <w:r>
              <w:rPr>
                <w:rFonts w:ascii="Arial" w:hAnsi="Arial" w:cs="Arial" w:eastAsia="Arial"/>
                <w:color w:val="111111"/>
                <w:sz w:val="16"/>
              </w:rPr>
              <w:t xml:space="preserve">62.31</w:t>
            </w:r>
          </w:p>
        </w:tc>
        <w:tc>
          <w:tcPr>
            <w:tcW w:w="649" w:type="dxa"/>
            <w:noWrap/>
          </w:tcPr>
          <w:p>
            <w:pPr>
              <w:pStyle w:val="Compact"/>
              <w:spacing w:before="0" w:after="0" w:line="240" w:lineRule="auto"/>
              <w:jc w:val="right"/>
            </w:pPr>
            <w:r>
              <w:rPr>
                <w:rFonts w:ascii="Arial" w:hAnsi="Arial" w:cs="Arial" w:eastAsia="Arial"/>
                <w:color w:val="111111"/>
                <w:sz w:val="16"/>
              </w:rPr>
              <w:t xml:space="preserve">+0.039</w:t>
            </w:r>
          </w:p>
        </w:tc>
        <w:tc>
          <w:tcPr>
            <w:tcW w:w="649" w:type="dxa"/>
            <w:noWrap/>
          </w:tcPr>
          <w:p>
            <w:pPr>
              <w:pStyle w:val="Compact"/>
              <w:spacing w:before="0" w:after="0" w:line="240" w:lineRule="auto"/>
              <w:jc w:val="right"/>
            </w:pPr>
            <w:r>
              <w:rPr>
                <w:rFonts w:ascii="Arial" w:hAnsi="Arial" w:cs="Arial" w:eastAsia="Arial"/>
                <w:color w:val="111111"/>
                <w:sz w:val="16"/>
              </w:rPr>
              <w:t xml:space="preserve">-0.122</w:t>
            </w:r>
          </w:p>
        </w:tc>
        <w:tc>
          <w:tcPr>
            <w:tcW w:w="758" w:type="dxa"/>
            <w:noWrap/>
          </w:tcPr>
          <w:p>
            <w:pPr>
              <w:pStyle w:val="Compact"/>
              <w:spacing w:before="0" w:after="0" w:line="240" w:lineRule="auto"/>
              <w:jc w:val="right"/>
            </w:pPr>
            <w:r>
              <w:rPr>
                <w:rFonts w:ascii="Arial" w:hAnsi="Arial" w:cs="Arial" w:eastAsia="Arial"/>
                <w:color w:val="111111"/>
                <w:sz w:val="16"/>
              </w:rPr>
              <w:t xml:space="preserve">+0.190</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Formal sector</w:t>
            </w:r>
          </w:p>
        </w:tc>
        <w:tc>
          <w:tcPr>
            <w:tcW w:w="541" w:type="dxa"/>
            <w:noWrap/>
          </w:tcPr>
          <w:p>
            <w:pPr>
              <w:pStyle w:val="Compact"/>
              <w:spacing w:before="0" w:after="0" w:line="240" w:lineRule="auto"/>
              <w:jc w:val="right"/>
            </w:pPr>
            <w:r>
              <w:rPr>
                <w:rFonts w:ascii="Arial" w:hAnsi="Arial" w:cs="Arial" w:eastAsia="Arial"/>
                <w:color w:val="111111"/>
                <w:sz w:val="16"/>
              </w:rPr>
              <w:t xml:space="preserve">809</w:t>
            </w:r>
          </w:p>
        </w:tc>
        <w:tc>
          <w:tcPr>
            <w:tcW w:w="1191" w:type="dxa"/>
            <w:noWrap/>
          </w:tcPr>
          <w:p>
            <w:pPr>
              <w:pStyle w:val="Compact"/>
              <w:spacing w:before="0" w:after="0" w:line="240" w:lineRule="auto"/>
              <w:jc w:val="right"/>
            </w:pPr>
            <w:r>
              <w:rPr>
                <w:rFonts w:ascii="Arial" w:hAnsi="Arial" w:cs="Arial" w:eastAsia="Arial"/>
                <w:color w:val="111111"/>
                <w:sz w:val="16"/>
              </w:rPr>
              <w:t xml:space="preserve">88</w:t>
            </w:r>
          </w:p>
        </w:tc>
        <w:tc>
          <w:tcPr>
            <w:tcW w:w="758" w:type="dxa"/>
            <w:noWrap/>
          </w:tcPr>
          <w:p>
            <w:pPr>
              <w:pStyle w:val="Compact"/>
              <w:spacing w:before="0" w:after="0" w:line="240" w:lineRule="auto"/>
              <w:jc w:val="right"/>
            </w:pPr>
            <w:r>
              <w:rPr>
                <w:rFonts w:ascii="Arial" w:hAnsi="Arial" w:cs="Arial" w:eastAsia="Arial"/>
                <w:color w:val="111111"/>
                <w:sz w:val="16"/>
              </w:rPr>
              <w:t xml:space="preserve">19.94</w:t>
            </w:r>
          </w:p>
        </w:tc>
        <w:tc>
          <w:tcPr>
            <w:tcW w:w="866" w:type="dxa"/>
            <w:noWrap/>
          </w:tcPr>
          <w:p>
            <w:pPr>
              <w:pStyle w:val="Compact"/>
              <w:spacing w:before="0" w:after="0" w:line="240" w:lineRule="auto"/>
              <w:jc w:val="right"/>
            </w:pPr>
            <w:r>
              <w:rPr>
                <w:rFonts w:ascii="Arial" w:hAnsi="Arial" w:cs="Arial" w:eastAsia="Arial"/>
                <w:color w:val="111111"/>
                <w:sz w:val="16"/>
              </w:rPr>
              <w:t xml:space="preserve">29.06</w:t>
            </w:r>
          </w:p>
        </w:tc>
        <w:tc>
          <w:tcPr>
            <w:tcW w:w="758" w:type="dxa"/>
            <w:noWrap/>
          </w:tcPr>
          <w:p>
            <w:pPr>
              <w:pStyle w:val="Compact"/>
              <w:spacing w:before="0" w:after="0" w:line="240" w:lineRule="auto"/>
              <w:jc w:val="right"/>
            </w:pPr>
            <w:r>
              <w:rPr>
                <w:rFonts w:ascii="Arial" w:hAnsi="Arial" w:cs="Arial" w:eastAsia="Arial"/>
                <w:color w:val="111111"/>
                <w:sz w:val="16"/>
              </w:rPr>
              <w:t xml:space="preserve">24.51</w:t>
            </w:r>
          </w:p>
        </w:tc>
        <w:tc>
          <w:tcPr>
            <w:tcW w:w="866" w:type="dxa"/>
            <w:noWrap/>
          </w:tcPr>
          <w:p>
            <w:pPr>
              <w:pStyle w:val="Compact"/>
              <w:spacing w:before="0" w:after="0" w:line="240" w:lineRule="auto"/>
              <w:jc w:val="right"/>
            </w:pPr>
            <w:r>
              <w:rPr>
                <w:rFonts w:ascii="Arial" w:hAnsi="Arial" w:cs="Arial" w:eastAsia="Arial"/>
                <w:color w:val="111111"/>
                <w:sz w:val="16"/>
              </w:rPr>
              <w:t xml:space="preserve">33.40</w:t>
            </w:r>
          </w:p>
        </w:tc>
        <w:tc>
          <w:tcPr>
            <w:tcW w:w="866" w:type="dxa"/>
            <w:noWrap/>
          </w:tcPr>
          <w:p>
            <w:pPr>
              <w:pStyle w:val="Compact"/>
              <w:spacing w:before="0" w:after="0" w:line="240" w:lineRule="auto"/>
              <w:jc w:val="right"/>
            </w:pPr>
            <w:r>
              <w:rPr>
                <w:rFonts w:ascii="Arial" w:hAnsi="Arial" w:cs="Arial" w:eastAsia="Arial"/>
                <w:color w:val="111111"/>
                <w:sz w:val="16"/>
              </w:rPr>
              <w:t xml:space="preserve">42.52</w:t>
            </w:r>
          </w:p>
        </w:tc>
        <w:tc>
          <w:tcPr>
            <w:tcW w:w="649" w:type="dxa"/>
            <w:noWrap/>
          </w:tcPr>
          <w:p>
            <w:pPr>
              <w:pStyle w:val="Compact"/>
              <w:spacing w:before="0" w:after="0" w:line="240" w:lineRule="auto"/>
              <w:jc w:val="right"/>
            </w:pPr>
            <w:r>
              <w:rPr>
                <w:rFonts w:ascii="Arial" w:hAnsi="Arial" w:cs="Arial" w:eastAsia="Arial"/>
                <w:color w:val="111111"/>
                <w:sz w:val="16"/>
              </w:rPr>
              <w:t xml:space="preserve">-0.131</w:t>
            </w:r>
          </w:p>
        </w:tc>
        <w:tc>
          <w:tcPr>
            <w:tcW w:w="649" w:type="dxa"/>
            <w:noWrap/>
          </w:tcPr>
          <w:p>
            <w:pPr>
              <w:pStyle w:val="Compact"/>
              <w:spacing w:before="0" w:after="0" w:line="240" w:lineRule="auto"/>
              <w:jc w:val="right"/>
            </w:pPr>
            <w:r>
              <w:rPr>
                <w:rFonts w:ascii="Arial" w:hAnsi="Arial" w:cs="Arial" w:eastAsia="Arial"/>
                <w:color w:val="111111"/>
                <w:sz w:val="16"/>
              </w:rPr>
              <w:t xml:space="preserve">-0.355</w:t>
            </w:r>
          </w:p>
        </w:tc>
        <w:tc>
          <w:tcPr>
            <w:tcW w:w="758" w:type="dxa"/>
            <w:noWrap/>
          </w:tcPr>
          <w:p>
            <w:pPr>
              <w:pStyle w:val="Compact"/>
              <w:spacing w:before="0" w:after="0" w:line="240" w:lineRule="auto"/>
              <w:jc w:val="right"/>
            </w:pPr>
            <w:r>
              <w:rPr>
                <w:rFonts w:ascii="Arial" w:hAnsi="Arial" w:cs="Arial" w:eastAsia="Arial"/>
                <w:color w:val="111111"/>
                <w:sz w:val="16"/>
              </w:rPr>
              <w:t xml:space="preserve">+0.379</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Poorest quintile</w:t>
            </w:r>
          </w:p>
        </w:tc>
        <w:tc>
          <w:tcPr>
            <w:tcW w:w="541" w:type="dxa"/>
            <w:noWrap/>
          </w:tcPr>
          <w:p>
            <w:pPr>
              <w:pStyle w:val="Compact"/>
              <w:spacing w:before="0" w:after="0" w:line="240" w:lineRule="auto"/>
              <w:jc w:val="right"/>
            </w:pPr>
            <w:r>
              <w:rPr>
                <w:rFonts w:ascii="Arial" w:hAnsi="Arial" w:cs="Arial" w:eastAsia="Arial"/>
                <w:color w:val="111111"/>
                <w:sz w:val="16"/>
              </w:rPr>
              <w:t xml:space="preserve">700</w:t>
            </w:r>
          </w:p>
        </w:tc>
        <w:tc>
          <w:tcPr>
            <w:tcW w:w="1191" w:type="dxa"/>
            <w:noWrap/>
          </w:tcPr>
          <w:p>
            <w:pPr>
              <w:pStyle w:val="Compact"/>
              <w:spacing w:before="0" w:after="0" w:line="240" w:lineRule="auto"/>
              <w:jc w:val="right"/>
            </w:pPr>
            <w:r>
              <w:rPr>
                <w:rFonts w:ascii="Arial" w:hAnsi="Arial" w:cs="Arial" w:eastAsia="Arial"/>
                <w:color w:val="111111"/>
                <w:sz w:val="16"/>
              </w:rPr>
              <w:t xml:space="preserve">76</w:t>
            </w:r>
          </w:p>
        </w:tc>
        <w:tc>
          <w:tcPr>
            <w:tcW w:w="758" w:type="dxa"/>
            <w:noWrap/>
          </w:tcPr>
          <w:p>
            <w:pPr>
              <w:pStyle w:val="Compact"/>
              <w:spacing w:before="0" w:after="0" w:line="240" w:lineRule="auto"/>
              <w:jc w:val="right"/>
            </w:pPr>
            <w:r>
              <w:rPr>
                <w:rFonts w:ascii="Arial" w:hAnsi="Arial" w:cs="Arial" w:eastAsia="Arial"/>
                <w:color w:val="111111"/>
                <w:sz w:val="16"/>
              </w:rPr>
              <w:t xml:space="preserve">23.74</w:t>
            </w:r>
          </w:p>
        </w:tc>
        <w:tc>
          <w:tcPr>
            <w:tcW w:w="866" w:type="dxa"/>
            <w:noWrap/>
          </w:tcPr>
          <w:p>
            <w:pPr>
              <w:pStyle w:val="Compact"/>
              <w:spacing w:before="0" w:after="0" w:line="240" w:lineRule="auto"/>
              <w:jc w:val="right"/>
            </w:pPr>
            <w:r>
              <w:rPr>
                <w:rFonts w:ascii="Arial" w:hAnsi="Arial" w:cs="Arial" w:eastAsia="Arial"/>
                <w:color w:val="111111"/>
                <w:sz w:val="16"/>
              </w:rPr>
              <w:t xml:space="preserve">35.88</w:t>
            </w:r>
          </w:p>
        </w:tc>
        <w:tc>
          <w:tcPr>
            <w:tcW w:w="758" w:type="dxa"/>
            <w:noWrap/>
          </w:tcPr>
          <w:p>
            <w:pPr>
              <w:pStyle w:val="Compact"/>
              <w:spacing w:before="0" w:after="0" w:line="240" w:lineRule="auto"/>
              <w:jc w:val="right"/>
            </w:pPr>
            <w:r>
              <w:rPr>
                <w:rFonts w:ascii="Arial" w:hAnsi="Arial" w:cs="Arial" w:eastAsia="Arial"/>
                <w:color w:val="111111"/>
                <w:sz w:val="16"/>
              </w:rPr>
              <w:t xml:space="preserve">29.68</w:t>
            </w:r>
          </w:p>
        </w:tc>
        <w:tc>
          <w:tcPr>
            <w:tcW w:w="866" w:type="dxa"/>
            <w:noWrap/>
          </w:tcPr>
          <w:p>
            <w:pPr>
              <w:pStyle w:val="Compact"/>
              <w:spacing w:before="0" w:after="0" w:line="240" w:lineRule="auto"/>
              <w:jc w:val="right"/>
            </w:pPr>
            <w:r>
              <w:rPr>
                <w:rFonts w:ascii="Arial" w:hAnsi="Arial" w:cs="Arial" w:eastAsia="Arial"/>
                <w:color w:val="111111"/>
                <w:sz w:val="16"/>
              </w:rPr>
              <w:t xml:space="preserve">41.51</w:t>
            </w:r>
          </w:p>
        </w:tc>
        <w:tc>
          <w:tcPr>
            <w:tcW w:w="866" w:type="dxa"/>
            <w:noWrap/>
          </w:tcPr>
          <w:p>
            <w:pPr>
              <w:pStyle w:val="Compact"/>
              <w:spacing w:before="0" w:after="0" w:line="240" w:lineRule="auto"/>
              <w:jc w:val="right"/>
            </w:pPr>
            <w:r>
              <w:rPr>
                <w:rFonts w:ascii="Arial" w:hAnsi="Arial" w:cs="Arial" w:eastAsia="Arial"/>
                <w:color w:val="111111"/>
                <w:sz w:val="16"/>
              </w:rPr>
              <w:t xml:space="preserve">52.42</w:t>
            </w:r>
          </w:p>
        </w:tc>
        <w:tc>
          <w:tcPr>
            <w:tcW w:w="649" w:type="dxa"/>
            <w:noWrap/>
          </w:tcPr>
          <w:p>
            <w:pPr>
              <w:pStyle w:val="Compact"/>
              <w:spacing w:before="0" w:after="0" w:line="240" w:lineRule="auto"/>
              <w:jc w:val="right"/>
            </w:pPr>
            <w:r>
              <w:rPr>
                <w:rFonts w:ascii="Arial" w:hAnsi="Arial" w:cs="Arial" w:eastAsia="Arial"/>
                <w:color w:val="111111"/>
                <w:sz w:val="16"/>
              </w:rPr>
              <w:t xml:space="preserve">-0.195</w:t>
            </w:r>
          </w:p>
        </w:tc>
        <w:tc>
          <w:tcPr>
            <w:tcW w:w="649" w:type="dxa"/>
            <w:noWrap/>
          </w:tcPr>
          <w:p>
            <w:pPr>
              <w:pStyle w:val="Compact"/>
              <w:spacing w:before="0" w:after="0" w:line="240" w:lineRule="auto"/>
              <w:jc w:val="right"/>
            </w:pPr>
            <w:r>
              <w:rPr>
                <w:rFonts w:ascii="Arial" w:hAnsi="Arial" w:cs="Arial" w:eastAsia="Arial"/>
                <w:color w:val="111111"/>
                <w:sz w:val="16"/>
              </w:rPr>
              <w:t xml:space="preserve">-0.447</w:t>
            </w:r>
          </w:p>
        </w:tc>
        <w:tc>
          <w:tcPr>
            <w:tcW w:w="758" w:type="dxa"/>
            <w:noWrap/>
          </w:tcPr>
          <w:p>
            <w:pPr>
              <w:pStyle w:val="Compact"/>
              <w:spacing w:before="0" w:after="0" w:line="240" w:lineRule="auto"/>
              <w:jc w:val="right"/>
            </w:pPr>
            <w:r>
              <w:rPr>
                <w:rFonts w:ascii="Arial" w:hAnsi="Arial" w:cs="Arial" w:eastAsia="Arial"/>
                <w:color w:val="111111"/>
                <w:sz w:val="16"/>
              </w:rPr>
              <w:t xml:space="preserve">+0.190</w:t>
            </w:r>
          </w:p>
        </w:tc>
      </w:tr>
      <w:tr>
        <w:trPr>
          <w:cantSplit/>
        </w:trPr>
        <w:tc>
          <w:tcPr>
            <w:tcW w:w="1732" w:type="dxa"/>
          </w:tcPr>
          <w:p>
            <w:pPr>
              <w:pStyle w:val="Compact"/>
              <w:spacing w:before="0" w:after="0" w:line="240" w:lineRule="auto"/>
              <w:jc w:val="left"/>
            </w:pPr>
            <w:r>
              <w:rPr>
                <w:rFonts w:ascii="Arial" w:hAnsi="Arial" w:cs="Arial" w:eastAsia="Arial"/>
                <w:color w:val="111111"/>
                <w:sz w:val="16"/>
              </w:rPr>
              <w:t xml:space="preserve">Richest quintile</w:t>
            </w:r>
          </w:p>
        </w:tc>
        <w:tc>
          <w:tcPr>
            <w:tcW w:w="541" w:type="dxa"/>
            <w:noWrap/>
          </w:tcPr>
          <w:p>
            <w:pPr>
              <w:pStyle w:val="Compact"/>
              <w:spacing w:before="0" w:after="0" w:line="240" w:lineRule="auto"/>
              <w:jc w:val="right"/>
            </w:pPr>
            <w:r>
              <w:rPr>
                <w:rFonts w:ascii="Arial" w:hAnsi="Arial" w:cs="Arial" w:eastAsia="Arial"/>
                <w:color w:val="111111"/>
                <w:sz w:val="16"/>
              </w:rPr>
              <w:t xml:space="preserve">1,428</w:t>
            </w:r>
          </w:p>
        </w:tc>
        <w:tc>
          <w:tcPr>
            <w:tcW w:w="1191" w:type="dxa"/>
            <w:noWrap/>
          </w:tcPr>
          <w:p>
            <w:pPr>
              <w:pStyle w:val="Compact"/>
              <w:spacing w:before="0" w:after="0" w:line="240" w:lineRule="auto"/>
              <w:jc w:val="right"/>
            </w:pPr>
            <w:r>
              <w:rPr>
                <w:rFonts w:ascii="Arial" w:hAnsi="Arial" w:cs="Arial" w:eastAsia="Arial"/>
                <w:color w:val="111111"/>
                <w:sz w:val="16"/>
              </w:rPr>
              <w:t xml:space="preserve">143</w:t>
            </w:r>
          </w:p>
        </w:tc>
        <w:tc>
          <w:tcPr>
            <w:tcW w:w="758" w:type="dxa"/>
            <w:noWrap/>
          </w:tcPr>
          <w:p>
            <w:pPr>
              <w:pStyle w:val="Compact"/>
              <w:spacing w:before="0" w:after="0" w:line="240" w:lineRule="auto"/>
              <w:jc w:val="right"/>
            </w:pPr>
            <w:r>
              <w:rPr>
                <w:rFonts w:ascii="Arial" w:hAnsi="Arial" w:cs="Arial" w:eastAsia="Arial"/>
                <w:color w:val="111111"/>
                <w:sz w:val="16"/>
              </w:rPr>
              <w:t xml:space="preserve">29.22</w:t>
            </w:r>
          </w:p>
        </w:tc>
        <w:tc>
          <w:tcPr>
            <w:tcW w:w="866" w:type="dxa"/>
            <w:noWrap/>
          </w:tcPr>
          <w:p>
            <w:pPr>
              <w:pStyle w:val="Compact"/>
              <w:spacing w:before="0" w:after="0" w:line="240" w:lineRule="auto"/>
              <w:jc w:val="right"/>
            </w:pPr>
            <w:r>
              <w:rPr>
                <w:rFonts w:ascii="Arial" w:hAnsi="Arial" w:cs="Arial" w:eastAsia="Arial"/>
                <w:color w:val="111111"/>
                <w:sz w:val="16"/>
              </w:rPr>
              <w:t xml:space="preserve">48.01</w:t>
            </w:r>
          </w:p>
        </w:tc>
        <w:tc>
          <w:tcPr>
            <w:tcW w:w="758" w:type="dxa"/>
            <w:noWrap/>
          </w:tcPr>
          <w:p>
            <w:pPr>
              <w:pStyle w:val="Compact"/>
              <w:spacing w:before="0" w:after="0" w:line="240" w:lineRule="auto"/>
              <w:jc w:val="right"/>
            </w:pPr>
            <w:r>
              <w:rPr>
                <w:rFonts w:ascii="Arial" w:hAnsi="Arial" w:cs="Arial" w:eastAsia="Arial"/>
                <w:color w:val="111111"/>
                <w:sz w:val="16"/>
              </w:rPr>
              <w:t xml:space="preserve">41.20</w:t>
            </w:r>
          </w:p>
        </w:tc>
        <w:tc>
          <w:tcPr>
            <w:tcW w:w="866" w:type="dxa"/>
            <w:noWrap/>
          </w:tcPr>
          <w:p>
            <w:pPr>
              <w:pStyle w:val="Compact"/>
              <w:spacing w:before="0" w:after="0" w:line="240" w:lineRule="auto"/>
              <w:jc w:val="right"/>
            </w:pPr>
            <w:r>
              <w:rPr>
                <w:rFonts w:ascii="Arial" w:hAnsi="Arial" w:cs="Arial" w:eastAsia="Arial"/>
                <w:color w:val="111111"/>
                <w:sz w:val="16"/>
              </w:rPr>
              <w:t xml:space="preserve">55.18</w:t>
            </w:r>
          </w:p>
        </w:tc>
        <w:tc>
          <w:tcPr>
            <w:tcW w:w="866" w:type="dxa"/>
            <w:noWrap/>
          </w:tcPr>
          <w:p>
            <w:pPr>
              <w:pStyle w:val="Compact"/>
              <w:spacing w:before="0" w:after="0" w:line="240" w:lineRule="auto"/>
              <w:jc w:val="right"/>
            </w:pPr>
            <w:r>
              <w:rPr>
                <w:rFonts w:ascii="Arial" w:hAnsi="Arial" w:cs="Arial" w:eastAsia="Arial"/>
                <w:color w:val="111111"/>
                <w:sz w:val="16"/>
              </w:rPr>
              <w:t xml:space="preserve">71.14</w:t>
            </w:r>
          </w:p>
        </w:tc>
        <w:tc>
          <w:tcPr>
            <w:tcW w:w="649" w:type="dxa"/>
            <w:noWrap/>
          </w:tcPr>
          <w:p>
            <w:pPr>
              <w:pStyle w:val="Compact"/>
              <w:spacing w:before="0" w:after="0" w:line="240" w:lineRule="auto"/>
              <w:jc w:val="right"/>
            </w:pPr>
            <w:r>
              <w:rPr>
                <w:rFonts w:ascii="Arial" w:hAnsi="Arial" w:cs="Arial" w:eastAsia="Arial"/>
                <w:color w:val="111111"/>
                <w:sz w:val="16"/>
              </w:rPr>
              <w:t xml:space="preserve">-0.134</w:t>
            </w:r>
          </w:p>
        </w:tc>
        <w:tc>
          <w:tcPr>
            <w:tcW w:w="649" w:type="dxa"/>
            <w:noWrap/>
          </w:tcPr>
          <w:p>
            <w:pPr>
              <w:pStyle w:val="Compact"/>
              <w:spacing w:before="0" w:after="0" w:line="240" w:lineRule="auto"/>
              <w:jc w:val="right"/>
            </w:pPr>
            <w:r>
              <w:rPr>
                <w:rFonts w:ascii="Arial" w:hAnsi="Arial" w:cs="Arial" w:eastAsia="Arial"/>
                <w:color w:val="111111"/>
                <w:sz w:val="16"/>
              </w:rPr>
              <w:t xml:space="preserve">-0.430</w:t>
            </w:r>
          </w:p>
        </w:tc>
        <w:tc>
          <w:tcPr>
            <w:tcW w:w="758" w:type="dxa"/>
            <w:noWrap/>
          </w:tcPr>
          <w:p>
            <w:pPr>
              <w:pStyle w:val="Compact"/>
              <w:spacing w:before="0" w:after="0" w:line="240" w:lineRule="auto"/>
              <w:jc w:val="right"/>
            </w:pPr>
            <w:r>
              <w:rPr>
                <w:rFonts w:ascii="Arial" w:hAnsi="Arial" w:cs="Arial" w:eastAsia="Arial"/>
                <w:color w:val="111111"/>
                <w:sz w:val="16"/>
              </w:rPr>
              <w:t xml:space="preserve">+0.230</w:t>
            </w:r>
          </w:p>
        </w:tc>
      </w:tr>
      <w:tr>
        <w:trPr>
          <w:cantSplit/>
        </w:trPr>
        <w:tc>
          <w:tcPr>
            <w:tcW w:w="173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Rural</w:t>
            </w:r>
          </w:p>
        </w:tc>
        <w:tc>
          <w:tcPr>
            <w:tcW w:w="54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3,205</w:t>
            </w:r>
          </w:p>
        </w:tc>
        <w:tc>
          <w:tcPr>
            <w:tcW w:w="11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26.48</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40.59</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36.52</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45.14</w:t>
            </w:r>
          </w:p>
        </w:tc>
        <w:tc>
          <w:tcPr>
            <w:tcW w:w="8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63.39</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-0.011</w:t>
            </w:r>
          </w:p>
        </w:tc>
        <w:tc>
          <w:tcPr>
            <w:tcW w:w="6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-0.169</w:t>
            </w:r>
          </w:p>
        </w:tc>
        <w:tc>
          <w:tcPr>
            <w:tcW w:w="75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+0.152</w:t>
            </w:r>
          </w:p>
        </w:tc>
      </w:tr>
    </w:tbl>
    <w:p>
      <w:pPr>
        <w:pStyle w:val="BodyText"/>
        <w:keepNext/>
        <w:spacing w:before="200"/>
        <w:jc w:val="both"/>
      </w:pPr>
      <w:r>
        <w:rPr>
          <w:b/>
          <w:bCs/>
          <w:sz w:val="19"/>
        </w:rPr>
        <w:t xml:space="preserve">Table A5.</w:t>
      </w:r>
      <w:r>
        <w:rPr>
          <w:sz w:val="19"/>
        </w:rPr>
        <w:t xml:space="preserve"> </w:t>
      </w:r>
      <w:r>
        <w:rPr>
          <w:sz w:val="19"/>
        </w:rPr>
        <w:t xml:space="preserve">Generalized Pareto shape across thresholds.</w:t>
      </w:r>
    </w:p>
    <w:p>
      <w:pPr>
        <w:pStyle w:val="BodyText"/>
        <w:keepNext/>
      </w:pPr>
      <w:r>
        <w:rPr>
          <w:i/>
          <w:iCs/>
          <w:sz w:val="17"/>
        </w:rPr>
        <w:t xml:space="preserve">Blank cells have fewer than 30 exceedances.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694"/>
        <w:gridCol w:w="1694"/>
        <w:gridCol w:w="953"/>
        <w:gridCol w:w="953"/>
        <w:gridCol w:w="953"/>
        <w:gridCol w:w="953"/>
        <w:gridCol w:w="1059"/>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q80</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q85</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q90</w:t>
            </w:r>
          </w:p>
        </w:tc>
        <w:tc>
          <w:tcPr>
            <w:tcW w:w="9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q95</w:t>
            </w:r>
          </w:p>
        </w:tc>
        <w:tc>
          <w:tcPr>
            <w:tcW w:w="10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q97.5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All households</w:t>
            </w:r>
          </w:p>
        </w:tc>
        <w:tc>
          <w:tcPr>
            <w:tcW w:w="953" w:type="dxa"/>
            <w:noWrap/>
          </w:tcPr>
          <w:p>
            <w:pPr>
              <w:pStyle w:val="Compact"/>
              <w:spacing w:before="0" w:after="0" w:line="240" w:lineRule="auto"/>
              <w:jc w:val="right"/>
            </w:pPr>
            <w:r>
              <w:rPr>
                <w:rFonts w:ascii="Arial" w:hAnsi="Arial" w:cs="Arial" w:eastAsia="Arial"/>
                <w:color w:val="111111"/>
                <w:sz w:val="16"/>
              </w:rPr>
              <w:t xml:space="preserve">+0.098</w:t>
            </w:r>
          </w:p>
        </w:tc>
        <w:tc>
          <w:tcPr>
            <w:tcW w:w="953" w:type="dxa"/>
            <w:noWrap/>
          </w:tcPr>
          <w:p>
            <w:pPr>
              <w:pStyle w:val="Compact"/>
              <w:spacing w:before="0" w:after="0" w:line="240" w:lineRule="auto"/>
              <w:jc w:val="right"/>
            </w:pPr>
            <w:r>
              <w:rPr>
                <w:rFonts w:ascii="Arial" w:hAnsi="Arial" w:cs="Arial" w:eastAsia="Arial"/>
                <w:color w:val="111111"/>
                <w:sz w:val="16"/>
              </w:rPr>
              <w:t xml:space="preserve">+0.081</w:t>
            </w:r>
          </w:p>
        </w:tc>
        <w:tc>
          <w:tcPr>
            <w:tcW w:w="953" w:type="dxa"/>
            <w:noWrap/>
          </w:tcPr>
          <w:p>
            <w:pPr>
              <w:pStyle w:val="Compact"/>
              <w:spacing w:before="0" w:after="0" w:line="240" w:lineRule="auto"/>
              <w:jc w:val="right"/>
            </w:pPr>
            <w:r>
              <w:rPr>
                <w:rFonts w:ascii="Arial" w:hAnsi="Arial" w:cs="Arial" w:eastAsia="Arial"/>
                <w:color w:val="111111"/>
                <w:sz w:val="16"/>
              </w:rPr>
              <w:t xml:space="preserve">+0.088</w:t>
            </w:r>
          </w:p>
        </w:tc>
        <w:tc>
          <w:tcPr>
            <w:tcW w:w="953" w:type="dxa"/>
            <w:noWrap/>
          </w:tcPr>
          <w:p>
            <w:pPr>
              <w:pStyle w:val="Compact"/>
              <w:spacing w:before="0" w:after="0" w:line="240" w:lineRule="auto"/>
              <w:jc w:val="right"/>
            </w:pPr>
            <w:r>
              <w:rPr>
                <w:rFonts w:ascii="Arial" w:hAnsi="Arial" w:cs="Arial" w:eastAsia="Arial"/>
                <w:color w:val="111111"/>
                <w:sz w:val="16"/>
              </w:rPr>
              <w:t xml:space="preserve">+0.007</w:t>
            </w:r>
          </w:p>
        </w:tc>
        <w:tc>
          <w:tcPr>
            <w:tcW w:w="1059"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-0.092</w:t>
            </w:r>
          </w:p>
        </w:tc>
        <w:tc>
          <w:tcPr>
            <w:tcW w:w="953" w:type="dxa"/>
            <w:noWrap/>
          </w:tcPr>
          <w:p>
            <w:pPr>
              <w:pStyle w:val="Compact"/>
              <w:spacing w:before="0" w:after="0" w:line="240" w:lineRule="auto"/>
              <w:jc w:val="right"/>
            </w:pPr>
            <w:r>
              <w:rPr>
                <w:rFonts w:ascii="Arial" w:hAnsi="Arial" w:cs="Arial" w:eastAsia="Arial"/>
                <w:color w:val="111111"/>
                <w:sz w:val="16"/>
              </w:rPr>
              <w:t xml:space="preserve">-0.081</w:t>
            </w:r>
          </w:p>
        </w:tc>
        <w:tc>
          <w:tcPr>
            <w:tcW w:w="953" w:type="dxa"/>
            <w:noWrap/>
          </w:tcPr>
          <w:p>
            <w:pPr>
              <w:pStyle w:val="Compact"/>
              <w:spacing w:before="0" w:after="0" w:line="240" w:lineRule="auto"/>
              <w:jc w:val="right"/>
            </w:pPr>
            <w:r>
              <w:rPr>
                <w:rFonts w:ascii="Arial" w:hAnsi="Arial" w:cs="Arial" w:eastAsia="Arial"/>
                <w:color w:val="111111"/>
                <w:sz w:val="16"/>
              </w:rPr>
              <w:t xml:space="preserve">-0.131</w:t>
            </w:r>
          </w:p>
        </w:tc>
        <w:tc>
          <w:tcPr>
            <w:tcW w:w="953" w:type="dxa"/>
            <w:noWrap/>
          </w:tcPr>
          <w:p>
            <w:pPr>
              <w:pStyle w:val="Compact"/>
              <w:spacing w:before="0" w:after="0" w:line="240" w:lineRule="auto"/>
              <w:jc w:val="right"/>
            </w:pPr>
            <w:r>
              <w:rPr>
                <w:rFonts w:ascii="Arial" w:hAnsi="Arial" w:cs="Arial" w:eastAsia="Arial"/>
                <w:color w:val="111111"/>
                <w:sz w:val="16"/>
              </w:rPr>
              <w:t xml:space="preserve">-0.255</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Informal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+0.116</w:t>
            </w:r>
          </w:p>
        </w:tc>
        <w:tc>
          <w:tcPr>
            <w:tcW w:w="953" w:type="dxa"/>
            <w:noWrap/>
          </w:tcPr>
          <w:p>
            <w:pPr>
              <w:pStyle w:val="Compact"/>
              <w:spacing w:before="0" w:after="0" w:line="240" w:lineRule="auto"/>
              <w:jc w:val="right"/>
            </w:pPr>
            <w:r>
              <w:rPr>
                <w:rFonts w:ascii="Arial" w:hAnsi="Arial" w:cs="Arial" w:eastAsia="Arial"/>
                <w:color w:val="111111"/>
                <w:sz w:val="16"/>
              </w:rPr>
              <w:t xml:space="preserve">+0.087</w:t>
            </w:r>
          </w:p>
        </w:tc>
        <w:tc>
          <w:tcPr>
            <w:tcW w:w="953" w:type="dxa"/>
            <w:noWrap/>
          </w:tcPr>
          <w:p>
            <w:pPr>
              <w:pStyle w:val="Compact"/>
              <w:spacing w:before="0" w:after="0" w:line="240" w:lineRule="auto"/>
              <w:jc w:val="right"/>
            </w:pPr>
            <w:r>
              <w:rPr>
                <w:rFonts w:ascii="Arial" w:hAnsi="Arial" w:cs="Arial" w:eastAsia="Arial"/>
                <w:color w:val="111111"/>
                <w:sz w:val="16"/>
              </w:rPr>
              <w:t xml:space="preserve">+0.039</w:t>
            </w:r>
          </w:p>
        </w:tc>
        <w:tc>
          <w:tcPr>
            <w:tcW w:w="953" w:type="dxa"/>
            <w:noWrap/>
          </w:tcPr>
          <w:p>
            <w:pPr>
              <w:pStyle w:val="Compact"/>
              <w:spacing w:before="0" w:after="0" w:line="240" w:lineRule="auto"/>
              <w:jc w:val="right"/>
            </w:pPr>
            <w:r>
              <w:rPr>
                <w:rFonts w:ascii="Arial" w:hAnsi="Arial" w:cs="Arial" w:eastAsia="Arial"/>
                <w:color w:val="111111"/>
                <w:sz w:val="16"/>
              </w:rPr>
              <w:t xml:space="preserve">-0.049</w:t>
            </w:r>
          </w:p>
        </w:tc>
        <w:tc>
          <w:tcPr>
            <w:tcW w:w="1059" w:type="dxa"/>
            <w:noWrap/>
          </w:tcPr>
          <w:p>
            <w:pPr>
              <w:pStyle w:val="Compact"/>
              <w:spacing w:before="0" w:after="0" w:line="240" w:lineRule="auto"/>
              <w:jc w:val="right"/>
            </w:pPr>
            <w:r>
              <w:rPr>
                <w:rFonts w:ascii="Arial" w:hAnsi="Arial" w:cs="Arial" w:eastAsia="Arial"/>
                <w:color w:val="111111"/>
                <w:sz w:val="16"/>
              </w:rPr>
              <w:t xml:space="preserve">-0.260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Poorest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+0.141</w:t>
            </w:r>
          </w:p>
        </w:tc>
        <w:tc>
          <w:tcPr>
            <w:tcW w:w="953" w:type="dxa"/>
            <w:noWrap/>
          </w:tcPr>
          <w:p>
            <w:pPr>
              <w:pStyle w:val="Compact"/>
              <w:spacing w:before="0" w:after="0" w:line="240" w:lineRule="auto"/>
              <w:jc w:val="right"/>
            </w:pPr>
            <w:r>
              <w:rPr>
                <w:rFonts w:ascii="Arial" w:hAnsi="Arial" w:cs="Arial" w:eastAsia="Arial"/>
                <w:color w:val="111111"/>
                <w:sz w:val="16"/>
              </w:rPr>
              <w:t xml:space="preserve">+0.003</w:t>
            </w:r>
          </w:p>
        </w:tc>
        <w:tc>
          <w:tcPr>
            <w:tcW w:w="953" w:type="dxa"/>
            <w:noWrap/>
          </w:tcPr>
          <w:p>
            <w:pPr>
              <w:pStyle w:val="Compact"/>
              <w:spacing w:before="0" w:after="0" w:line="240" w:lineRule="auto"/>
              <w:jc w:val="right"/>
            </w:pPr>
            <w:r>
              <w:rPr>
                <w:rFonts w:ascii="Arial" w:hAnsi="Arial" w:cs="Arial" w:eastAsia="Arial"/>
                <w:color w:val="111111"/>
                <w:sz w:val="16"/>
              </w:rPr>
              <w:t xml:space="preserve">-0.195</w:t>
            </w:r>
          </w:p>
        </w:tc>
        <w:tc>
          <w:tcPr>
            <w:tcW w:w="953" w:type="dxa"/>
            <w:noWrap/>
          </w:tcPr>
          <w:p>
            <w:pPr>
              <w:pStyle w:val="Compact"/>
              <w:spacing w:before="0" w:after="0" w:line="240" w:lineRule="auto"/>
              <w:jc w:val="right"/>
            </w:pPr>
            <w:r>
              <w:rPr>
                <w:rFonts w:ascii="Arial" w:hAnsi="Arial" w:cs="Arial" w:eastAsia="Arial"/>
                <w:color w:val="111111"/>
                <w:sz w:val="16"/>
              </w:rPr>
              <w:t xml:space="preserve">-0.272</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Richest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+0.067</w:t>
            </w:r>
          </w:p>
        </w:tc>
        <w:tc>
          <w:tcPr>
            <w:tcW w:w="953" w:type="dxa"/>
            <w:noWrap/>
          </w:tcPr>
          <w:p>
            <w:pPr>
              <w:pStyle w:val="Compact"/>
              <w:spacing w:before="0" w:after="0" w:line="240" w:lineRule="auto"/>
              <w:jc w:val="right"/>
            </w:pPr>
            <w:r>
              <w:rPr>
                <w:rFonts w:ascii="Arial" w:hAnsi="Arial" w:cs="Arial" w:eastAsia="Arial"/>
                <w:color w:val="111111"/>
                <w:sz w:val="16"/>
              </w:rPr>
              <w:t xml:space="preserve">+0.105</w:t>
            </w:r>
          </w:p>
        </w:tc>
        <w:tc>
          <w:tcPr>
            <w:tcW w:w="953" w:type="dxa"/>
            <w:noWrap/>
          </w:tcPr>
          <w:p>
            <w:pPr>
              <w:pStyle w:val="Compact"/>
              <w:spacing w:before="0" w:after="0" w:line="240" w:lineRule="auto"/>
              <w:jc w:val="right"/>
            </w:pPr>
            <w:r>
              <w:rPr>
                <w:rFonts w:ascii="Arial" w:hAnsi="Arial" w:cs="Arial" w:eastAsia="Arial"/>
                <w:color w:val="111111"/>
                <w:sz w:val="16"/>
              </w:rPr>
              <w:t xml:space="preserve">-0.134</w:t>
            </w:r>
          </w:p>
        </w:tc>
        <w:tc>
          <w:tcPr>
            <w:tcW w:w="953" w:type="dxa"/>
            <w:noWrap/>
          </w:tcPr>
          <w:p>
            <w:pPr>
              <w:pStyle w:val="Compact"/>
              <w:spacing w:before="0" w:after="0" w:line="240" w:lineRule="auto"/>
              <w:jc w:val="right"/>
            </w:pPr>
            <w:r>
              <w:rPr>
                <w:rFonts w:ascii="Arial" w:hAnsi="Arial" w:cs="Arial" w:eastAsia="Arial"/>
                <w:color w:val="111111"/>
                <w:sz w:val="16"/>
              </w:rPr>
              <w:t xml:space="preserve">-0.365</w:t>
            </w:r>
          </w:p>
        </w:tc>
        <w:tc>
          <w:tcPr>
            <w:tcW w:w="1059" w:type="dxa"/>
            <w:noWrap/>
          </w:tcPr>
          <w:p>
            <w:pPr>
              <w:pStyle w:val="Compact"/>
              <w:spacing w:before="0" w:after="0" w:line="240" w:lineRule="auto"/>
              <w:jc w:val="right"/>
            </w:pPr>
            <w:r>
              <w:rPr>
                <w:rFonts w:ascii="Arial" w:hAnsi="Arial" w:cs="Arial" w:eastAsia="Arial"/>
                <w:color w:val="111111"/>
                <w:sz w:val="16"/>
              </w:rPr>
              <w:t xml:space="preserve">-0.150</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(SDG basis)</w:t>
            </w:r>
          </w:p>
        </w:tc>
        <w:tc>
          <w:tcPr>
            <w:tcW w:w="1694" w:type="dxa"/>
          </w:tcPr>
          <w:p>
            <w:pPr>
              <w:pStyle w:val="Compact"/>
              <w:spacing w:before="0" w:after="0" w:line="240" w:lineRule="auto"/>
              <w:jc w:val="left"/>
            </w:pPr>
            <w:r>
              <w:rPr>
                <w:rFonts w:ascii="Arial" w:hAnsi="Arial" w:cs="Arial" w:eastAsia="Arial"/>
                <w:color w:val="111111"/>
                <w:sz w:val="16"/>
              </w:rPr>
              <w:t xml:space="preserve">Rural</w:t>
            </w:r>
          </w:p>
        </w:tc>
        <w:tc>
          <w:tcPr>
            <w:tcW w:w="953" w:type="dxa"/>
            <w:noWrap/>
          </w:tcPr>
          <w:p>
            <w:pPr>
              <w:pStyle w:val="Compact"/>
              <w:spacing w:before="0" w:after="0" w:line="240" w:lineRule="auto"/>
              <w:jc w:val="right"/>
            </w:pPr>
            <w:r>
              <w:rPr>
                <w:rFonts w:ascii="Arial" w:hAnsi="Arial" w:cs="Arial" w:eastAsia="Arial"/>
                <w:color w:val="111111"/>
                <w:sz w:val="16"/>
              </w:rPr>
              <w:t xml:space="preserve">+0.067</w:t>
            </w:r>
          </w:p>
        </w:tc>
        <w:tc>
          <w:tcPr>
            <w:tcW w:w="953" w:type="dxa"/>
            <w:noWrap/>
          </w:tcPr>
          <w:p>
            <w:pPr>
              <w:pStyle w:val="Compact"/>
              <w:spacing w:before="0" w:after="0" w:line="240" w:lineRule="auto"/>
              <w:jc w:val="right"/>
            </w:pPr>
            <w:r>
              <w:rPr>
                <w:rFonts w:ascii="Arial" w:hAnsi="Arial" w:cs="Arial" w:eastAsia="Arial"/>
                <w:color w:val="111111"/>
                <w:sz w:val="16"/>
              </w:rPr>
              <w:t xml:space="preserve">+0.036</w:t>
            </w:r>
          </w:p>
        </w:tc>
        <w:tc>
          <w:tcPr>
            <w:tcW w:w="953" w:type="dxa"/>
            <w:noWrap/>
          </w:tcPr>
          <w:p>
            <w:pPr>
              <w:pStyle w:val="Compact"/>
              <w:spacing w:before="0" w:after="0" w:line="240" w:lineRule="auto"/>
              <w:jc w:val="right"/>
            </w:pPr>
            <w:r>
              <w:rPr>
                <w:rFonts w:ascii="Arial" w:hAnsi="Arial" w:cs="Arial" w:eastAsia="Arial"/>
                <w:color w:val="111111"/>
                <w:sz w:val="16"/>
              </w:rPr>
              <w:t xml:space="preserve">-0.011</w:t>
            </w:r>
          </w:p>
        </w:tc>
        <w:tc>
          <w:tcPr>
            <w:tcW w:w="953" w:type="dxa"/>
            <w:noWrap/>
          </w:tcPr>
          <w:p>
            <w:pPr>
              <w:pStyle w:val="Compact"/>
              <w:spacing w:before="0" w:after="0" w:line="240" w:lineRule="auto"/>
              <w:jc w:val="right"/>
            </w:pPr>
            <w:r>
              <w:rPr>
                <w:rFonts w:ascii="Arial" w:hAnsi="Arial" w:cs="Arial" w:eastAsia="Arial"/>
                <w:color w:val="111111"/>
                <w:sz w:val="16"/>
              </w:rPr>
              <w:t xml:space="preserve">-0.055</w:t>
            </w:r>
          </w:p>
        </w:tc>
        <w:tc>
          <w:tcPr>
            <w:tcW w:w="1059" w:type="dxa"/>
            <w:noWrap/>
          </w:tcPr>
          <w:p>
            <w:pPr>
              <w:pStyle w:val="Compact"/>
              <w:spacing w:before="0" w:after="0" w:line="240" w:lineRule="auto"/>
              <w:jc w:val="right"/>
            </w:pPr>
            <w:r>
              <w:rPr>
                <w:rFonts w:ascii="Arial" w:hAnsi="Arial" w:cs="Arial" w:eastAsia="Arial"/>
                <w:color w:val="111111"/>
                <w:sz w:val="16"/>
              </w:rPr>
              <w:t xml:space="preserve">-0.242</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All households</w:t>
            </w:r>
          </w:p>
        </w:tc>
        <w:tc>
          <w:tcPr>
            <w:tcW w:w="953" w:type="dxa"/>
            <w:noWrap/>
          </w:tcPr>
          <w:p>
            <w:pPr>
              <w:pStyle w:val="Compact"/>
              <w:spacing w:before="0" w:after="0" w:line="240" w:lineRule="auto"/>
              <w:jc w:val="right"/>
            </w:pPr>
            <w:r>
              <w:rPr>
                <w:rFonts w:ascii="Arial" w:hAnsi="Arial" w:cs="Arial" w:eastAsia="Arial"/>
                <w:color w:val="111111"/>
                <w:sz w:val="16"/>
              </w:rPr>
              <w:t xml:space="preserve">+0.489</w:t>
            </w:r>
          </w:p>
        </w:tc>
        <w:tc>
          <w:tcPr>
            <w:tcW w:w="953" w:type="dxa"/>
            <w:noWrap/>
          </w:tcPr>
          <w:p>
            <w:pPr>
              <w:pStyle w:val="Compact"/>
              <w:spacing w:before="0" w:after="0" w:line="240" w:lineRule="auto"/>
              <w:jc w:val="right"/>
            </w:pPr>
            <w:r>
              <w:rPr>
                <w:rFonts w:ascii="Arial" w:hAnsi="Arial" w:cs="Arial" w:eastAsia="Arial"/>
                <w:color w:val="111111"/>
                <w:sz w:val="16"/>
              </w:rPr>
              <w:t xml:space="preserve">+0.505</w:t>
            </w:r>
          </w:p>
        </w:tc>
        <w:tc>
          <w:tcPr>
            <w:tcW w:w="953" w:type="dxa"/>
            <w:noWrap/>
          </w:tcPr>
          <w:p>
            <w:pPr>
              <w:pStyle w:val="Compact"/>
              <w:spacing w:before="0" w:after="0" w:line="240" w:lineRule="auto"/>
              <w:jc w:val="right"/>
            </w:pPr>
            <w:r>
              <w:rPr>
                <w:rFonts w:ascii="Arial" w:hAnsi="Arial" w:cs="Arial" w:eastAsia="Arial"/>
                <w:color w:val="111111"/>
                <w:sz w:val="16"/>
              </w:rPr>
              <w:t xml:space="preserve">+0.581</w:t>
            </w:r>
          </w:p>
        </w:tc>
        <w:tc>
          <w:tcPr>
            <w:tcW w:w="953" w:type="dxa"/>
            <w:noWrap/>
          </w:tcPr>
          <w:p>
            <w:pPr>
              <w:pStyle w:val="Compact"/>
              <w:spacing w:before="0" w:after="0" w:line="240" w:lineRule="auto"/>
              <w:jc w:val="right"/>
            </w:pPr>
            <w:r>
              <w:rPr>
                <w:rFonts w:ascii="Arial" w:hAnsi="Arial" w:cs="Arial" w:eastAsia="Arial"/>
                <w:color w:val="111111"/>
                <w:sz w:val="16"/>
              </w:rPr>
              <w:t xml:space="preserve">+0.583</w:t>
            </w:r>
          </w:p>
        </w:tc>
        <w:tc>
          <w:tcPr>
            <w:tcW w:w="1059"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+0.146</w:t>
            </w:r>
          </w:p>
        </w:tc>
        <w:tc>
          <w:tcPr>
            <w:tcW w:w="953" w:type="dxa"/>
            <w:noWrap/>
          </w:tcPr>
          <w:p>
            <w:pPr>
              <w:pStyle w:val="Compact"/>
              <w:spacing w:before="0" w:after="0" w:line="240" w:lineRule="auto"/>
              <w:jc w:val="right"/>
            </w:pPr>
            <w:r>
              <w:rPr>
                <w:rFonts w:ascii="Arial" w:hAnsi="Arial" w:cs="Arial" w:eastAsia="Arial"/>
                <w:color w:val="111111"/>
                <w:sz w:val="16"/>
              </w:rPr>
              <w:t xml:space="preserve">+0.160</w:t>
            </w:r>
          </w:p>
        </w:tc>
        <w:tc>
          <w:tcPr>
            <w:tcW w:w="953" w:type="dxa"/>
            <w:noWrap/>
          </w:tcPr>
          <w:p>
            <w:pPr>
              <w:pStyle w:val="Compact"/>
              <w:spacing w:before="0" w:after="0" w:line="240" w:lineRule="auto"/>
              <w:jc w:val="right"/>
            </w:pPr>
            <w:r>
              <w:rPr>
                <w:rFonts w:ascii="Arial" w:hAnsi="Arial" w:cs="Arial" w:eastAsia="Arial"/>
                <w:color w:val="111111"/>
                <w:sz w:val="16"/>
              </w:rPr>
              <w:t xml:space="preserve">+0.119</w:t>
            </w:r>
          </w:p>
        </w:tc>
        <w:tc>
          <w:tcPr>
            <w:tcW w:w="953" w:type="dxa"/>
            <w:noWrap/>
          </w:tcPr>
          <w:p>
            <w:pPr>
              <w:pStyle w:val="Compact"/>
              <w:spacing w:before="0" w:after="0" w:line="240" w:lineRule="auto"/>
              <w:jc w:val="right"/>
            </w:pPr>
            <w:r>
              <w:rPr>
                <w:rFonts w:ascii="Arial" w:hAnsi="Arial" w:cs="Arial" w:eastAsia="Arial"/>
                <w:color w:val="111111"/>
                <w:sz w:val="16"/>
              </w:rPr>
              <w:t xml:space="preserve">+0.017</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Informal sector</w:t>
            </w:r>
          </w:p>
        </w:tc>
        <w:tc>
          <w:tcPr>
            <w:tcW w:w="953" w:type="dxa"/>
            <w:noWrap/>
          </w:tcPr>
          <w:p>
            <w:pPr>
              <w:pStyle w:val="Compact"/>
              <w:spacing w:before="0" w:after="0" w:line="240" w:lineRule="auto"/>
              <w:jc w:val="right"/>
            </w:pPr>
            <w:r>
              <w:rPr>
                <w:rFonts w:ascii="Arial" w:hAnsi="Arial" w:cs="Arial" w:eastAsia="Arial"/>
                <w:color w:val="111111"/>
                <w:sz w:val="16"/>
              </w:rPr>
              <w:t xml:space="preserve">+0.540</w:t>
            </w:r>
          </w:p>
        </w:tc>
        <w:tc>
          <w:tcPr>
            <w:tcW w:w="953" w:type="dxa"/>
            <w:noWrap/>
          </w:tcPr>
          <w:p>
            <w:pPr>
              <w:pStyle w:val="Compact"/>
              <w:spacing w:before="0" w:after="0" w:line="240" w:lineRule="auto"/>
              <w:jc w:val="right"/>
            </w:pPr>
            <w:r>
              <w:rPr>
                <w:rFonts w:ascii="Arial" w:hAnsi="Arial" w:cs="Arial" w:eastAsia="Arial"/>
                <w:color w:val="111111"/>
                <w:sz w:val="16"/>
              </w:rPr>
              <w:t xml:space="preserve">+0.550</w:t>
            </w:r>
          </w:p>
        </w:tc>
        <w:tc>
          <w:tcPr>
            <w:tcW w:w="953" w:type="dxa"/>
            <w:noWrap/>
          </w:tcPr>
          <w:p>
            <w:pPr>
              <w:pStyle w:val="Compact"/>
              <w:spacing w:before="0" w:after="0" w:line="240" w:lineRule="auto"/>
              <w:jc w:val="right"/>
            </w:pPr>
            <w:r>
              <w:rPr>
                <w:rFonts w:ascii="Arial" w:hAnsi="Arial" w:cs="Arial" w:eastAsia="Arial"/>
                <w:color w:val="111111"/>
                <w:sz w:val="16"/>
              </w:rPr>
              <w:t xml:space="preserve">+0.568</w:t>
            </w:r>
          </w:p>
        </w:tc>
        <w:tc>
          <w:tcPr>
            <w:tcW w:w="953" w:type="dxa"/>
            <w:noWrap/>
          </w:tcPr>
          <w:p>
            <w:pPr>
              <w:pStyle w:val="Compact"/>
              <w:spacing w:before="0" w:after="0" w:line="240" w:lineRule="auto"/>
              <w:jc w:val="right"/>
            </w:pPr>
            <w:r>
              <w:rPr>
                <w:rFonts w:ascii="Arial" w:hAnsi="Arial" w:cs="Arial" w:eastAsia="Arial"/>
                <w:color w:val="111111"/>
                <w:sz w:val="16"/>
              </w:rPr>
              <w:t xml:space="preserve">+0.579</w:t>
            </w:r>
          </w:p>
        </w:tc>
        <w:tc>
          <w:tcPr>
            <w:tcW w:w="1059" w:type="dxa"/>
            <w:noWrap/>
          </w:tcPr>
          <w:p>
            <w:pPr>
              <w:pStyle w:val="Compact"/>
              <w:spacing w:before="0" w:after="0" w:line="240" w:lineRule="auto"/>
              <w:jc w:val="right"/>
            </w:pPr>
            <w:r>
              <w:rPr>
                <w:rFonts w:ascii="Arial" w:hAnsi="Arial" w:cs="Arial" w:eastAsia="Arial"/>
                <w:color w:val="111111"/>
                <w:sz w:val="16"/>
              </w:rPr>
              <w:t xml:space="preserve">+0.428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Poorest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+0.504</w:t>
            </w:r>
          </w:p>
        </w:tc>
        <w:tc>
          <w:tcPr>
            <w:tcW w:w="953" w:type="dxa"/>
            <w:noWrap/>
          </w:tcPr>
          <w:p>
            <w:pPr>
              <w:pStyle w:val="Compact"/>
              <w:spacing w:before="0" w:after="0" w:line="240" w:lineRule="auto"/>
              <w:jc w:val="right"/>
            </w:pPr>
            <w:r>
              <w:rPr>
                <w:rFonts w:ascii="Arial" w:hAnsi="Arial" w:cs="Arial" w:eastAsia="Arial"/>
                <w:color w:val="111111"/>
                <w:sz w:val="16"/>
              </w:rPr>
              <w:t xml:space="preserve">+0.412</w:t>
            </w:r>
          </w:p>
        </w:tc>
        <w:tc>
          <w:tcPr>
            <w:tcW w:w="953" w:type="dxa"/>
            <w:noWrap/>
          </w:tcPr>
          <w:p>
            <w:pPr>
              <w:pStyle w:val="Compact"/>
              <w:spacing w:before="0" w:after="0" w:line="240" w:lineRule="auto"/>
              <w:jc w:val="right"/>
            </w:pPr>
            <w:r>
              <w:rPr>
                <w:rFonts w:ascii="Arial" w:hAnsi="Arial" w:cs="Arial" w:eastAsia="Arial"/>
                <w:color w:val="111111"/>
                <w:sz w:val="16"/>
              </w:rPr>
              <w:t xml:space="preserve">+0.197</w:t>
            </w:r>
          </w:p>
        </w:tc>
        <w:tc>
          <w:tcPr>
            <w:tcW w:w="953" w:type="dxa"/>
            <w:noWrap/>
          </w:tcPr>
          <w:p>
            <w:pPr>
              <w:pStyle w:val="Compact"/>
              <w:spacing w:before="0" w:after="0" w:line="240" w:lineRule="auto"/>
              <w:jc w:val="right"/>
            </w:pPr>
            <w:r>
              <w:rPr>
                <w:rFonts w:ascii="Arial" w:hAnsi="Arial" w:cs="Arial" w:eastAsia="Arial"/>
                <w:color w:val="111111"/>
                <w:sz w:val="16"/>
              </w:rPr>
              <w:t xml:space="preserve">+0.123</w:t>
            </w:r>
          </w:p>
        </w:tc>
        <w:tc>
          <w:tcPr>
            <w:tcW w:w="1059" w:type="dxa"/>
            <w:noWrap/>
          </w:tcPr>
          <w:p>
            <w:pPr>
              <w:pStyle w:val="Compact"/>
              <w:spacing w:before="0" w:after="0" w:line="240" w:lineRule="auto"/>
              <w:jc w:val="right"/>
            </w:pP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Richest quintile</w:t>
            </w:r>
          </w:p>
        </w:tc>
        <w:tc>
          <w:tcPr>
            <w:tcW w:w="953" w:type="dxa"/>
            <w:noWrap/>
          </w:tcPr>
          <w:p>
            <w:pPr>
              <w:pStyle w:val="Compact"/>
              <w:spacing w:before="0" w:after="0" w:line="240" w:lineRule="auto"/>
              <w:jc w:val="right"/>
            </w:pPr>
            <w:r>
              <w:rPr>
                <w:rFonts w:ascii="Arial" w:hAnsi="Arial" w:cs="Arial" w:eastAsia="Arial"/>
                <w:color w:val="111111"/>
                <w:sz w:val="16"/>
              </w:rPr>
              <w:t xml:space="preserve">+0.614</w:t>
            </w:r>
          </w:p>
        </w:tc>
        <w:tc>
          <w:tcPr>
            <w:tcW w:w="953" w:type="dxa"/>
            <w:noWrap/>
          </w:tcPr>
          <w:p>
            <w:pPr>
              <w:pStyle w:val="Compact"/>
              <w:spacing w:before="0" w:after="0" w:line="240" w:lineRule="auto"/>
              <w:jc w:val="right"/>
            </w:pPr>
            <w:r>
              <w:rPr>
                <w:rFonts w:ascii="Arial" w:hAnsi="Arial" w:cs="Arial" w:eastAsia="Arial"/>
                <w:color w:val="111111"/>
                <w:sz w:val="16"/>
              </w:rPr>
              <w:t xml:space="preserve">+0.738</w:t>
            </w:r>
          </w:p>
        </w:tc>
        <w:tc>
          <w:tcPr>
            <w:tcW w:w="953" w:type="dxa"/>
            <w:noWrap/>
          </w:tcPr>
          <w:p>
            <w:pPr>
              <w:pStyle w:val="Compact"/>
              <w:spacing w:before="0" w:after="0" w:line="240" w:lineRule="auto"/>
              <w:jc w:val="right"/>
            </w:pPr>
            <w:r>
              <w:rPr>
                <w:rFonts w:ascii="Arial" w:hAnsi="Arial" w:cs="Arial" w:eastAsia="Arial"/>
                <w:color w:val="111111"/>
                <w:sz w:val="16"/>
              </w:rPr>
              <w:t xml:space="preserve">+0.598</w:t>
            </w:r>
          </w:p>
        </w:tc>
        <w:tc>
          <w:tcPr>
            <w:tcW w:w="953" w:type="dxa"/>
            <w:noWrap/>
          </w:tcPr>
          <w:p>
            <w:pPr>
              <w:pStyle w:val="Compact"/>
              <w:spacing w:before="0" w:after="0" w:line="240" w:lineRule="auto"/>
              <w:jc w:val="right"/>
            </w:pPr>
            <w:r>
              <w:rPr>
                <w:rFonts w:ascii="Arial" w:hAnsi="Arial" w:cs="Arial" w:eastAsia="Arial"/>
                <w:color w:val="111111"/>
                <w:sz w:val="16"/>
              </w:rPr>
              <w:t xml:space="preserve">+0.387</w:t>
            </w:r>
          </w:p>
        </w:tc>
        <w:tc>
          <w:tcPr>
            <w:tcW w:w="1059" w:type="dxa"/>
            <w:noWrap/>
          </w:tcPr>
          <w:p>
            <w:pPr>
              <w:pStyle w:val="Compact"/>
              <w:spacing w:before="0" w:after="0" w:line="240" w:lineRule="auto"/>
              <w:jc w:val="right"/>
            </w:pPr>
            <w:r>
              <w:rPr>
                <w:rFonts w:ascii="Arial" w:hAnsi="Arial" w:cs="Arial" w:eastAsia="Arial"/>
                <w:color w:val="111111"/>
                <w:sz w:val="16"/>
              </w:rPr>
              <w:t xml:space="preserve">+0.731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Nigeria</w:t>
            </w:r>
          </w:p>
        </w:tc>
        <w:tc>
          <w:tcPr>
            <w:tcW w:w="1694" w:type="dxa"/>
          </w:tcPr>
          <w:p>
            <w:pPr>
              <w:pStyle w:val="Compact"/>
              <w:spacing w:before="0" w:after="0" w:line="240" w:lineRule="auto"/>
              <w:jc w:val="left"/>
            </w:pPr>
            <w:r>
              <w:rPr>
                <w:rFonts w:ascii="Arial" w:hAnsi="Arial" w:cs="Arial" w:eastAsia="Arial"/>
                <w:color w:val="111111"/>
                <w:sz w:val="16"/>
              </w:rPr>
              <w:t xml:space="preserve">consumption net of OOP</w:t>
            </w:r>
          </w:p>
        </w:tc>
        <w:tc>
          <w:tcPr>
            <w:tcW w:w="1694" w:type="dxa"/>
          </w:tcPr>
          <w:p>
            <w:pPr>
              <w:pStyle w:val="Compact"/>
              <w:spacing w:before="0" w:after="0" w:line="240" w:lineRule="auto"/>
              <w:jc w:val="left"/>
            </w:pPr>
            <w:r>
              <w:rPr>
                <w:rFonts w:ascii="Arial" w:hAnsi="Arial" w:cs="Arial" w:eastAsia="Arial"/>
                <w:color w:val="111111"/>
                <w:sz w:val="16"/>
              </w:rPr>
              <w:t xml:space="preserve">Rural</w:t>
            </w:r>
          </w:p>
        </w:tc>
        <w:tc>
          <w:tcPr>
            <w:tcW w:w="953" w:type="dxa"/>
            <w:noWrap/>
          </w:tcPr>
          <w:p>
            <w:pPr>
              <w:pStyle w:val="Compact"/>
              <w:spacing w:before="0" w:after="0" w:line="240" w:lineRule="auto"/>
              <w:jc w:val="right"/>
            </w:pPr>
            <w:r>
              <w:rPr>
                <w:rFonts w:ascii="Arial" w:hAnsi="Arial" w:cs="Arial" w:eastAsia="Arial"/>
                <w:color w:val="111111"/>
                <w:sz w:val="16"/>
              </w:rPr>
              <w:t xml:space="preserve">+0.501</w:t>
            </w:r>
          </w:p>
        </w:tc>
        <w:tc>
          <w:tcPr>
            <w:tcW w:w="953" w:type="dxa"/>
            <w:noWrap/>
          </w:tcPr>
          <w:p>
            <w:pPr>
              <w:pStyle w:val="Compact"/>
              <w:spacing w:before="0" w:after="0" w:line="240" w:lineRule="auto"/>
              <w:jc w:val="right"/>
            </w:pPr>
            <w:r>
              <w:rPr>
                <w:rFonts w:ascii="Arial" w:hAnsi="Arial" w:cs="Arial" w:eastAsia="Arial"/>
                <w:color w:val="111111"/>
                <w:sz w:val="16"/>
              </w:rPr>
              <w:t xml:space="preserve">+0.503</w:t>
            </w:r>
          </w:p>
        </w:tc>
        <w:tc>
          <w:tcPr>
            <w:tcW w:w="953" w:type="dxa"/>
            <w:noWrap/>
          </w:tcPr>
          <w:p>
            <w:pPr>
              <w:pStyle w:val="Compact"/>
              <w:spacing w:before="0" w:after="0" w:line="240" w:lineRule="auto"/>
              <w:jc w:val="right"/>
            </w:pPr>
            <w:r>
              <w:rPr>
                <w:rFonts w:ascii="Arial" w:hAnsi="Arial" w:cs="Arial" w:eastAsia="Arial"/>
                <w:color w:val="111111"/>
                <w:sz w:val="16"/>
              </w:rPr>
              <w:t xml:space="preserve">+0.509</w:t>
            </w:r>
          </w:p>
        </w:tc>
        <w:tc>
          <w:tcPr>
            <w:tcW w:w="953" w:type="dxa"/>
            <w:noWrap/>
          </w:tcPr>
          <w:p>
            <w:pPr>
              <w:pStyle w:val="Compact"/>
              <w:spacing w:before="0" w:after="0" w:line="240" w:lineRule="auto"/>
              <w:jc w:val="right"/>
            </w:pPr>
            <w:r>
              <w:rPr>
                <w:rFonts w:ascii="Arial" w:hAnsi="Arial" w:cs="Arial" w:eastAsia="Arial"/>
                <w:color w:val="111111"/>
                <w:sz w:val="16"/>
              </w:rPr>
              <w:t xml:space="preserve">+0.563</w:t>
            </w:r>
          </w:p>
        </w:tc>
        <w:tc>
          <w:tcPr>
            <w:tcW w:w="1059" w:type="dxa"/>
            <w:noWrap/>
          </w:tcPr>
          <w:p>
            <w:pPr>
              <w:pStyle w:val="Compact"/>
              <w:spacing w:before="0" w:after="0" w:line="240" w:lineRule="auto"/>
              <w:jc w:val="right"/>
            </w:pPr>
            <w:r>
              <w:rPr>
                <w:rFonts w:ascii="Arial" w:hAnsi="Arial" w:cs="Arial" w:eastAsia="Arial"/>
                <w:color w:val="111111"/>
                <w:sz w:val="16"/>
              </w:rPr>
              <w:t xml:space="preserve">+0.493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All families</w:t>
            </w:r>
          </w:p>
        </w:tc>
        <w:tc>
          <w:tcPr>
            <w:tcW w:w="953" w:type="dxa"/>
            <w:noWrap/>
          </w:tcPr>
          <w:p>
            <w:pPr>
              <w:pStyle w:val="Compact"/>
              <w:spacing w:before="0" w:after="0" w:line="240" w:lineRule="auto"/>
              <w:jc w:val="right"/>
            </w:pPr>
            <w:r>
              <w:rPr>
                <w:rFonts w:ascii="Arial" w:hAnsi="Arial" w:cs="Arial" w:eastAsia="Arial"/>
                <w:color w:val="111111"/>
                <w:sz w:val="16"/>
              </w:rPr>
              <w:t xml:space="preserve">+0.634</w:t>
            </w:r>
          </w:p>
        </w:tc>
        <w:tc>
          <w:tcPr>
            <w:tcW w:w="953" w:type="dxa"/>
            <w:noWrap/>
          </w:tcPr>
          <w:p>
            <w:pPr>
              <w:pStyle w:val="Compact"/>
              <w:spacing w:before="0" w:after="0" w:line="240" w:lineRule="auto"/>
              <w:jc w:val="right"/>
            </w:pPr>
            <w:r>
              <w:rPr>
                <w:rFonts w:ascii="Arial" w:hAnsi="Arial" w:cs="Arial" w:eastAsia="Arial"/>
                <w:color w:val="111111"/>
                <w:sz w:val="16"/>
              </w:rPr>
              <w:t xml:space="preserve">+0.643</w:t>
            </w:r>
          </w:p>
        </w:tc>
        <w:tc>
          <w:tcPr>
            <w:tcW w:w="953" w:type="dxa"/>
            <w:noWrap/>
          </w:tcPr>
          <w:p>
            <w:pPr>
              <w:pStyle w:val="Compact"/>
              <w:spacing w:before="0" w:after="0" w:line="240" w:lineRule="auto"/>
              <w:jc w:val="right"/>
            </w:pPr>
            <w:r>
              <w:rPr>
                <w:rFonts w:ascii="Arial" w:hAnsi="Arial" w:cs="Arial" w:eastAsia="Arial"/>
                <w:color w:val="111111"/>
                <w:sz w:val="16"/>
              </w:rPr>
              <w:t xml:space="preserve">+0.672</w:t>
            </w:r>
          </w:p>
        </w:tc>
        <w:tc>
          <w:tcPr>
            <w:tcW w:w="953" w:type="dxa"/>
            <w:noWrap/>
          </w:tcPr>
          <w:p>
            <w:pPr>
              <w:pStyle w:val="Compact"/>
              <w:spacing w:before="0" w:after="0" w:line="240" w:lineRule="auto"/>
              <w:jc w:val="right"/>
            </w:pPr>
            <w:r>
              <w:rPr>
                <w:rFonts w:ascii="Arial" w:hAnsi="Arial" w:cs="Arial" w:eastAsia="Arial"/>
                <w:color w:val="111111"/>
                <w:sz w:val="16"/>
              </w:rPr>
              <w:t xml:space="preserve">+0.670</w:t>
            </w:r>
          </w:p>
        </w:tc>
        <w:tc>
          <w:tcPr>
            <w:tcW w:w="1059"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Chronic condition</w:t>
            </w:r>
          </w:p>
        </w:tc>
        <w:tc>
          <w:tcPr>
            <w:tcW w:w="953" w:type="dxa"/>
            <w:noWrap/>
          </w:tcPr>
          <w:p>
            <w:pPr>
              <w:pStyle w:val="Compact"/>
              <w:spacing w:before="0" w:after="0" w:line="240" w:lineRule="auto"/>
              <w:jc w:val="right"/>
            </w:pPr>
            <w:r>
              <w:rPr>
                <w:rFonts w:ascii="Arial" w:hAnsi="Arial" w:cs="Arial" w:eastAsia="Arial"/>
                <w:color w:val="111111"/>
                <w:sz w:val="16"/>
              </w:rPr>
              <w:t xml:space="preserve">+0.654</w:t>
            </w:r>
          </w:p>
        </w:tc>
        <w:tc>
          <w:tcPr>
            <w:tcW w:w="953" w:type="dxa"/>
            <w:noWrap/>
          </w:tcPr>
          <w:p>
            <w:pPr>
              <w:pStyle w:val="Compact"/>
              <w:spacing w:before="0" w:after="0" w:line="240" w:lineRule="auto"/>
              <w:jc w:val="right"/>
            </w:pPr>
            <w:r>
              <w:rPr>
                <w:rFonts w:ascii="Arial" w:hAnsi="Arial" w:cs="Arial" w:eastAsia="Arial"/>
                <w:color w:val="111111"/>
                <w:sz w:val="16"/>
              </w:rPr>
              <w:t xml:space="preserve">+0.659</w:t>
            </w:r>
          </w:p>
        </w:tc>
        <w:tc>
          <w:tcPr>
            <w:tcW w:w="953" w:type="dxa"/>
            <w:noWrap/>
          </w:tcPr>
          <w:p>
            <w:pPr>
              <w:pStyle w:val="Compact"/>
              <w:spacing w:before="0" w:after="0" w:line="240" w:lineRule="auto"/>
              <w:jc w:val="right"/>
            </w:pPr>
            <w:r>
              <w:rPr>
                <w:rFonts w:ascii="Arial" w:hAnsi="Arial" w:cs="Arial" w:eastAsia="Arial"/>
                <w:color w:val="111111"/>
                <w:sz w:val="16"/>
              </w:rPr>
              <w:t xml:space="preserve">+0.673</w:t>
            </w:r>
          </w:p>
        </w:tc>
        <w:tc>
          <w:tcPr>
            <w:tcW w:w="953" w:type="dxa"/>
            <w:noWrap/>
          </w:tcPr>
          <w:p>
            <w:pPr>
              <w:pStyle w:val="Compact"/>
              <w:spacing w:before="0" w:after="0" w:line="240" w:lineRule="auto"/>
              <w:jc w:val="right"/>
            </w:pPr>
            <w:r>
              <w:rPr>
                <w:rFonts w:ascii="Arial" w:hAnsi="Arial" w:cs="Arial" w:eastAsia="Arial"/>
                <w:color w:val="111111"/>
                <w:sz w:val="16"/>
              </w:rPr>
              <w:t xml:space="preserve">+0.680</w:t>
            </w:r>
          </w:p>
        </w:tc>
        <w:tc>
          <w:tcPr>
            <w:tcW w:w="1059" w:type="dxa"/>
            <w:noWrap/>
          </w:tcPr>
          <w:p>
            <w:pPr>
              <w:pStyle w:val="Compact"/>
              <w:spacing w:before="0" w:after="0" w:line="240" w:lineRule="auto"/>
              <w:jc w:val="right"/>
            </w:pPr>
            <w:r>
              <w:rPr>
                <w:rFonts w:ascii="Arial" w:hAnsi="Arial" w:cs="Arial" w:eastAsia="Arial"/>
                <w:color w:val="111111"/>
                <w:sz w:val="16"/>
              </w:rPr>
              <w:t xml:space="preserve">+0.741</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Elderly member</w:t>
            </w:r>
          </w:p>
        </w:tc>
        <w:tc>
          <w:tcPr>
            <w:tcW w:w="953" w:type="dxa"/>
            <w:noWrap/>
          </w:tcPr>
          <w:p>
            <w:pPr>
              <w:pStyle w:val="Compact"/>
              <w:spacing w:before="0" w:after="0" w:line="240" w:lineRule="auto"/>
              <w:jc w:val="right"/>
            </w:pPr>
            <w:r>
              <w:rPr>
                <w:rFonts w:ascii="Arial" w:hAnsi="Arial" w:cs="Arial" w:eastAsia="Arial"/>
                <w:color w:val="111111"/>
                <w:sz w:val="16"/>
              </w:rPr>
              <w:t xml:space="preserve">+0.605</w:t>
            </w:r>
          </w:p>
        </w:tc>
        <w:tc>
          <w:tcPr>
            <w:tcW w:w="953" w:type="dxa"/>
            <w:noWrap/>
          </w:tcPr>
          <w:p>
            <w:pPr>
              <w:pStyle w:val="Compact"/>
              <w:spacing w:before="0" w:after="0" w:line="240" w:lineRule="auto"/>
              <w:jc w:val="right"/>
            </w:pPr>
            <w:r>
              <w:rPr>
                <w:rFonts w:ascii="Arial" w:hAnsi="Arial" w:cs="Arial" w:eastAsia="Arial"/>
                <w:color w:val="111111"/>
                <w:sz w:val="16"/>
              </w:rPr>
              <w:t xml:space="preserve">+0.601</w:t>
            </w:r>
          </w:p>
        </w:tc>
        <w:tc>
          <w:tcPr>
            <w:tcW w:w="953" w:type="dxa"/>
            <w:noWrap/>
          </w:tcPr>
          <w:p>
            <w:pPr>
              <w:pStyle w:val="Compact"/>
              <w:spacing w:before="0" w:after="0" w:line="240" w:lineRule="auto"/>
              <w:jc w:val="right"/>
            </w:pPr>
            <w:r>
              <w:rPr>
                <w:rFonts w:ascii="Arial" w:hAnsi="Arial" w:cs="Arial" w:eastAsia="Arial"/>
                <w:color w:val="111111"/>
                <w:sz w:val="16"/>
              </w:rPr>
              <w:t xml:space="preserve">+0.637</w:t>
            </w:r>
          </w:p>
        </w:tc>
        <w:tc>
          <w:tcPr>
            <w:tcW w:w="953" w:type="dxa"/>
            <w:noWrap/>
          </w:tcPr>
          <w:p>
            <w:pPr>
              <w:pStyle w:val="Compact"/>
              <w:spacing w:before="0" w:after="0" w:line="240" w:lineRule="auto"/>
              <w:jc w:val="right"/>
            </w:pPr>
            <w:r>
              <w:rPr>
                <w:rFonts w:ascii="Arial" w:hAnsi="Arial" w:cs="Arial" w:eastAsia="Arial"/>
                <w:color w:val="111111"/>
                <w:sz w:val="16"/>
              </w:rPr>
              <w:t xml:space="preserve">+0.605</w:t>
            </w:r>
          </w:p>
        </w:tc>
        <w:tc>
          <w:tcPr>
            <w:tcW w:w="1059" w:type="dxa"/>
            <w:noWrap/>
          </w:tcPr>
          <w:p>
            <w:pPr>
              <w:pStyle w:val="Compact"/>
              <w:spacing w:before="0" w:after="0" w:line="240" w:lineRule="auto"/>
              <w:jc w:val="right"/>
            </w:pPr>
            <w:r>
              <w:rPr>
                <w:rFonts w:ascii="Arial" w:hAnsi="Arial" w:cs="Arial" w:eastAsia="Arial"/>
                <w:color w:val="111111"/>
                <w:sz w:val="16"/>
              </w:rPr>
              <w:t xml:space="preserve">+0.648</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Insured all year</w:t>
            </w:r>
          </w:p>
        </w:tc>
        <w:tc>
          <w:tcPr>
            <w:tcW w:w="953" w:type="dxa"/>
            <w:noWrap/>
          </w:tcPr>
          <w:p>
            <w:pPr>
              <w:pStyle w:val="Compact"/>
              <w:spacing w:before="0" w:after="0" w:line="240" w:lineRule="auto"/>
              <w:jc w:val="right"/>
            </w:pPr>
            <w:r>
              <w:rPr>
                <w:rFonts w:ascii="Arial" w:hAnsi="Arial" w:cs="Arial" w:eastAsia="Arial"/>
                <w:color w:val="111111"/>
                <w:sz w:val="16"/>
              </w:rPr>
              <w:t xml:space="preserve">+0.626</w:t>
            </w:r>
          </w:p>
        </w:tc>
        <w:tc>
          <w:tcPr>
            <w:tcW w:w="953" w:type="dxa"/>
            <w:noWrap/>
          </w:tcPr>
          <w:p>
            <w:pPr>
              <w:pStyle w:val="Compact"/>
              <w:spacing w:before="0" w:after="0" w:line="240" w:lineRule="auto"/>
              <w:jc w:val="right"/>
            </w:pPr>
            <w:r>
              <w:rPr>
                <w:rFonts w:ascii="Arial" w:hAnsi="Arial" w:cs="Arial" w:eastAsia="Arial"/>
                <w:color w:val="111111"/>
                <w:sz w:val="16"/>
              </w:rPr>
              <w:t xml:space="preserve">+0.632</w:t>
            </w:r>
          </w:p>
        </w:tc>
        <w:tc>
          <w:tcPr>
            <w:tcW w:w="953" w:type="dxa"/>
            <w:noWrap/>
          </w:tcPr>
          <w:p>
            <w:pPr>
              <w:pStyle w:val="Compact"/>
              <w:spacing w:before="0" w:after="0" w:line="240" w:lineRule="auto"/>
              <w:jc w:val="right"/>
            </w:pPr>
            <w:r>
              <w:rPr>
                <w:rFonts w:ascii="Arial" w:hAnsi="Arial" w:cs="Arial" w:eastAsia="Arial"/>
                <w:color w:val="111111"/>
                <w:sz w:val="16"/>
              </w:rPr>
              <w:t xml:space="preserve">+0.659</w:t>
            </w:r>
          </w:p>
        </w:tc>
        <w:tc>
          <w:tcPr>
            <w:tcW w:w="953" w:type="dxa"/>
            <w:noWrap/>
          </w:tcPr>
          <w:p>
            <w:pPr>
              <w:pStyle w:val="Compact"/>
              <w:spacing w:before="0" w:after="0" w:line="240" w:lineRule="auto"/>
              <w:jc w:val="right"/>
            </w:pPr>
            <w:r>
              <w:rPr>
                <w:rFonts w:ascii="Arial" w:hAnsi="Arial" w:cs="Arial" w:eastAsia="Arial"/>
                <w:color w:val="111111"/>
                <w:sz w:val="16"/>
              </w:rPr>
              <w:t xml:space="preserve">+0.682</w:t>
            </w:r>
          </w:p>
        </w:tc>
        <w:tc>
          <w:tcPr>
            <w:tcW w:w="1059" w:type="dxa"/>
            <w:noWrap/>
          </w:tcPr>
          <w:p>
            <w:pPr>
              <w:pStyle w:val="Compact"/>
              <w:spacing w:before="0" w:after="0" w:line="240" w:lineRule="auto"/>
              <w:jc w:val="right"/>
            </w:pPr>
            <w:r>
              <w:rPr>
                <w:rFonts w:ascii="Arial" w:hAnsi="Arial" w:cs="Arial" w:eastAsia="Arial"/>
                <w:color w:val="111111"/>
                <w:sz w:val="16"/>
              </w:rPr>
              <w:t xml:space="preserve">+0.675</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Partly uninsured</w:t>
            </w:r>
          </w:p>
        </w:tc>
        <w:tc>
          <w:tcPr>
            <w:tcW w:w="953" w:type="dxa"/>
            <w:noWrap/>
          </w:tcPr>
          <w:p>
            <w:pPr>
              <w:pStyle w:val="Compact"/>
              <w:spacing w:before="0" w:after="0" w:line="240" w:lineRule="auto"/>
              <w:jc w:val="right"/>
            </w:pPr>
            <w:r>
              <w:rPr>
                <w:rFonts w:ascii="Arial" w:hAnsi="Arial" w:cs="Arial" w:eastAsia="Arial"/>
                <w:color w:val="111111"/>
                <w:sz w:val="16"/>
              </w:rPr>
              <w:t xml:space="preserve">+0.783</w:t>
            </w:r>
          </w:p>
        </w:tc>
        <w:tc>
          <w:tcPr>
            <w:tcW w:w="953" w:type="dxa"/>
            <w:noWrap/>
          </w:tcPr>
          <w:p>
            <w:pPr>
              <w:pStyle w:val="Compact"/>
              <w:spacing w:before="0" w:after="0" w:line="240" w:lineRule="auto"/>
              <w:jc w:val="right"/>
            </w:pPr>
            <w:r>
              <w:rPr>
                <w:rFonts w:ascii="Arial" w:hAnsi="Arial" w:cs="Arial" w:eastAsia="Arial"/>
                <w:color w:val="111111"/>
                <w:sz w:val="16"/>
              </w:rPr>
              <w:t xml:space="preserve">+0.781</w:t>
            </w:r>
          </w:p>
        </w:tc>
        <w:tc>
          <w:tcPr>
            <w:tcW w:w="953" w:type="dxa"/>
            <w:noWrap/>
          </w:tcPr>
          <w:p>
            <w:pPr>
              <w:pStyle w:val="Compact"/>
              <w:spacing w:before="0" w:after="0" w:line="240" w:lineRule="auto"/>
              <w:jc w:val="right"/>
            </w:pPr>
            <w:r>
              <w:rPr>
                <w:rFonts w:ascii="Arial" w:hAnsi="Arial" w:cs="Arial" w:eastAsia="Arial"/>
                <w:color w:val="111111"/>
                <w:sz w:val="16"/>
              </w:rPr>
              <w:t xml:space="preserve">+0.737</w:t>
            </w:r>
          </w:p>
        </w:tc>
        <w:tc>
          <w:tcPr>
            <w:tcW w:w="953" w:type="dxa"/>
            <w:noWrap/>
          </w:tcPr>
          <w:p>
            <w:pPr>
              <w:pStyle w:val="Compact"/>
              <w:spacing w:before="0" w:after="0" w:line="240" w:lineRule="auto"/>
              <w:jc w:val="right"/>
            </w:pPr>
            <w:r>
              <w:rPr>
                <w:rFonts w:ascii="Arial" w:hAnsi="Arial" w:cs="Arial" w:eastAsia="Arial"/>
                <w:color w:val="111111"/>
                <w:sz w:val="16"/>
              </w:rPr>
              <w:t xml:space="preserve">+0.682</w:t>
            </w:r>
          </w:p>
        </w:tc>
        <w:tc>
          <w:tcPr>
            <w:tcW w:w="1059" w:type="dxa"/>
            <w:noWrap/>
          </w:tcPr>
          <w:p>
            <w:pPr>
              <w:pStyle w:val="Compact"/>
              <w:spacing w:before="0" w:after="0" w:line="240" w:lineRule="auto"/>
              <w:jc w:val="right"/>
            </w:pPr>
            <w:r>
              <w:rPr>
                <w:rFonts w:ascii="Arial" w:hAnsi="Arial" w:cs="Arial" w:eastAsia="Arial"/>
                <w:color w:val="111111"/>
                <w:sz w:val="16"/>
              </w:rPr>
              <w:t xml:space="preserve">+0.613</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United States</w:t>
            </w:r>
          </w:p>
        </w:tc>
        <w:tc>
          <w:tcPr>
            <w:tcW w:w="1694" w:type="dxa"/>
          </w:tcPr>
          <w:p>
            <w:pPr>
              <w:pStyle w:val="Compact"/>
              <w:spacing w:before="0" w:after="0" w:line="240" w:lineRule="auto"/>
              <w:jc w:val="left"/>
            </w:pPr>
            <w:r>
              <w:rPr>
                <w:rFonts w:ascii="Arial" w:hAnsi="Arial" w:cs="Arial" w:eastAsia="Arial"/>
                <w:color w:val="111111"/>
                <w:sz w:val="16"/>
              </w:rPr>
              <w:t xml:space="preserve">income</w:t>
            </w:r>
          </w:p>
        </w:tc>
        <w:tc>
          <w:tcPr>
            <w:tcW w:w="1694" w:type="dxa"/>
          </w:tcPr>
          <w:p>
            <w:pPr>
              <w:pStyle w:val="Compact"/>
              <w:spacing w:before="0" w:after="0" w:line="240" w:lineRule="auto"/>
              <w:jc w:val="left"/>
            </w:pPr>
            <w:r>
              <w:rPr>
                <w:rFonts w:ascii="Arial" w:hAnsi="Arial" w:cs="Arial" w:eastAsia="Arial"/>
                <w:color w:val="111111"/>
                <w:sz w:val="16"/>
              </w:rPr>
              <w:t xml:space="preserve">Poor or near poor</w:t>
            </w:r>
          </w:p>
        </w:tc>
        <w:tc>
          <w:tcPr>
            <w:tcW w:w="953" w:type="dxa"/>
            <w:noWrap/>
          </w:tcPr>
          <w:p>
            <w:pPr>
              <w:pStyle w:val="Compact"/>
              <w:spacing w:before="0" w:after="0" w:line="240" w:lineRule="auto"/>
              <w:jc w:val="right"/>
            </w:pPr>
            <w:r>
              <w:rPr>
                <w:rFonts w:ascii="Arial" w:hAnsi="Arial" w:cs="Arial" w:eastAsia="Arial"/>
                <w:color w:val="111111"/>
                <w:sz w:val="16"/>
              </w:rPr>
              <w:t xml:space="preserve">+0.650</w:t>
            </w:r>
          </w:p>
        </w:tc>
        <w:tc>
          <w:tcPr>
            <w:tcW w:w="953" w:type="dxa"/>
            <w:noWrap/>
          </w:tcPr>
          <w:p>
            <w:pPr>
              <w:pStyle w:val="Compact"/>
              <w:spacing w:before="0" w:after="0" w:line="240" w:lineRule="auto"/>
              <w:jc w:val="right"/>
            </w:pPr>
            <w:r>
              <w:rPr>
                <w:rFonts w:ascii="Arial" w:hAnsi="Arial" w:cs="Arial" w:eastAsia="Arial"/>
                <w:color w:val="111111"/>
                <w:sz w:val="16"/>
              </w:rPr>
              <w:t xml:space="preserve">+0.698</w:t>
            </w:r>
          </w:p>
        </w:tc>
        <w:tc>
          <w:tcPr>
            <w:tcW w:w="953" w:type="dxa"/>
            <w:noWrap/>
          </w:tcPr>
          <w:p>
            <w:pPr>
              <w:pStyle w:val="Compact"/>
              <w:spacing w:before="0" w:after="0" w:line="240" w:lineRule="auto"/>
              <w:jc w:val="right"/>
            </w:pPr>
            <w:r>
              <w:rPr>
                <w:rFonts w:ascii="Arial" w:hAnsi="Arial" w:cs="Arial" w:eastAsia="Arial"/>
                <w:color w:val="111111"/>
                <w:sz w:val="16"/>
              </w:rPr>
              <w:t xml:space="preserve">+0.719</w:t>
            </w:r>
          </w:p>
        </w:tc>
        <w:tc>
          <w:tcPr>
            <w:tcW w:w="953" w:type="dxa"/>
            <w:noWrap/>
          </w:tcPr>
          <w:p>
            <w:pPr>
              <w:pStyle w:val="Compact"/>
              <w:spacing w:before="0" w:after="0" w:line="240" w:lineRule="auto"/>
              <w:jc w:val="right"/>
            </w:pPr>
            <w:r>
              <w:rPr>
                <w:rFonts w:ascii="Arial" w:hAnsi="Arial" w:cs="Arial" w:eastAsia="Arial"/>
                <w:color w:val="111111"/>
                <w:sz w:val="16"/>
              </w:rPr>
              <w:t xml:space="preserve">+0.798</w:t>
            </w:r>
          </w:p>
        </w:tc>
        <w:tc>
          <w:tcPr>
            <w:tcW w:w="1059" w:type="dxa"/>
            <w:noWrap/>
          </w:tcPr>
          <w:p>
            <w:pPr>
              <w:pStyle w:val="Compact"/>
              <w:spacing w:before="0" w:after="0" w:line="240" w:lineRule="auto"/>
              <w:jc w:val="right"/>
            </w:pPr>
            <w:r>
              <w:rPr>
                <w:rFonts w:ascii="Arial" w:hAnsi="Arial" w:cs="Arial" w:eastAsia="Arial"/>
                <w:color w:val="111111"/>
                <w:sz w:val="16"/>
              </w:rPr>
              <w:t xml:space="preserve">+0.902</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United States</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income</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+0.722</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+0.659</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+0.594</w:t>
            </w:r>
          </w:p>
        </w:tc>
        <w:tc>
          <w:tcPr>
            <w:tcW w:w="9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+0.333</w:t>
            </w:r>
          </w:p>
        </w:tc>
        <w:tc>
          <w:tcPr>
            <w:tcW w:w="105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+0.430</w:t>
            </w:r>
          </w:p>
        </w:tc>
      </w:tr>
    </w:tbl>
    <w:p>
      <w:pPr>
        <w:pStyle w:val="BodyText"/>
        <w:keepNext/>
        <w:spacing w:before="200"/>
        <w:jc w:val="both"/>
      </w:pPr>
      <w:r>
        <w:rPr>
          <w:b/>
          <w:bCs/>
          <w:sz w:val="19"/>
        </w:rPr>
        <w:t xml:space="preserve">Table A6.</w:t>
      </w:r>
      <w:r>
        <w:rPr>
          <w:sz w:val="19"/>
        </w:rPr>
        <w:t xml:space="preserve"> </w:t>
      </w:r>
      <w:r>
        <w:rPr>
          <w:sz w:val="19"/>
        </w:rPr>
        <w:t xml:space="preserve">Goodness of fit of the generalized Pareto distribution.</w:t>
      </w:r>
    </w:p>
    <w:p>
      <w:pPr>
        <w:pStyle w:val="BodyText"/>
        <w:keepNext/>
      </w:pPr>
      <w:r>
        <w:rPr>
          <w:i/>
          <w:iCs/>
          <w:sz w:val="17"/>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36"/>
        <w:gridCol w:w="1898"/>
        <w:gridCol w:w="1314"/>
        <w:gridCol w:w="1606"/>
        <w:gridCol w:w="876"/>
        <w:gridCol w:w="876"/>
        <w:gridCol w:w="730"/>
      </w:tblGrid>
      <w:tr>
        <w:trPr>
          <w:tblHeader w:val="on"/>
          <w:cantSplit/>
        </w:trPr>
        <w:tc>
          <w:tcPr>
            <w:tcW w:w="233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189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3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Threshold</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Exceedances</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sigma</w:t>
            </w:r>
          </w:p>
        </w:tc>
        <w:tc>
          <w:tcPr>
            <w:tcW w:w="7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KS</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published</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0.0787</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+0.672</w:t>
            </w:r>
          </w:p>
        </w:tc>
        <w:tc>
          <w:tcPr>
            <w:tcW w:w="876" w:type="dxa"/>
            <w:noWrap/>
          </w:tcPr>
          <w:p>
            <w:pPr>
              <w:pStyle w:val="Compact"/>
              <w:spacing w:before="0" w:after="0" w:line="240" w:lineRule="auto"/>
              <w:jc w:val="right"/>
            </w:pPr>
            <w:r>
              <w:rPr>
                <w:rFonts w:ascii="Arial" w:hAnsi="Arial" w:cs="Arial" w:eastAsia="Arial"/>
                <w:color w:val="111111"/>
                <w:sz w:val="16"/>
              </w:rPr>
              <w:t xml:space="preserve">0.0642</w:t>
            </w:r>
          </w:p>
        </w:tc>
        <w:tc>
          <w:tcPr>
            <w:tcW w:w="730" w:type="dxa"/>
            <w:noWrap/>
          </w:tcPr>
          <w:p>
            <w:pPr>
              <w:pStyle w:val="Compact"/>
              <w:spacing w:before="0" w:after="0" w:line="240" w:lineRule="auto"/>
              <w:jc w:val="right"/>
            </w:pPr>
            <w:r>
              <w:rPr>
                <w:rFonts w:ascii="Arial" w:hAnsi="Arial" w:cs="Arial" w:eastAsia="Arial"/>
                <w:color w:val="111111"/>
                <w:sz w:val="16"/>
              </w:rPr>
              <w:t xml:space="preserve">0.011</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published</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0.1631</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+0.088</w:t>
            </w:r>
          </w:p>
        </w:tc>
        <w:tc>
          <w:tcPr>
            <w:tcW w:w="876" w:type="dxa"/>
            <w:noWrap/>
          </w:tcPr>
          <w:p>
            <w:pPr>
              <w:pStyle w:val="Compact"/>
              <w:spacing w:before="0" w:after="0" w:line="240" w:lineRule="auto"/>
              <w:jc w:val="right"/>
            </w:pPr>
            <w:r>
              <w:rPr>
                <w:rFonts w:ascii="Arial" w:hAnsi="Arial" w:cs="Arial" w:eastAsia="Arial"/>
                <w:color w:val="111111"/>
                <w:sz w:val="16"/>
              </w:rPr>
              <w:t xml:space="preserve">0.1143</w:t>
            </w:r>
          </w:p>
        </w:tc>
        <w:tc>
          <w:tcPr>
            <w:tcW w:w="730" w:type="dxa"/>
            <w:noWrap/>
          </w:tcPr>
          <w:p>
            <w:pPr>
              <w:pStyle w:val="Compact"/>
              <w:spacing w:before="0" w:after="0" w:line="240" w:lineRule="auto"/>
              <w:jc w:val="right"/>
            </w:pPr>
            <w:r>
              <w:rPr>
                <w:rFonts w:ascii="Arial" w:hAnsi="Arial" w:cs="Arial" w:eastAsia="Arial"/>
                <w:color w:val="111111"/>
                <w:sz w:val="16"/>
              </w:rPr>
              <w:t xml:space="preserve">0.062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net</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0.0787</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+0.672</w:t>
            </w:r>
          </w:p>
        </w:tc>
        <w:tc>
          <w:tcPr>
            <w:tcW w:w="876" w:type="dxa"/>
            <w:noWrap/>
          </w:tcPr>
          <w:p>
            <w:pPr>
              <w:pStyle w:val="Compact"/>
              <w:spacing w:before="0" w:after="0" w:line="240" w:lineRule="auto"/>
              <w:jc w:val="right"/>
            </w:pPr>
            <w:r>
              <w:rPr>
                <w:rFonts w:ascii="Arial" w:hAnsi="Arial" w:cs="Arial" w:eastAsia="Arial"/>
                <w:color w:val="111111"/>
                <w:sz w:val="16"/>
              </w:rPr>
              <w:t xml:space="preserve">0.0642</w:t>
            </w:r>
          </w:p>
        </w:tc>
        <w:tc>
          <w:tcPr>
            <w:tcW w:w="730" w:type="dxa"/>
            <w:noWrap/>
          </w:tcPr>
          <w:p>
            <w:pPr>
              <w:pStyle w:val="Compact"/>
              <w:spacing w:before="0" w:after="0" w:line="240" w:lineRule="auto"/>
              <w:jc w:val="right"/>
            </w:pPr>
            <w:r>
              <w:rPr>
                <w:rFonts w:ascii="Arial" w:hAnsi="Arial" w:cs="Arial" w:eastAsia="Arial"/>
                <w:color w:val="111111"/>
                <w:sz w:val="16"/>
              </w:rPr>
              <w:t xml:space="preserve">0.011</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net</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0.1949</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+0.581</w:t>
            </w:r>
          </w:p>
        </w:tc>
        <w:tc>
          <w:tcPr>
            <w:tcW w:w="876" w:type="dxa"/>
            <w:noWrap/>
          </w:tcPr>
          <w:p>
            <w:pPr>
              <w:pStyle w:val="Compact"/>
              <w:spacing w:before="0" w:after="0" w:line="240" w:lineRule="auto"/>
              <w:jc w:val="right"/>
            </w:pPr>
            <w:r>
              <w:rPr>
                <w:rFonts w:ascii="Arial" w:hAnsi="Arial" w:cs="Arial" w:eastAsia="Arial"/>
                <w:color w:val="111111"/>
                <w:sz w:val="16"/>
              </w:rPr>
              <w:t xml:space="preserve">0.1434</w:t>
            </w:r>
          </w:p>
        </w:tc>
        <w:tc>
          <w:tcPr>
            <w:tcW w:w="730" w:type="dxa"/>
            <w:noWrap/>
          </w:tcPr>
          <w:p>
            <w:pPr>
              <w:pStyle w:val="Compact"/>
              <w:spacing w:before="0" w:after="0" w:line="240" w:lineRule="auto"/>
              <w:jc w:val="right"/>
            </w:pPr>
            <w:r>
              <w:rPr>
                <w:rFonts w:ascii="Arial" w:hAnsi="Arial" w:cs="Arial" w:eastAsia="Arial"/>
                <w:color w:val="111111"/>
                <w:sz w:val="16"/>
              </w:rPr>
              <w:t xml:space="preserve">0.047</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gross</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0.0730</w:t>
            </w:r>
          </w:p>
        </w:tc>
        <w:tc>
          <w:tcPr>
            <w:tcW w:w="1606" w:type="dxa"/>
            <w:noWrap/>
          </w:tcPr>
          <w:p>
            <w:pPr>
              <w:pStyle w:val="Compact"/>
              <w:spacing w:before="0" w:after="0" w:line="240" w:lineRule="auto"/>
              <w:jc w:val="right"/>
            </w:pPr>
            <w:r>
              <w:rPr>
                <w:rFonts w:ascii="Arial" w:hAnsi="Arial" w:cs="Arial" w:eastAsia="Arial"/>
                <w:color w:val="111111"/>
                <w:sz w:val="16"/>
              </w:rPr>
              <w:t xml:space="preserve">6,746</w:t>
            </w:r>
          </w:p>
        </w:tc>
        <w:tc>
          <w:tcPr>
            <w:tcW w:w="876" w:type="dxa"/>
            <w:noWrap/>
          </w:tcPr>
          <w:p>
            <w:pPr>
              <w:pStyle w:val="Compact"/>
              <w:spacing w:before="0" w:after="0" w:line="240" w:lineRule="auto"/>
              <w:jc w:val="right"/>
            </w:pPr>
            <w:r>
              <w:rPr>
                <w:rFonts w:ascii="Arial" w:hAnsi="Arial" w:cs="Arial" w:eastAsia="Arial"/>
                <w:color w:val="111111"/>
                <w:sz w:val="16"/>
              </w:rPr>
              <w:t xml:space="preserve">+0.343</w:t>
            </w:r>
          </w:p>
        </w:tc>
        <w:tc>
          <w:tcPr>
            <w:tcW w:w="876" w:type="dxa"/>
            <w:noWrap/>
          </w:tcPr>
          <w:p>
            <w:pPr>
              <w:pStyle w:val="Compact"/>
              <w:spacing w:before="0" w:after="0" w:line="240" w:lineRule="auto"/>
              <w:jc w:val="right"/>
            </w:pPr>
            <w:r>
              <w:rPr>
                <w:rFonts w:ascii="Arial" w:hAnsi="Arial" w:cs="Arial" w:eastAsia="Arial"/>
                <w:color w:val="111111"/>
                <w:sz w:val="16"/>
              </w:rPr>
              <w:t xml:space="preserve">0.0609</w:t>
            </w:r>
          </w:p>
        </w:tc>
        <w:tc>
          <w:tcPr>
            <w:tcW w:w="730" w:type="dxa"/>
            <w:noWrap/>
          </w:tcPr>
          <w:p>
            <w:pPr>
              <w:pStyle w:val="Compact"/>
              <w:spacing w:before="0" w:after="0" w:line="240" w:lineRule="auto"/>
              <w:jc w:val="right"/>
            </w:pPr>
            <w:r>
              <w:rPr>
                <w:rFonts w:ascii="Arial" w:hAnsi="Arial" w:cs="Arial" w:eastAsia="Arial"/>
                <w:color w:val="111111"/>
                <w:sz w:val="16"/>
              </w:rPr>
              <w:t xml:space="preserve">0.022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gross</w:t>
            </w:r>
          </w:p>
        </w:tc>
        <w:tc>
          <w:tcPr>
            <w:tcW w:w="1898" w:type="dxa"/>
          </w:tcPr>
          <w:p>
            <w:pPr>
              <w:pStyle w:val="Compact"/>
              <w:spacing w:before="0" w:after="0" w:line="240" w:lineRule="auto"/>
              <w:jc w:val="left"/>
            </w:pPr>
            <w:r>
              <w:rPr>
                <w:rFonts w:ascii="Arial" w:hAnsi="Arial" w:cs="Arial" w:eastAsia="Arial"/>
                <w:color w:val="111111"/>
                <w:sz w:val="16"/>
              </w:rPr>
              <w:t xml:space="preserve">Nigeria</w:t>
            </w:r>
          </w:p>
        </w:tc>
        <w:tc>
          <w:tcPr>
            <w:tcW w:w="1314" w:type="dxa"/>
            <w:noWrap/>
          </w:tcPr>
          <w:p>
            <w:pPr>
              <w:pStyle w:val="Compact"/>
              <w:spacing w:before="0" w:after="0" w:line="240" w:lineRule="auto"/>
              <w:jc w:val="right"/>
            </w:pPr>
            <w:r>
              <w:rPr>
                <w:rFonts w:ascii="Arial" w:hAnsi="Arial" w:cs="Arial" w:eastAsia="Arial"/>
                <w:color w:val="111111"/>
                <w:sz w:val="16"/>
              </w:rPr>
              <w:t xml:space="preserve">0.1631</w:t>
            </w:r>
          </w:p>
        </w:tc>
        <w:tc>
          <w:tcPr>
            <w:tcW w:w="1606" w:type="dxa"/>
            <w:noWrap/>
          </w:tcPr>
          <w:p>
            <w:pPr>
              <w:pStyle w:val="Compact"/>
              <w:spacing w:before="0" w:after="0" w:line="240" w:lineRule="auto"/>
              <w:jc w:val="right"/>
            </w:pPr>
            <w:r>
              <w:rPr>
                <w:rFonts w:ascii="Arial" w:hAnsi="Arial" w:cs="Arial" w:eastAsia="Arial"/>
                <w:color w:val="111111"/>
                <w:sz w:val="16"/>
              </w:rPr>
              <w:t xml:space="preserve">455</w:t>
            </w:r>
          </w:p>
        </w:tc>
        <w:tc>
          <w:tcPr>
            <w:tcW w:w="876" w:type="dxa"/>
            <w:noWrap/>
          </w:tcPr>
          <w:p>
            <w:pPr>
              <w:pStyle w:val="Compact"/>
              <w:spacing w:before="0" w:after="0" w:line="240" w:lineRule="auto"/>
              <w:jc w:val="right"/>
            </w:pPr>
            <w:r>
              <w:rPr>
                <w:rFonts w:ascii="Arial" w:hAnsi="Arial" w:cs="Arial" w:eastAsia="Arial"/>
                <w:color w:val="111111"/>
                <w:sz w:val="16"/>
              </w:rPr>
              <w:t xml:space="preserve">+0.088</w:t>
            </w:r>
          </w:p>
        </w:tc>
        <w:tc>
          <w:tcPr>
            <w:tcW w:w="876" w:type="dxa"/>
            <w:noWrap/>
          </w:tcPr>
          <w:p>
            <w:pPr>
              <w:pStyle w:val="Compact"/>
              <w:spacing w:before="0" w:after="0" w:line="240" w:lineRule="auto"/>
              <w:jc w:val="right"/>
            </w:pPr>
            <w:r>
              <w:rPr>
                <w:rFonts w:ascii="Arial" w:hAnsi="Arial" w:cs="Arial" w:eastAsia="Arial"/>
                <w:color w:val="111111"/>
                <w:sz w:val="16"/>
              </w:rPr>
              <w:t xml:space="preserve">0.1143</w:t>
            </w:r>
          </w:p>
        </w:tc>
        <w:tc>
          <w:tcPr>
            <w:tcW w:w="730" w:type="dxa"/>
            <w:noWrap/>
          </w:tcPr>
          <w:p>
            <w:pPr>
              <w:pStyle w:val="Compact"/>
              <w:spacing w:before="0" w:after="0" w:line="240" w:lineRule="auto"/>
              <w:jc w:val="right"/>
            </w:pPr>
            <w:r>
              <w:rPr>
                <w:rFonts w:ascii="Arial" w:hAnsi="Arial" w:cs="Arial" w:eastAsia="Arial"/>
                <w:color w:val="111111"/>
                <w:sz w:val="16"/>
              </w:rPr>
              <w:t xml:space="preserve">0.062</w:t>
            </w:r>
          </w:p>
        </w:tc>
      </w:tr>
      <w:tr>
        <w:trPr>
          <w:cantSplit/>
        </w:trPr>
        <w:tc>
          <w:tcPr>
            <w:tcW w:w="2336" w:type="dxa"/>
          </w:tcPr>
          <w:p>
            <w:pPr>
              <w:pStyle w:val="Compact"/>
              <w:spacing w:before="0" w:after="0" w:line="240" w:lineRule="auto"/>
              <w:jc w:val="left"/>
            </w:pPr>
            <w:r>
              <w:rPr>
                <w:rFonts w:ascii="Arial" w:hAnsi="Arial" w:cs="Arial" w:eastAsia="Arial"/>
                <w:color w:val="111111"/>
                <w:sz w:val="16"/>
              </w:rPr>
              <w:t xml:space="preserve">levels_household</w:t>
            </w:r>
          </w:p>
        </w:tc>
        <w:tc>
          <w:tcPr>
            <w:tcW w:w="1898" w:type="dxa"/>
          </w:tcPr>
          <w:p>
            <w:pPr>
              <w:pStyle w:val="Compact"/>
              <w:spacing w:before="0" w:after="0" w:line="240" w:lineRule="auto"/>
              <w:jc w:val="left"/>
            </w:pPr>
            <w:r>
              <w:rPr>
                <w:rFonts w:ascii="Arial" w:hAnsi="Arial" w:cs="Arial" w:eastAsia="Arial"/>
                <w:color w:val="111111"/>
                <w:sz w:val="16"/>
              </w:rPr>
              <w:t xml:space="preserve">United States</w:t>
            </w:r>
          </w:p>
        </w:tc>
        <w:tc>
          <w:tcPr>
            <w:tcW w:w="1314" w:type="dxa"/>
            <w:noWrap/>
          </w:tcPr>
          <w:p>
            <w:pPr>
              <w:pStyle w:val="Compact"/>
              <w:spacing w:before="0" w:after="0" w:line="240" w:lineRule="auto"/>
              <w:jc w:val="right"/>
            </w:pPr>
            <w:r>
              <w:rPr>
                <w:rFonts w:ascii="Arial" w:hAnsi="Arial" w:cs="Arial" w:eastAsia="Arial"/>
                <w:color w:val="111111"/>
                <w:sz w:val="16"/>
              </w:rPr>
              <w:t xml:space="preserve">5,502</w:t>
            </w:r>
          </w:p>
        </w:tc>
        <w:tc>
          <w:tcPr>
            <w:tcW w:w="1606" w:type="dxa"/>
            <w:noWrap/>
          </w:tcPr>
          <w:p>
            <w:pPr>
              <w:pStyle w:val="Compact"/>
              <w:spacing w:before="0" w:after="0" w:line="240" w:lineRule="auto"/>
              <w:jc w:val="right"/>
            </w:pPr>
            <w:r>
              <w:rPr>
                <w:rFonts w:ascii="Arial" w:hAnsi="Arial" w:cs="Arial" w:eastAsia="Arial"/>
                <w:color w:val="111111"/>
                <w:sz w:val="16"/>
              </w:rPr>
              <w:t xml:space="preserve">5,645</w:t>
            </w:r>
          </w:p>
        </w:tc>
        <w:tc>
          <w:tcPr>
            <w:tcW w:w="876" w:type="dxa"/>
            <w:noWrap/>
          </w:tcPr>
          <w:p>
            <w:pPr>
              <w:pStyle w:val="Compact"/>
              <w:spacing w:before="0" w:after="0" w:line="240" w:lineRule="auto"/>
              <w:jc w:val="right"/>
            </w:pPr>
            <w:r>
              <w:rPr>
                <w:rFonts w:ascii="Arial" w:hAnsi="Arial" w:cs="Arial" w:eastAsia="Arial"/>
                <w:color w:val="111111"/>
                <w:sz w:val="16"/>
              </w:rPr>
              <w:t xml:space="preserve">+0.472</w:t>
            </w:r>
          </w:p>
        </w:tc>
        <w:tc>
          <w:tcPr>
            <w:tcW w:w="876" w:type="dxa"/>
            <w:noWrap/>
          </w:tcPr>
          <w:p>
            <w:pPr>
              <w:pStyle w:val="Compact"/>
              <w:spacing w:before="0" w:after="0" w:line="240" w:lineRule="auto"/>
              <w:jc w:val="right"/>
            </w:pPr>
            <w:r>
              <w:rPr>
                <w:rFonts w:ascii="Arial" w:hAnsi="Arial" w:cs="Arial" w:eastAsia="Arial"/>
                <w:color w:val="111111"/>
                <w:sz w:val="16"/>
              </w:rPr>
              <w:t xml:space="preserve">3,740</w:t>
            </w:r>
          </w:p>
        </w:tc>
        <w:tc>
          <w:tcPr>
            <w:tcW w:w="730" w:type="dxa"/>
            <w:noWrap/>
          </w:tcPr>
          <w:p>
            <w:pPr>
              <w:pStyle w:val="Compact"/>
              <w:spacing w:before="0" w:after="0" w:line="240" w:lineRule="auto"/>
              <w:jc w:val="right"/>
            </w:pPr>
            <w:r>
              <w:rPr>
                <w:rFonts w:ascii="Arial" w:hAnsi="Arial" w:cs="Arial" w:eastAsia="Arial"/>
                <w:color w:val="111111"/>
                <w:sz w:val="16"/>
              </w:rPr>
              <w:t xml:space="preserve">0.010</w:t>
            </w:r>
          </w:p>
        </w:tc>
      </w:tr>
      <w:tr>
        <w:trPr>
          <w:cantSplit/>
        </w:trPr>
        <w:tc>
          <w:tcPr>
            <w:tcW w:w="233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levels_household</w:t>
            </w:r>
          </w:p>
        </w:tc>
        <w:tc>
          <w:tcPr>
            <w:tcW w:w="189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3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1,358</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423</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+0.424</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946</w:t>
            </w:r>
          </w:p>
        </w:tc>
        <w:tc>
          <w:tcPr>
            <w:tcW w:w="7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0.051</w:t>
            </w:r>
          </w:p>
        </w:tc>
      </w:tr>
    </w:tbl>
    <w:p>
      <w:pPr>
        <w:pStyle w:val="BodyText"/>
        <w:keepNext/>
        <w:spacing w:before="200"/>
        <w:jc w:val="both"/>
      </w:pPr>
      <w:r>
        <w:rPr>
          <w:b/>
          <w:bCs/>
          <w:sz w:val="19"/>
        </w:rPr>
        <w:t xml:space="preserve">Table A7.</w:t>
      </w:r>
      <w:r>
        <w:rPr>
          <w:sz w:val="19"/>
        </w:rPr>
        <w:t xml:space="preserve"> </w:t>
      </w:r>
      <w:r>
        <w:rPr>
          <w:sz w:val="19"/>
        </w:rPr>
        <w:t xml:space="preserve">Crossover: the percentile above which a US group’s burden exceeds the Nigerian informal burden at the same percentile.</w:t>
      </w:r>
    </w:p>
    <w:p>
      <w:pPr>
        <w:pStyle w:val="BodyText"/>
        <w:keepNext/>
      </w:pPr>
      <w:r>
        <w:rPr>
          <w:i/>
          <w:iCs/>
          <w:sz w:val="17"/>
        </w:rPr>
        <w:t xml:space="preserve">Blank means the US curve never exceeds the Nigerian one between the 5th and 99.9th percentiles. A crossing at the last grid point is flagged, since it may lie beyond the grid.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21"/>
        <w:gridCol w:w="2754"/>
        <w:gridCol w:w="1721"/>
        <w:gridCol w:w="1721"/>
        <w:gridCol w:w="1721"/>
      </w:tblGrid>
      <w:tr>
        <w:trPr>
          <w:tblHeader w:val="on"/>
          <w:cantSplit/>
        </w:trPr>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Nigerian basis</w:t>
            </w:r>
          </w:p>
        </w:tc>
        <w:tc>
          <w:tcPr>
            <w:tcW w:w="27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group</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Crossover percentile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Burden there %</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At grid edge</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All US families</w:t>
            </w:r>
          </w:p>
        </w:tc>
        <w:tc>
          <w:tcPr>
            <w:tcW w:w="1721" w:type="dxa"/>
            <w:noWrap/>
          </w:tcPr>
          <w:p>
            <w:pPr>
              <w:pStyle w:val="Compact"/>
              <w:spacing w:before="0" w:after="0" w:line="240" w:lineRule="auto"/>
              <w:jc w:val="right"/>
            </w:pPr>
            <w:r>
              <w:rPr>
                <w:rFonts w:ascii="Arial" w:hAnsi="Arial" w:cs="Arial" w:eastAsia="Arial"/>
                <w:color w:val="111111"/>
                <w:sz w:val="16"/>
              </w:rPr>
              <w:t xml:space="preserve">99.3</w:t>
            </w:r>
          </w:p>
        </w:tc>
        <w:tc>
          <w:tcPr>
            <w:tcW w:w="1721" w:type="dxa"/>
            <w:noWrap/>
          </w:tcPr>
          <w:p>
            <w:pPr>
              <w:pStyle w:val="Compact"/>
              <w:spacing w:before="0" w:after="0" w:line="240" w:lineRule="auto"/>
              <w:jc w:val="right"/>
            </w:pPr>
            <w:r>
              <w:rPr>
                <w:rFonts w:ascii="Arial" w:hAnsi="Arial" w:cs="Arial" w:eastAsia="Arial"/>
                <w:color w:val="111111"/>
                <w:sz w:val="16"/>
              </w:rPr>
              <w:t xml:space="preserve">56.39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Insured all year</w:t>
            </w:r>
          </w:p>
        </w:tc>
        <w:tc>
          <w:tcPr>
            <w:tcW w:w="1721" w:type="dxa"/>
            <w:noWrap/>
          </w:tcPr>
          <w:p>
            <w:pPr>
              <w:pStyle w:val="Compact"/>
              <w:spacing w:before="0" w:after="0" w:line="240" w:lineRule="auto"/>
              <w:jc w:val="right"/>
            </w:pPr>
            <w:r>
              <w:rPr>
                <w:rFonts w:ascii="Arial" w:hAnsi="Arial" w:cs="Arial" w:eastAsia="Arial"/>
                <w:color w:val="111111"/>
                <w:sz w:val="16"/>
              </w:rPr>
              <w:t xml:space="preserve">99.4</w:t>
            </w:r>
          </w:p>
        </w:tc>
        <w:tc>
          <w:tcPr>
            <w:tcW w:w="1721" w:type="dxa"/>
            <w:noWrap/>
          </w:tcPr>
          <w:p>
            <w:pPr>
              <w:pStyle w:val="Compact"/>
              <w:spacing w:before="0" w:after="0" w:line="240" w:lineRule="auto"/>
              <w:jc w:val="right"/>
            </w:pPr>
            <w:r>
              <w:rPr>
                <w:rFonts w:ascii="Arial" w:hAnsi="Arial" w:cs="Arial" w:eastAsia="Arial"/>
                <w:color w:val="111111"/>
                <w:sz w:val="16"/>
              </w:rPr>
              <w:t xml:space="preserve">60.39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Partly uninsured</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51.63</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Uninsured all year</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57.62</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Poor or near poor</w:t>
            </w:r>
          </w:p>
        </w:tc>
        <w:tc>
          <w:tcPr>
            <w:tcW w:w="1721" w:type="dxa"/>
            <w:noWrap/>
          </w:tcPr>
          <w:p>
            <w:pPr>
              <w:pStyle w:val="Compact"/>
              <w:spacing w:before="0" w:after="0" w:line="240" w:lineRule="auto"/>
              <w:jc w:val="right"/>
            </w:pPr>
            <w:r>
              <w:rPr>
                <w:rFonts w:ascii="Arial" w:hAnsi="Arial" w:cs="Arial" w:eastAsia="Arial"/>
                <w:color w:val="111111"/>
                <w:sz w:val="16"/>
              </w:rPr>
              <w:t xml:space="preserve">85.0</w:t>
            </w:r>
          </w:p>
        </w:tc>
        <w:tc>
          <w:tcPr>
            <w:tcW w:w="1721" w:type="dxa"/>
            <w:noWrap/>
          </w:tcPr>
          <w:p>
            <w:pPr>
              <w:pStyle w:val="Compact"/>
              <w:spacing w:before="0" w:after="0" w:line="240" w:lineRule="auto"/>
              <w:jc w:val="right"/>
            </w:pPr>
            <w:r>
              <w:rPr>
                <w:rFonts w:ascii="Arial" w:hAnsi="Arial" w:cs="Arial" w:eastAsia="Arial"/>
                <w:color w:val="111111"/>
                <w:sz w:val="16"/>
              </w:rPr>
              <w:t xml:space="preserve">11.89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Chronic condition</w:t>
            </w:r>
          </w:p>
        </w:tc>
        <w:tc>
          <w:tcPr>
            <w:tcW w:w="1721" w:type="dxa"/>
            <w:noWrap/>
          </w:tcPr>
          <w:p>
            <w:pPr>
              <w:pStyle w:val="Compact"/>
              <w:spacing w:before="0" w:after="0" w:line="240" w:lineRule="auto"/>
              <w:jc w:val="right"/>
            </w:pPr>
            <w:r>
              <w:rPr>
                <w:rFonts w:ascii="Arial" w:hAnsi="Arial" w:cs="Arial" w:eastAsia="Arial"/>
                <w:color w:val="111111"/>
                <w:sz w:val="16"/>
              </w:rPr>
              <w:t xml:space="preserve">99.1</w:t>
            </w:r>
          </w:p>
        </w:tc>
        <w:tc>
          <w:tcPr>
            <w:tcW w:w="1721" w:type="dxa"/>
            <w:noWrap/>
          </w:tcPr>
          <w:p>
            <w:pPr>
              <w:pStyle w:val="Compact"/>
              <w:spacing w:before="0" w:after="0" w:line="240" w:lineRule="auto"/>
              <w:jc w:val="right"/>
            </w:pPr>
            <w:r>
              <w:rPr>
                <w:rFonts w:ascii="Arial" w:hAnsi="Arial" w:cs="Arial" w:eastAsia="Arial"/>
                <w:color w:val="111111"/>
                <w:sz w:val="16"/>
              </w:rPr>
              <w:t xml:space="preserve">52.24</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SDG</w:t>
            </w:r>
          </w:p>
        </w:tc>
        <w:tc>
          <w:tcPr>
            <w:tcW w:w="2754" w:type="dxa"/>
          </w:tcPr>
          <w:p>
            <w:pPr>
              <w:pStyle w:val="Compact"/>
              <w:spacing w:before="0" w:after="0" w:line="240" w:lineRule="auto"/>
              <w:jc w:val="left"/>
            </w:pPr>
            <w:r>
              <w:rPr>
                <w:rFonts w:ascii="Arial" w:hAnsi="Arial" w:cs="Arial" w:eastAsia="Arial"/>
                <w:color w:val="111111"/>
                <w:sz w:val="16"/>
              </w:rPr>
              <w:t xml:space="preserve">Elderly member</w:t>
            </w:r>
          </w:p>
        </w:tc>
        <w:tc>
          <w:tcPr>
            <w:tcW w:w="1721" w:type="dxa"/>
            <w:noWrap/>
          </w:tcPr>
          <w:p>
            <w:pPr>
              <w:pStyle w:val="Compact"/>
              <w:spacing w:before="0" w:after="0" w:line="240" w:lineRule="auto"/>
              <w:jc w:val="right"/>
            </w:pPr>
            <w:r>
              <w:rPr>
                <w:rFonts w:ascii="Arial" w:hAnsi="Arial" w:cs="Arial" w:eastAsia="Arial"/>
                <w:color w:val="111111"/>
                <w:sz w:val="16"/>
              </w:rPr>
              <w:t xml:space="preserve">99.0</w:t>
            </w:r>
          </w:p>
        </w:tc>
        <w:tc>
          <w:tcPr>
            <w:tcW w:w="1721" w:type="dxa"/>
            <w:noWrap/>
          </w:tcPr>
          <w:p>
            <w:pPr>
              <w:pStyle w:val="Compact"/>
              <w:spacing w:before="0" w:after="0" w:line="240" w:lineRule="auto"/>
              <w:jc w:val="right"/>
            </w:pPr>
            <w:r>
              <w:rPr>
                <w:rFonts w:ascii="Arial" w:hAnsi="Arial" w:cs="Arial" w:eastAsia="Arial"/>
                <w:color w:val="111111"/>
                <w:sz w:val="16"/>
              </w:rPr>
              <w:t xml:space="preserve">59.27</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All US families</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Insured all year</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Partly uninsured</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Uninsured all year</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Poor or near poor</w:t>
            </w:r>
          </w:p>
        </w:tc>
        <w:tc>
          <w:tcPr>
            <w:tcW w:w="1721" w:type="dxa"/>
            <w:noWrap/>
          </w:tcPr>
          <w:p>
            <w:pPr>
              <w:pStyle w:val="Compact"/>
              <w:spacing w:before="0" w:after="0" w:line="240" w:lineRule="auto"/>
              <w:jc w:val="right"/>
            </w:pPr>
            <w:r>
              <w:rPr>
                <w:rFonts w:ascii="Arial" w:hAnsi="Arial" w:cs="Arial" w:eastAsia="Arial"/>
                <w:color w:val="111111"/>
                <w:sz w:val="16"/>
              </w:rPr>
              <w:t xml:space="preserve">95.5</w:t>
            </w:r>
          </w:p>
        </w:tc>
        <w:tc>
          <w:tcPr>
            <w:tcW w:w="1721" w:type="dxa"/>
            <w:noWrap/>
          </w:tcPr>
          <w:p>
            <w:pPr>
              <w:pStyle w:val="Compact"/>
              <w:spacing w:before="0" w:after="0" w:line="240" w:lineRule="auto"/>
              <w:jc w:val="right"/>
            </w:pPr>
            <w:r>
              <w:rPr>
                <w:rFonts w:ascii="Arial" w:hAnsi="Arial" w:cs="Arial" w:eastAsia="Arial"/>
                <w:color w:val="111111"/>
                <w:sz w:val="16"/>
              </w:rPr>
              <w:t xml:space="preserve">37.49</w:t>
            </w:r>
          </w:p>
        </w:tc>
        <w:tc>
          <w:tcPr>
            <w:tcW w:w="1721" w:type="dxa"/>
            <w:noWrap/>
          </w:tcPr>
          <w:p>
            <w:pPr>
              <w:pStyle w:val="Compact"/>
              <w:spacing w:before="0" w:after="0" w:line="240" w:lineRule="auto"/>
              <w:jc w:val="right"/>
            </w:pP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net of OOP</w:t>
            </w:r>
          </w:p>
        </w:tc>
        <w:tc>
          <w:tcPr>
            <w:tcW w:w="2754" w:type="dxa"/>
          </w:tcPr>
          <w:p>
            <w:pPr>
              <w:pStyle w:val="Compact"/>
              <w:spacing w:before="0" w:after="0" w:line="240" w:lineRule="auto"/>
              <w:jc w:val="left"/>
            </w:pPr>
            <w:r>
              <w:rPr>
                <w:rFonts w:ascii="Arial" w:hAnsi="Arial" w:cs="Arial" w:eastAsia="Arial"/>
                <w:color w:val="111111"/>
                <w:sz w:val="16"/>
              </w:rPr>
              <w:t xml:space="preserve">Chronic condition</w:t>
            </w: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c>
          <w:tcPr>
            <w:tcW w:w="1721" w:type="dxa"/>
            <w:noWrap/>
          </w:tcPr>
          <w:p>
            <w:pPr>
              <w:pStyle w:val="Compact"/>
              <w:spacing w:before="0" w:after="0" w:line="240" w:lineRule="auto"/>
              <w:jc w:val="right"/>
            </w:pPr>
          </w:p>
        </w:tc>
      </w:tr>
      <w:tr>
        <w:trPr>
          <w:cantSplit/>
        </w:trPr>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net of OOP</w:t>
            </w:r>
          </w:p>
        </w:tc>
        <w:tc>
          <w:tcPr>
            <w:tcW w:w="27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Elderly member</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99.9</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315.63</w:t>
            </w:r>
          </w:p>
        </w:tc>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r>
    </w:tbl>
    <w:p>
      <w:pPr>
        <w:pStyle w:val="BodyText"/>
        <w:keepNext/>
        <w:spacing w:before="200"/>
        <w:jc w:val="both"/>
      </w:pPr>
      <w:r>
        <w:rPr>
          <w:b/>
          <w:bCs/>
          <w:sz w:val="19"/>
        </w:rPr>
        <w:t xml:space="preserve">Table A8.</w:t>
      </w:r>
      <w:r>
        <w:rPr>
          <w:sz w:val="19"/>
        </w:rPr>
        <w:t xml:space="preserve"> </w:t>
      </w:r>
      <w:r>
        <w:rPr>
          <w:sz w:val="19"/>
        </w:rPr>
        <w:t xml:space="preserve">Out-of-pocket spending in 2023 international dollars.</w:t>
      </w:r>
    </w:p>
    <w:p>
      <w:pPr>
        <w:pStyle w:val="BodyText"/>
        <w:keepNext/>
      </w:pPr>
      <w:r>
        <w:rPr>
          <w:i/>
          <w:iCs/>
          <w:sz w:val="17"/>
        </w:rPr>
        <w:t xml:space="preserve">Converted at the World Bank private-consumption PPP factor. A PPP for private consumption is not a medical price index; the comparison indicates what households pay, not what they buy.</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870"/>
        <w:gridCol w:w="1438"/>
        <w:gridCol w:w="1438"/>
        <w:gridCol w:w="1438"/>
        <w:gridCol w:w="1150"/>
        <w:gridCol w:w="1150"/>
        <w:gridCol w:w="1150"/>
      </w:tblGrid>
      <w:tr>
        <w:trPr>
          <w:tblHeader w:val="on"/>
          <w:cantSplit/>
        </w:trPr>
        <w:tc>
          <w:tcPr>
            <w:tcW w:w="18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 household</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OOP, per person</w:t>
            </w:r>
          </w:p>
        </w:tc>
        <w:tc>
          <w:tcPr>
            <w:tcW w:w="14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resources, per person</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q50 p.p.</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q90 p.p.</w:t>
            </w:r>
          </w:p>
        </w:tc>
        <w:tc>
          <w:tcPr>
            <w:tcW w:w="115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q99 p.p.</w:t>
            </w:r>
          </w:p>
        </w:tc>
      </w:tr>
      <w:tr>
        <w:trPr>
          <w:cantSplit/>
        </w:trPr>
        <w:tc>
          <w:tcPr>
            <w:tcW w:w="1870" w:type="dxa"/>
          </w:tcPr>
          <w:p>
            <w:pPr>
              <w:pStyle w:val="Compact"/>
              <w:spacing w:before="0" w:after="0" w:line="240" w:lineRule="auto"/>
              <w:jc w:val="left"/>
            </w:pPr>
            <w:r>
              <w:rPr>
                <w:rFonts w:ascii="Arial" w:hAnsi="Arial" w:cs="Arial" w:eastAsia="Arial"/>
                <w:color w:val="111111"/>
                <w:sz w:val="16"/>
              </w:rPr>
              <w:t xml:space="preserve">United States</w:t>
            </w:r>
          </w:p>
        </w:tc>
        <w:tc>
          <w:tcPr>
            <w:tcW w:w="1438" w:type="dxa"/>
            <w:noWrap/>
          </w:tcPr>
          <w:p>
            <w:pPr>
              <w:pStyle w:val="Compact"/>
              <w:spacing w:before="0" w:after="0" w:line="240" w:lineRule="auto"/>
              <w:jc w:val="right"/>
            </w:pPr>
            <w:r>
              <w:rPr>
                <w:rFonts w:ascii="Arial" w:hAnsi="Arial" w:cs="Arial" w:eastAsia="Arial"/>
                <w:color w:val="111111"/>
                <w:sz w:val="16"/>
              </w:rPr>
              <w:t xml:space="preserve">2,303</w:t>
            </w:r>
          </w:p>
        </w:tc>
        <w:tc>
          <w:tcPr>
            <w:tcW w:w="1438" w:type="dxa"/>
            <w:noWrap/>
          </w:tcPr>
          <w:p>
            <w:pPr>
              <w:pStyle w:val="Compact"/>
              <w:spacing w:before="0" w:after="0" w:line="240" w:lineRule="auto"/>
              <w:jc w:val="right"/>
            </w:pPr>
            <w:r>
              <w:rPr>
                <w:rFonts w:ascii="Arial" w:hAnsi="Arial" w:cs="Arial" w:eastAsia="Arial"/>
                <w:color w:val="111111"/>
                <w:sz w:val="16"/>
              </w:rPr>
              <w:t xml:space="preserve">1,194</w:t>
            </w:r>
          </w:p>
        </w:tc>
        <w:tc>
          <w:tcPr>
            <w:tcW w:w="1438" w:type="dxa"/>
            <w:noWrap/>
          </w:tcPr>
          <w:p>
            <w:pPr>
              <w:pStyle w:val="Compact"/>
              <w:spacing w:before="0" w:after="0" w:line="240" w:lineRule="auto"/>
              <w:jc w:val="right"/>
            </w:pPr>
            <w:r>
              <w:rPr>
                <w:rFonts w:ascii="Arial" w:hAnsi="Arial" w:cs="Arial" w:eastAsia="Arial"/>
                <w:color w:val="111111"/>
                <w:sz w:val="16"/>
              </w:rPr>
              <w:t xml:space="preserve">48,309</w:t>
            </w:r>
          </w:p>
        </w:tc>
        <w:tc>
          <w:tcPr>
            <w:tcW w:w="1150" w:type="dxa"/>
            <w:noWrap/>
          </w:tcPr>
          <w:p>
            <w:pPr>
              <w:pStyle w:val="Compact"/>
              <w:spacing w:before="0" w:after="0" w:line="240" w:lineRule="auto"/>
              <w:jc w:val="right"/>
            </w:pPr>
            <w:r>
              <w:rPr>
                <w:rFonts w:ascii="Arial" w:hAnsi="Arial" w:cs="Arial" w:eastAsia="Arial"/>
                <w:color w:val="111111"/>
                <w:sz w:val="16"/>
              </w:rPr>
              <w:t xml:space="preserve">411</w:t>
            </w:r>
          </w:p>
        </w:tc>
        <w:tc>
          <w:tcPr>
            <w:tcW w:w="1150" w:type="dxa"/>
            <w:noWrap/>
          </w:tcPr>
          <w:p>
            <w:pPr>
              <w:pStyle w:val="Compact"/>
              <w:spacing w:before="0" w:after="0" w:line="240" w:lineRule="auto"/>
              <w:jc w:val="right"/>
            </w:pPr>
            <w:r>
              <w:rPr>
                <w:rFonts w:ascii="Arial" w:hAnsi="Arial" w:cs="Arial" w:eastAsia="Arial"/>
                <w:color w:val="111111"/>
                <w:sz w:val="16"/>
              </w:rPr>
              <w:t xml:space="preserve">2,702</w:t>
            </w:r>
          </w:p>
        </w:tc>
        <w:tc>
          <w:tcPr>
            <w:tcW w:w="1150" w:type="dxa"/>
            <w:noWrap/>
          </w:tcPr>
          <w:p>
            <w:pPr>
              <w:pStyle w:val="Compact"/>
              <w:spacing w:before="0" w:after="0" w:line="240" w:lineRule="auto"/>
              <w:jc w:val="right"/>
            </w:pPr>
            <w:r>
              <w:rPr>
                <w:rFonts w:ascii="Arial" w:hAnsi="Arial" w:cs="Arial" w:eastAsia="Arial"/>
                <w:color w:val="111111"/>
                <w:sz w:val="16"/>
              </w:rPr>
              <w:t xml:space="preserve">11,449</w:t>
            </w:r>
          </w:p>
        </w:tc>
      </w:tr>
      <w:tr>
        <w:trPr>
          <w:cantSplit/>
        </w:trPr>
        <w:tc>
          <w:tcPr>
            <w:tcW w:w="18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499</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142</w:t>
            </w:r>
          </w:p>
        </w:tc>
        <w:tc>
          <w:tcPr>
            <w:tcW w:w="14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2,279</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24</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w:t>
            </w:r>
          </w:p>
        </w:tc>
        <w:tc>
          <w:tcPr>
            <w:tcW w:w="115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1,795</w:t>
            </w:r>
          </w:p>
        </w:tc>
      </w:tr>
    </w:tbl>
    <w:p>
      <w:pPr>
        <w:pStyle w:val="BodyText"/>
        <w:keepNext/>
        <w:spacing w:before="200"/>
        <w:jc w:val="both"/>
      </w:pPr>
      <w:r>
        <w:rPr>
          <w:b/>
          <w:bCs/>
          <w:sz w:val="19"/>
        </w:rPr>
        <w:t xml:space="preserve">Table A9.</w:t>
      </w:r>
      <w:r>
        <w:rPr>
          <w:sz w:val="19"/>
        </w:rPr>
        <w:t xml:space="preserve"> </w:t>
      </w:r>
      <w:r>
        <w:rPr>
          <w:sz w:val="19"/>
        </w:rPr>
        <w:t xml:space="preserve">Which orderings hold in each robustness variant.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386"/>
        <w:gridCol w:w="1417"/>
        <w:gridCol w:w="1417"/>
        <w:gridCol w:w="1417"/>
      </w:tblGrid>
      <w:tr>
        <w:trPr>
          <w:tblHeader w:val="on"/>
          <w:cantSplit/>
        </w:trPr>
        <w:tc>
          <w:tcPr>
            <w:tcW w:w="53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Nigeria worse on CHE10</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tail heavier (xi)</w:t>
            </w:r>
          </w:p>
        </w:tc>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US CVaR95 higher</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Baseline</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Excluding 2020 (pandemic)</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2024 only</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2019 only</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$500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$2,000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Income floor $5,000</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US income at or above the poverty line</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food-share floor</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Per equivalent adult</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GPD threshold q85</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GPD threshold q95</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OOP including transport</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Nigeria: consumption-module OOP</w:t>
            </w:r>
          </w:p>
        </w:tc>
        <w:tc>
          <w:tcPr>
            <w:tcW w:w="1417" w:type="dxa"/>
          </w:tcPr>
          <w:p>
            <w:pPr>
              <w:pStyle w:val="Compact"/>
              <w:spacing w:before="0" w:after="0" w:line="240" w:lineRule="auto"/>
              <w:jc w:val="left"/>
            </w:pPr>
            <w:r>
              <w:rPr>
                <w:rFonts w:ascii="Arial" w:hAnsi="Arial" w:cs="Arial" w:eastAsia="Arial"/>
                <w:color w:val="111111"/>
                <w:sz w:val="16"/>
              </w:rPr>
              <w:t xml:space="preserve">no</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r>
      <w:tr>
        <w:trPr>
          <w:cantSplit/>
        </w:trPr>
        <w:tc>
          <w:tcPr>
            <w:tcW w:w="5386" w:type="dxa"/>
          </w:tcPr>
          <w:p>
            <w:pPr>
              <w:pStyle w:val="Compact"/>
              <w:spacing w:before="0" w:after="0" w:line="240" w:lineRule="auto"/>
              <w:jc w:val="left"/>
            </w:pPr>
            <w:r>
              <w:rPr>
                <w:rFonts w:ascii="Arial" w:hAnsi="Arial" w:cs="Arial" w:eastAsia="Arial"/>
                <w:color w:val="111111"/>
                <w:sz w:val="16"/>
              </w:rPr>
              <w:t xml:space="preserve">Matched net denominators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yes</w:t>
            </w:r>
          </w:p>
        </w:tc>
        <w:tc>
          <w:tcPr>
            <w:tcW w:w="1417" w:type="dxa"/>
          </w:tcPr>
          <w:p>
            <w:pPr>
              <w:pStyle w:val="Compact"/>
              <w:spacing w:before="0" w:after="0" w:line="240" w:lineRule="auto"/>
              <w:jc w:val="left"/>
            </w:pPr>
            <w:r>
              <w:rPr>
                <w:rFonts w:ascii="Arial" w:hAnsi="Arial" w:cs="Arial" w:eastAsia="Arial"/>
                <w:color w:val="111111"/>
                <w:sz w:val="16"/>
              </w:rPr>
              <w:t xml:space="preserve">no</w:t>
            </w:r>
          </w:p>
        </w:tc>
      </w:tr>
      <w:tr>
        <w:trPr>
          <w:cantSplit/>
        </w:trPr>
        <w:tc>
          <w:tcPr>
            <w:tcW w:w="53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Matched gross denominators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w:t>
            </w:r>
          </w:p>
        </w:tc>
      </w:tr>
    </w:tbl>
    <w:p>
      <w:pPr>
        <w:pStyle w:val="BodyText"/>
        <w:keepNext/>
        <w:spacing w:before="200"/>
        <w:jc w:val="both"/>
      </w:pPr>
      <w:r>
        <w:rPr>
          <w:b/>
          <w:bCs/>
          <w:sz w:val="19"/>
        </w:rPr>
        <w:t xml:space="preserve">Table A10.</w:t>
      </w:r>
      <w:r>
        <w:rPr>
          <w:sz w:val="19"/>
        </w:rPr>
        <w:t xml:space="preserve"> </w:t>
      </w:r>
      <w:r>
        <w:rPr>
          <w:sz w:val="19"/>
        </w:rPr>
        <w:t xml:space="preserve">The poverty coefficient of the unconditional quantile regression with Nigerian poverty measured on gross and on net-of-OOP consumption.</w:t>
      </w:r>
    </w:p>
    <w:p>
      <w:pPr>
        <w:pStyle w:val="BodyText"/>
        <w:keepNext/>
      </w:pPr>
      <w:r>
        <w:rPr>
          <w:i/>
          <w:iCs/>
          <w:sz w:val="17"/>
        </w:rPr>
        <w:t xml:space="preserve">Coefficients in percentage points of resources. The gross ranking places a household that spent heavily on health higher in the consumption distribution, which reverses the sign.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064"/>
        <w:gridCol w:w="1306"/>
        <w:gridCol w:w="1797"/>
        <w:gridCol w:w="653"/>
        <w:gridCol w:w="816"/>
      </w:tblGrid>
      <w:tr>
        <w:trPr>
          <w:tblHeader w:val="on"/>
          <w:cantSplit/>
        </w:trPr>
        <w:tc>
          <w:tcPr>
            <w:tcW w:w="506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Basis</w:t>
            </w:r>
          </w:p>
        </w:tc>
        <w:tc>
          <w:tcPr>
            <w:tcW w:w="130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Quantile</w:t>
            </w:r>
          </w:p>
        </w:tc>
        <w:tc>
          <w:tcPr>
            <w:tcW w:w="17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 (pp)</w:t>
            </w:r>
          </w:p>
        </w:tc>
        <w:tc>
          <w:tcPr>
            <w:tcW w:w="6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81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0.09</w:t>
            </w:r>
          </w:p>
        </w:tc>
        <w:tc>
          <w:tcPr>
            <w:tcW w:w="653" w:type="dxa"/>
            <w:noWrap/>
          </w:tcPr>
          <w:p>
            <w:pPr>
              <w:pStyle w:val="Compact"/>
              <w:spacing w:before="0" w:after="0" w:line="240" w:lineRule="auto"/>
              <w:jc w:val="right"/>
            </w:pPr>
            <w:r>
              <w:rPr>
                <w:rFonts w:ascii="Arial" w:hAnsi="Arial" w:cs="Arial" w:eastAsia="Arial"/>
                <w:color w:val="111111"/>
                <w:sz w:val="16"/>
              </w:rPr>
              <w:t xml:space="preserve">0.04</w:t>
            </w:r>
          </w:p>
        </w:tc>
        <w:tc>
          <w:tcPr>
            <w:tcW w:w="816"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1.86</w:t>
            </w:r>
          </w:p>
        </w:tc>
        <w:tc>
          <w:tcPr>
            <w:tcW w:w="653" w:type="dxa"/>
            <w:noWrap/>
          </w:tcPr>
          <w:p>
            <w:pPr>
              <w:pStyle w:val="Compact"/>
              <w:spacing w:before="0" w:after="0" w:line="240" w:lineRule="auto"/>
              <w:jc w:val="right"/>
            </w:pPr>
            <w:r>
              <w:rPr>
                <w:rFonts w:ascii="Arial" w:hAnsi="Arial" w:cs="Arial" w:eastAsia="Arial"/>
                <w:color w:val="111111"/>
                <w:sz w:val="16"/>
              </w:rPr>
              <w:t xml:space="preserve">0.12</w:t>
            </w:r>
          </w:p>
        </w:tc>
        <w:tc>
          <w:tcPr>
            <w:tcW w:w="816" w:type="dxa"/>
            <w:noWrap/>
          </w:tcPr>
          <w:p>
            <w:pPr>
              <w:pStyle w:val="Compact"/>
              <w:spacing w:before="0" w:after="0" w:line="240" w:lineRule="auto"/>
              <w:jc w:val="right"/>
            </w:pPr>
            <w:r>
              <w:rPr>
                <w:rFonts w:ascii="Arial" w:hAnsi="Arial" w:cs="Arial" w:eastAsia="Arial"/>
                <w:color w:val="111111"/>
                <w:sz w:val="16"/>
              </w:rPr>
              <w:t xml:space="preserve">15.77</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9.61</w:t>
            </w:r>
          </w:p>
        </w:tc>
        <w:tc>
          <w:tcPr>
            <w:tcW w:w="653" w:type="dxa"/>
            <w:noWrap/>
          </w:tcPr>
          <w:p>
            <w:pPr>
              <w:pStyle w:val="Compact"/>
              <w:spacing w:before="0" w:after="0" w:line="240" w:lineRule="auto"/>
              <w:jc w:val="right"/>
            </w:pPr>
            <w:r>
              <w:rPr>
                <w:rFonts w:ascii="Arial" w:hAnsi="Arial" w:cs="Arial" w:eastAsia="Arial"/>
                <w:color w:val="111111"/>
                <w:sz w:val="16"/>
              </w:rPr>
              <w:t xml:space="preserve">0.45</w:t>
            </w:r>
          </w:p>
        </w:tc>
        <w:tc>
          <w:tcPr>
            <w:tcW w:w="816" w:type="dxa"/>
            <w:noWrap/>
          </w:tcPr>
          <w:p>
            <w:pPr>
              <w:pStyle w:val="Compact"/>
              <w:spacing w:before="0" w:after="0" w:line="240" w:lineRule="auto"/>
              <w:jc w:val="right"/>
            </w:pPr>
            <w:r>
              <w:rPr>
                <w:rFonts w:ascii="Arial" w:hAnsi="Arial" w:cs="Arial" w:eastAsia="Arial"/>
                <w:color w:val="111111"/>
                <w:sz w:val="16"/>
              </w:rPr>
              <w:t xml:space="preserve">21.30</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United States, income</w:t>
            </w:r>
          </w:p>
        </w:tc>
        <w:tc>
          <w:tcPr>
            <w:tcW w:w="1306" w:type="dxa"/>
          </w:tcPr>
          <w:p>
            <w:pPr>
              <w:pStyle w:val="Compact"/>
              <w:spacing w:before="0" w:after="0" w:line="240" w:lineRule="auto"/>
              <w:jc w:val="left"/>
            </w:pPr>
            <w:r>
              <w:rPr>
                <w:rFonts w:ascii="Arial" w:hAnsi="Arial" w:cs="Arial" w:eastAsia="Arial"/>
                <w:color w:val="111111"/>
                <w:sz w:val="16"/>
              </w:rPr>
              <w:t xml:space="preserve">q95</w:t>
            </w:r>
          </w:p>
        </w:tc>
        <w:tc>
          <w:tcPr>
            <w:tcW w:w="1797" w:type="dxa"/>
            <w:noWrap/>
          </w:tcPr>
          <w:p>
            <w:pPr>
              <w:pStyle w:val="Compact"/>
              <w:spacing w:before="0" w:after="0" w:line="240" w:lineRule="auto"/>
              <w:jc w:val="right"/>
            </w:pPr>
            <w:r>
              <w:rPr>
                <w:rFonts w:ascii="Arial" w:hAnsi="Arial" w:cs="Arial" w:eastAsia="Arial"/>
                <w:color w:val="111111"/>
                <w:sz w:val="16"/>
              </w:rPr>
              <w:t xml:space="preserve">25.22</w:t>
            </w:r>
          </w:p>
        </w:tc>
        <w:tc>
          <w:tcPr>
            <w:tcW w:w="653" w:type="dxa"/>
            <w:noWrap/>
          </w:tcPr>
          <w:p>
            <w:pPr>
              <w:pStyle w:val="Compact"/>
              <w:spacing w:before="0" w:after="0" w:line="240" w:lineRule="auto"/>
              <w:jc w:val="right"/>
            </w:pPr>
            <w:r>
              <w:rPr>
                <w:rFonts w:ascii="Arial" w:hAnsi="Arial" w:cs="Arial" w:eastAsia="Arial"/>
                <w:color w:val="111111"/>
                <w:sz w:val="16"/>
              </w:rPr>
              <w:t xml:space="preserve">1.20</w:t>
            </w:r>
          </w:p>
        </w:tc>
        <w:tc>
          <w:tcPr>
            <w:tcW w:w="816" w:type="dxa"/>
            <w:noWrap/>
          </w:tcPr>
          <w:p>
            <w:pPr>
              <w:pStyle w:val="Compact"/>
              <w:spacing w:before="0" w:after="0" w:line="240" w:lineRule="auto"/>
              <w:jc w:val="right"/>
            </w:pPr>
            <w:r>
              <w:rPr>
                <w:rFonts w:ascii="Arial" w:hAnsi="Arial" w:cs="Arial" w:eastAsia="Arial"/>
                <w:color w:val="111111"/>
                <w:sz w:val="16"/>
              </w:rPr>
              <w:t xml:space="preserve">20.96</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0.31</w:t>
            </w:r>
          </w:p>
        </w:tc>
        <w:tc>
          <w:tcPr>
            <w:tcW w:w="653" w:type="dxa"/>
            <w:noWrap/>
          </w:tcPr>
          <w:p>
            <w:pPr>
              <w:pStyle w:val="Compact"/>
              <w:spacing w:before="0" w:after="0" w:line="240" w:lineRule="auto"/>
              <w:jc w:val="right"/>
            </w:pPr>
            <w:r>
              <w:rPr>
                <w:rFonts w:ascii="Arial" w:hAnsi="Arial" w:cs="Arial" w:eastAsia="Arial"/>
                <w:color w:val="111111"/>
                <w:sz w:val="16"/>
              </w:rPr>
              <w:t xml:space="preserve">0.39</w:t>
            </w:r>
          </w:p>
        </w:tc>
        <w:tc>
          <w:tcPr>
            <w:tcW w:w="816"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2.91</w:t>
            </w:r>
          </w:p>
        </w:tc>
        <w:tc>
          <w:tcPr>
            <w:tcW w:w="653" w:type="dxa"/>
            <w:noWrap/>
          </w:tcPr>
          <w:p>
            <w:pPr>
              <w:pStyle w:val="Compact"/>
              <w:spacing w:before="0" w:after="0" w:line="240" w:lineRule="auto"/>
              <w:jc w:val="right"/>
            </w:pPr>
            <w:r>
              <w:rPr>
                <w:rFonts w:ascii="Arial" w:hAnsi="Arial" w:cs="Arial" w:eastAsia="Arial"/>
                <w:color w:val="111111"/>
                <w:sz w:val="16"/>
              </w:rPr>
              <w:t xml:space="preserve">0.86</w:t>
            </w:r>
          </w:p>
        </w:tc>
        <w:tc>
          <w:tcPr>
            <w:tcW w:w="816" w:type="dxa"/>
            <w:noWrap/>
          </w:tcPr>
          <w:p>
            <w:pPr>
              <w:pStyle w:val="Compact"/>
              <w:spacing w:before="0" w:after="0" w:line="240" w:lineRule="auto"/>
              <w:jc w:val="right"/>
            </w:pPr>
            <w:r>
              <w:rPr>
                <w:rFonts w:ascii="Arial" w:hAnsi="Arial" w:cs="Arial" w:eastAsia="Arial"/>
                <w:color w:val="111111"/>
                <w:sz w:val="16"/>
              </w:rPr>
              <w:t xml:space="preserve">3.39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7.68</w:t>
            </w:r>
          </w:p>
        </w:tc>
        <w:tc>
          <w:tcPr>
            <w:tcW w:w="653" w:type="dxa"/>
            <w:noWrap/>
          </w:tcPr>
          <w:p>
            <w:pPr>
              <w:pStyle w:val="Compact"/>
              <w:spacing w:before="0" w:after="0" w:line="240" w:lineRule="auto"/>
              <w:jc w:val="right"/>
            </w:pPr>
            <w:r>
              <w:rPr>
                <w:rFonts w:ascii="Arial" w:hAnsi="Arial" w:cs="Arial" w:eastAsia="Arial"/>
                <w:color w:val="111111"/>
                <w:sz w:val="16"/>
              </w:rPr>
              <w:t xml:space="preserve">1.71</w:t>
            </w:r>
          </w:p>
        </w:tc>
        <w:tc>
          <w:tcPr>
            <w:tcW w:w="816" w:type="dxa"/>
            <w:noWrap/>
          </w:tcPr>
          <w:p>
            <w:pPr>
              <w:pStyle w:val="Compact"/>
              <w:spacing w:before="0" w:after="0" w:line="240" w:lineRule="auto"/>
              <w:jc w:val="right"/>
            </w:pPr>
            <w:r>
              <w:rPr>
                <w:rFonts w:ascii="Arial" w:hAnsi="Arial" w:cs="Arial" w:eastAsia="Arial"/>
                <w:color w:val="111111"/>
                <w:sz w:val="16"/>
              </w:rPr>
              <w:t xml:space="preserve">4.50</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consumption net of OOP</w:t>
            </w:r>
          </w:p>
        </w:tc>
        <w:tc>
          <w:tcPr>
            <w:tcW w:w="1306" w:type="dxa"/>
          </w:tcPr>
          <w:p>
            <w:pPr>
              <w:pStyle w:val="Compact"/>
              <w:spacing w:before="0" w:after="0" w:line="240" w:lineRule="auto"/>
              <w:jc w:val="left"/>
            </w:pPr>
            <w:r>
              <w:rPr>
                <w:rFonts w:ascii="Arial" w:hAnsi="Arial" w:cs="Arial" w:eastAsia="Arial"/>
                <w:color w:val="111111"/>
                <w:sz w:val="16"/>
              </w:rPr>
              <w:t xml:space="preserve">q95</w:t>
            </w:r>
          </w:p>
        </w:tc>
        <w:tc>
          <w:tcPr>
            <w:tcW w:w="1797" w:type="dxa"/>
            <w:noWrap/>
          </w:tcPr>
          <w:p>
            <w:pPr>
              <w:pStyle w:val="Compact"/>
              <w:spacing w:before="0" w:after="0" w:line="240" w:lineRule="auto"/>
              <w:jc w:val="right"/>
            </w:pPr>
            <w:r>
              <w:rPr>
                <w:rFonts w:ascii="Arial" w:hAnsi="Arial" w:cs="Arial" w:eastAsia="Arial"/>
                <w:color w:val="111111"/>
                <w:sz w:val="16"/>
              </w:rPr>
              <w:t xml:space="preserve">10.68</w:t>
            </w:r>
          </w:p>
        </w:tc>
        <w:tc>
          <w:tcPr>
            <w:tcW w:w="653" w:type="dxa"/>
            <w:noWrap/>
          </w:tcPr>
          <w:p>
            <w:pPr>
              <w:pStyle w:val="Compact"/>
              <w:spacing w:before="0" w:after="0" w:line="240" w:lineRule="auto"/>
              <w:jc w:val="right"/>
            </w:pPr>
            <w:r>
              <w:rPr>
                <w:rFonts w:ascii="Arial" w:hAnsi="Arial" w:cs="Arial" w:eastAsia="Arial"/>
                <w:color w:val="111111"/>
                <w:sz w:val="16"/>
              </w:rPr>
              <w:t xml:space="preserve">2.94</w:t>
            </w:r>
          </w:p>
        </w:tc>
        <w:tc>
          <w:tcPr>
            <w:tcW w:w="816" w:type="dxa"/>
            <w:noWrap/>
          </w:tcPr>
          <w:p>
            <w:pPr>
              <w:pStyle w:val="Compact"/>
              <w:spacing w:before="0" w:after="0" w:line="240" w:lineRule="auto"/>
              <w:jc w:val="right"/>
            </w:pPr>
            <w:r>
              <w:rPr>
                <w:rFonts w:ascii="Arial" w:hAnsi="Arial" w:cs="Arial" w:eastAsia="Arial"/>
                <w:color w:val="111111"/>
                <w:sz w:val="16"/>
              </w:rPr>
              <w:t xml:space="preserve">3.63</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q50</w:t>
            </w:r>
          </w:p>
        </w:tc>
        <w:tc>
          <w:tcPr>
            <w:tcW w:w="1797" w:type="dxa"/>
            <w:noWrap/>
          </w:tcPr>
          <w:p>
            <w:pPr>
              <w:pStyle w:val="Compact"/>
              <w:spacing w:before="0" w:after="0" w:line="240" w:lineRule="auto"/>
              <w:jc w:val="right"/>
            </w:pPr>
            <w:r>
              <w:rPr>
                <w:rFonts w:ascii="Arial" w:hAnsi="Arial" w:cs="Arial" w:eastAsia="Arial"/>
                <w:color w:val="111111"/>
                <w:sz w:val="16"/>
              </w:rPr>
              <w:t xml:space="preserve">-0.78</w:t>
            </w:r>
          </w:p>
        </w:tc>
        <w:tc>
          <w:tcPr>
            <w:tcW w:w="653" w:type="dxa"/>
            <w:noWrap/>
          </w:tcPr>
          <w:p>
            <w:pPr>
              <w:pStyle w:val="Compact"/>
              <w:spacing w:before="0" w:after="0" w:line="240" w:lineRule="auto"/>
              <w:jc w:val="right"/>
            </w:pPr>
            <w:r>
              <w:rPr>
                <w:rFonts w:ascii="Arial" w:hAnsi="Arial" w:cs="Arial" w:eastAsia="Arial"/>
                <w:color w:val="111111"/>
                <w:sz w:val="16"/>
              </w:rPr>
              <w:t xml:space="preserve">0.37</w:t>
            </w:r>
          </w:p>
        </w:tc>
        <w:tc>
          <w:tcPr>
            <w:tcW w:w="816" w:type="dxa"/>
            <w:noWrap/>
          </w:tcPr>
          <w:p>
            <w:pPr>
              <w:pStyle w:val="Compact"/>
              <w:spacing w:before="0" w:after="0" w:line="240" w:lineRule="auto"/>
              <w:jc w:val="right"/>
            </w:pPr>
            <w:r>
              <w:rPr>
                <w:rFonts w:ascii="Arial" w:hAnsi="Arial" w:cs="Arial" w:eastAsia="Arial"/>
                <w:color w:val="111111"/>
                <w:sz w:val="16"/>
              </w:rPr>
              <w:t xml:space="preserve">-2.09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q75</w:t>
            </w:r>
          </w:p>
        </w:tc>
        <w:tc>
          <w:tcPr>
            <w:tcW w:w="1797" w:type="dxa"/>
            <w:noWrap/>
          </w:tcPr>
          <w:p>
            <w:pPr>
              <w:pStyle w:val="Compact"/>
              <w:spacing w:before="0" w:after="0" w:line="240" w:lineRule="auto"/>
              <w:jc w:val="right"/>
            </w:pPr>
            <w:r>
              <w:rPr>
                <w:rFonts w:ascii="Arial" w:hAnsi="Arial" w:cs="Arial" w:eastAsia="Arial"/>
                <w:color w:val="111111"/>
                <w:sz w:val="16"/>
              </w:rPr>
              <w:t xml:space="preserve">-0.97</w:t>
            </w:r>
          </w:p>
        </w:tc>
        <w:tc>
          <w:tcPr>
            <w:tcW w:w="653" w:type="dxa"/>
            <w:noWrap/>
          </w:tcPr>
          <w:p>
            <w:pPr>
              <w:pStyle w:val="Compact"/>
              <w:spacing w:before="0" w:after="0" w:line="240" w:lineRule="auto"/>
              <w:jc w:val="right"/>
            </w:pPr>
            <w:r>
              <w:rPr>
                <w:rFonts w:ascii="Arial" w:hAnsi="Arial" w:cs="Arial" w:eastAsia="Arial"/>
                <w:color w:val="111111"/>
                <w:sz w:val="16"/>
              </w:rPr>
              <w:t xml:space="preserve">0.88</w:t>
            </w:r>
          </w:p>
        </w:tc>
        <w:tc>
          <w:tcPr>
            <w:tcW w:w="816"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5064" w:type="dxa"/>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Pr>
          <w:p>
            <w:pPr>
              <w:pStyle w:val="Compact"/>
              <w:spacing w:before="0" w:after="0" w:line="240" w:lineRule="auto"/>
              <w:jc w:val="left"/>
            </w:pPr>
            <w:r>
              <w:rPr>
                <w:rFonts w:ascii="Arial" w:hAnsi="Arial" w:cs="Arial" w:eastAsia="Arial"/>
                <w:color w:val="111111"/>
                <w:sz w:val="16"/>
              </w:rPr>
              <w:t xml:space="preserve">q90</w:t>
            </w:r>
          </w:p>
        </w:tc>
        <w:tc>
          <w:tcPr>
            <w:tcW w:w="1797" w:type="dxa"/>
            <w:noWrap/>
          </w:tcPr>
          <w:p>
            <w:pPr>
              <w:pStyle w:val="Compact"/>
              <w:spacing w:before="0" w:after="0" w:line="240" w:lineRule="auto"/>
              <w:jc w:val="right"/>
            </w:pPr>
            <w:r>
              <w:rPr>
                <w:rFonts w:ascii="Arial" w:hAnsi="Arial" w:cs="Arial" w:eastAsia="Arial"/>
                <w:color w:val="111111"/>
                <w:sz w:val="16"/>
              </w:rPr>
              <w:t xml:space="preserve">-3.52</w:t>
            </w:r>
          </w:p>
        </w:tc>
        <w:tc>
          <w:tcPr>
            <w:tcW w:w="653" w:type="dxa"/>
            <w:noWrap/>
          </w:tcPr>
          <w:p>
            <w:pPr>
              <w:pStyle w:val="Compact"/>
              <w:spacing w:before="0" w:after="0" w:line="240" w:lineRule="auto"/>
              <w:jc w:val="right"/>
            </w:pPr>
            <w:r>
              <w:rPr>
                <w:rFonts w:ascii="Arial" w:hAnsi="Arial" w:cs="Arial" w:eastAsia="Arial"/>
                <w:color w:val="111111"/>
                <w:sz w:val="16"/>
              </w:rPr>
              <w:t xml:space="preserve">1.71</w:t>
            </w:r>
          </w:p>
        </w:tc>
        <w:tc>
          <w:tcPr>
            <w:tcW w:w="816" w:type="dxa"/>
            <w:noWrap/>
          </w:tcPr>
          <w:p>
            <w:pPr>
              <w:pStyle w:val="Compact"/>
              <w:spacing w:before="0" w:after="0" w:line="240" w:lineRule="auto"/>
              <w:jc w:val="right"/>
            </w:pPr>
            <w:r>
              <w:rPr>
                <w:rFonts w:ascii="Arial" w:hAnsi="Arial" w:cs="Arial" w:eastAsia="Arial"/>
                <w:color w:val="111111"/>
                <w:sz w:val="16"/>
              </w:rPr>
              <w:t xml:space="preserve">-2.06</w:t>
            </w:r>
          </w:p>
        </w:tc>
      </w:tr>
      <w:tr>
        <w:trPr>
          <w:cantSplit/>
        </w:trPr>
        <w:tc>
          <w:tcPr>
            <w:tcW w:w="506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Nigeria, gross consumption</w:t>
            </w:r>
          </w:p>
        </w:tc>
        <w:tc>
          <w:tcPr>
            <w:tcW w:w="130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q95</w:t>
            </w:r>
          </w:p>
        </w:tc>
        <w:tc>
          <w:tcPr>
            <w:tcW w:w="17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-8.17</w:t>
            </w:r>
          </w:p>
        </w:tc>
        <w:tc>
          <w:tcPr>
            <w:tcW w:w="6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3.11</w:t>
            </w:r>
          </w:p>
        </w:tc>
        <w:tc>
          <w:tcPr>
            <w:tcW w:w="81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-2.63</w:t>
            </w:r>
          </w:p>
        </w:tc>
      </w:tr>
    </w:tbl>
    <w:p>
      <w:pPr>
        <w:pStyle w:val="BodyText"/>
        <w:keepNext/>
        <w:spacing w:before="200"/>
        <w:jc w:val="both"/>
      </w:pPr>
      <w:r>
        <w:rPr>
          <w:b/>
          <w:bCs/>
          <w:sz w:val="19"/>
        </w:rPr>
        <w:t xml:space="preserve">Table A11.</w:t>
      </w:r>
      <w:r>
        <w:rPr>
          <w:sz w:val="19"/>
        </w:rPr>
        <w:t xml:space="preserve"> </w:t>
      </w:r>
      <w:r>
        <w:rPr>
          <w:sz w:val="19"/>
        </w:rPr>
        <w:t xml:space="preserve">Validating the US build: the poverty threshold reconstructed from family income and the published income-to-poverty ratio, against the 2024 Census thresholds.</w:t>
      </w:r>
    </w:p>
    <w:p>
      <w:pPr>
        <w:pStyle w:val="BodyText"/>
        <w:keepNext/>
      </w:pPr>
      <w:r>
        <w:rPr>
          <w:i/>
          <w:iCs/>
          <w:sz w:val="17"/>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721"/>
        <w:gridCol w:w="1721"/>
        <w:gridCol w:w="1721"/>
        <w:gridCol w:w="1721"/>
        <w:gridCol w:w="1721"/>
        <w:gridCol w:w="1032"/>
      </w:tblGrid>
      <w:tr>
        <w:trPr>
          <w:tblHeader w:val="on"/>
          <w:cantSplit/>
        </w:trPr>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Family size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Derived median</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Census, modal cell</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Census, weighted average</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HHS guideline</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1</w:t>
            </w:r>
          </w:p>
        </w:tc>
        <w:tc>
          <w:tcPr>
            <w:tcW w:w="1721" w:type="dxa"/>
            <w:noWrap/>
          </w:tcPr>
          <w:p>
            <w:pPr>
              <w:pStyle w:val="Compact"/>
              <w:spacing w:before="0" w:after="0" w:line="240" w:lineRule="auto"/>
              <w:jc w:val="right"/>
            </w:pPr>
            <w:r>
              <w:rPr>
                <w:rFonts w:ascii="Arial" w:hAnsi="Arial" w:cs="Arial" w:eastAsia="Arial"/>
                <w:color w:val="111111"/>
                <w:sz w:val="16"/>
              </w:rPr>
              <w:t xml:space="preserve">$16,319</w:t>
            </w:r>
          </w:p>
        </w:tc>
        <w:tc>
          <w:tcPr>
            <w:tcW w:w="1721" w:type="dxa"/>
            <w:noWrap/>
          </w:tcPr>
          <w:p>
            <w:pPr>
              <w:pStyle w:val="Compact"/>
              <w:spacing w:before="0" w:after="0" w:line="240" w:lineRule="auto"/>
              <w:jc w:val="right"/>
            </w:pPr>
            <w:r>
              <w:rPr>
                <w:rFonts w:ascii="Arial" w:hAnsi="Arial" w:cs="Arial" w:eastAsia="Arial"/>
                <w:color w:val="111111"/>
                <w:sz w:val="16"/>
              </w:rPr>
              <w:t xml:space="preserve">$16,320</w:t>
            </w:r>
          </w:p>
        </w:tc>
        <w:tc>
          <w:tcPr>
            <w:tcW w:w="1721" w:type="dxa"/>
            <w:noWrap/>
          </w:tcPr>
          <w:p>
            <w:pPr>
              <w:pStyle w:val="Compact"/>
              <w:spacing w:before="0" w:after="0" w:line="240" w:lineRule="auto"/>
              <w:jc w:val="right"/>
            </w:pPr>
            <w:r>
              <w:rPr>
                <w:rFonts w:ascii="Arial" w:hAnsi="Arial" w:cs="Arial" w:eastAsia="Arial"/>
                <w:color w:val="111111"/>
                <w:sz w:val="16"/>
              </w:rPr>
              <w:t xml:space="preserve">$15,940</w:t>
            </w:r>
          </w:p>
        </w:tc>
        <w:tc>
          <w:tcPr>
            <w:tcW w:w="1721" w:type="dxa"/>
            <w:noWrap/>
          </w:tcPr>
          <w:p>
            <w:pPr>
              <w:pStyle w:val="Compact"/>
              <w:spacing w:before="0" w:after="0" w:line="240" w:lineRule="auto"/>
              <w:jc w:val="right"/>
            </w:pPr>
            <w:r>
              <w:rPr>
                <w:rFonts w:ascii="Arial" w:hAnsi="Arial" w:cs="Arial" w:eastAsia="Arial"/>
                <w:color w:val="111111"/>
                <w:sz w:val="16"/>
              </w:rPr>
              <w:t xml:space="preserve">$15,060</w:t>
            </w:r>
          </w:p>
        </w:tc>
        <w:tc>
          <w:tcPr>
            <w:tcW w:w="1032" w:type="dxa"/>
            <w:noWrap/>
          </w:tcPr>
          <w:p>
            <w:pPr>
              <w:pStyle w:val="Compact"/>
              <w:spacing w:before="0" w:after="0" w:line="240" w:lineRule="auto"/>
              <w:jc w:val="right"/>
            </w:pPr>
            <w:r>
              <w:rPr>
                <w:rFonts w:ascii="Arial" w:hAnsi="Arial" w:cs="Arial" w:eastAsia="Arial"/>
                <w:color w:val="111111"/>
                <w:sz w:val="16"/>
              </w:rPr>
              <w:t xml:space="preserve">25,389</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2</w:t>
            </w:r>
          </w:p>
        </w:tc>
        <w:tc>
          <w:tcPr>
            <w:tcW w:w="1721" w:type="dxa"/>
            <w:noWrap/>
          </w:tcPr>
          <w:p>
            <w:pPr>
              <w:pStyle w:val="Compact"/>
              <w:spacing w:before="0" w:after="0" w:line="240" w:lineRule="auto"/>
              <w:jc w:val="right"/>
            </w:pPr>
            <w:r>
              <w:rPr>
                <w:rFonts w:ascii="Arial" w:hAnsi="Arial" w:cs="Arial" w:eastAsia="Arial"/>
                <w:color w:val="111111"/>
                <w:sz w:val="16"/>
              </w:rPr>
              <w:t xml:space="preserve">$21,004</w:t>
            </w:r>
          </w:p>
        </w:tc>
        <w:tc>
          <w:tcPr>
            <w:tcW w:w="1721" w:type="dxa"/>
            <w:noWrap/>
          </w:tcPr>
          <w:p>
            <w:pPr>
              <w:pStyle w:val="Compact"/>
              <w:spacing w:before="0" w:after="0" w:line="240" w:lineRule="auto"/>
              <w:jc w:val="right"/>
            </w:pPr>
            <w:r>
              <w:rPr>
                <w:rFonts w:ascii="Arial" w:hAnsi="Arial" w:cs="Arial" w:eastAsia="Arial"/>
                <w:color w:val="111111"/>
                <w:sz w:val="16"/>
              </w:rPr>
              <w:t xml:space="preserve">$21,006</w:t>
            </w:r>
          </w:p>
        </w:tc>
        <w:tc>
          <w:tcPr>
            <w:tcW w:w="1721" w:type="dxa"/>
            <w:noWrap/>
          </w:tcPr>
          <w:p>
            <w:pPr>
              <w:pStyle w:val="Compact"/>
              <w:spacing w:before="0" w:after="0" w:line="240" w:lineRule="auto"/>
              <w:jc w:val="right"/>
            </w:pPr>
            <w:r>
              <w:rPr>
                <w:rFonts w:ascii="Arial" w:hAnsi="Arial" w:cs="Arial" w:eastAsia="Arial"/>
                <w:color w:val="111111"/>
                <w:sz w:val="16"/>
              </w:rPr>
              <w:t xml:space="preserve">$20,220</w:t>
            </w:r>
          </w:p>
        </w:tc>
        <w:tc>
          <w:tcPr>
            <w:tcW w:w="1721" w:type="dxa"/>
            <w:noWrap/>
          </w:tcPr>
          <w:p>
            <w:pPr>
              <w:pStyle w:val="Compact"/>
              <w:spacing w:before="0" w:after="0" w:line="240" w:lineRule="auto"/>
              <w:jc w:val="right"/>
            </w:pPr>
            <w:r>
              <w:rPr>
                <w:rFonts w:ascii="Arial" w:hAnsi="Arial" w:cs="Arial" w:eastAsia="Arial"/>
                <w:color w:val="111111"/>
                <w:sz w:val="16"/>
              </w:rPr>
              <w:t xml:space="preserve">$20,440</w:t>
            </w:r>
          </w:p>
        </w:tc>
        <w:tc>
          <w:tcPr>
            <w:tcW w:w="1032" w:type="dxa"/>
            <w:noWrap/>
          </w:tcPr>
          <w:p>
            <w:pPr>
              <w:pStyle w:val="Compact"/>
              <w:spacing w:before="0" w:after="0" w:line="240" w:lineRule="auto"/>
              <w:jc w:val="right"/>
            </w:pPr>
            <w:r>
              <w:rPr>
                <w:rFonts w:ascii="Arial" w:hAnsi="Arial" w:cs="Arial" w:eastAsia="Arial"/>
                <w:color w:val="111111"/>
                <w:sz w:val="16"/>
              </w:rPr>
              <w:t xml:space="preserve">18,573</w:t>
            </w:r>
          </w:p>
        </w:tc>
      </w:tr>
      <w:tr>
        <w:trPr>
          <w:cantSplit/>
        </w:trPr>
        <w:tc>
          <w:tcPr>
            <w:tcW w:w="1721" w:type="dxa"/>
          </w:tcPr>
          <w:p>
            <w:pPr>
              <w:pStyle w:val="Compact"/>
              <w:spacing w:before="0" w:after="0" w:line="240" w:lineRule="auto"/>
              <w:jc w:val="left"/>
            </w:pPr>
            <w:r>
              <w:rPr>
                <w:rFonts w:ascii="Arial" w:hAnsi="Arial" w:cs="Arial" w:eastAsia="Arial"/>
                <w:color w:val="111111"/>
                <w:sz w:val="16"/>
              </w:rPr>
              <w:t xml:space="preserve">3</w:t>
            </w:r>
          </w:p>
        </w:tc>
        <w:tc>
          <w:tcPr>
            <w:tcW w:w="1721" w:type="dxa"/>
            <w:noWrap/>
          </w:tcPr>
          <w:p>
            <w:pPr>
              <w:pStyle w:val="Compact"/>
              <w:spacing w:before="0" w:after="0" w:line="240" w:lineRule="auto"/>
              <w:jc w:val="right"/>
            </w:pPr>
            <w:r>
              <w:rPr>
                <w:rFonts w:ascii="Arial" w:hAnsi="Arial" w:cs="Arial" w:eastAsia="Arial"/>
                <w:color w:val="111111"/>
                <w:sz w:val="16"/>
              </w:rPr>
              <w:t xml:space="preserve">$25,248</w:t>
            </w:r>
          </w:p>
        </w:tc>
        <w:tc>
          <w:tcPr>
            <w:tcW w:w="1721" w:type="dxa"/>
            <w:noWrap/>
          </w:tcPr>
          <w:p>
            <w:pPr>
              <w:pStyle w:val="Compact"/>
              <w:spacing w:before="0" w:after="0" w:line="240" w:lineRule="auto"/>
              <w:jc w:val="right"/>
            </w:pPr>
            <w:r>
              <w:rPr>
                <w:rFonts w:ascii="Arial" w:hAnsi="Arial" w:cs="Arial" w:eastAsia="Arial"/>
                <w:color w:val="111111"/>
                <w:sz w:val="16"/>
              </w:rPr>
              <w:t xml:space="preserve">$25,249</w:t>
            </w:r>
          </w:p>
        </w:tc>
        <w:tc>
          <w:tcPr>
            <w:tcW w:w="1721" w:type="dxa"/>
            <w:noWrap/>
          </w:tcPr>
          <w:p>
            <w:pPr>
              <w:pStyle w:val="Compact"/>
              <w:spacing w:before="0" w:after="0" w:line="240" w:lineRule="auto"/>
              <w:jc w:val="right"/>
            </w:pPr>
            <w:r>
              <w:rPr>
                <w:rFonts w:ascii="Arial" w:hAnsi="Arial" w:cs="Arial" w:eastAsia="Arial"/>
                <w:color w:val="111111"/>
                <w:sz w:val="16"/>
              </w:rPr>
              <w:t xml:space="preserve">$24,950</w:t>
            </w:r>
          </w:p>
        </w:tc>
        <w:tc>
          <w:tcPr>
            <w:tcW w:w="1721" w:type="dxa"/>
            <w:noWrap/>
          </w:tcPr>
          <w:p>
            <w:pPr>
              <w:pStyle w:val="Compact"/>
              <w:spacing w:before="0" w:after="0" w:line="240" w:lineRule="auto"/>
              <w:jc w:val="right"/>
            </w:pPr>
            <w:r>
              <w:rPr>
                <w:rFonts w:ascii="Arial" w:hAnsi="Arial" w:cs="Arial" w:eastAsia="Arial"/>
                <w:color w:val="111111"/>
                <w:sz w:val="16"/>
              </w:rPr>
              <w:t xml:space="preserve">$25,820</w:t>
            </w:r>
          </w:p>
        </w:tc>
        <w:tc>
          <w:tcPr>
            <w:tcW w:w="1032" w:type="dxa"/>
            <w:noWrap/>
          </w:tcPr>
          <w:p>
            <w:pPr>
              <w:pStyle w:val="Compact"/>
              <w:spacing w:before="0" w:after="0" w:line="240" w:lineRule="auto"/>
              <w:jc w:val="right"/>
            </w:pPr>
            <w:r>
              <w:rPr>
                <w:rFonts w:ascii="Arial" w:hAnsi="Arial" w:cs="Arial" w:eastAsia="Arial"/>
                <w:color w:val="111111"/>
                <w:sz w:val="16"/>
              </w:rPr>
              <w:t xml:space="preserve">7,262</w:t>
            </w:r>
          </w:p>
        </w:tc>
      </w:tr>
      <w:tr>
        <w:trPr>
          <w:cantSplit/>
        </w:trPr>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$31,812</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$31,812</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$32,130</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$31,200</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6,019</w:t>
            </w:r>
          </w:p>
        </w:tc>
      </w:tr>
    </w:tbl>
    <w:p>
      <w:pPr>
        <w:pStyle w:val="BodyText"/>
        <w:keepNext/>
        <w:spacing w:before="200"/>
        <w:jc w:val="both"/>
      </w:pPr>
      <w:r>
        <w:rPr>
          <w:b/>
          <w:bCs/>
          <w:sz w:val="19"/>
        </w:rPr>
        <w:t xml:space="preserve">Table A12.</w:t>
      </w:r>
      <w:r>
        <w:rPr>
          <w:sz w:val="19"/>
        </w:rPr>
        <w:t xml:space="preserve"> </w:t>
      </w:r>
      <w:r>
        <w:rPr>
          <w:sz w:val="19"/>
        </w:rPr>
        <w:t xml:space="preserve">Generalized Pareto shape across thresholds, by construction of the denominator.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056"/>
        <w:gridCol w:w="1670"/>
        <w:gridCol w:w="1156"/>
        <w:gridCol w:w="1156"/>
        <w:gridCol w:w="1156"/>
        <w:gridCol w:w="1156"/>
        <w:gridCol w:w="1285"/>
      </w:tblGrid>
      <w:tr>
        <w:trPr>
          <w:tblHeader w:val="on"/>
          <w:cantSplit/>
        </w:trPr>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Construction</w:t>
            </w:r>
          </w:p>
        </w:tc>
        <w:tc>
          <w:tcPr>
            <w:tcW w:w="167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Country</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q80</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q85</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q90</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q95</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xi at q97.5</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floor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+0.555</w:t>
            </w:r>
          </w:p>
        </w:tc>
        <w:tc>
          <w:tcPr>
            <w:tcW w:w="1156" w:type="dxa"/>
            <w:noWrap/>
          </w:tcPr>
          <w:p>
            <w:pPr>
              <w:pStyle w:val="Compact"/>
              <w:spacing w:before="0" w:after="0" w:line="240" w:lineRule="auto"/>
              <w:jc w:val="right"/>
            </w:pPr>
            <w:r>
              <w:rPr>
                <w:rFonts w:ascii="Arial" w:hAnsi="Arial" w:cs="Arial" w:eastAsia="Arial"/>
                <w:color w:val="111111"/>
                <w:sz w:val="16"/>
              </w:rPr>
              <w:t xml:space="preserve">+0.568</w:t>
            </w:r>
          </w:p>
        </w:tc>
        <w:tc>
          <w:tcPr>
            <w:tcW w:w="1156" w:type="dxa"/>
            <w:noWrap/>
          </w:tcPr>
          <w:p>
            <w:pPr>
              <w:pStyle w:val="Compact"/>
              <w:spacing w:before="0" w:after="0" w:line="240" w:lineRule="auto"/>
              <w:jc w:val="right"/>
            </w:pPr>
            <w:r>
              <w:rPr>
                <w:rFonts w:ascii="Arial" w:hAnsi="Arial" w:cs="Arial" w:eastAsia="Arial"/>
                <w:color w:val="111111"/>
                <w:sz w:val="16"/>
              </w:rPr>
              <w:t xml:space="preserve">+0.596</w:t>
            </w:r>
          </w:p>
        </w:tc>
        <w:tc>
          <w:tcPr>
            <w:tcW w:w="1156" w:type="dxa"/>
            <w:noWrap/>
          </w:tcPr>
          <w:p>
            <w:pPr>
              <w:pStyle w:val="Compact"/>
              <w:spacing w:before="0" w:after="0" w:line="240" w:lineRule="auto"/>
              <w:jc w:val="right"/>
            </w:pPr>
            <w:r>
              <w:rPr>
                <w:rFonts w:ascii="Arial" w:hAnsi="Arial" w:cs="Arial" w:eastAsia="Arial"/>
                <w:color w:val="111111"/>
                <w:sz w:val="16"/>
              </w:rPr>
              <w:t xml:space="preserve">+0.507</w:t>
            </w:r>
          </w:p>
        </w:tc>
        <w:tc>
          <w:tcPr>
            <w:tcW w:w="1285" w:type="dxa"/>
            <w:noWrap/>
          </w:tcPr>
          <w:p>
            <w:pPr>
              <w:pStyle w:val="Compact"/>
              <w:spacing w:before="0" w:after="0" w:line="240" w:lineRule="auto"/>
              <w:jc w:val="right"/>
            </w:pPr>
            <w:r>
              <w:rPr>
                <w:rFonts w:ascii="Arial" w:hAnsi="Arial" w:cs="Arial" w:eastAsia="Arial"/>
                <w:color w:val="111111"/>
                <w:sz w:val="16"/>
              </w:rPr>
              <w:t xml:space="preserve">+0.548</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floor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+0.530</w:t>
            </w:r>
          </w:p>
        </w:tc>
        <w:tc>
          <w:tcPr>
            <w:tcW w:w="1156" w:type="dxa"/>
            <w:noWrap/>
          </w:tcPr>
          <w:p>
            <w:pPr>
              <w:pStyle w:val="Compact"/>
              <w:spacing w:before="0" w:after="0" w:line="240" w:lineRule="auto"/>
              <w:jc w:val="right"/>
            </w:pPr>
            <w:r>
              <w:rPr>
                <w:rFonts w:ascii="Arial" w:hAnsi="Arial" w:cs="Arial" w:eastAsia="Arial"/>
                <w:color w:val="111111"/>
                <w:sz w:val="16"/>
              </w:rPr>
              <w:t xml:space="preserve">+0.526</w:t>
            </w:r>
          </w:p>
        </w:tc>
        <w:tc>
          <w:tcPr>
            <w:tcW w:w="1156" w:type="dxa"/>
            <w:noWrap/>
          </w:tcPr>
          <w:p>
            <w:pPr>
              <w:pStyle w:val="Compact"/>
              <w:spacing w:before="0" w:after="0" w:line="240" w:lineRule="auto"/>
              <w:jc w:val="right"/>
            </w:pPr>
            <w:r>
              <w:rPr>
                <w:rFonts w:ascii="Arial" w:hAnsi="Arial" w:cs="Arial" w:eastAsia="Arial"/>
                <w:color w:val="111111"/>
                <w:sz w:val="16"/>
              </w:rPr>
              <w:t xml:space="preserve">+0.543</w:t>
            </w:r>
          </w:p>
        </w:tc>
        <w:tc>
          <w:tcPr>
            <w:tcW w:w="1156" w:type="dxa"/>
            <w:noWrap/>
          </w:tcPr>
          <w:p>
            <w:pPr>
              <w:pStyle w:val="Compact"/>
              <w:spacing w:before="0" w:after="0" w:line="240" w:lineRule="auto"/>
              <w:jc w:val="right"/>
            </w:pPr>
            <w:r>
              <w:rPr>
                <w:rFonts w:ascii="Arial" w:hAnsi="Arial" w:cs="Arial" w:eastAsia="Arial"/>
                <w:color w:val="111111"/>
                <w:sz w:val="16"/>
              </w:rPr>
              <w:t xml:space="preserve">+0.559</w:t>
            </w:r>
          </w:p>
        </w:tc>
        <w:tc>
          <w:tcPr>
            <w:tcW w:w="1285" w:type="dxa"/>
            <w:noWrap/>
          </w:tcPr>
          <w:p>
            <w:pPr>
              <w:pStyle w:val="Compact"/>
              <w:spacing w:before="0" w:after="0" w:line="240" w:lineRule="auto"/>
              <w:jc w:val="right"/>
            </w:pPr>
            <w:r>
              <w:rPr>
                <w:rFonts w:ascii="Arial" w:hAnsi="Arial" w:cs="Arial" w:eastAsia="Arial"/>
                <w:color w:val="111111"/>
                <w:sz w:val="16"/>
              </w:rPr>
              <w:t xml:space="preserve">+0.513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gross</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+0.098</w:t>
            </w:r>
          </w:p>
        </w:tc>
        <w:tc>
          <w:tcPr>
            <w:tcW w:w="1156" w:type="dxa"/>
            <w:noWrap/>
          </w:tcPr>
          <w:p>
            <w:pPr>
              <w:pStyle w:val="Compact"/>
              <w:spacing w:before="0" w:after="0" w:line="240" w:lineRule="auto"/>
              <w:jc w:val="right"/>
            </w:pPr>
            <w:r>
              <w:rPr>
                <w:rFonts w:ascii="Arial" w:hAnsi="Arial" w:cs="Arial" w:eastAsia="Arial"/>
                <w:color w:val="111111"/>
                <w:sz w:val="16"/>
              </w:rPr>
              <w:t xml:space="preserve">+0.081</w:t>
            </w:r>
          </w:p>
        </w:tc>
        <w:tc>
          <w:tcPr>
            <w:tcW w:w="1156" w:type="dxa"/>
            <w:noWrap/>
          </w:tcPr>
          <w:p>
            <w:pPr>
              <w:pStyle w:val="Compact"/>
              <w:spacing w:before="0" w:after="0" w:line="240" w:lineRule="auto"/>
              <w:jc w:val="right"/>
            </w:pPr>
            <w:r>
              <w:rPr>
                <w:rFonts w:ascii="Arial" w:hAnsi="Arial" w:cs="Arial" w:eastAsia="Arial"/>
                <w:color w:val="111111"/>
                <w:sz w:val="16"/>
              </w:rPr>
              <w:t xml:space="preserve">+0.088</w:t>
            </w:r>
          </w:p>
        </w:tc>
        <w:tc>
          <w:tcPr>
            <w:tcW w:w="1156" w:type="dxa"/>
            <w:noWrap/>
          </w:tcPr>
          <w:p>
            <w:pPr>
              <w:pStyle w:val="Compact"/>
              <w:spacing w:before="0" w:after="0" w:line="240" w:lineRule="auto"/>
              <w:jc w:val="right"/>
            </w:pPr>
            <w:r>
              <w:rPr>
                <w:rFonts w:ascii="Arial" w:hAnsi="Arial" w:cs="Arial" w:eastAsia="Arial"/>
                <w:color w:val="111111"/>
                <w:sz w:val="16"/>
              </w:rPr>
              <w:t xml:space="preserve">+0.007</w:t>
            </w:r>
          </w:p>
        </w:tc>
        <w:tc>
          <w:tcPr>
            <w:tcW w:w="1285"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gross</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+0.397</w:t>
            </w:r>
          </w:p>
        </w:tc>
        <w:tc>
          <w:tcPr>
            <w:tcW w:w="1156" w:type="dxa"/>
            <w:noWrap/>
          </w:tcPr>
          <w:p>
            <w:pPr>
              <w:pStyle w:val="Compact"/>
              <w:spacing w:before="0" w:after="0" w:line="240" w:lineRule="auto"/>
              <w:jc w:val="right"/>
            </w:pPr>
            <w:r>
              <w:rPr>
                <w:rFonts w:ascii="Arial" w:hAnsi="Arial" w:cs="Arial" w:eastAsia="Arial"/>
                <w:color w:val="111111"/>
                <w:sz w:val="16"/>
              </w:rPr>
              <w:t xml:space="preserve">+0.372</w:t>
            </w:r>
          </w:p>
        </w:tc>
        <w:tc>
          <w:tcPr>
            <w:tcW w:w="1156" w:type="dxa"/>
            <w:noWrap/>
          </w:tcPr>
          <w:p>
            <w:pPr>
              <w:pStyle w:val="Compact"/>
              <w:spacing w:before="0" w:after="0" w:line="240" w:lineRule="auto"/>
              <w:jc w:val="right"/>
            </w:pPr>
            <w:r>
              <w:rPr>
                <w:rFonts w:ascii="Arial" w:hAnsi="Arial" w:cs="Arial" w:eastAsia="Arial"/>
                <w:color w:val="111111"/>
                <w:sz w:val="16"/>
              </w:rPr>
              <w:t xml:space="preserve">+0.343</w:t>
            </w:r>
          </w:p>
        </w:tc>
        <w:tc>
          <w:tcPr>
            <w:tcW w:w="1156" w:type="dxa"/>
            <w:noWrap/>
          </w:tcPr>
          <w:p>
            <w:pPr>
              <w:pStyle w:val="Compact"/>
              <w:spacing w:before="0" w:after="0" w:line="240" w:lineRule="auto"/>
              <w:jc w:val="right"/>
            </w:pPr>
            <w:r>
              <w:rPr>
                <w:rFonts w:ascii="Arial" w:hAnsi="Arial" w:cs="Arial" w:eastAsia="Arial"/>
                <w:color w:val="111111"/>
                <w:sz w:val="16"/>
              </w:rPr>
              <w:t xml:space="preserve">+0.221</w:t>
            </w:r>
          </w:p>
        </w:tc>
        <w:tc>
          <w:tcPr>
            <w:tcW w:w="1285" w:type="dxa"/>
            <w:noWrap/>
          </w:tcPr>
          <w:p>
            <w:pPr>
              <w:pStyle w:val="Compact"/>
              <w:spacing w:before="0" w:after="0" w:line="240" w:lineRule="auto"/>
              <w:jc w:val="right"/>
            </w:pPr>
            <w:r>
              <w:rPr>
                <w:rFonts w:ascii="Arial" w:hAnsi="Arial" w:cs="Arial" w:eastAsia="Arial"/>
                <w:color w:val="111111"/>
                <w:sz w:val="16"/>
              </w:rPr>
              <w:t xml:space="preserve">+0.083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levels_household</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+0.402</w:t>
            </w:r>
          </w:p>
        </w:tc>
        <w:tc>
          <w:tcPr>
            <w:tcW w:w="1156" w:type="dxa"/>
            <w:noWrap/>
          </w:tcPr>
          <w:p>
            <w:pPr>
              <w:pStyle w:val="Compact"/>
              <w:spacing w:before="0" w:after="0" w:line="240" w:lineRule="auto"/>
              <w:jc w:val="right"/>
            </w:pPr>
            <w:r>
              <w:rPr>
                <w:rFonts w:ascii="Arial" w:hAnsi="Arial" w:cs="Arial" w:eastAsia="Arial"/>
                <w:color w:val="111111"/>
                <w:sz w:val="16"/>
              </w:rPr>
              <w:t xml:space="preserve">+0.350</w:t>
            </w:r>
          </w:p>
        </w:tc>
        <w:tc>
          <w:tcPr>
            <w:tcW w:w="1156" w:type="dxa"/>
            <w:noWrap/>
          </w:tcPr>
          <w:p>
            <w:pPr>
              <w:pStyle w:val="Compact"/>
              <w:spacing w:before="0" w:after="0" w:line="240" w:lineRule="auto"/>
              <w:jc w:val="right"/>
            </w:pPr>
            <w:r>
              <w:rPr>
                <w:rFonts w:ascii="Arial" w:hAnsi="Arial" w:cs="Arial" w:eastAsia="Arial"/>
                <w:color w:val="111111"/>
                <w:sz w:val="16"/>
              </w:rPr>
              <w:t xml:space="preserve">+0.424</w:t>
            </w:r>
          </w:p>
        </w:tc>
        <w:tc>
          <w:tcPr>
            <w:tcW w:w="1156" w:type="dxa"/>
            <w:noWrap/>
          </w:tcPr>
          <w:p>
            <w:pPr>
              <w:pStyle w:val="Compact"/>
              <w:spacing w:before="0" w:after="0" w:line="240" w:lineRule="auto"/>
              <w:jc w:val="right"/>
            </w:pPr>
            <w:r>
              <w:rPr>
                <w:rFonts w:ascii="Arial" w:hAnsi="Arial" w:cs="Arial" w:eastAsia="Arial"/>
                <w:color w:val="111111"/>
                <w:sz w:val="16"/>
              </w:rPr>
              <w:t xml:space="preserve">+0.388</w:t>
            </w:r>
          </w:p>
        </w:tc>
        <w:tc>
          <w:tcPr>
            <w:tcW w:w="1285" w:type="dxa"/>
            <w:noWrap/>
          </w:tcPr>
          <w:p>
            <w:pPr>
              <w:pStyle w:val="Compact"/>
              <w:spacing w:before="0" w:after="0" w:line="240" w:lineRule="auto"/>
              <w:jc w:val="right"/>
            </w:pPr>
            <w:r>
              <w:rPr>
                <w:rFonts w:ascii="Arial" w:hAnsi="Arial" w:cs="Arial" w:eastAsia="Arial"/>
                <w:color w:val="111111"/>
                <w:sz w:val="16"/>
              </w:rPr>
              <w:t xml:space="preserve">+0.522</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levels_household</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+0.436</w:t>
            </w:r>
          </w:p>
        </w:tc>
        <w:tc>
          <w:tcPr>
            <w:tcW w:w="1156" w:type="dxa"/>
            <w:noWrap/>
          </w:tcPr>
          <w:p>
            <w:pPr>
              <w:pStyle w:val="Compact"/>
              <w:spacing w:before="0" w:after="0" w:line="240" w:lineRule="auto"/>
              <w:jc w:val="right"/>
            </w:pPr>
            <w:r>
              <w:rPr>
                <w:rFonts w:ascii="Arial" w:hAnsi="Arial" w:cs="Arial" w:eastAsia="Arial"/>
                <w:color w:val="111111"/>
                <w:sz w:val="16"/>
              </w:rPr>
              <w:t xml:space="preserve">+0.459</w:t>
            </w:r>
          </w:p>
        </w:tc>
        <w:tc>
          <w:tcPr>
            <w:tcW w:w="1156" w:type="dxa"/>
            <w:noWrap/>
          </w:tcPr>
          <w:p>
            <w:pPr>
              <w:pStyle w:val="Compact"/>
              <w:spacing w:before="0" w:after="0" w:line="240" w:lineRule="auto"/>
              <w:jc w:val="right"/>
            </w:pPr>
            <w:r>
              <w:rPr>
                <w:rFonts w:ascii="Arial" w:hAnsi="Arial" w:cs="Arial" w:eastAsia="Arial"/>
                <w:color w:val="111111"/>
                <w:sz w:val="16"/>
              </w:rPr>
              <w:t xml:space="preserve">+0.472</w:t>
            </w:r>
          </w:p>
        </w:tc>
        <w:tc>
          <w:tcPr>
            <w:tcW w:w="1156" w:type="dxa"/>
            <w:noWrap/>
          </w:tcPr>
          <w:p>
            <w:pPr>
              <w:pStyle w:val="Compact"/>
              <w:spacing w:before="0" w:after="0" w:line="240" w:lineRule="auto"/>
              <w:jc w:val="right"/>
            </w:pPr>
            <w:r>
              <w:rPr>
                <w:rFonts w:ascii="Arial" w:hAnsi="Arial" w:cs="Arial" w:eastAsia="Arial"/>
                <w:color w:val="111111"/>
                <w:sz w:val="16"/>
              </w:rPr>
              <w:t xml:space="preserve">+0.485</w:t>
            </w:r>
          </w:p>
        </w:tc>
        <w:tc>
          <w:tcPr>
            <w:tcW w:w="1285" w:type="dxa"/>
            <w:noWrap/>
          </w:tcPr>
          <w:p>
            <w:pPr>
              <w:pStyle w:val="Compact"/>
              <w:spacing w:before="0" w:after="0" w:line="240" w:lineRule="auto"/>
              <w:jc w:val="right"/>
            </w:pPr>
            <w:r>
              <w:rPr>
                <w:rFonts w:ascii="Arial" w:hAnsi="Arial" w:cs="Arial" w:eastAsia="Arial"/>
                <w:color w:val="111111"/>
                <w:sz w:val="16"/>
              </w:rPr>
              <w:t xml:space="preserve">+0.472</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levels_person</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+0.590</w:t>
            </w:r>
          </w:p>
        </w:tc>
        <w:tc>
          <w:tcPr>
            <w:tcW w:w="1156" w:type="dxa"/>
            <w:noWrap/>
          </w:tcPr>
          <w:p>
            <w:pPr>
              <w:pStyle w:val="Compact"/>
              <w:spacing w:before="0" w:after="0" w:line="240" w:lineRule="auto"/>
              <w:jc w:val="right"/>
            </w:pPr>
            <w:r>
              <w:rPr>
                <w:rFonts w:ascii="Arial" w:hAnsi="Arial" w:cs="Arial" w:eastAsia="Arial"/>
                <w:color w:val="111111"/>
                <w:sz w:val="16"/>
              </w:rPr>
              <w:t xml:space="preserve">+0.560</w:t>
            </w:r>
          </w:p>
        </w:tc>
        <w:tc>
          <w:tcPr>
            <w:tcW w:w="1156" w:type="dxa"/>
            <w:noWrap/>
          </w:tcPr>
          <w:p>
            <w:pPr>
              <w:pStyle w:val="Compact"/>
              <w:spacing w:before="0" w:after="0" w:line="240" w:lineRule="auto"/>
              <w:jc w:val="right"/>
            </w:pPr>
            <w:r>
              <w:rPr>
                <w:rFonts w:ascii="Arial" w:hAnsi="Arial" w:cs="Arial" w:eastAsia="Arial"/>
                <w:color w:val="111111"/>
                <w:sz w:val="16"/>
              </w:rPr>
              <w:t xml:space="preserve">+0.529</w:t>
            </w:r>
          </w:p>
        </w:tc>
        <w:tc>
          <w:tcPr>
            <w:tcW w:w="1156" w:type="dxa"/>
            <w:noWrap/>
          </w:tcPr>
          <w:p>
            <w:pPr>
              <w:pStyle w:val="Compact"/>
              <w:spacing w:before="0" w:after="0" w:line="240" w:lineRule="auto"/>
              <w:jc w:val="right"/>
            </w:pPr>
            <w:r>
              <w:rPr>
                <w:rFonts w:ascii="Arial" w:hAnsi="Arial" w:cs="Arial" w:eastAsia="Arial"/>
                <w:color w:val="111111"/>
                <w:sz w:val="16"/>
              </w:rPr>
              <w:t xml:space="preserve">+0.523</w:t>
            </w:r>
          </w:p>
        </w:tc>
        <w:tc>
          <w:tcPr>
            <w:tcW w:w="1285" w:type="dxa"/>
            <w:noWrap/>
          </w:tcPr>
          <w:p>
            <w:pPr>
              <w:pStyle w:val="Compact"/>
              <w:spacing w:before="0" w:after="0" w:line="240" w:lineRule="auto"/>
              <w:jc w:val="right"/>
            </w:pPr>
            <w:r>
              <w:rPr>
                <w:rFonts w:ascii="Arial" w:hAnsi="Arial" w:cs="Arial" w:eastAsia="Arial"/>
                <w:color w:val="111111"/>
                <w:sz w:val="16"/>
              </w:rPr>
              <w:t xml:space="preserve">+0.459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levels_person</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+0.519</w:t>
            </w:r>
          </w:p>
        </w:tc>
        <w:tc>
          <w:tcPr>
            <w:tcW w:w="1156" w:type="dxa"/>
            <w:noWrap/>
          </w:tcPr>
          <w:p>
            <w:pPr>
              <w:pStyle w:val="Compact"/>
              <w:spacing w:before="0" w:after="0" w:line="240" w:lineRule="auto"/>
              <w:jc w:val="right"/>
            </w:pPr>
            <w:r>
              <w:rPr>
                <w:rFonts w:ascii="Arial" w:hAnsi="Arial" w:cs="Arial" w:eastAsia="Arial"/>
                <w:color w:val="111111"/>
                <w:sz w:val="16"/>
              </w:rPr>
              <w:t xml:space="preserve">+0.531</w:t>
            </w:r>
          </w:p>
        </w:tc>
        <w:tc>
          <w:tcPr>
            <w:tcW w:w="1156" w:type="dxa"/>
            <w:noWrap/>
          </w:tcPr>
          <w:p>
            <w:pPr>
              <w:pStyle w:val="Compact"/>
              <w:spacing w:before="0" w:after="0" w:line="240" w:lineRule="auto"/>
              <w:jc w:val="right"/>
            </w:pPr>
            <w:r>
              <w:rPr>
                <w:rFonts w:ascii="Arial" w:hAnsi="Arial" w:cs="Arial" w:eastAsia="Arial"/>
                <w:color w:val="111111"/>
                <w:sz w:val="16"/>
              </w:rPr>
              <w:t xml:space="preserve">+0.537</w:t>
            </w:r>
          </w:p>
        </w:tc>
        <w:tc>
          <w:tcPr>
            <w:tcW w:w="1156" w:type="dxa"/>
            <w:noWrap/>
          </w:tcPr>
          <w:p>
            <w:pPr>
              <w:pStyle w:val="Compact"/>
              <w:spacing w:before="0" w:after="0" w:line="240" w:lineRule="auto"/>
              <w:jc w:val="right"/>
            </w:pPr>
            <w:r>
              <w:rPr>
                <w:rFonts w:ascii="Arial" w:hAnsi="Arial" w:cs="Arial" w:eastAsia="Arial"/>
                <w:color w:val="111111"/>
                <w:sz w:val="16"/>
              </w:rPr>
              <w:t xml:space="preserve">+0.545</w:t>
            </w:r>
          </w:p>
        </w:tc>
        <w:tc>
          <w:tcPr>
            <w:tcW w:w="1285" w:type="dxa"/>
            <w:noWrap/>
          </w:tcPr>
          <w:p>
            <w:pPr>
              <w:pStyle w:val="Compact"/>
              <w:spacing w:before="0" w:after="0" w:line="240" w:lineRule="auto"/>
              <w:jc w:val="right"/>
            </w:pPr>
            <w:r>
              <w:rPr>
                <w:rFonts w:ascii="Arial" w:hAnsi="Arial" w:cs="Arial" w:eastAsia="Arial"/>
                <w:color w:val="111111"/>
                <w:sz w:val="16"/>
              </w:rPr>
              <w:t xml:space="preserve">+0.547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linked_one_year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linked_one_year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+0.617</w:t>
            </w:r>
          </w:p>
        </w:tc>
        <w:tc>
          <w:tcPr>
            <w:tcW w:w="1156" w:type="dxa"/>
            <w:noWrap/>
          </w:tcPr>
          <w:p>
            <w:pPr>
              <w:pStyle w:val="Compact"/>
              <w:spacing w:before="0" w:after="0" w:line="240" w:lineRule="auto"/>
              <w:jc w:val="right"/>
            </w:pPr>
            <w:r>
              <w:rPr>
                <w:rFonts w:ascii="Arial" w:hAnsi="Arial" w:cs="Arial" w:eastAsia="Arial"/>
                <w:color w:val="111111"/>
                <w:sz w:val="16"/>
              </w:rPr>
              <w:t xml:space="preserve">+0.625</w:t>
            </w:r>
          </w:p>
        </w:tc>
        <w:tc>
          <w:tcPr>
            <w:tcW w:w="1156" w:type="dxa"/>
            <w:noWrap/>
          </w:tcPr>
          <w:p>
            <w:pPr>
              <w:pStyle w:val="Compact"/>
              <w:spacing w:before="0" w:after="0" w:line="240" w:lineRule="auto"/>
              <w:jc w:val="right"/>
            </w:pPr>
            <w:r>
              <w:rPr>
                <w:rFonts w:ascii="Arial" w:hAnsi="Arial" w:cs="Arial" w:eastAsia="Arial"/>
                <w:color w:val="111111"/>
                <w:sz w:val="16"/>
              </w:rPr>
              <w:t xml:space="preserve">+0.631</w:t>
            </w:r>
          </w:p>
        </w:tc>
        <w:tc>
          <w:tcPr>
            <w:tcW w:w="1156" w:type="dxa"/>
            <w:noWrap/>
          </w:tcPr>
          <w:p>
            <w:pPr>
              <w:pStyle w:val="Compact"/>
              <w:spacing w:before="0" w:after="0" w:line="240" w:lineRule="auto"/>
              <w:jc w:val="right"/>
            </w:pPr>
            <w:r>
              <w:rPr>
                <w:rFonts w:ascii="Arial" w:hAnsi="Arial" w:cs="Arial" w:eastAsia="Arial"/>
                <w:color w:val="111111"/>
                <w:sz w:val="16"/>
              </w:rPr>
              <w:t xml:space="preserve">+0.613</w:t>
            </w:r>
          </w:p>
        </w:tc>
        <w:tc>
          <w:tcPr>
            <w:tcW w:w="1285" w:type="dxa"/>
            <w:noWrap/>
          </w:tcPr>
          <w:p>
            <w:pPr>
              <w:pStyle w:val="Compact"/>
              <w:spacing w:before="0" w:after="0" w:line="240" w:lineRule="auto"/>
              <w:jc w:val="right"/>
            </w:pPr>
            <w:r>
              <w:rPr>
                <w:rFonts w:ascii="Arial" w:hAnsi="Arial" w:cs="Arial" w:eastAsia="Arial"/>
                <w:color w:val="111111"/>
                <w:sz w:val="16"/>
              </w:rPr>
              <w:t xml:space="preserve">+0.567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net</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net</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+0.634</w:t>
            </w:r>
          </w:p>
        </w:tc>
        <w:tc>
          <w:tcPr>
            <w:tcW w:w="1156" w:type="dxa"/>
            <w:noWrap/>
          </w:tcPr>
          <w:p>
            <w:pPr>
              <w:pStyle w:val="Compact"/>
              <w:spacing w:before="0" w:after="0" w:line="240" w:lineRule="auto"/>
              <w:jc w:val="right"/>
            </w:pPr>
            <w:r>
              <w:rPr>
                <w:rFonts w:ascii="Arial" w:hAnsi="Arial" w:cs="Arial" w:eastAsia="Arial"/>
                <w:color w:val="111111"/>
                <w:sz w:val="16"/>
              </w:rPr>
              <w:t xml:space="preserve">+0.643</w:t>
            </w:r>
          </w:p>
        </w:tc>
        <w:tc>
          <w:tcPr>
            <w:tcW w:w="1156" w:type="dxa"/>
            <w:noWrap/>
          </w:tcPr>
          <w:p>
            <w:pPr>
              <w:pStyle w:val="Compact"/>
              <w:spacing w:before="0" w:after="0" w:line="240" w:lineRule="auto"/>
              <w:jc w:val="right"/>
            </w:pPr>
            <w:r>
              <w:rPr>
                <w:rFonts w:ascii="Arial" w:hAnsi="Arial" w:cs="Arial" w:eastAsia="Arial"/>
                <w:color w:val="111111"/>
                <w:sz w:val="16"/>
              </w:rPr>
              <w:t xml:space="preserve">+0.672</w:t>
            </w:r>
          </w:p>
        </w:tc>
        <w:tc>
          <w:tcPr>
            <w:tcW w:w="1156" w:type="dxa"/>
            <w:noWrap/>
          </w:tcPr>
          <w:p>
            <w:pPr>
              <w:pStyle w:val="Compact"/>
              <w:spacing w:before="0" w:after="0" w:line="240" w:lineRule="auto"/>
              <w:jc w:val="right"/>
            </w:pPr>
            <w:r>
              <w:rPr>
                <w:rFonts w:ascii="Arial" w:hAnsi="Arial" w:cs="Arial" w:eastAsia="Arial"/>
                <w:color w:val="111111"/>
                <w:sz w:val="16"/>
              </w:rPr>
              <w:t xml:space="preserve">+0.670</w:t>
            </w:r>
          </w:p>
        </w:tc>
        <w:tc>
          <w:tcPr>
            <w:tcW w:w="1285"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poor_one_year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+0.326</w:t>
            </w:r>
          </w:p>
        </w:tc>
        <w:tc>
          <w:tcPr>
            <w:tcW w:w="1156" w:type="dxa"/>
            <w:noWrap/>
          </w:tcPr>
          <w:p>
            <w:pPr>
              <w:pStyle w:val="Compact"/>
              <w:spacing w:before="0" w:after="0" w:line="240" w:lineRule="auto"/>
              <w:jc w:val="right"/>
            </w:pPr>
            <w:r>
              <w:rPr>
                <w:rFonts w:ascii="Arial" w:hAnsi="Arial" w:cs="Arial" w:eastAsia="Arial"/>
                <w:color w:val="111111"/>
                <w:sz w:val="16"/>
              </w:rPr>
              <w:t xml:space="preserve">+0.214</w:t>
            </w:r>
          </w:p>
        </w:tc>
        <w:tc>
          <w:tcPr>
            <w:tcW w:w="1156" w:type="dxa"/>
            <w:noWrap/>
          </w:tcPr>
          <w:p>
            <w:pPr>
              <w:pStyle w:val="Compact"/>
              <w:spacing w:before="0" w:after="0" w:line="240" w:lineRule="auto"/>
              <w:jc w:val="right"/>
            </w:pPr>
            <w:r>
              <w:rPr>
                <w:rFonts w:ascii="Arial" w:hAnsi="Arial" w:cs="Arial" w:eastAsia="Arial"/>
                <w:color w:val="111111"/>
                <w:sz w:val="16"/>
              </w:rPr>
              <w:t xml:space="preserve">+0.385</w:t>
            </w:r>
          </w:p>
        </w:tc>
        <w:tc>
          <w:tcPr>
            <w:tcW w:w="1156"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poor_one_year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+0.579</w:t>
            </w:r>
          </w:p>
        </w:tc>
        <w:tc>
          <w:tcPr>
            <w:tcW w:w="1156" w:type="dxa"/>
            <w:noWrap/>
          </w:tcPr>
          <w:p>
            <w:pPr>
              <w:pStyle w:val="Compact"/>
              <w:spacing w:before="0" w:after="0" w:line="240" w:lineRule="auto"/>
              <w:jc w:val="right"/>
            </w:pPr>
            <w:r>
              <w:rPr>
                <w:rFonts w:ascii="Arial" w:hAnsi="Arial" w:cs="Arial" w:eastAsia="Arial"/>
                <w:color w:val="111111"/>
                <w:sz w:val="16"/>
              </w:rPr>
              <w:t xml:space="preserve">+0.582</w:t>
            </w:r>
          </w:p>
        </w:tc>
        <w:tc>
          <w:tcPr>
            <w:tcW w:w="1156" w:type="dxa"/>
            <w:noWrap/>
          </w:tcPr>
          <w:p>
            <w:pPr>
              <w:pStyle w:val="Compact"/>
              <w:spacing w:before="0" w:after="0" w:line="240" w:lineRule="auto"/>
              <w:jc w:val="right"/>
            </w:pPr>
            <w:r>
              <w:rPr>
                <w:rFonts w:ascii="Arial" w:hAnsi="Arial" w:cs="Arial" w:eastAsia="Arial"/>
                <w:color w:val="111111"/>
                <w:sz w:val="16"/>
              </w:rPr>
              <w:t xml:space="preserve">+0.609</w:t>
            </w:r>
          </w:p>
        </w:tc>
        <w:tc>
          <w:tcPr>
            <w:tcW w:w="1156" w:type="dxa"/>
            <w:noWrap/>
          </w:tcPr>
          <w:p>
            <w:pPr>
              <w:pStyle w:val="Compact"/>
              <w:spacing w:before="0" w:after="0" w:line="240" w:lineRule="auto"/>
              <w:jc w:val="right"/>
            </w:pPr>
            <w:r>
              <w:rPr>
                <w:rFonts w:ascii="Arial" w:hAnsi="Arial" w:cs="Arial" w:eastAsia="Arial"/>
                <w:color w:val="111111"/>
                <w:sz w:val="16"/>
              </w:rPr>
              <w:t xml:space="preserve">+0.624</w:t>
            </w:r>
          </w:p>
        </w:tc>
        <w:tc>
          <w:tcPr>
            <w:tcW w:w="1285" w:type="dxa"/>
            <w:noWrap/>
          </w:tcPr>
          <w:p>
            <w:pPr>
              <w:pStyle w:val="Compact"/>
              <w:spacing w:before="0" w:after="0" w:line="240" w:lineRule="auto"/>
              <w:jc w:val="right"/>
            </w:pPr>
            <w:r>
              <w:rPr>
                <w:rFonts w:ascii="Arial" w:hAnsi="Arial" w:cs="Arial" w:eastAsia="Arial"/>
                <w:color w:val="111111"/>
                <w:sz w:val="16"/>
              </w:rPr>
              <w:t xml:space="preserve">+0.813</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poor_two_year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+0.326</w:t>
            </w:r>
          </w:p>
        </w:tc>
        <w:tc>
          <w:tcPr>
            <w:tcW w:w="1156" w:type="dxa"/>
            <w:noWrap/>
          </w:tcPr>
          <w:p>
            <w:pPr>
              <w:pStyle w:val="Compact"/>
              <w:spacing w:before="0" w:after="0" w:line="240" w:lineRule="auto"/>
              <w:jc w:val="right"/>
            </w:pPr>
            <w:r>
              <w:rPr>
                <w:rFonts w:ascii="Arial" w:hAnsi="Arial" w:cs="Arial" w:eastAsia="Arial"/>
                <w:color w:val="111111"/>
                <w:sz w:val="16"/>
              </w:rPr>
              <w:t xml:space="preserve">+0.214</w:t>
            </w:r>
          </w:p>
        </w:tc>
        <w:tc>
          <w:tcPr>
            <w:tcW w:w="1156" w:type="dxa"/>
            <w:noWrap/>
          </w:tcPr>
          <w:p>
            <w:pPr>
              <w:pStyle w:val="Compact"/>
              <w:spacing w:before="0" w:after="0" w:line="240" w:lineRule="auto"/>
              <w:jc w:val="right"/>
            </w:pPr>
            <w:r>
              <w:rPr>
                <w:rFonts w:ascii="Arial" w:hAnsi="Arial" w:cs="Arial" w:eastAsia="Arial"/>
                <w:color w:val="111111"/>
                <w:sz w:val="16"/>
              </w:rPr>
              <w:t xml:space="preserve">+0.385</w:t>
            </w:r>
          </w:p>
        </w:tc>
        <w:tc>
          <w:tcPr>
            <w:tcW w:w="1156"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poor_two_year</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+0.572</w:t>
            </w:r>
          </w:p>
        </w:tc>
        <w:tc>
          <w:tcPr>
            <w:tcW w:w="1156" w:type="dxa"/>
            <w:noWrap/>
          </w:tcPr>
          <w:p>
            <w:pPr>
              <w:pStyle w:val="Compact"/>
              <w:spacing w:before="0" w:after="0" w:line="240" w:lineRule="auto"/>
              <w:jc w:val="right"/>
            </w:pPr>
            <w:r>
              <w:rPr>
                <w:rFonts w:ascii="Arial" w:hAnsi="Arial" w:cs="Arial" w:eastAsia="Arial"/>
                <w:color w:val="111111"/>
                <w:sz w:val="16"/>
              </w:rPr>
              <w:t xml:space="preserve">+0.584</w:t>
            </w:r>
          </w:p>
        </w:tc>
        <w:tc>
          <w:tcPr>
            <w:tcW w:w="1156" w:type="dxa"/>
            <w:noWrap/>
          </w:tcPr>
          <w:p>
            <w:pPr>
              <w:pStyle w:val="Compact"/>
              <w:spacing w:before="0" w:after="0" w:line="240" w:lineRule="auto"/>
              <w:jc w:val="right"/>
            </w:pPr>
            <w:r>
              <w:rPr>
                <w:rFonts w:ascii="Arial" w:hAnsi="Arial" w:cs="Arial" w:eastAsia="Arial"/>
                <w:color w:val="111111"/>
                <w:sz w:val="16"/>
              </w:rPr>
              <w:t xml:space="preserve">+0.615</w:t>
            </w:r>
          </w:p>
        </w:tc>
        <w:tc>
          <w:tcPr>
            <w:tcW w:w="1156" w:type="dxa"/>
            <w:noWrap/>
          </w:tcPr>
          <w:p>
            <w:pPr>
              <w:pStyle w:val="Compact"/>
              <w:spacing w:before="0" w:after="0" w:line="240" w:lineRule="auto"/>
              <w:jc w:val="right"/>
            </w:pPr>
            <w:r>
              <w:rPr>
                <w:rFonts w:ascii="Arial" w:hAnsi="Arial" w:cs="Arial" w:eastAsia="Arial"/>
                <w:color w:val="111111"/>
                <w:sz w:val="16"/>
              </w:rPr>
              <w:t xml:space="preserve">+0.556</w:t>
            </w:r>
          </w:p>
        </w:tc>
        <w:tc>
          <w:tcPr>
            <w:tcW w:w="1285" w:type="dxa"/>
            <w:noWrap/>
          </w:tcPr>
          <w:p>
            <w:pPr>
              <w:pStyle w:val="Compact"/>
              <w:spacing w:before="0" w:after="0" w:line="240" w:lineRule="auto"/>
              <w:jc w:val="right"/>
            </w:pPr>
            <w:r>
              <w:rPr>
                <w:rFonts w:ascii="Arial" w:hAnsi="Arial" w:cs="Arial" w:eastAsia="Arial"/>
                <w:color w:val="111111"/>
                <w:sz w:val="16"/>
              </w:rPr>
              <w:t xml:space="preserve">+0.555</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published</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+0.098</w:t>
            </w:r>
          </w:p>
        </w:tc>
        <w:tc>
          <w:tcPr>
            <w:tcW w:w="1156" w:type="dxa"/>
            <w:noWrap/>
          </w:tcPr>
          <w:p>
            <w:pPr>
              <w:pStyle w:val="Compact"/>
              <w:spacing w:before="0" w:after="0" w:line="240" w:lineRule="auto"/>
              <w:jc w:val="right"/>
            </w:pPr>
            <w:r>
              <w:rPr>
                <w:rFonts w:ascii="Arial" w:hAnsi="Arial" w:cs="Arial" w:eastAsia="Arial"/>
                <w:color w:val="111111"/>
                <w:sz w:val="16"/>
              </w:rPr>
              <w:t xml:space="preserve">+0.081</w:t>
            </w:r>
          </w:p>
        </w:tc>
        <w:tc>
          <w:tcPr>
            <w:tcW w:w="1156" w:type="dxa"/>
            <w:noWrap/>
          </w:tcPr>
          <w:p>
            <w:pPr>
              <w:pStyle w:val="Compact"/>
              <w:spacing w:before="0" w:after="0" w:line="240" w:lineRule="auto"/>
              <w:jc w:val="right"/>
            </w:pPr>
            <w:r>
              <w:rPr>
                <w:rFonts w:ascii="Arial" w:hAnsi="Arial" w:cs="Arial" w:eastAsia="Arial"/>
                <w:color w:val="111111"/>
                <w:sz w:val="16"/>
              </w:rPr>
              <w:t xml:space="preserve">+0.088</w:t>
            </w:r>
          </w:p>
        </w:tc>
        <w:tc>
          <w:tcPr>
            <w:tcW w:w="1156" w:type="dxa"/>
            <w:noWrap/>
          </w:tcPr>
          <w:p>
            <w:pPr>
              <w:pStyle w:val="Compact"/>
              <w:spacing w:before="0" w:after="0" w:line="240" w:lineRule="auto"/>
              <w:jc w:val="right"/>
            </w:pPr>
            <w:r>
              <w:rPr>
                <w:rFonts w:ascii="Arial" w:hAnsi="Arial" w:cs="Arial" w:eastAsia="Arial"/>
                <w:color w:val="111111"/>
                <w:sz w:val="16"/>
              </w:rPr>
              <w:t xml:space="preserve">+0.007</w:t>
            </w:r>
          </w:p>
        </w:tc>
        <w:tc>
          <w:tcPr>
            <w:tcW w:w="1285" w:type="dxa"/>
            <w:noWrap/>
          </w:tcPr>
          <w:p>
            <w:pPr>
              <w:pStyle w:val="Compact"/>
              <w:spacing w:before="0" w:after="0" w:line="240" w:lineRule="auto"/>
              <w:jc w:val="right"/>
            </w:pPr>
            <w:r>
              <w:rPr>
                <w:rFonts w:ascii="Arial" w:hAnsi="Arial" w:cs="Arial" w:eastAsia="Arial"/>
                <w:color w:val="111111"/>
                <w:sz w:val="16"/>
              </w:rPr>
              <w:t xml:space="preserve">-0.201</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published</w:t>
            </w:r>
          </w:p>
        </w:tc>
        <w:tc>
          <w:tcPr>
            <w:tcW w:w="1670" w:type="dxa"/>
          </w:tcPr>
          <w:p>
            <w:pPr>
              <w:pStyle w:val="Compact"/>
              <w:spacing w:before="0" w:after="0" w:line="240" w:lineRule="auto"/>
              <w:jc w:val="left"/>
            </w:pPr>
            <w:r>
              <w:rPr>
                <w:rFonts w:ascii="Arial" w:hAnsi="Arial" w:cs="Arial" w:eastAsia="Arial"/>
                <w:color w:val="111111"/>
                <w:sz w:val="16"/>
              </w:rPr>
              <w:t xml:space="preserve">United States</w:t>
            </w:r>
          </w:p>
        </w:tc>
        <w:tc>
          <w:tcPr>
            <w:tcW w:w="1156" w:type="dxa"/>
            <w:noWrap/>
          </w:tcPr>
          <w:p>
            <w:pPr>
              <w:pStyle w:val="Compact"/>
              <w:spacing w:before="0" w:after="0" w:line="240" w:lineRule="auto"/>
              <w:jc w:val="right"/>
            </w:pPr>
            <w:r>
              <w:rPr>
                <w:rFonts w:ascii="Arial" w:hAnsi="Arial" w:cs="Arial" w:eastAsia="Arial"/>
                <w:color w:val="111111"/>
                <w:sz w:val="16"/>
              </w:rPr>
              <w:t xml:space="preserve">+0.634</w:t>
            </w:r>
          </w:p>
        </w:tc>
        <w:tc>
          <w:tcPr>
            <w:tcW w:w="1156" w:type="dxa"/>
            <w:noWrap/>
          </w:tcPr>
          <w:p>
            <w:pPr>
              <w:pStyle w:val="Compact"/>
              <w:spacing w:before="0" w:after="0" w:line="240" w:lineRule="auto"/>
              <w:jc w:val="right"/>
            </w:pPr>
            <w:r>
              <w:rPr>
                <w:rFonts w:ascii="Arial" w:hAnsi="Arial" w:cs="Arial" w:eastAsia="Arial"/>
                <w:color w:val="111111"/>
                <w:sz w:val="16"/>
              </w:rPr>
              <w:t xml:space="preserve">+0.643</w:t>
            </w:r>
          </w:p>
        </w:tc>
        <w:tc>
          <w:tcPr>
            <w:tcW w:w="1156" w:type="dxa"/>
            <w:noWrap/>
          </w:tcPr>
          <w:p>
            <w:pPr>
              <w:pStyle w:val="Compact"/>
              <w:spacing w:before="0" w:after="0" w:line="240" w:lineRule="auto"/>
              <w:jc w:val="right"/>
            </w:pPr>
            <w:r>
              <w:rPr>
                <w:rFonts w:ascii="Arial" w:hAnsi="Arial" w:cs="Arial" w:eastAsia="Arial"/>
                <w:color w:val="111111"/>
                <w:sz w:val="16"/>
              </w:rPr>
              <w:t xml:space="preserve">+0.672</w:t>
            </w:r>
          </w:p>
        </w:tc>
        <w:tc>
          <w:tcPr>
            <w:tcW w:w="1156" w:type="dxa"/>
            <w:noWrap/>
          </w:tcPr>
          <w:p>
            <w:pPr>
              <w:pStyle w:val="Compact"/>
              <w:spacing w:before="0" w:after="0" w:line="240" w:lineRule="auto"/>
              <w:jc w:val="right"/>
            </w:pPr>
            <w:r>
              <w:rPr>
                <w:rFonts w:ascii="Arial" w:hAnsi="Arial" w:cs="Arial" w:eastAsia="Arial"/>
                <w:color w:val="111111"/>
                <w:sz w:val="16"/>
              </w:rPr>
              <w:t xml:space="preserve">+0.670</w:t>
            </w:r>
          </w:p>
        </w:tc>
        <w:tc>
          <w:tcPr>
            <w:tcW w:w="1285" w:type="dxa"/>
            <w:noWrap/>
          </w:tcPr>
          <w:p>
            <w:pPr>
              <w:pStyle w:val="Compact"/>
              <w:spacing w:before="0" w:after="0" w:line="240" w:lineRule="auto"/>
              <w:jc w:val="right"/>
            </w:pPr>
            <w:r>
              <w:rPr>
                <w:rFonts w:ascii="Arial" w:hAnsi="Arial" w:cs="Arial" w:eastAsia="Arial"/>
                <w:color w:val="111111"/>
                <w:sz w:val="16"/>
              </w:rPr>
              <w:t xml:space="preserve">+0.649</w:t>
            </w:r>
          </w:p>
        </w:tc>
      </w:tr>
      <w:tr>
        <w:trPr>
          <w:cantSplit/>
        </w:trPr>
        <w:tc>
          <w:tcPr>
            <w:tcW w:w="2056" w:type="dxa"/>
          </w:tcPr>
          <w:p>
            <w:pPr>
              <w:pStyle w:val="Compact"/>
              <w:spacing w:before="0" w:after="0" w:line="240" w:lineRule="auto"/>
              <w:jc w:val="left"/>
            </w:pPr>
            <w:r>
              <w:rPr>
                <w:rFonts w:ascii="Arial" w:hAnsi="Arial" w:cs="Arial" w:eastAsia="Arial"/>
                <w:color w:val="111111"/>
                <w:sz w:val="16"/>
              </w:rPr>
              <w:t xml:space="preserve">two_year</w:t>
            </w:r>
          </w:p>
        </w:tc>
        <w:tc>
          <w:tcPr>
            <w:tcW w:w="1670" w:type="dxa"/>
          </w:tcPr>
          <w:p>
            <w:pPr>
              <w:pStyle w:val="Compact"/>
              <w:spacing w:before="0" w:after="0" w:line="240" w:lineRule="auto"/>
              <w:jc w:val="left"/>
            </w:pPr>
            <w:r>
              <w:rPr>
                <w:rFonts w:ascii="Arial" w:hAnsi="Arial" w:cs="Arial" w:eastAsia="Arial"/>
                <w:color w:val="111111"/>
                <w:sz w:val="16"/>
              </w:rPr>
              <w:t xml:space="preserve">Nigeria</w:t>
            </w:r>
          </w:p>
        </w:tc>
        <w:tc>
          <w:tcPr>
            <w:tcW w:w="1156" w:type="dxa"/>
            <w:noWrap/>
          </w:tcPr>
          <w:p>
            <w:pPr>
              <w:pStyle w:val="Compact"/>
              <w:spacing w:before="0" w:after="0" w:line="240" w:lineRule="auto"/>
              <w:jc w:val="right"/>
            </w:pPr>
            <w:r>
              <w:rPr>
                <w:rFonts w:ascii="Arial" w:hAnsi="Arial" w:cs="Arial" w:eastAsia="Arial"/>
                <w:color w:val="111111"/>
                <w:sz w:val="16"/>
              </w:rPr>
              <w:t xml:space="preserve">+0.489</w:t>
            </w:r>
          </w:p>
        </w:tc>
        <w:tc>
          <w:tcPr>
            <w:tcW w:w="1156" w:type="dxa"/>
            <w:noWrap/>
          </w:tcPr>
          <w:p>
            <w:pPr>
              <w:pStyle w:val="Compact"/>
              <w:spacing w:before="0" w:after="0" w:line="240" w:lineRule="auto"/>
              <w:jc w:val="right"/>
            </w:pPr>
            <w:r>
              <w:rPr>
                <w:rFonts w:ascii="Arial" w:hAnsi="Arial" w:cs="Arial" w:eastAsia="Arial"/>
                <w:color w:val="111111"/>
                <w:sz w:val="16"/>
              </w:rPr>
              <w:t xml:space="preserve">+0.505</w:t>
            </w:r>
          </w:p>
        </w:tc>
        <w:tc>
          <w:tcPr>
            <w:tcW w:w="1156" w:type="dxa"/>
            <w:noWrap/>
          </w:tcPr>
          <w:p>
            <w:pPr>
              <w:pStyle w:val="Compact"/>
              <w:spacing w:before="0" w:after="0" w:line="240" w:lineRule="auto"/>
              <w:jc w:val="right"/>
            </w:pPr>
            <w:r>
              <w:rPr>
                <w:rFonts w:ascii="Arial" w:hAnsi="Arial" w:cs="Arial" w:eastAsia="Arial"/>
                <w:color w:val="111111"/>
                <w:sz w:val="16"/>
              </w:rPr>
              <w:t xml:space="preserve">+0.581</w:t>
            </w:r>
          </w:p>
        </w:tc>
        <w:tc>
          <w:tcPr>
            <w:tcW w:w="1156" w:type="dxa"/>
            <w:noWrap/>
          </w:tcPr>
          <w:p>
            <w:pPr>
              <w:pStyle w:val="Compact"/>
              <w:spacing w:before="0" w:after="0" w:line="240" w:lineRule="auto"/>
              <w:jc w:val="right"/>
            </w:pPr>
            <w:r>
              <w:rPr>
                <w:rFonts w:ascii="Arial" w:hAnsi="Arial" w:cs="Arial" w:eastAsia="Arial"/>
                <w:color w:val="111111"/>
                <w:sz w:val="16"/>
              </w:rPr>
              <w:t xml:space="preserve">+0.583</w:t>
            </w:r>
          </w:p>
        </w:tc>
        <w:tc>
          <w:tcPr>
            <w:tcW w:w="1285" w:type="dxa"/>
            <w:noWrap/>
          </w:tcPr>
          <w:p>
            <w:pPr>
              <w:pStyle w:val="Compact"/>
              <w:spacing w:before="0" w:after="0" w:line="240" w:lineRule="auto"/>
              <w:jc w:val="right"/>
            </w:pPr>
            <w:r>
              <w:rPr>
                <w:rFonts w:ascii="Arial" w:hAnsi="Arial" w:cs="Arial" w:eastAsia="Arial"/>
                <w:color w:val="111111"/>
                <w:sz w:val="16"/>
              </w:rPr>
              <w:t xml:space="preserve">+0.457</w:t>
            </w:r>
          </w:p>
        </w:tc>
      </w:tr>
      <w:tr>
        <w:trPr>
          <w:cantSplit/>
        </w:trPr>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two_year</w:t>
            </w:r>
          </w:p>
        </w:tc>
        <w:tc>
          <w:tcPr>
            <w:tcW w:w="167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United States</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+0.578</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+0.579</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+0.586</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+0.604</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+0.526</w:t>
            </w:r>
          </w:p>
        </w:tc>
      </w:tr>
    </w:tbl>
    <w:bookmarkEnd w:id="51"/>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2026-10-05T23:03:44Z</dcterms:created>
  <dcterms:modified xsi:type="dcterms:W3CDTF">2026-10-05T23:03:44Z</dcterms:modified>
</cp:coreProperties>
</file>

<file path=docProps/custom.xml><?xml version="1.0" encoding="utf-8"?>
<Properties xmlns="http://schemas.openxmlformats.org/officeDocument/2006/custom-properties" xmlns:vt="http://schemas.openxmlformats.org/officeDocument/2006/docPropsVTypes"/>
</file>