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F5FCD" w14:textId="73347CA9" w:rsidR="001D3CA7" w:rsidRPr="001D3CA7" w:rsidRDefault="001D3CA7" w:rsidP="001D3CA7">
      <w:pPr>
        <w:jc w:val="center"/>
        <w:rPr>
          <w:rFonts w:ascii="Times New Roman" w:hAnsi="Times New Roman" w:cs="Times New Roman"/>
          <w:b/>
          <w:bCs/>
          <w:sz w:val="44"/>
          <w:szCs w:val="44"/>
        </w:rPr>
      </w:pPr>
      <w:r w:rsidRPr="001D3CA7">
        <w:rPr>
          <w:rFonts w:ascii="Times New Roman" w:hAnsi="Times New Roman" w:cs="Times New Roman"/>
          <w:b/>
          <w:bCs/>
          <w:sz w:val="44"/>
          <w:szCs w:val="44"/>
        </w:rPr>
        <w:t>Customer Retention &amp; Cohort Analysis Report</w:t>
      </w:r>
    </w:p>
    <w:p w14:paraId="436B45B7" w14:textId="77777777" w:rsidR="001D3CA7" w:rsidRPr="001D3CA7" w:rsidRDefault="001D3CA7" w:rsidP="001D3CA7">
      <w:pPr>
        <w:spacing w:line="360" w:lineRule="auto"/>
        <w:jc w:val="both"/>
        <w:rPr>
          <w:rFonts w:ascii="Times New Roman" w:hAnsi="Times New Roman" w:cs="Times New Roman"/>
          <w:b/>
          <w:bCs/>
        </w:rPr>
      </w:pPr>
      <w:r w:rsidRPr="001D3CA7">
        <w:rPr>
          <w:rFonts w:ascii="Times New Roman" w:hAnsi="Times New Roman" w:cs="Times New Roman"/>
          <w:b/>
          <w:bCs/>
        </w:rPr>
        <w:t>1. Introduction</w:t>
      </w:r>
    </w:p>
    <w:p w14:paraId="055E5C45" w14:textId="29D07B8C" w:rsidR="001D3CA7" w:rsidRPr="001D3CA7" w:rsidRDefault="001D3CA7" w:rsidP="001D3CA7">
      <w:pPr>
        <w:spacing w:line="360" w:lineRule="auto"/>
        <w:jc w:val="both"/>
        <w:rPr>
          <w:rFonts w:ascii="Times New Roman" w:hAnsi="Times New Roman" w:cs="Times New Roman"/>
        </w:rPr>
      </w:pPr>
      <w:r w:rsidRPr="001D3CA7">
        <w:rPr>
          <w:rFonts w:ascii="Times New Roman" w:hAnsi="Times New Roman" w:cs="Times New Roman"/>
        </w:rPr>
        <w:t xml:space="preserve">Customer retention is one of the most critical drivers of long-term business profitability. While </w:t>
      </w:r>
      <w:r w:rsidR="00E810EE" w:rsidRPr="001D3CA7">
        <w:rPr>
          <w:rFonts w:ascii="Times New Roman" w:hAnsi="Times New Roman" w:cs="Times New Roman"/>
        </w:rPr>
        <w:t>buying</w:t>
      </w:r>
      <w:r w:rsidRPr="001D3CA7">
        <w:rPr>
          <w:rFonts w:ascii="Times New Roman" w:hAnsi="Times New Roman" w:cs="Times New Roman"/>
        </w:rPr>
        <w:t xml:space="preserve"> new customers is costly, </w:t>
      </w:r>
      <w:r w:rsidR="00E810EE" w:rsidRPr="001D3CA7">
        <w:rPr>
          <w:rFonts w:ascii="Times New Roman" w:hAnsi="Times New Roman" w:cs="Times New Roman"/>
        </w:rPr>
        <w:t>keeping</w:t>
      </w:r>
      <w:r w:rsidRPr="001D3CA7">
        <w:rPr>
          <w:rFonts w:ascii="Times New Roman" w:hAnsi="Times New Roman" w:cs="Times New Roman"/>
        </w:rPr>
        <w:t xml:space="preserve"> existing ones helps companies achieve sustainable growth. Cohort analysis is a data-driven approach that groups customers based on their acquisition date or first purchase and tracks their </w:t>
      </w:r>
      <w:r w:rsidR="00E810EE" w:rsidRPr="001D3CA7">
        <w:rPr>
          <w:rFonts w:ascii="Times New Roman" w:hAnsi="Times New Roman" w:cs="Times New Roman"/>
        </w:rPr>
        <w:t>behaviour</w:t>
      </w:r>
      <w:r w:rsidRPr="001D3CA7">
        <w:rPr>
          <w:rFonts w:ascii="Times New Roman" w:hAnsi="Times New Roman" w:cs="Times New Roman"/>
        </w:rPr>
        <w:t xml:space="preserve"> over time.</w:t>
      </w:r>
    </w:p>
    <w:p w14:paraId="10066DEE" w14:textId="77777777" w:rsidR="001D3CA7" w:rsidRPr="001D3CA7" w:rsidRDefault="001D3CA7" w:rsidP="001D3CA7">
      <w:pPr>
        <w:spacing w:line="360" w:lineRule="auto"/>
        <w:jc w:val="both"/>
        <w:rPr>
          <w:rFonts w:ascii="Times New Roman" w:hAnsi="Times New Roman" w:cs="Times New Roman"/>
        </w:rPr>
      </w:pPr>
      <w:r w:rsidRPr="001D3CA7">
        <w:rPr>
          <w:rFonts w:ascii="Times New Roman" w:hAnsi="Times New Roman" w:cs="Times New Roman"/>
        </w:rPr>
        <w:t xml:space="preserve">This report presents the results of a </w:t>
      </w:r>
      <w:r w:rsidRPr="001D3CA7">
        <w:rPr>
          <w:rFonts w:ascii="Times New Roman" w:hAnsi="Times New Roman" w:cs="Times New Roman"/>
          <w:b/>
          <w:bCs/>
        </w:rPr>
        <w:t>Customer Retention &amp; Cohort Analysis</w:t>
      </w:r>
      <w:r w:rsidRPr="001D3CA7">
        <w:rPr>
          <w:rFonts w:ascii="Times New Roman" w:hAnsi="Times New Roman" w:cs="Times New Roman"/>
        </w:rPr>
        <w:t xml:space="preserve"> project conducted using an e-commerce dataset. The analysis provides insights into customer retention trends, purchase frequency, monetary contribution, and customer segmentation through RFM (Recency, Frequency, Monetary) analysis.</w:t>
      </w:r>
    </w:p>
    <w:p w14:paraId="61B3F30A" w14:textId="7DBD1A7A" w:rsidR="001D3CA7" w:rsidRPr="001D3CA7" w:rsidRDefault="001D3CA7" w:rsidP="001D3CA7">
      <w:pPr>
        <w:spacing w:line="360" w:lineRule="auto"/>
        <w:jc w:val="both"/>
        <w:rPr>
          <w:rFonts w:ascii="Times New Roman" w:hAnsi="Times New Roman" w:cs="Times New Roman"/>
        </w:rPr>
      </w:pPr>
      <w:r w:rsidRPr="001D3CA7">
        <w:rPr>
          <w:rFonts w:ascii="Times New Roman" w:hAnsi="Times New Roman" w:cs="Times New Roman"/>
        </w:rPr>
        <w:t xml:space="preserve">The key </w:t>
      </w:r>
      <w:r w:rsidR="00E810EE" w:rsidRPr="001D3CA7">
        <w:rPr>
          <w:rFonts w:ascii="Times New Roman" w:hAnsi="Times New Roman" w:cs="Times New Roman"/>
        </w:rPr>
        <w:t>aims</w:t>
      </w:r>
      <w:r w:rsidRPr="001D3CA7">
        <w:rPr>
          <w:rFonts w:ascii="Times New Roman" w:hAnsi="Times New Roman" w:cs="Times New Roman"/>
        </w:rPr>
        <w:t xml:space="preserve"> were:</w:t>
      </w:r>
    </w:p>
    <w:p w14:paraId="4F7FAD95" w14:textId="77777777" w:rsidR="001D3CA7" w:rsidRPr="001D3CA7" w:rsidRDefault="001D3CA7" w:rsidP="001D3CA7">
      <w:pPr>
        <w:numPr>
          <w:ilvl w:val="0"/>
          <w:numId w:val="1"/>
        </w:numPr>
        <w:spacing w:line="360" w:lineRule="auto"/>
        <w:jc w:val="both"/>
        <w:rPr>
          <w:rFonts w:ascii="Times New Roman" w:hAnsi="Times New Roman" w:cs="Times New Roman"/>
        </w:rPr>
      </w:pPr>
      <w:r w:rsidRPr="001D3CA7">
        <w:rPr>
          <w:rFonts w:ascii="Times New Roman" w:hAnsi="Times New Roman" w:cs="Times New Roman"/>
        </w:rPr>
        <w:t>To clean and preprocess transactional data for analysis.</w:t>
      </w:r>
    </w:p>
    <w:p w14:paraId="70331CFF" w14:textId="77777777" w:rsidR="001D3CA7" w:rsidRPr="001D3CA7" w:rsidRDefault="001D3CA7" w:rsidP="001D3CA7">
      <w:pPr>
        <w:numPr>
          <w:ilvl w:val="0"/>
          <w:numId w:val="1"/>
        </w:numPr>
        <w:spacing w:line="360" w:lineRule="auto"/>
        <w:jc w:val="both"/>
        <w:rPr>
          <w:rFonts w:ascii="Times New Roman" w:hAnsi="Times New Roman" w:cs="Times New Roman"/>
        </w:rPr>
      </w:pPr>
      <w:r w:rsidRPr="001D3CA7">
        <w:rPr>
          <w:rFonts w:ascii="Times New Roman" w:hAnsi="Times New Roman" w:cs="Times New Roman"/>
        </w:rPr>
        <w:t>To build cohort groups and calculate monthly retention rates.</w:t>
      </w:r>
    </w:p>
    <w:p w14:paraId="73EC43BE" w14:textId="6F0348BC" w:rsidR="001D3CA7" w:rsidRPr="001D3CA7" w:rsidRDefault="001D3CA7" w:rsidP="001D3CA7">
      <w:pPr>
        <w:numPr>
          <w:ilvl w:val="0"/>
          <w:numId w:val="1"/>
        </w:numPr>
        <w:spacing w:line="360" w:lineRule="auto"/>
        <w:jc w:val="both"/>
        <w:rPr>
          <w:rFonts w:ascii="Times New Roman" w:hAnsi="Times New Roman" w:cs="Times New Roman"/>
        </w:rPr>
      </w:pPr>
      <w:r w:rsidRPr="001D3CA7">
        <w:rPr>
          <w:rFonts w:ascii="Times New Roman" w:hAnsi="Times New Roman" w:cs="Times New Roman"/>
        </w:rPr>
        <w:t xml:space="preserve">To </w:t>
      </w:r>
      <w:r w:rsidR="00E810EE">
        <w:rPr>
          <w:rFonts w:ascii="Times New Roman" w:hAnsi="Times New Roman" w:cs="Times New Roman"/>
        </w:rPr>
        <w:t>visualise</w:t>
      </w:r>
      <w:r w:rsidRPr="001D3CA7">
        <w:rPr>
          <w:rFonts w:ascii="Times New Roman" w:hAnsi="Times New Roman" w:cs="Times New Roman"/>
        </w:rPr>
        <w:t xml:space="preserve"> customer retention </w:t>
      </w:r>
      <w:r w:rsidR="00E810EE" w:rsidRPr="001D3CA7">
        <w:rPr>
          <w:rFonts w:ascii="Times New Roman" w:hAnsi="Times New Roman" w:cs="Times New Roman"/>
        </w:rPr>
        <w:t>behaviour</w:t>
      </w:r>
      <w:r w:rsidRPr="001D3CA7">
        <w:rPr>
          <w:rFonts w:ascii="Times New Roman" w:hAnsi="Times New Roman" w:cs="Times New Roman"/>
        </w:rPr>
        <w:t xml:space="preserve"> across cohorts.</w:t>
      </w:r>
    </w:p>
    <w:p w14:paraId="49EFB973" w14:textId="77777777" w:rsidR="001D3CA7" w:rsidRPr="001D3CA7" w:rsidRDefault="001D3CA7" w:rsidP="001D3CA7">
      <w:pPr>
        <w:numPr>
          <w:ilvl w:val="0"/>
          <w:numId w:val="1"/>
        </w:numPr>
        <w:spacing w:line="360" w:lineRule="auto"/>
        <w:jc w:val="both"/>
        <w:rPr>
          <w:rFonts w:ascii="Times New Roman" w:hAnsi="Times New Roman" w:cs="Times New Roman"/>
        </w:rPr>
      </w:pPr>
      <w:r w:rsidRPr="001D3CA7">
        <w:rPr>
          <w:rFonts w:ascii="Times New Roman" w:hAnsi="Times New Roman" w:cs="Times New Roman"/>
        </w:rPr>
        <w:t>To implement RFM segmentation for actionable customer insights.</w:t>
      </w:r>
    </w:p>
    <w:p w14:paraId="0CAA3A23" w14:textId="77777777" w:rsidR="001D3CA7" w:rsidRPr="001D3CA7" w:rsidRDefault="001D3CA7" w:rsidP="001D3CA7">
      <w:pPr>
        <w:numPr>
          <w:ilvl w:val="0"/>
          <w:numId w:val="1"/>
        </w:numPr>
        <w:spacing w:line="360" w:lineRule="auto"/>
        <w:jc w:val="both"/>
        <w:rPr>
          <w:rFonts w:ascii="Times New Roman" w:hAnsi="Times New Roman" w:cs="Times New Roman"/>
        </w:rPr>
      </w:pPr>
      <w:r w:rsidRPr="001D3CA7">
        <w:rPr>
          <w:rFonts w:ascii="Times New Roman" w:hAnsi="Times New Roman" w:cs="Times New Roman"/>
        </w:rPr>
        <w:t>To recommend strategies for improving customer retention.</w:t>
      </w:r>
    </w:p>
    <w:p w14:paraId="7984FD85" w14:textId="2148E69D" w:rsidR="001D3CA7" w:rsidRPr="001D3CA7" w:rsidRDefault="001D3CA7" w:rsidP="001D3CA7">
      <w:pPr>
        <w:spacing w:line="360" w:lineRule="auto"/>
        <w:jc w:val="both"/>
        <w:rPr>
          <w:rFonts w:ascii="Times New Roman" w:hAnsi="Times New Roman" w:cs="Times New Roman"/>
        </w:rPr>
      </w:pPr>
    </w:p>
    <w:p w14:paraId="7DFEC8FB" w14:textId="77777777" w:rsidR="001D3CA7" w:rsidRPr="001D3CA7" w:rsidRDefault="001D3CA7" w:rsidP="001D3CA7">
      <w:pPr>
        <w:spacing w:line="360" w:lineRule="auto"/>
        <w:jc w:val="both"/>
        <w:rPr>
          <w:rFonts w:ascii="Times New Roman" w:hAnsi="Times New Roman" w:cs="Times New Roman"/>
          <w:b/>
          <w:bCs/>
        </w:rPr>
      </w:pPr>
      <w:r w:rsidRPr="001D3CA7">
        <w:rPr>
          <w:rFonts w:ascii="Times New Roman" w:hAnsi="Times New Roman" w:cs="Times New Roman"/>
          <w:b/>
          <w:bCs/>
        </w:rPr>
        <w:t>2. Data Preparation</w:t>
      </w:r>
    </w:p>
    <w:p w14:paraId="32713427" w14:textId="77777777" w:rsidR="001D3CA7" w:rsidRPr="001D3CA7" w:rsidRDefault="001D3CA7" w:rsidP="001D3CA7">
      <w:pPr>
        <w:spacing w:line="360" w:lineRule="auto"/>
        <w:jc w:val="both"/>
        <w:rPr>
          <w:rFonts w:ascii="Times New Roman" w:hAnsi="Times New Roman" w:cs="Times New Roman"/>
        </w:rPr>
      </w:pPr>
      <w:r w:rsidRPr="001D3CA7">
        <w:rPr>
          <w:rFonts w:ascii="Times New Roman" w:hAnsi="Times New Roman" w:cs="Times New Roman"/>
        </w:rPr>
        <w:t>The dataset consisted of transactional records with the following key fields:</w:t>
      </w:r>
    </w:p>
    <w:p w14:paraId="3BEA9675" w14:textId="77777777" w:rsidR="001D3CA7" w:rsidRPr="001D3CA7" w:rsidRDefault="001D3CA7" w:rsidP="001D3CA7">
      <w:pPr>
        <w:numPr>
          <w:ilvl w:val="0"/>
          <w:numId w:val="2"/>
        </w:numPr>
        <w:spacing w:line="360" w:lineRule="auto"/>
        <w:jc w:val="both"/>
        <w:rPr>
          <w:rFonts w:ascii="Times New Roman" w:hAnsi="Times New Roman" w:cs="Times New Roman"/>
        </w:rPr>
      </w:pPr>
      <w:r w:rsidRPr="001D3CA7">
        <w:rPr>
          <w:rFonts w:ascii="Times New Roman" w:hAnsi="Times New Roman" w:cs="Times New Roman"/>
          <w:b/>
          <w:bCs/>
        </w:rPr>
        <w:t>InvoiceNo</w:t>
      </w:r>
      <w:r w:rsidRPr="001D3CA7">
        <w:rPr>
          <w:rFonts w:ascii="Times New Roman" w:hAnsi="Times New Roman" w:cs="Times New Roman"/>
        </w:rPr>
        <w:t xml:space="preserve"> – unique transaction identifier.</w:t>
      </w:r>
    </w:p>
    <w:p w14:paraId="319ADBA0" w14:textId="77777777" w:rsidR="001D3CA7" w:rsidRPr="001D3CA7" w:rsidRDefault="001D3CA7" w:rsidP="001D3CA7">
      <w:pPr>
        <w:numPr>
          <w:ilvl w:val="0"/>
          <w:numId w:val="2"/>
        </w:numPr>
        <w:spacing w:line="360" w:lineRule="auto"/>
        <w:jc w:val="both"/>
        <w:rPr>
          <w:rFonts w:ascii="Times New Roman" w:hAnsi="Times New Roman" w:cs="Times New Roman"/>
        </w:rPr>
      </w:pPr>
      <w:r w:rsidRPr="001D3CA7">
        <w:rPr>
          <w:rFonts w:ascii="Times New Roman" w:hAnsi="Times New Roman" w:cs="Times New Roman"/>
          <w:b/>
          <w:bCs/>
        </w:rPr>
        <w:t>InvoiceDate</w:t>
      </w:r>
      <w:r w:rsidRPr="001D3CA7">
        <w:rPr>
          <w:rFonts w:ascii="Times New Roman" w:hAnsi="Times New Roman" w:cs="Times New Roman"/>
        </w:rPr>
        <w:t xml:space="preserve"> – date and time of transaction.</w:t>
      </w:r>
    </w:p>
    <w:p w14:paraId="1CE849CA" w14:textId="77777777" w:rsidR="001D3CA7" w:rsidRPr="001D3CA7" w:rsidRDefault="001D3CA7" w:rsidP="001D3CA7">
      <w:pPr>
        <w:numPr>
          <w:ilvl w:val="0"/>
          <w:numId w:val="2"/>
        </w:numPr>
        <w:spacing w:line="360" w:lineRule="auto"/>
        <w:jc w:val="both"/>
        <w:rPr>
          <w:rFonts w:ascii="Times New Roman" w:hAnsi="Times New Roman" w:cs="Times New Roman"/>
        </w:rPr>
      </w:pPr>
      <w:r w:rsidRPr="001D3CA7">
        <w:rPr>
          <w:rFonts w:ascii="Times New Roman" w:hAnsi="Times New Roman" w:cs="Times New Roman"/>
          <w:b/>
          <w:bCs/>
        </w:rPr>
        <w:t>CustomerID</w:t>
      </w:r>
      <w:r w:rsidRPr="001D3CA7">
        <w:rPr>
          <w:rFonts w:ascii="Times New Roman" w:hAnsi="Times New Roman" w:cs="Times New Roman"/>
        </w:rPr>
        <w:t xml:space="preserve"> – unique customer identifier.</w:t>
      </w:r>
    </w:p>
    <w:p w14:paraId="16639ADC" w14:textId="534A15E9" w:rsidR="001D3CA7" w:rsidRPr="001D3CA7" w:rsidRDefault="001D3CA7" w:rsidP="001D3CA7">
      <w:pPr>
        <w:numPr>
          <w:ilvl w:val="0"/>
          <w:numId w:val="2"/>
        </w:numPr>
        <w:spacing w:line="360" w:lineRule="auto"/>
        <w:jc w:val="both"/>
        <w:rPr>
          <w:rFonts w:ascii="Times New Roman" w:hAnsi="Times New Roman" w:cs="Times New Roman"/>
        </w:rPr>
      </w:pPr>
      <w:r w:rsidRPr="001D3CA7">
        <w:rPr>
          <w:rFonts w:ascii="Times New Roman" w:hAnsi="Times New Roman" w:cs="Times New Roman"/>
          <w:b/>
          <w:bCs/>
        </w:rPr>
        <w:t>Quantity</w:t>
      </w:r>
      <w:r w:rsidRPr="001D3CA7">
        <w:rPr>
          <w:rFonts w:ascii="Times New Roman" w:hAnsi="Times New Roman" w:cs="Times New Roman"/>
        </w:rPr>
        <w:t xml:space="preserve"> – number of units </w:t>
      </w:r>
      <w:r w:rsidR="00E810EE" w:rsidRPr="001D3CA7">
        <w:rPr>
          <w:rFonts w:ascii="Times New Roman" w:hAnsi="Times New Roman" w:cs="Times New Roman"/>
        </w:rPr>
        <w:t>bought</w:t>
      </w:r>
      <w:r w:rsidRPr="001D3CA7">
        <w:rPr>
          <w:rFonts w:ascii="Times New Roman" w:hAnsi="Times New Roman" w:cs="Times New Roman"/>
        </w:rPr>
        <w:t>.</w:t>
      </w:r>
    </w:p>
    <w:p w14:paraId="0638A08C" w14:textId="77777777" w:rsidR="001D3CA7" w:rsidRPr="001D3CA7" w:rsidRDefault="001D3CA7" w:rsidP="001D3CA7">
      <w:pPr>
        <w:numPr>
          <w:ilvl w:val="0"/>
          <w:numId w:val="2"/>
        </w:numPr>
        <w:spacing w:line="360" w:lineRule="auto"/>
        <w:jc w:val="both"/>
        <w:rPr>
          <w:rFonts w:ascii="Times New Roman" w:hAnsi="Times New Roman" w:cs="Times New Roman"/>
        </w:rPr>
      </w:pPr>
      <w:r w:rsidRPr="001D3CA7">
        <w:rPr>
          <w:rFonts w:ascii="Times New Roman" w:hAnsi="Times New Roman" w:cs="Times New Roman"/>
          <w:b/>
          <w:bCs/>
        </w:rPr>
        <w:t>UnitPrice</w:t>
      </w:r>
      <w:r w:rsidRPr="001D3CA7">
        <w:rPr>
          <w:rFonts w:ascii="Times New Roman" w:hAnsi="Times New Roman" w:cs="Times New Roman"/>
        </w:rPr>
        <w:t xml:space="preserve"> – price per unit.</w:t>
      </w:r>
    </w:p>
    <w:p w14:paraId="4573DE4B" w14:textId="77777777" w:rsidR="001D3CA7" w:rsidRDefault="001D3CA7" w:rsidP="001D3CA7">
      <w:pPr>
        <w:numPr>
          <w:ilvl w:val="0"/>
          <w:numId w:val="2"/>
        </w:numPr>
        <w:spacing w:line="360" w:lineRule="auto"/>
        <w:jc w:val="both"/>
        <w:rPr>
          <w:rFonts w:ascii="Times New Roman" w:hAnsi="Times New Roman" w:cs="Times New Roman"/>
        </w:rPr>
      </w:pPr>
      <w:r w:rsidRPr="001D3CA7">
        <w:rPr>
          <w:rFonts w:ascii="Times New Roman" w:hAnsi="Times New Roman" w:cs="Times New Roman"/>
          <w:b/>
          <w:bCs/>
        </w:rPr>
        <w:t>Country</w:t>
      </w:r>
      <w:r w:rsidRPr="001D3CA7">
        <w:rPr>
          <w:rFonts w:ascii="Times New Roman" w:hAnsi="Times New Roman" w:cs="Times New Roman"/>
        </w:rPr>
        <w:t xml:space="preserve"> – country of the customer.</w:t>
      </w:r>
    </w:p>
    <w:p w14:paraId="4EE0351C" w14:textId="77777777" w:rsidR="00E810EE" w:rsidRPr="001D3CA7" w:rsidRDefault="00E810EE" w:rsidP="00E810EE">
      <w:pPr>
        <w:spacing w:line="360" w:lineRule="auto"/>
        <w:jc w:val="both"/>
        <w:rPr>
          <w:rFonts w:ascii="Times New Roman" w:hAnsi="Times New Roman" w:cs="Times New Roman"/>
        </w:rPr>
      </w:pPr>
    </w:p>
    <w:p w14:paraId="0923CF5F" w14:textId="77777777" w:rsidR="001D3CA7" w:rsidRPr="001D3CA7" w:rsidRDefault="001D3CA7" w:rsidP="001D3CA7">
      <w:pPr>
        <w:spacing w:line="360" w:lineRule="auto"/>
        <w:jc w:val="both"/>
        <w:rPr>
          <w:rFonts w:ascii="Times New Roman" w:hAnsi="Times New Roman" w:cs="Times New Roman"/>
          <w:b/>
          <w:bCs/>
        </w:rPr>
      </w:pPr>
      <w:r w:rsidRPr="001D3CA7">
        <w:rPr>
          <w:rFonts w:ascii="Times New Roman" w:hAnsi="Times New Roman" w:cs="Times New Roman"/>
          <w:b/>
          <w:bCs/>
        </w:rPr>
        <w:lastRenderedPageBreak/>
        <w:t>Data Cleaning Steps:</w:t>
      </w:r>
    </w:p>
    <w:p w14:paraId="3DD7271C" w14:textId="2A9C6BA1" w:rsidR="001D3CA7" w:rsidRPr="001D3CA7" w:rsidRDefault="00E810EE" w:rsidP="001D3CA7">
      <w:pPr>
        <w:numPr>
          <w:ilvl w:val="0"/>
          <w:numId w:val="3"/>
        </w:numPr>
        <w:spacing w:line="360" w:lineRule="auto"/>
        <w:jc w:val="both"/>
        <w:rPr>
          <w:rFonts w:ascii="Times New Roman" w:hAnsi="Times New Roman" w:cs="Times New Roman"/>
        </w:rPr>
      </w:pPr>
      <w:r w:rsidRPr="001D3CA7">
        <w:rPr>
          <w:rFonts w:ascii="Times New Roman" w:hAnsi="Times New Roman" w:cs="Times New Roman"/>
          <w:b/>
          <w:bCs/>
        </w:rPr>
        <w:t>Managed</w:t>
      </w:r>
      <w:r w:rsidR="001D3CA7" w:rsidRPr="001D3CA7">
        <w:rPr>
          <w:rFonts w:ascii="Times New Roman" w:hAnsi="Times New Roman" w:cs="Times New Roman"/>
          <w:b/>
          <w:bCs/>
        </w:rPr>
        <w:t xml:space="preserve"> Missing Values</w:t>
      </w:r>
      <w:r w:rsidR="001D3CA7" w:rsidRPr="001D3CA7">
        <w:rPr>
          <w:rFonts w:ascii="Times New Roman" w:hAnsi="Times New Roman" w:cs="Times New Roman"/>
        </w:rPr>
        <w:t>: Removed rows with missing CustomerID or InvoiceDate.</w:t>
      </w:r>
    </w:p>
    <w:p w14:paraId="02042E79" w14:textId="75BE470D" w:rsidR="001D3CA7" w:rsidRPr="001D3CA7" w:rsidRDefault="001D3CA7" w:rsidP="001D3CA7">
      <w:pPr>
        <w:numPr>
          <w:ilvl w:val="0"/>
          <w:numId w:val="3"/>
        </w:numPr>
        <w:spacing w:line="360" w:lineRule="auto"/>
        <w:jc w:val="both"/>
        <w:rPr>
          <w:rFonts w:ascii="Times New Roman" w:hAnsi="Times New Roman" w:cs="Times New Roman"/>
        </w:rPr>
      </w:pPr>
      <w:r w:rsidRPr="001D3CA7">
        <w:rPr>
          <w:rFonts w:ascii="Times New Roman" w:hAnsi="Times New Roman" w:cs="Times New Roman"/>
          <w:b/>
          <w:bCs/>
        </w:rPr>
        <w:t>Type Conversions</w:t>
      </w:r>
      <w:r w:rsidRPr="001D3CA7">
        <w:rPr>
          <w:rFonts w:ascii="Times New Roman" w:hAnsi="Times New Roman" w:cs="Times New Roman"/>
        </w:rPr>
        <w:t xml:space="preserve">: Converted InvoiceDate to </w:t>
      </w:r>
      <w:r w:rsidR="00E810EE">
        <w:rPr>
          <w:rFonts w:ascii="Times New Roman" w:hAnsi="Times New Roman" w:cs="Times New Roman"/>
        </w:rPr>
        <w:t xml:space="preserve">a datetime format and ensured CustomerID was an </w:t>
      </w:r>
      <w:r w:rsidRPr="001D3CA7">
        <w:rPr>
          <w:rFonts w:ascii="Times New Roman" w:hAnsi="Times New Roman" w:cs="Times New Roman"/>
        </w:rPr>
        <w:t>integer type.</w:t>
      </w:r>
    </w:p>
    <w:p w14:paraId="75778E80" w14:textId="77777777" w:rsidR="001D3CA7" w:rsidRPr="001D3CA7" w:rsidRDefault="001D3CA7" w:rsidP="001D3CA7">
      <w:pPr>
        <w:numPr>
          <w:ilvl w:val="0"/>
          <w:numId w:val="3"/>
        </w:numPr>
        <w:spacing w:line="360" w:lineRule="auto"/>
        <w:jc w:val="both"/>
        <w:rPr>
          <w:rFonts w:ascii="Times New Roman" w:hAnsi="Times New Roman" w:cs="Times New Roman"/>
        </w:rPr>
      </w:pPr>
      <w:r w:rsidRPr="001D3CA7">
        <w:rPr>
          <w:rFonts w:ascii="Times New Roman" w:hAnsi="Times New Roman" w:cs="Times New Roman"/>
          <w:b/>
          <w:bCs/>
        </w:rPr>
        <w:t>Feature Engineering</w:t>
      </w:r>
      <w:r w:rsidRPr="001D3CA7">
        <w:rPr>
          <w:rFonts w:ascii="Times New Roman" w:hAnsi="Times New Roman" w:cs="Times New Roman"/>
        </w:rPr>
        <w:t>:</w:t>
      </w:r>
    </w:p>
    <w:p w14:paraId="06A2CDB3" w14:textId="572C7C6C" w:rsidR="001D3CA7" w:rsidRPr="001D3CA7" w:rsidRDefault="001D3CA7" w:rsidP="001D3CA7">
      <w:pPr>
        <w:numPr>
          <w:ilvl w:val="1"/>
          <w:numId w:val="3"/>
        </w:numPr>
        <w:spacing w:line="360" w:lineRule="auto"/>
        <w:jc w:val="both"/>
        <w:rPr>
          <w:rFonts w:ascii="Times New Roman" w:hAnsi="Times New Roman" w:cs="Times New Roman"/>
        </w:rPr>
      </w:pPr>
      <w:r w:rsidRPr="001D3CA7">
        <w:rPr>
          <w:rFonts w:ascii="Times New Roman" w:hAnsi="Times New Roman" w:cs="Times New Roman"/>
        </w:rPr>
        <w:t xml:space="preserve">TotalPrice = Quantity × UnitPrice to measure </w:t>
      </w:r>
      <w:r w:rsidR="00E810EE">
        <w:rPr>
          <w:rFonts w:ascii="Times New Roman" w:hAnsi="Times New Roman" w:cs="Times New Roman"/>
        </w:rPr>
        <w:t xml:space="preserve">the </w:t>
      </w:r>
      <w:r w:rsidRPr="001D3CA7">
        <w:rPr>
          <w:rFonts w:ascii="Times New Roman" w:hAnsi="Times New Roman" w:cs="Times New Roman"/>
        </w:rPr>
        <w:t>monetary value of each transaction.</w:t>
      </w:r>
    </w:p>
    <w:p w14:paraId="2EBA068C" w14:textId="77777777" w:rsidR="001D3CA7" w:rsidRPr="001D3CA7" w:rsidRDefault="001D3CA7" w:rsidP="001D3CA7">
      <w:pPr>
        <w:numPr>
          <w:ilvl w:val="1"/>
          <w:numId w:val="3"/>
        </w:numPr>
        <w:spacing w:line="360" w:lineRule="auto"/>
        <w:jc w:val="both"/>
        <w:rPr>
          <w:rFonts w:ascii="Times New Roman" w:hAnsi="Times New Roman" w:cs="Times New Roman"/>
        </w:rPr>
      </w:pPr>
      <w:r w:rsidRPr="001D3CA7">
        <w:rPr>
          <w:rFonts w:ascii="Times New Roman" w:hAnsi="Times New Roman" w:cs="Times New Roman"/>
        </w:rPr>
        <w:t>InvoiceMonth (period-based field) to group transactions by month.</w:t>
      </w:r>
    </w:p>
    <w:p w14:paraId="3199FD61" w14:textId="77777777" w:rsidR="001D3CA7" w:rsidRPr="001D3CA7" w:rsidRDefault="001D3CA7" w:rsidP="001D3CA7">
      <w:pPr>
        <w:numPr>
          <w:ilvl w:val="1"/>
          <w:numId w:val="3"/>
        </w:numPr>
        <w:spacing w:line="360" w:lineRule="auto"/>
        <w:jc w:val="both"/>
        <w:rPr>
          <w:rFonts w:ascii="Times New Roman" w:hAnsi="Times New Roman" w:cs="Times New Roman"/>
        </w:rPr>
      </w:pPr>
      <w:r w:rsidRPr="001D3CA7">
        <w:rPr>
          <w:rFonts w:ascii="Times New Roman" w:hAnsi="Times New Roman" w:cs="Times New Roman"/>
        </w:rPr>
        <w:t>CohortMonth to capture each customer’s first purchase month.</w:t>
      </w:r>
    </w:p>
    <w:p w14:paraId="7B9A47E1" w14:textId="77777777" w:rsidR="001D3CA7" w:rsidRPr="001D3CA7" w:rsidRDefault="001D3CA7" w:rsidP="001D3CA7">
      <w:pPr>
        <w:numPr>
          <w:ilvl w:val="1"/>
          <w:numId w:val="3"/>
        </w:numPr>
        <w:spacing w:line="360" w:lineRule="auto"/>
        <w:jc w:val="both"/>
        <w:rPr>
          <w:rFonts w:ascii="Times New Roman" w:hAnsi="Times New Roman" w:cs="Times New Roman"/>
        </w:rPr>
      </w:pPr>
      <w:r w:rsidRPr="001D3CA7">
        <w:rPr>
          <w:rFonts w:ascii="Times New Roman" w:hAnsi="Times New Roman" w:cs="Times New Roman"/>
        </w:rPr>
        <w:t>CohortIndex to calculate the number of months since first purchase.</w:t>
      </w:r>
    </w:p>
    <w:p w14:paraId="68C4742D" w14:textId="1A3911DE" w:rsidR="001D3CA7" w:rsidRPr="001D3CA7" w:rsidRDefault="001D3CA7" w:rsidP="001D3CA7">
      <w:pPr>
        <w:spacing w:line="360" w:lineRule="auto"/>
        <w:jc w:val="both"/>
        <w:rPr>
          <w:rFonts w:ascii="Times New Roman" w:hAnsi="Times New Roman" w:cs="Times New Roman"/>
        </w:rPr>
      </w:pPr>
    </w:p>
    <w:p w14:paraId="53A9E2D9" w14:textId="77777777" w:rsidR="001D3CA7" w:rsidRPr="001D3CA7" w:rsidRDefault="001D3CA7" w:rsidP="001D3CA7">
      <w:pPr>
        <w:spacing w:line="360" w:lineRule="auto"/>
        <w:jc w:val="both"/>
        <w:rPr>
          <w:rFonts w:ascii="Times New Roman" w:hAnsi="Times New Roman" w:cs="Times New Roman"/>
          <w:b/>
          <w:bCs/>
        </w:rPr>
      </w:pPr>
      <w:r w:rsidRPr="001D3CA7">
        <w:rPr>
          <w:rFonts w:ascii="Times New Roman" w:hAnsi="Times New Roman" w:cs="Times New Roman"/>
          <w:b/>
          <w:bCs/>
        </w:rPr>
        <w:t>3. Cohort Analysis</w:t>
      </w:r>
    </w:p>
    <w:p w14:paraId="37708C61" w14:textId="77777777" w:rsidR="001D3CA7" w:rsidRPr="001D3CA7" w:rsidRDefault="001D3CA7" w:rsidP="001D3CA7">
      <w:pPr>
        <w:spacing w:line="360" w:lineRule="auto"/>
        <w:jc w:val="both"/>
        <w:rPr>
          <w:rFonts w:ascii="Times New Roman" w:hAnsi="Times New Roman" w:cs="Times New Roman"/>
          <w:b/>
          <w:bCs/>
        </w:rPr>
      </w:pPr>
      <w:r w:rsidRPr="001D3CA7">
        <w:rPr>
          <w:rFonts w:ascii="Times New Roman" w:hAnsi="Times New Roman" w:cs="Times New Roman"/>
          <w:b/>
          <w:bCs/>
        </w:rPr>
        <w:t>3.1 Cohort Creation</w:t>
      </w:r>
    </w:p>
    <w:p w14:paraId="73C62E24" w14:textId="77777777" w:rsidR="001D3CA7" w:rsidRPr="001D3CA7" w:rsidRDefault="001D3CA7" w:rsidP="001D3CA7">
      <w:pPr>
        <w:spacing w:line="360" w:lineRule="auto"/>
        <w:jc w:val="both"/>
        <w:rPr>
          <w:rFonts w:ascii="Times New Roman" w:hAnsi="Times New Roman" w:cs="Times New Roman"/>
        </w:rPr>
      </w:pPr>
      <w:r w:rsidRPr="001D3CA7">
        <w:rPr>
          <w:rFonts w:ascii="Times New Roman" w:hAnsi="Times New Roman" w:cs="Times New Roman"/>
        </w:rPr>
        <w:t>Customers were grouped into cohorts based on the month of their first purchase (CohortMonth).</w:t>
      </w:r>
    </w:p>
    <w:p w14:paraId="14E5112B" w14:textId="77777777" w:rsidR="001D3CA7" w:rsidRPr="001D3CA7" w:rsidRDefault="001D3CA7" w:rsidP="001D3CA7">
      <w:pPr>
        <w:spacing w:line="360" w:lineRule="auto"/>
        <w:jc w:val="both"/>
        <w:rPr>
          <w:rFonts w:ascii="Times New Roman" w:hAnsi="Times New Roman" w:cs="Times New Roman"/>
          <w:b/>
          <w:bCs/>
        </w:rPr>
      </w:pPr>
      <w:r w:rsidRPr="001D3CA7">
        <w:rPr>
          <w:rFonts w:ascii="Times New Roman" w:hAnsi="Times New Roman" w:cs="Times New Roman"/>
          <w:b/>
          <w:bCs/>
        </w:rPr>
        <w:t>3.2 Retention Calculation</w:t>
      </w:r>
    </w:p>
    <w:p w14:paraId="32D05C4A" w14:textId="77777777" w:rsidR="001D3CA7" w:rsidRPr="001D3CA7" w:rsidRDefault="001D3CA7" w:rsidP="001D3CA7">
      <w:pPr>
        <w:spacing w:line="360" w:lineRule="auto"/>
        <w:jc w:val="both"/>
        <w:rPr>
          <w:rFonts w:ascii="Times New Roman" w:hAnsi="Times New Roman" w:cs="Times New Roman"/>
        </w:rPr>
      </w:pPr>
      <w:r w:rsidRPr="001D3CA7">
        <w:rPr>
          <w:rFonts w:ascii="Times New Roman" w:hAnsi="Times New Roman" w:cs="Times New Roman"/>
        </w:rPr>
        <w:t>For each cohort, the retention rate was calculated as:</w:t>
      </w:r>
    </w:p>
    <w:p w14:paraId="7E714929" w14:textId="5BC0980A" w:rsidR="001D3CA7" w:rsidRPr="001D3CA7" w:rsidRDefault="001D3CA7" w:rsidP="001D3CA7">
      <w:pPr>
        <w:spacing w:line="360" w:lineRule="auto"/>
        <w:jc w:val="both"/>
        <w:rPr>
          <w:rFonts w:ascii="Times New Roman" w:hAnsi="Times New Roman" w:cs="Times New Roman"/>
        </w:rPr>
      </w:pPr>
      <w:r w:rsidRPr="001D3CA7">
        <w:rPr>
          <w:rFonts w:ascii="Times New Roman" w:hAnsi="Times New Roman" w:cs="Times New Roman"/>
        </w:rPr>
        <w:t>Retention Rate=Customers active in month kCustomers in cohort (month </w:t>
      </w:r>
      <w:r w:rsidR="00E810EE" w:rsidRPr="001D3CA7">
        <w:rPr>
          <w:rFonts w:ascii="Times New Roman" w:hAnsi="Times New Roman" w:cs="Times New Roman"/>
        </w:rPr>
        <w:t>0) Retention</w:t>
      </w:r>
      <w:r w:rsidRPr="001D3CA7">
        <w:rPr>
          <w:rFonts w:ascii="Times New Roman" w:hAnsi="Times New Roman" w:cs="Times New Roman"/>
        </w:rPr>
        <w:t>\ Rate = \</w:t>
      </w:r>
      <w:r w:rsidR="00E810EE" w:rsidRPr="001D3CA7">
        <w:rPr>
          <w:rFonts w:ascii="Times New Roman" w:hAnsi="Times New Roman" w:cs="Times New Roman"/>
        </w:rPr>
        <w:t>frac {</w:t>
      </w:r>
      <w:r w:rsidRPr="001D3CA7">
        <w:rPr>
          <w:rFonts w:ascii="Times New Roman" w:hAnsi="Times New Roman" w:cs="Times New Roman"/>
        </w:rPr>
        <w:t>\</w:t>
      </w:r>
      <w:r w:rsidR="00E810EE" w:rsidRPr="001D3CA7">
        <w:rPr>
          <w:rFonts w:ascii="Times New Roman" w:hAnsi="Times New Roman" w:cs="Times New Roman"/>
        </w:rPr>
        <w:t>text {</w:t>
      </w:r>
      <w:r w:rsidRPr="001D3CA7">
        <w:rPr>
          <w:rFonts w:ascii="Times New Roman" w:hAnsi="Times New Roman" w:cs="Times New Roman"/>
        </w:rPr>
        <w:t>Customers active in month k</w:t>
      </w:r>
      <w:r w:rsidR="00E810EE" w:rsidRPr="001D3CA7">
        <w:rPr>
          <w:rFonts w:ascii="Times New Roman" w:hAnsi="Times New Roman" w:cs="Times New Roman"/>
        </w:rPr>
        <w:t>}} {</w:t>
      </w:r>
      <w:r w:rsidRPr="001D3CA7">
        <w:rPr>
          <w:rFonts w:ascii="Times New Roman" w:hAnsi="Times New Roman" w:cs="Times New Roman"/>
        </w:rPr>
        <w:t>\</w:t>
      </w:r>
      <w:r w:rsidR="00E810EE" w:rsidRPr="001D3CA7">
        <w:rPr>
          <w:rFonts w:ascii="Times New Roman" w:hAnsi="Times New Roman" w:cs="Times New Roman"/>
        </w:rPr>
        <w:t>text {</w:t>
      </w:r>
      <w:r w:rsidRPr="001D3CA7">
        <w:rPr>
          <w:rFonts w:ascii="Times New Roman" w:hAnsi="Times New Roman" w:cs="Times New Roman"/>
        </w:rPr>
        <w:t>Customers in cohort (month 0)</w:t>
      </w:r>
      <w:r w:rsidR="00E810EE" w:rsidRPr="001D3CA7">
        <w:rPr>
          <w:rFonts w:ascii="Times New Roman" w:hAnsi="Times New Roman" w:cs="Times New Roman"/>
        </w:rPr>
        <w:t>}} Retention</w:t>
      </w:r>
      <w:r w:rsidRPr="001D3CA7">
        <w:rPr>
          <w:rFonts w:ascii="Times New Roman" w:hAnsi="Times New Roman" w:cs="Times New Roman"/>
        </w:rPr>
        <w:t> Rate=Customers in cohort (month </w:t>
      </w:r>
      <w:r w:rsidR="00E810EE" w:rsidRPr="001D3CA7">
        <w:rPr>
          <w:rFonts w:ascii="Times New Roman" w:hAnsi="Times New Roman" w:cs="Times New Roman"/>
        </w:rPr>
        <w:t>0) Customers</w:t>
      </w:r>
      <w:r w:rsidRPr="001D3CA7">
        <w:rPr>
          <w:rFonts w:ascii="Times New Roman" w:hAnsi="Times New Roman" w:cs="Times New Roman"/>
        </w:rPr>
        <w:t xml:space="preserve"> active in month k​ </w:t>
      </w:r>
    </w:p>
    <w:p w14:paraId="5B10B8A2" w14:textId="77777777" w:rsidR="001D3CA7" w:rsidRPr="001D3CA7" w:rsidRDefault="001D3CA7" w:rsidP="001D3CA7">
      <w:pPr>
        <w:spacing w:line="360" w:lineRule="auto"/>
        <w:jc w:val="both"/>
        <w:rPr>
          <w:rFonts w:ascii="Times New Roman" w:hAnsi="Times New Roman" w:cs="Times New Roman"/>
          <w:b/>
          <w:bCs/>
        </w:rPr>
      </w:pPr>
      <w:r w:rsidRPr="001D3CA7">
        <w:rPr>
          <w:rFonts w:ascii="Times New Roman" w:hAnsi="Times New Roman" w:cs="Times New Roman"/>
          <w:b/>
          <w:bCs/>
        </w:rPr>
        <w:t>3.3 Key Findings</w:t>
      </w:r>
    </w:p>
    <w:p w14:paraId="2B87F9BE" w14:textId="580B8BE0" w:rsidR="001D3CA7" w:rsidRPr="001D3CA7" w:rsidRDefault="001D3CA7" w:rsidP="001D3CA7">
      <w:pPr>
        <w:numPr>
          <w:ilvl w:val="0"/>
          <w:numId w:val="4"/>
        </w:numPr>
        <w:spacing w:line="360" w:lineRule="auto"/>
        <w:jc w:val="both"/>
        <w:rPr>
          <w:rFonts w:ascii="Times New Roman" w:hAnsi="Times New Roman" w:cs="Times New Roman"/>
        </w:rPr>
      </w:pPr>
      <w:r w:rsidRPr="001D3CA7">
        <w:rPr>
          <w:rFonts w:ascii="Times New Roman" w:hAnsi="Times New Roman" w:cs="Times New Roman"/>
          <w:b/>
          <w:bCs/>
        </w:rPr>
        <w:t>Retention Decline</w:t>
      </w:r>
      <w:r w:rsidRPr="001D3CA7">
        <w:rPr>
          <w:rFonts w:ascii="Times New Roman" w:hAnsi="Times New Roman" w:cs="Times New Roman"/>
        </w:rPr>
        <w:t xml:space="preserve">: Retention typically dropped after the first purchase month, with only </w:t>
      </w:r>
      <w:r w:rsidRPr="001D3CA7">
        <w:rPr>
          <w:rFonts w:ascii="Times New Roman" w:hAnsi="Times New Roman" w:cs="Times New Roman"/>
          <w:b/>
          <w:bCs/>
        </w:rPr>
        <w:t>20–30%</w:t>
      </w:r>
      <w:r w:rsidRPr="001D3CA7">
        <w:rPr>
          <w:rFonts w:ascii="Times New Roman" w:hAnsi="Times New Roman" w:cs="Times New Roman"/>
        </w:rPr>
        <w:t xml:space="preserve"> of customers making repeat purchases in </w:t>
      </w:r>
      <w:r w:rsidR="00E810EE" w:rsidRPr="001D3CA7">
        <w:rPr>
          <w:rFonts w:ascii="Times New Roman" w:hAnsi="Times New Roman" w:cs="Times New Roman"/>
        </w:rPr>
        <w:t>later</w:t>
      </w:r>
      <w:r w:rsidRPr="001D3CA7">
        <w:rPr>
          <w:rFonts w:ascii="Times New Roman" w:hAnsi="Times New Roman" w:cs="Times New Roman"/>
        </w:rPr>
        <w:t xml:space="preserve"> months.</w:t>
      </w:r>
    </w:p>
    <w:p w14:paraId="1A84AE2A" w14:textId="77777777" w:rsidR="001D3CA7" w:rsidRPr="001D3CA7" w:rsidRDefault="001D3CA7" w:rsidP="001D3CA7">
      <w:pPr>
        <w:numPr>
          <w:ilvl w:val="0"/>
          <w:numId w:val="4"/>
        </w:numPr>
        <w:spacing w:line="360" w:lineRule="auto"/>
        <w:jc w:val="both"/>
        <w:rPr>
          <w:rFonts w:ascii="Times New Roman" w:hAnsi="Times New Roman" w:cs="Times New Roman"/>
        </w:rPr>
      </w:pPr>
      <w:r w:rsidRPr="001D3CA7">
        <w:rPr>
          <w:rFonts w:ascii="Times New Roman" w:hAnsi="Times New Roman" w:cs="Times New Roman"/>
          <w:b/>
          <w:bCs/>
        </w:rPr>
        <w:t>Best Cohorts</w:t>
      </w:r>
      <w:r w:rsidRPr="001D3CA7">
        <w:rPr>
          <w:rFonts w:ascii="Times New Roman" w:hAnsi="Times New Roman" w:cs="Times New Roman"/>
        </w:rPr>
        <w:t>: Early cohorts (e.g., July–September 2011) showed stronger retention compared to later months, possibly due to better promotions or customer engagement strategies.</w:t>
      </w:r>
    </w:p>
    <w:p w14:paraId="6F1A4750" w14:textId="3D7957F4" w:rsidR="001D3CA7" w:rsidRPr="001D3CA7" w:rsidRDefault="001D3CA7" w:rsidP="001D3CA7">
      <w:pPr>
        <w:numPr>
          <w:ilvl w:val="0"/>
          <w:numId w:val="4"/>
        </w:numPr>
        <w:spacing w:line="360" w:lineRule="auto"/>
        <w:jc w:val="both"/>
        <w:rPr>
          <w:rFonts w:ascii="Times New Roman" w:hAnsi="Times New Roman" w:cs="Times New Roman"/>
        </w:rPr>
      </w:pPr>
      <w:r w:rsidRPr="001D3CA7">
        <w:rPr>
          <w:rFonts w:ascii="Times New Roman" w:hAnsi="Times New Roman" w:cs="Times New Roman"/>
          <w:b/>
          <w:bCs/>
        </w:rPr>
        <w:lastRenderedPageBreak/>
        <w:t>Long-Term Customers</w:t>
      </w:r>
      <w:r w:rsidRPr="001D3CA7">
        <w:rPr>
          <w:rFonts w:ascii="Times New Roman" w:hAnsi="Times New Roman" w:cs="Times New Roman"/>
        </w:rPr>
        <w:t xml:space="preserve">: A small proportion of customers remained active beyond 6 months, </w:t>
      </w:r>
      <w:r w:rsidR="00E810EE">
        <w:rPr>
          <w:rFonts w:ascii="Times New Roman" w:hAnsi="Times New Roman" w:cs="Times New Roman"/>
        </w:rPr>
        <w:t>forming</w:t>
      </w:r>
      <w:r w:rsidRPr="001D3CA7">
        <w:rPr>
          <w:rFonts w:ascii="Times New Roman" w:hAnsi="Times New Roman" w:cs="Times New Roman"/>
        </w:rPr>
        <w:t xml:space="preserve"> the loyal base.</w:t>
      </w:r>
    </w:p>
    <w:p w14:paraId="5E2EC1E5" w14:textId="77777777" w:rsidR="001D3CA7" w:rsidRPr="001D3CA7" w:rsidRDefault="001D3CA7" w:rsidP="001D3CA7">
      <w:pPr>
        <w:spacing w:line="360" w:lineRule="auto"/>
        <w:jc w:val="both"/>
        <w:rPr>
          <w:rFonts w:ascii="Times New Roman" w:hAnsi="Times New Roman" w:cs="Times New Roman"/>
          <w:b/>
          <w:bCs/>
        </w:rPr>
      </w:pPr>
      <w:r w:rsidRPr="001D3CA7">
        <w:rPr>
          <w:rFonts w:ascii="Times New Roman" w:hAnsi="Times New Roman" w:cs="Times New Roman"/>
          <w:b/>
          <w:bCs/>
        </w:rPr>
        <w:t>3.4 Visualization</w:t>
      </w:r>
    </w:p>
    <w:p w14:paraId="42D15585" w14:textId="40DE9216" w:rsidR="001D3CA7" w:rsidRPr="001D3CA7" w:rsidRDefault="001D3CA7" w:rsidP="001D3CA7">
      <w:pPr>
        <w:spacing w:line="360" w:lineRule="auto"/>
        <w:jc w:val="both"/>
        <w:rPr>
          <w:rFonts w:ascii="Times New Roman" w:hAnsi="Times New Roman" w:cs="Times New Roman"/>
        </w:rPr>
      </w:pPr>
      <w:r w:rsidRPr="001D3CA7">
        <w:rPr>
          <w:rFonts w:ascii="Times New Roman" w:hAnsi="Times New Roman" w:cs="Times New Roman"/>
        </w:rPr>
        <w:t xml:space="preserve">A </w:t>
      </w:r>
      <w:r w:rsidRPr="001D3CA7">
        <w:rPr>
          <w:rFonts w:ascii="Times New Roman" w:hAnsi="Times New Roman" w:cs="Times New Roman"/>
          <w:b/>
          <w:bCs/>
        </w:rPr>
        <w:t>heatmap</w:t>
      </w:r>
      <w:r w:rsidRPr="001D3CA7">
        <w:rPr>
          <w:rFonts w:ascii="Times New Roman" w:hAnsi="Times New Roman" w:cs="Times New Roman"/>
        </w:rPr>
        <w:t xml:space="preserve"> was generated to show retention patterns across cohorts. Darker cells </w:t>
      </w:r>
      <w:r w:rsidR="00E810EE" w:rsidRPr="001D3CA7">
        <w:rPr>
          <w:rFonts w:ascii="Times New Roman" w:hAnsi="Times New Roman" w:cs="Times New Roman"/>
        </w:rPr>
        <w:t>showed</w:t>
      </w:r>
      <w:r w:rsidRPr="001D3CA7">
        <w:rPr>
          <w:rFonts w:ascii="Times New Roman" w:hAnsi="Times New Roman" w:cs="Times New Roman"/>
        </w:rPr>
        <w:t xml:space="preserve"> stronger retention. For example:</w:t>
      </w:r>
    </w:p>
    <w:p w14:paraId="73CA954C" w14:textId="77777777" w:rsidR="001D3CA7" w:rsidRPr="001D3CA7" w:rsidRDefault="001D3CA7" w:rsidP="001D3CA7">
      <w:pPr>
        <w:numPr>
          <w:ilvl w:val="0"/>
          <w:numId w:val="5"/>
        </w:numPr>
        <w:spacing w:line="360" w:lineRule="auto"/>
        <w:jc w:val="both"/>
        <w:rPr>
          <w:rFonts w:ascii="Times New Roman" w:hAnsi="Times New Roman" w:cs="Times New Roman"/>
        </w:rPr>
      </w:pPr>
      <w:r w:rsidRPr="001D3CA7">
        <w:rPr>
          <w:rFonts w:ascii="Times New Roman" w:hAnsi="Times New Roman" w:cs="Times New Roman"/>
        </w:rPr>
        <w:t>Month 0: 100% (all customers in cohort).</w:t>
      </w:r>
    </w:p>
    <w:p w14:paraId="3DCE777A" w14:textId="77777777" w:rsidR="001D3CA7" w:rsidRPr="001D3CA7" w:rsidRDefault="001D3CA7" w:rsidP="001D3CA7">
      <w:pPr>
        <w:numPr>
          <w:ilvl w:val="0"/>
          <w:numId w:val="5"/>
        </w:numPr>
        <w:spacing w:line="360" w:lineRule="auto"/>
        <w:jc w:val="both"/>
        <w:rPr>
          <w:rFonts w:ascii="Times New Roman" w:hAnsi="Times New Roman" w:cs="Times New Roman"/>
        </w:rPr>
      </w:pPr>
      <w:r w:rsidRPr="001D3CA7">
        <w:rPr>
          <w:rFonts w:ascii="Times New Roman" w:hAnsi="Times New Roman" w:cs="Times New Roman"/>
        </w:rPr>
        <w:t>Month 1: ~20–30% retention.</w:t>
      </w:r>
    </w:p>
    <w:p w14:paraId="34CA4855" w14:textId="77777777" w:rsidR="001D3CA7" w:rsidRPr="001D3CA7" w:rsidRDefault="001D3CA7" w:rsidP="001D3CA7">
      <w:pPr>
        <w:numPr>
          <w:ilvl w:val="0"/>
          <w:numId w:val="5"/>
        </w:numPr>
        <w:spacing w:line="360" w:lineRule="auto"/>
        <w:jc w:val="both"/>
        <w:rPr>
          <w:rFonts w:ascii="Times New Roman" w:hAnsi="Times New Roman" w:cs="Times New Roman"/>
        </w:rPr>
      </w:pPr>
      <w:r w:rsidRPr="001D3CA7">
        <w:rPr>
          <w:rFonts w:ascii="Times New Roman" w:hAnsi="Times New Roman" w:cs="Times New Roman"/>
        </w:rPr>
        <w:t>Month 3+: &lt;15% retention for most cohorts.</w:t>
      </w:r>
    </w:p>
    <w:p w14:paraId="4F45A385" w14:textId="6070EE40" w:rsidR="001D3CA7" w:rsidRPr="001D3CA7" w:rsidRDefault="001D3CA7" w:rsidP="001D3CA7">
      <w:pPr>
        <w:spacing w:line="360" w:lineRule="auto"/>
        <w:jc w:val="both"/>
        <w:rPr>
          <w:rFonts w:ascii="Times New Roman" w:hAnsi="Times New Roman" w:cs="Times New Roman"/>
        </w:rPr>
      </w:pPr>
    </w:p>
    <w:p w14:paraId="3D9EF976" w14:textId="77777777" w:rsidR="001D3CA7" w:rsidRPr="001D3CA7" w:rsidRDefault="001D3CA7" w:rsidP="001D3CA7">
      <w:pPr>
        <w:spacing w:line="360" w:lineRule="auto"/>
        <w:jc w:val="both"/>
        <w:rPr>
          <w:rFonts w:ascii="Times New Roman" w:hAnsi="Times New Roman" w:cs="Times New Roman"/>
          <w:b/>
          <w:bCs/>
        </w:rPr>
      </w:pPr>
      <w:r w:rsidRPr="001D3CA7">
        <w:rPr>
          <w:rFonts w:ascii="Times New Roman" w:hAnsi="Times New Roman" w:cs="Times New Roman"/>
          <w:b/>
          <w:bCs/>
        </w:rPr>
        <w:t>4. RFM Segmentation</w:t>
      </w:r>
    </w:p>
    <w:p w14:paraId="16D4FD09" w14:textId="77777777" w:rsidR="001D3CA7" w:rsidRPr="001D3CA7" w:rsidRDefault="001D3CA7" w:rsidP="001D3CA7">
      <w:pPr>
        <w:spacing w:line="360" w:lineRule="auto"/>
        <w:jc w:val="both"/>
        <w:rPr>
          <w:rFonts w:ascii="Times New Roman" w:hAnsi="Times New Roman" w:cs="Times New Roman"/>
        </w:rPr>
      </w:pPr>
      <w:r w:rsidRPr="001D3CA7">
        <w:rPr>
          <w:rFonts w:ascii="Times New Roman" w:hAnsi="Times New Roman" w:cs="Times New Roman"/>
        </w:rPr>
        <w:t xml:space="preserve">To complement cohort analysis, </w:t>
      </w:r>
      <w:r w:rsidRPr="001D3CA7">
        <w:rPr>
          <w:rFonts w:ascii="Times New Roman" w:hAnsi="Times New Roman" w:cs="Times New Roman"/>
          <w:b/>
          <w:bCs/>
        </w:rPr>
        <w:t>RFM analysis</w:t>
      </w:r>
      <w:r w:rsidRPr="001D3CA7">
        <w:rPr>
          <w:rFonts w:ascii="Times New Roman" w:hAnsi="Times New Roman" w:cs="Times New Roman"/>
        </w:rPr>
        <w:t xml:space="preserve"> was conducted:</w:t>
      </w:r>
    </w:p>
    <w:p w14:paraId="03FBFB98" w14:textId="77777777" w:rsidR="001D3CA7" w:rsidRPr="001D3CA7" w:rsidRDefault="001D3CA7" w:rsidP="001D3CA7">
      <w:pPr>
        <w:numPr>
          <w:ilvl w:val="0"/>
          <w:numId w:val="6"/>
        </w:numPr>
        <w:spacing w:line="360" w:lineRule="auto"/>
        <w:jc w:val="both"/>
        <w:rPr>
          <w:rFonts w:ascii="Times New Roman" w:hAnsi="Times New Roman" w:cs="Times New Roman"/>
        </w:rPr>
      </w:pPr>
      <w:r w:rsidRPr="001D3CA7">
        <w:rPr>
          <w:rFonts w:ascii="Times New Roman" w:hAnsi="Times New Roman" w:cs="Times New Roman"/>
          <w:b/>
          <w:bCs/>
        </w:rPr>
        <w:t>Recency (R)</w:t>
      </w:r>
      <w:r w:rsidRPr="001D3CA7">
        <w:rPr>
          <w:rFonts w:ascii="Times New Roman" w:hAnsi="Times New Roman" w:cs="Times New Roman"/>
        </w:rPr>
        <w:t>: Days since last purchase.</w:t>
      </w:r>
    </w:p>
    <w:p w14:paraId="74EFA7F8" w14:textId="77777777" w:rsidR="001D3CA7" w:rsidRPr="001D3CA7" w:rsidRDefault="001D3CA7" w:rsidP="001D3CA7">
      <w:pPr>
        <w:numPr>
          <w:ilvl w:val="0"/>
          <w:numId w:val="6"/>
        </w:numPr>
        <w:spacing w:line="360" w:lineRule="auto"/>
        <w:jc w:val="both"/>
        <w:rPr>
          <w:rFonts w:ascii="Times New Roman" w:hAnsi="Times New Roman" w:cs="Times New Roman"/>
        </w:rPr>
      </w:pPr>
      <w:r w:rsidRPr="001D3CA7">
        <w:rPr>
          <w:rFonts w:ascii="Times New Roman" w:hAnsi="Times New Roman" w:cs="Times New Roman"/>
          <w:b/>
          <w:bCs/>
        </w:rPr>
        <w:t>Frequency (F)</w:t>
      </w:r>
      <w:r w:rsidRPr="001D3CA7">
        <w:rPr>
          <w:rFonts w:ascii="Times New Roman" w:hAnsi="Times New Roman" w:cs="Times New Roman"/>
        </w:rPr>
        <w:t>: Number of transactions made.</w:t>
      </w:r>
    </w:p>
    <w:p w14:paraId="290BC650" w14:textId="77777777" w:rsidR="001D3CA7" w:rsidRPr="001D3CA7" w:rsidRDefault="001D3CA7" w:rsidP="001D3CA7">
      <w:pPr>
        <w:numPr>
          <w:ilvl w:val="0"/>
          <w:numId w:val="6"/>
        </w:numPr>
        <w:spacing w:line="360" w:lineRule="auto"/>
        <w:jc w:val="both"/>
        <w:rPr>
          <w:rFonts w:ascii="Times New Roman" w:hAnsi="Times New Roman" w:cs="Times New Roman"/>
        </w:rPr>
      </w:pPr>
      <w:r w:rsidRPr="001D3CA7">
        <w:rPr>
          <w:rFonts w:ascii="Times New Roman" w:hAnsi="Times New Roman" w:cs="Times New Roman"/>
          <w:b/>
          <w:bCs/>
        </w:rPr>
        <w:t>Monetary (M)</w:t>
      </w:r>
      <w:r w:rsidRPr="001D3CA7">
        <w:rPr>
          <w:rFonts w:ascii="Times New Roman" w:hAnsi="Times New Roman" w:cs="Times New Roman"/>
        </w:rPr>
        <w:t>: Total value of purchases.</w:t>
      </w:r>
    </w:p>
    <w:p w14:paraId="43C3B039" w14:textId="77777777" w:rsidR="001D3CA7" w:rsidRPr="001D3CA7" w:rsidRDefault="001D3CA7" w:rsidP="001D3CA7">
      <w:pPr>
        <w:spacing w:line="360" w:lineRule="auto"/>
        <w:jc w:val="both"/>
        <w:rPr>
          <w:rFonts w:ascii="Times New Roman" w:hAnsi="Times New Roman" w:cs="Times New Roman"/>
          <w:b/>
          <w:bCs/>
        </w:rPr>
      </w:pPr>
      <w:r w:rsidRPr="001D3CA7">
        <w:rPr>
          <w:rFonts w:ascii="Times New Roman" w:hAnsi="Times New Roman" w:cs="Times New Roman"/>
          <w:b/>
          <w:bCs/>
        </w:rPr>
        <w:t>4.1 Scoring</w:t>
      </w:r>
    </w:p>
    <w:p w14:paraId="454C4749" w14:textId="77777777" w:rsidR="001D3CA7" w:rsidRPr="001D3CA7" w:rsidRDefault="001D3CA7" w:rsidP="001D3CA7">
      <w:pPr>
        <w:numPr>
          <w:ilvl w:val="0"/>
          <w:numId w:val="7"/>
        </w:numPr>
        <w:spacing w:line="360" w:lineRule="auto"/>
        <w:jc w:val="both"/>
        <w:rPr>
          <w:rFonts w:ascii="Times New Roman" w:hAnsi="Times New Roman" w:cs="Times New Roman"/>
        </w:rPr>
      </w:pPr>
      <w:r w:rsidRPr="001D3CA7">
        <w:rPr>
          <w:rFonts w:ascii="Times New Roman" w:hAnsi="Times New Roman" w:cs="Times New Roman"/>
        </w:rPr>
        <w:t>Customers were scored 1–4 for each RFM metric (quartile-based).</w:t>
      </w:r>
    </w:p>
    <w:p w14:paraId="1A57876D" w14:textId="77777777" w:rsidR="001D3CA7" w:rsidRPr="001D3CA7" w:rsidRDefault="001D3CA7" w:rsidP="001D3CA7">
      <w:pPr>
        <w:numPr>
          <w:ilvl w:val="0"/>
          <w:numId w:val="7"/>
        </w:numPr>
        <w:spacing w:line="360" w:lineRule="auto"/>
        <w:jc w:val="both"/>
        <w:rPr>
          <w:rFonts w:ascii="Times New Roman" w:hAnsi="Times New Roman" w:cs="Times New Roman"/>
        </w:rPr>
      </w:pPr>
      <w:r w:rsidRPr="001D3CA7">
        <w:rPr>
          <w:rFonts w:ascii="Times New Roman" w:hAnsi="Times New Roman" w:cs="Times New Roman"/>
        </w:rPr>
        <w:t>Combined score = R_Score + F_Score + M_Score.</w:t>
      </w:r>
    </w:p>
    <w:p w14:paraId="2AF31426" w14:textId="77777777" w:rsidR="001D3CA7" w:rsidRPr="001D3CA7" w:rsidRDefault="001D3CA7" w:rsidP="001D3CA7">
      <w:pPr>
        <w:spacing w:line="360" w:lineRule="auto"/>
        <w:jc w:val="both"/>
        <w:rPr>
          <w:rFonts w:ascii="Times New Roman" w:hAnsi="Times New Roman" w:cs="Times New Roman"/>
          <w:b/>
          <w:bCs/>
        </w:rPr>
      </w:pPr>
      <w:r w:rsidRPr="001D3CA7">
        <w:rPr>
          <w:rFonts w:ascii="Times New Roman" w:hAnsi="Times New Roman" w:cs="Times New Roman"/>
          <w:b/>
          <w:bCs/>
        </w:rPr>
        <w:t>4.2 Segmentation</w:t>
      </w:r>
    </w:p>
    <w:p w14:paraId="4A58CE72" w14:textId="77777777" w:rsidR="001D3CA7" w:rsidRPr="001D3CA7" w:rsidRDefault="001D3CA7" w:rsidP="001D3CA7">
      <w:pPr>
        <w:spacing w:line="360" w:lineRule="auto"/>
        <w:jc w:val="both"/>
        <w:rPr>
          <w:rFonts w:ascii="Times New Roman" w:hAnsi="Times New Roman" w:cs="Times New Roman"/>
        </w:rPr>
      </w:pPr>
      <w:r w:rsidRPr="001D3CA7">
        <w:rPr>
          <w:rFonts w:ascii="Times New Roman" w:hAnsi="Times New Roman" w:cs="Times New Roman"/>
        </w:rPr>
        <w:t>Using the combined score, customers were segmented:</w:t>
      </w:r>
    </w:p>
    <w:p w14:paraId="4BF4C0AF" w14:textId="77777777" w:rsidR="001D3CA7" w:rsidRPr="001D3CA7" w:rsidRDefault="001D3CA7" w:rsidP="001D3CA7">
      <w:pPr>
        <w:numPr>
          <w:ilvl w:val="0"/>
          <w:numId w:val="8"/>
        </w:numPr>
        <w:spacing w:line="360" w:lineRule="auto"/>
        <w:jc w:val="both"/>
        <w:rPr>
          <w:rFonts w:ascii="Times New Roman" w:hAnsi="Times New Roman" w:cs="Times New Roman"/>
        </w:rPr>
      </w:pPr>
      <w:r w:rsidRPr="001D3CA7">
        <w:rPr>
          <w:rFonts w:ascii="Times New Roman" w:hAnsi="Times New Roman" w:cs="Times New Roman"/>
          <w:b/>
          <w:bCs/>
        </w:rPr>
        <w:t>Champions</w:t>
      </w:r>
      <w:r w:rsidRPr="001D3CA7">
        <w:rPr>
          <w:rFonts w:ascii="Times New Roman" w:hAnsi="Times New Roman" w:cs="Times New Roman"/>
        </w:rPr>
        <w:t xml:space="preserve"> (score ≥ 9): Frequent and recent buyers contributing high revenue.</w:t>
      </w:r>
    </w:p>
    <w:p w14:paraId="0790C82E" w14:textId="77777777" w:rsidR="001D3CA7" w:rsidRPr="001D3CA7" w:rsidRDefault="001D3CA7" w:rsidP="001D3CA7">
      <w:pPr>
        <w:numPr>
          <w:ilvl w:val="0"/>
          <w:numId w:val="8"/>
        </w:numPr>
        <w:spacing w:line="360" w:lineRule="auto"/>
        <w:jc w:val="both"/>
        <w:rPr>
          <w:rFonts w:ascii="Times New Roman" w:hAnsi="Times New Roman" w:cs="Times New Roman"/>
        </w:rPr>
      </w:pPr>
      <w:r w:rsidRPr="001D3CA7">
        <w:rPr>
          <w:rFonts w:ascii="Times New Roman" w:hAnsi="Times New Roman" w:cs="Times New Roman"/>
          <w:b/>
          <w:bCs/>
        </w:rPr>
        <w:t>Loyal</w:t>
      </w:r>
      <w:r w:rsidRPr="001D3CA7">
        <w:rPr>
          <w:rFonts w:ascii="Times New Roman" w:hAnsi="Times New Roman" w:cs="Times New Roman"/>
        </w:rPr>
        <w:t xml:space="preserve"> (7–8): Repeat buyers with consistent activity.</w:t>
      </w:r>
    </w:p>
    <w:p w14:paraId="585C2E94" w14:textId="77777777" w:rsidR="001D3CA7" w:rsidRPr="001D3CA7" w:rsidRDefault="001D3CA7" w:rsidP="001D3CA7">
      <w:pPr>
        <w:numPr>
          <w:ilvl w:val="0"/>
          <w:numId w:val="8"/>
        </w:numPr>
        <w:spacing w:line="360" w:lineRule="auto"/>
        <w:jc w:val="both"/>
        <w:rPr>
          <w:rFonts w:ascii="Times New Roman" w:hAnsi="Times New Roman" w:cs="Times New Roman"/>
        </w:rPr>
      </w:pPr>
      <w:r w:rsidRPr="001D3CA7">
        <w:rPr>
          <w:rFonts w:ascii="Times New Roman" w:hAnsi="Times New Roman" w:cs="Times New Roman"/>
          <w:b/>
          <w:bCs/>
        </w:rPr>
        <w:t>Potential</w:t>
      </w:r>
      <w:r w:rsidRPr="001D3CA7">
        <w:rPr>
          <w:rFonts w:ascii="Times New Roman" w:hAnsi="Times New Roman" w:cs="Times New Roman"/>
        </w:rPr>
        <w:t xml:space="preserve"> (5–6): Occasional buyers with growth potential.</w:t>
      </w:r>
    </w:p>
    <w:p w14:paraId="6373C180" w14:textId="77777777" w:rsidR="001D3CA7" w:rsidRDefault="001D3CA7" w:rsidP="001D3CA7">
      <w:pPr>
        <w:numPr>
          <w:ilvl w:val="0"/>
          <w:numId w:val="8"/>
        </w:numPr>
        <w:spacing w:line="360" w:lineRule="auto"/>
        <w:jc w:val="both"/>
        <w:rPr>
          <w:rFonts w:ascii="Times New Roman" w:hAnsi="Times New Roman" w:cs="Times New Roman"/>
        </w:rPr>
      </w:pPr>
      <w:r w:rsidRPr="001D3CA7">
        <w:rPr>
          <w:rFonts w:ascii="Times New Roman" w:hAnsi="Times New Roman" w:cs="Times New Roman"/>
          <w:b/>
          <w:bCs/>
        </w:rPr>
        <w:t>At Risk</w:t>
      </w:r>
      <w:r w:rsidRPr="001D3CA7">
        <w:rPr>
          <w:rFonts w:ascii="Times New Roman" w:hAnsi="Times New Roman" w:cs="Times New Roman"/>
        </w:rPr>
        <w:t xml:space="preserve"> (&lt;5): Inactive customers who need reactivation strategies.</w:t>
      </w:r>
    </w:p>
    <w:p w14:paraId="620EFFDC" w14:textId="77777777" w:rsidR="00E810EE" w:rsidRDefault="00E810EE" w:rsidP="00E810EE">
      <w:pPr>
        <w:spacing w:line="360" w:lineRule="auto"/>
        <w:jc w:val="both"/>
        <w:rPr>
          <w:rFonts w:ascii="Times New Roman" w:hAnsi="Times New Roman" w:cs="Times New Roman"/>
        </w:rPr>
      </w:pPr>
    </w:p>
    <w:p w14:paraId="1C22A8E1" w14:textId="77777777" w:rsidR="00E810EE" w:rsidRPr="001D3CA7" w:rsidRDefault="00E810EE" w:rsidP="00E810EE">
      <w:pPr>
        <w:spacing w:line="360" w:lineRule="auto"/>
        <w:jc w:val="both"/>
        <w:rPr>
          <w:rFonts w:ascii="Times New Roman" w:hAnsi="Times New Roman" w:cs="Times New Roman"/>
        </w:rPr>
      </w:pPr>
    </w:p>
    <w:p w14:paraId="6AD32E41" w14:textId="77777777" w:rsidR="001D3CA7" w:rsidRPr="001D3CA7" w:rsidRDefault="001D3CA7" w:rsidP="001D3CA7">
      <w:pPr>
        <w:spacing w:line="360" w:lineRule="auto"/>
        <w:jc w:val="both"/>
        <w:rPr>
          <w:rFonts w:ascii="Times New Roman" w:hAnsi="Times New Roman" w:cs="Times New Roman"/>
          <w:b/>
          <w:bCs/>
        </w:rPr>
      </w:pPr>
      <w:r w:rsidRPr="001D3CA7">
        <w:rPr>
          <w:rFonts w:ascii="Times New Roman" w:hAnsi="Times New Roman" w:cs="Times New Roman"/>
          <w:b/>
          <w:bCs/>
        </w:rPr>
        <w:lastRenderedPageBreak/>
        <w:t>4.3 Key Findings</w:t>
      </w:r>
    </w:p>
    <w:p w14:paraId="42A25CE3" w14:textId="77777777" w:rsidR="001D3CA7" w:rsidRPr="001D3CA7" w:rsidRDefault="001D3CA7" w:rsidP="001D3CA7">
      <w:pPr>
        <w:numPr>
          <w:ilvl w:val="0"/>
          <w:numId w:val="9"/>
        </w:numPr>
        <w:spacing w:line="360" w:lineRule="auto"/>
        <w:jc w:val="both"/>
        <w:rPr>
          <w:rFonts w:ascii="Times New Roman" w:hAnsi="Times New Roman" w:cs="Times New Roman"/>
        </w:rPr>
      </w:pPr>
      <w:r w:rsidRPr="001D3CA7">
        <w:rPr>
          <w:rFonts w:ascii="Times New Roman" w:hAnsi="Times New Roman" w:cs="Times New Roman"/>
        </w:rPr>
        <w:t xml:space="preserve">Only a small percentage (~10–15%) were </w:t>
      </w:r>
      <w:r w:rsidRPr="001D3CA7">
        <w:rPr>
          <w:rFonts w:ascii="Times New Roman" w:hAnsi="Times New Roman" w:cs="Times New Roman"/>
          <w:b/>
          <w:bCs/>
        </w:rPr>
        <w:t>Champions</w:t>
      </w:r>
      <w:r w:rsidRPr="001D3CA7">
        <w:rPr>
          <w:rFonts w:ascii="Times New Roman" w:hAnsi="Times New Roman" w:cs="Times New Roman"/>
        </w:rPr>
        <w:t>, but they contributed disproportionately to revenue.</w:t>
      </w:r>
    </w:p>
    <w:p w14:paraId="69D2523E" w14:textId="77777777" w:rsidR="001D3CA7" w:rsidRPr="001D3CA7" w:rsidRDefault="001D3CA7" w:rsidP="001D3CA7">
      <w:pPr>
        <w:numPr>
          <w:ilvl w:val="0"/>
          <w:numId w:val="9"/>
        </w:numPr>
        <w:spacing w:line="360" w:lineRule="auto"/>
        <w:jc w:val="both"/>
        <w:rPr>
          <w:rFonts w:ascii="Times New Roman" w:hAnsi="Times New Roman" w:cs="Times New Roman"/>
        </w:rPr>
      </w:pPr>
      <w:r w:rsidRPr="001D3CA7">
        <w:rPr>
          <w:rFonts w:ascii="Times New Roman" w:hAnsi="Times New Roman" w:cs="Times New Roman"/>
        </w:rPr>
        <w:t xml:space="preserve">The majority fell into the </w:t>
      </w:r>
      <w:r w:rsidRPr="001D3CA7">
        <w:rPr>
          <w:rFonts w:ascii="Times New Roman" w:hAnsi="Times New Roman" w:cs="Times New Roman"/>
          <w:b/>
          <w:bCs/>
        </w:rPr>
        <w:t>Potential</w:t>
      </w:r>
      <w:r w:rsidRPr="001D3CA7">
        <w:rPr>
          <w:rFonts w:ascii="Times New Roman" w:hAnsi="Times New Roman" w:cs="Times New Roman"/>
        </w:rPr>
        <w:t xml:space="preserve"> group, highlighting an opportunity for engagement campaigns.</w:t>
      </w:r>
    </w:p>
    <w:p w14:paraId="44AA164D" w14:textId="503DF9AB" w:rsidR="001D3CA7" w:rsidRPr="001D3CA7" w:rsidRDefault="001D3CA7" w:rsidP="001D3CA7">
      <w:pPr>
        <w:numPr>
          <w:ilvl w:val="0"/>
          <w:numId w:val="9"/>
        </w:numPr>
        <w:spacing w:line="360" w:lineRule="auto"/>
        <w:jc w:val="both"/>
        <w:rPr>
          <w:rFonts w:ascii="Times New Roman" w:hAnsi="Times New Roman" w:cs="Times New Roman"/>
        </w:rPr>
      </w:pPr>
      <w:r w:rsidRPr="001D3CA7">
        <w:rPr>
          <w:rFonts w:ascii="Times New Roman" w:hAnsi="Times New Roman" w:cs="Times New Roman"/>
        </w:rPr>
        <w:t xml:space="preserve">A </w:t>
      </w:r>
      <w:r w:rsidR="00E810EE" w:rsidRPr="001D3CA7">
        <w:rPr>
          <w:rFonts w:ascii="Times New Roman" w:hAnsi="Times New Roman" w:cs="Times New Roman"/>
        </w:rPr>
        <w:t>considerable number</w:t>
      </w:r>
      <w:r w:rsidRPr="001D3CA7">
        <w:rPr>
          <w:rFonts w:ascii="Times New Roman" w:hAnsi="Times New Roman" w:cs="Times New Roman"/>
        </w:rPr>
        <w:t xml:space="preserve"> of customers were </w:t>
      </w:r>
      <w:r w:rsidRPr="001D3CA7">
        <w:rPr>
          <w:rFonts w:ascii="Times New Roman" w:hAnsi="Times New Roman" w:cs="Times New Roman"/>
          <w:b/>
          <w:bCs/>
        </w:rPr>
        <w:t>At Risk</w:t>
      </w:r>
      <w:r w:rsidRPr="001D3CA7">
        <w:rPr>
          <w:rFonts w:ascii="Times New Roman" w:hAnsi="Times New Roman" w:cs="Times New Roman"/>
        </w:rPr>
        <w:t>, reinforcing the need for retention-focused strategies.</w:t>
      </w:r>
    </w:p>
    <w:p w14:paraId="4C265287" w14:textId="1C072D85" w:rsidR="001D3CA7" w:rsidRPr="001D3CA7" w:rsidRDefault="001D3CA7" w:rsidP="001D3CA7">
      <w:pPr>
        <w:spacing w:line="360" w:lineRule="auto"/>
        <w:jc w:val="both"/>
        <w:rPr>
          <w:rFonts w:ascii="Times New Roman" w:hAnsi="Times New Roman" w:cs="Times New Roman"/>
        </w:rPr>
      </w:pPr>
    </w:p>
    <w:p w14:paraId="7538D49D" w14:textId="1F1706F1" w:rsidR="001D3CA7" w:rsidRPr="001D3CA7" w:rsidRDefault="001D3CA7" w:rsidP="001D3CA7">
      <w:pPr>
        <w:spacing w:line="360" w:lineRule="auto"/>
        <w:jc w:val="both"/>
        <w:rPr>
          <w:rFonts w:ascii="Times New Roman" w:hAnsi="Times New Roman" w:cs="Times New Roman"/>
          <w:b/>
          <w:bCs/>
        </w:rPr>
      </w:pPr>
      <w:r w:rsidRPr="001D3CA7">
        <w:rPr>
          <w:rFonts w:ascii="Times New Roman" w:hAnsi="Times New Roman" w:cs="Times New Roman"/>
          <w:b/>
          <w:bCs/>
        </w:rPr>
        <w:t xml:space="preserve">5. </w:t>
      </w:r>
      <w:r w:rsidR="00E810EE">
        <w:rPr>
          <w:rFonts w:ascii="Times New Roman" w:hAnsi="Times New Roman" w:cs="Times New Roman"/>
          <w:b/>
          <w:bCs/>
        </w:rPr>
        <w:t>Visualisations</w:t>
      </w:r>
      <w:r w:rsidRPr="001D3CA7">
        <w:rPr>
          <w:rFonts w:ascii="Times New Roman" w:hAnsi="Times New Roman" w:cs="Times New Roman"/>
          <w:b/>
          <w:bCs/>
        </w:rPr>
        <w:t xml:space="preserve"> Produced</w:t>
      </w:r>
    </w:p>
    <w:p w14:paraId="2041877E" w14:textId="77777777" w:rsidR="001D3CA7" w:rsidRPr="001D3CA7" w:rsidRDefault="001D3CA7" w:rsidP="001D3CA7">
      <w:pPr>
        <w:numPr>
          <w:ilvl w:val="0"/>
          <w:numId w:val="10"/>
        </w:numPr>
        <w:spacing w:line="360" w:lineRule="auto"/>
        <w:jc w:val="both"/>
        <w:rPr>
          <w:rFonts w:ascii="Times New Roman" w:hAnsi="Times New Roman" w:cs="Times New Roman"/>
        </w:rPr>
      </w:pPr>
      <w:r w:rsidRPr="001D3CA7">
        <w:rPr>
          <w:rFonts w:ascii="Times New Roman" w:hAnsi="Times New Roman" w:cs="Times New Roman"/>
          <w:b/>
          <w:bCs/>
        </w:rPr>
        <w:t>Cohort Retention Heatmap</w:t>
      </w:r>
      <w:r w:rsidRPr="001D3CA7">
        <w:rPr>
          <w:rFonts w:ascii="Times New Roman" w:hAnsi="Times New Roman" w:cs="Times New Roman"/>
        </w:rPr>
        <w:t xml:space="preserve"> – Monthly retention trends.</w:t>
      </w:r>
    </w:p>
    <w:p w14:paraId="0CF7BB60" w14:textId="028EC184" w:rsidR="001D3CA7" w:rsidRPr="001D3CA7" w:rsidRDefault="001D3CA7" w:rsidP="001D3CA7">
      <w:pPr>
        <w:numPr>
          <w:ilvl w:val="0"/>
          <w:numId w:val="10"/>
        </w:numPr>
        <w:spacing w:line="360" w:lineRule="auto"/>
        <w:jc w:val="both"/>
        <w:rPr>
          <w:rFonts w:ascii="Times New Roman" w:hAnsi="Times New Roman" w:cs="Times New Roman"/>
        </w:rPr>
      </w:pPr>
      <w:r w:rsidRPr="001D3CA7">
        <w:rPr>
          <w:rFonts w:ascii="Times New Roman" w:hAnsi="Times New Roman" w:cs="Times New Roman"/>
          <w:b/>
          <w:bCs/>
        </w:rPr>
        <w:t>Average Retention Curve</w:t>
      </w:r>
      <w:r w:rsidRPr="001D3CA7">
        <w:rPr>
          <w:rFonts w:ascii="Times New Roman" w:hAnsi="Times New Roman" w:cs="Times New Roman"/>
        </w:rPr>
        <w:t xml:space="preserve"> – Average percentage of </w:t>
      </w:r>
      <w:r w:rsidR="00E810EE" w:rsidRPr="001D3CA7">
        <w:rPr>
          <w:rFonts w:ascii="Times New Roman" w:hAnsi="Times New Roman" w:cs="Times New Roman"/>
        </w:rPr>
        <w:t>kept</w:t>
      </w:r>
      <w:r w:rsidRPr="001D3CA7">
        <w:rPr>
          <w:rFonts w:ascii="Times New Roman" w:hAnsi="Times New Roman" w:cs="Times New Roman"/>
        </w:rPr>
        <w:t xml:space="preserve"> customers across all cohorts.</w:t>
      </w:r>
    </w:p>
    <w:p w14:paraId="16DC1A1C" w14:textId="77777777" w:rsidR="001D3CA7" w:rsidRPr="001D3CA7" w:rsidRDefault="001D3CA7" w:rsidP="001D3CA7">
      <w:pPr>
        <w:numPr>
          <w:ilvl w:val="0"/>
          <w:numId w:val="10"/>
        </w:numPr>
        <w:spacing w:line="360" w:lineRule="auto"/>
        <w:jc w:val="both"/>
        <w:rPr>
          <w:rFonts w:ascii="Times New Roman" w:hAnsi="Times New Roman" w:cs="Times New Roman"/>
        </w:rPr>
      </w:pPr>
      <w:r w:rsidRPr="001D3CA7">
        <w:rPr>
          <w:rFonts w:ascii="Times New Roman" w:hAnsi="Times New Roman" w:cs="Times New Roman"/>
          <w:b/>
          <w:bCs/>
        </w:rPr>
        <w:t>Cohort Sizes Bar Chart</w:t>
      </w:r>
      <w:r w:rsidRPr="001D3CA7">
        <w:rPr>
          <w:rFonts w:ascii="Times New Roman" w:hAnsi="Times New Roman" w:cs="Times New Roman"/>
        </w:rPr>
        <w:t xml:space="preserve"> – Number of customers in each cohort (Month 0).</w:t>
      </w:r>
    </w:p>
    <w:p w14:paraId="14E25B8C" w14:textId="57335B6E" w:rsidR="001D3CA7" w:rsidRPr="001D3CA7" w:rsidRDefault="001D3CA7" w:rsidP="001D3CA7">
      <w:pPr>
        <w:numPr>
          <w:ilvl w:val="0"/>
          <w:numId w:val="10"/>
        </w:numPr>
        <w:spacing w:line="360" w:lineRule="auto"/>
        <w:jc w:val="both"/>
        <w:rPr>
          <w:rFonts w:ascii="Times New Roman" w:hAnsi="Times New Roman" w:cs="Times New Roman"/>
        </w:rPr>
      </w:pPr>
      <w:r w:rsidRPr="001D3CA7">
        <w:rPr>
          <w:rFonts w:ascii="Times New Roman" w:hAnsi="Times New Roman" w:cs="Times New Roman"/>
          <w:b/>
          <w:bCs/>
        </w:rPr>
        <w:t>RFM Segment Distribution</w:t>
      </w:r>
      <w:r w:rsidRPr="001D3CA7">
        <w:rPr>
          <w:rFonts w:ascii="Times New Roman" w:hAnsi="Times New Roman" w:cs="Times New Roman"/>
        </w:rPr>
        <w:t xml:space="preserve"> – Proportion of customers in Champions, Loyal, Potential, </w:t>
      </w:r>
      <w:r w:rsidR="00E810EE">
        <w:rPr>
          <w:rFonts w:ascii="Times New Roman" w:hAnsi="Times New Roman" w:cs="Times New Roman"/>
        </w:rPr>
        <w:t xml:space="preserve">and </w:t>
      </w:r>
      <w:r w:rsidRPr="001D3CA7">
        <w:rPr>
          <w:rFonts w:ascii="Times New Roman" w:hAnsi="Times New Roman" w:cs="Times New Roman"/>
        </w:rPr>
        <w:t>At Risk.</w:t>
      </w:r>
    </w:p>
    <w:p w14:paraId="4ADEC640" w14:textId="5B13F84F" w:rsidR="001D3CA7" w:rsidRPr="001D3CA7" w:rsidRDefault="001D3CA7" w:rsidP="001D3CA7">
      <w:pPr>
        <w:spacing w:line="360" w:lineRule="auto"/>
        <w:jc w:val="both"/>
        <w:rPr>
          <w:rFonts w:ascii="Times New Roman" w:hAnsi="Times New Roman" w:cs="Times New Roman"/>
        </w:rPr>
      </w:pPr>
    </w:p>
    <w:p w14:paraId="5F686E86" w14:textId="77777777" w:rsidR="001D3CA7" w:rsidRPr="001D3CA7" w:rsidRDefault="001D3CA7" w:rsidP="001D3CA7">
      <w:pPr>
        <w:spacing w:line="360" w:lineRule="auto"/>
        <w:jc w:val="both"/>
        <w:rPr>
          <w:rFonts w:ascii="Times New Roman" w:hAnsi="Times New Roman" w:cs="Times New Roman"/>
          <w:b/>
          <w:bCs/>
        </w:rPr>
      </w:pPr>
      <w:r w:rsidRPr="001D3CA7">
        <w:rPr>
          <w:rFonts w:ascii="Times New Roman" w:hAnsi="Times New Roman" w:cs="Times New Roman"/>
          <w:b/>
          <w:bCs/>
        </w:rPr>
        <w:t>6. Business Insights</w:t>
      </w:r>
    </w:p>
    <w:p w14:paraId="4464EC63" w14:textId="134F92C9" w:rsidR="001D3CA7" w:rsidRPr="001D3CA7" w:rsidRDefault="001D3CA7" w:rsidP="001D3CA7">
      <w:pPr>
        <w:spacing w:line="360" w:lineRule="auto"/>
        <w:jc w:val="both"/>
        <w:rPr>
          <w:rFonts w:ascii="Times New Roman" w:hAnsi="Times New Roman" w:cs="Times New Roman"/>
        </w:rPr>
      </w:pPr>
      <w:r w:rsidRPr="001D3CA7">
        <w:rPr>
          <w:rFonts w:ascii="Times New Roman" w:hAnsi="Times New Roman" w:cs="Times New Roman"/>
        </w:rPr>
        <w:t xml:space="preserve">From the analysis, several insights </w:t>
      </w:r>
      <w:r w:rsidR="00E810EE" w:rsidRPr="001D3CA7">
        <w:rPr>
          <w:rFonts w:ascii="Times New Roman" w:hAnsi="Times New Roman" w:cs="Times New Roman"/>
        </w:rPr>
        <w:t>appeared</w:t>
      </w:r>
      <w:r w:rsidRPr="001D3CA7">
        <w:rPr>
          <w:rFonts w:ascii="Times New Roman" w:hAnsi="Times New Roman" w:cs="Times New Roman"/>
        </w:rPr>
        <w:t>:</w:t>
      </w:r>
    </w:p>
    <w:p w14:paraId="6ECD6668" w14:textId="5ADE15A7" w:rsidR="001D3CA7" w:rsidRPr="001D3CA7" w:rsidRDefault="001D3CA7" w:rsidP="001D3CA7">
      <w:pPr>
        <w:numPr>
          <w:ilvl w:val="0"/>
          <w:numId w:val="11"/>
        </w:numPr>
        <w:spacing w:line="360" w:lineRule="auto"/>
        <w:jc w:val="both"/>
        <w:rPr>
          <w:rFonts w:ascii="Times New Roman" w:hAnsi="Times New Roman" w:cs="Times New Roman"/>
        </w:rPr>
      </w:pPr>
      <w:r w:rsidRPr="001D3CA7">
        <w:rPr>
          <w:rFonts w:ascii="Times New Roman" w:hAnsi="Times New Roman" w:cs="Times New Roman"/>
        </w:rPr>
        <w:t>Retention declines sharply after the first month</w:t>
      </w:r>
      <w:r w:rsidR="00E810EE">
        <w:rPr>
          <w:rFonts w:ascii="Times New Roman" w:hAnsi="Times New Roman" w:cs="Times New Roman"/>
        </w:rPr>
        <w:t>.</w:t>
      </w:r>
      <w:r w:rsidRPr="001D3CA7">
        <w:rPr>
          <w:rFonts w:ascii="Times New Roman" w:hAnsi="Times New Roman" w:cs="Times New Roman"/>
        </w:rPr>
        <w:t xml:space="preserve"> → onboarding and post-purchase engagement should be strengthened.</w:t>
      </w:r>
    </w:p>
    <w:p w14:paraId="58DE98D1" w14:textId="77777777" w:rsidR="001D3CA7" w:rsidRPr="001D3CA7" w:rsidRDefault="001D3CA7" w:rsidP="001D3CA7">
      <w:pPr>
        <w:numPr>
          <w:ilvl w:val="0"/>
          <w:numId w:val="11"/>
        </w:numPr>
        <w:spacing w:line="360" w:lineRule="auto"/>
        <w:jc w:val="both"/>
        <w:rPr>
          <w:rFonts w:ascii="Times New Roman" w:hAnsi="Times New Roman" w:cs="Times New Roman"/>
        </w:rPr>
      </w:pPr>
      <w:r w:rsidRPr="001D3CA7">
        <w:rPr>
          <w:rFonts w:ascii="Times New Roman" w:hAnsi="Times New Roman" w:cs="Times New Roman"/>
        </w:rPr>
        <w:t>A small but critical group of loyal customers drives long-term revenue → reward them with loyalty programs.</w:t>
      </w:r>
    </w:p>
    <w:p w14:paraId="6E997FA3" w14:textId="746B619D" w:rsidR="001D3CA7" w:rsidRPr="001D3CA7" w:rsidRDefault="001D3CA7" w:rsidP="001D3CA7">
      <w:pPr>
        <w:numPr>
          <w:ilvl w:val="0"/>
          <w:numId w:val="11"/>
        </w:numPr>
        <w:spacing w:line="360" w:lineRule="auto"/>
        <w:jc w:val="both"/>
        <w:rPr>
          <w:rFonts w:ascii="Times New Roman" w:hAnsi="Times New Roman" w:cs="Times New Roman"/>
        </w:rPr>
      </w:pPr>
      <w:r w:rsidRPr="001D3CA7">
        <w:rPr>
          <w:rFonts w:ascii="Times New Roman" w:hAnsi="Times New Roman" w:cs="Times New Roman"/>
        </w:rPr>
        <w:t xml:space="preserve">Many customers fall into “Potential” → </w:t>
      </w:r>
      <w:r w:rsidR="00E810EE">
        <w:rPr>
          <w:rFonts w:ascii="Times New Roman" w:hAnsi="Times New Roman" w:cs="Times New Roman"/>
        </w:rPr>
        <w:t>personalised</w:t>
      </w:r>
      <w:r w:rsidRPr="001D3CA7">
        <w:rPr>
          <w:rFonts w:ascii="Times New Roman" w:hAnsi="Times New Roman" w:cs="Times New Roman"/>
        </w:rPr>
        <w:t xml:space="preserve"> campaigns can nurture them into Loyal customers.</w:t>
      </w:r>
    </w:p>
    <w:p w14:paraId="11C277C5" w14:textId="48ED548D" w:rsidR="001D3CA7" w:rsidRPr="001D3CA7" w:rsidRDefault="001D3CA7" w:rsidP="001D3CA7">
      <w:pPr>
        <w:numPr>
          <w:ilvl w:val="0"/>
          <w:numId w:val="11"/>
        </w:numPr>
        <w:spacing w:line="360" w:lineRule="auto"/>
        <w:jc w:val="both"/>
        <w:rPr>
          <w:rFonts w:ascii="Times New Roman" w:hAnsi="Times New Roman" w:cs="Times New Roman"/>
        </w:rPr>
      </w:pPr>
      <w:r w:rsidRPr="001D3CA7">
        <w:rPr>
          <w:rFonts w:ascii="Times New Roman" w:hAnsi="Times New Roman" w:cs="Times New Roman"/>
        </w:rPr>
        <w:t xml:space="preserve">Geographic differences (if </w:t>
      </w:r>
      <w:r w:rsidR="00E810EE">
        <w:rPr>
          <w:rFonts w:ascii="Times New Roman" w:hAnsi="Times New Roman" w:cs="Times New Roman"/>
        </w:rPr>
        <w:t>analysed</w:t>
      </w:r>
      <w:r w:rsidRPr="001D3CA7">
        <w:rPr>
          <w:rFonts w:ascii="Times New Roman" w:hAnsi="Times New Roman" w:cs="Times New Roman"/>
        </w:rPr>
        <w:t xml:space="preserve"> by Country) can inform region-specific retention strategies.</w:t>
      </w:r>
    </w:p>
    <w:p w14:paraId="6E769410" w14:textId="77777777" w:rsidR="00E810EE" w:rsidRDefault="00E810EE" w:rsidP="001D3CA7">
      <w:pPr>
        <w:spacing w:line="360" w:lineRule="auto"/>
        <w:jc w:val="both"/>
        <w:rPr>
          <w:rFonts w:ascii="Times New Roman" w:hAnsi="Times New Roman" w:cs="Times New Roman"/>
        </w:rPr>
      </w:pPr>
    </w:p>
    <w:p w14:paraId="675C18E9" w14:textId="77777777" w:rsidR="00E810EE" w:rsidRPr="001D3CA7" w:rsidRDefault="00E810EE" w:rsidP="001D3CA7">
      <w:pPr>
        <w:spacing w:line="360" w:lineRule="auto"/>
        <w:jc w:val="both"/>
        <w:rPr>
          <w:rFonts w:ascii="Times New Roman" w:hAnsi="Times New Roman" w:cs="Times New Roman"/>
        </w:rPr>
      </w:pPr>
    </w:p>
    <w:p w14:paraId="0A93999A" w14:textId="77777777" w:rsidR="001D3CA7" w:rsidRPr="001D3CA7" w:rsidRDefault="001D3CA7" w:rsidP="001D3CA7">
      <w:pPr>
        <w:spacing w:line="360" w:lineRule="auto"/>
        <w:jc w:val="both"/>
        <w:rPr>
          <w:rFonts w:ascii="Times New Roman" w:hAnsi="Times New Roman" w:cs="Times New Roman"/>
          <w:b/>
          <w:bCs/>
        </w:rPr>
      </w:pPr>
      <w:r w:rsidRPr="001D3CA7">
        <w:rPr>
          <w:rFonts w:ascii="Times New Roman" w:hAnsi="Times New Roman" w:cs="Times New Roman"/>
          <w:b/>
          <w:bCs/>
        </w:rPr>
        <w:lastRenderedPageBreak/>
        <w:t>7. Recommendations</w:t>
      </w:r>
    </w:p>
    <w:p w14:paraId="5B7866E9" w14:textId="77777777" w:rsidR="001D3CA7" w:rsidRPr="001D3CA7" w:rsidRDefault="001D3CA7" w:rsidP="001D3CA7">
      <w:pPr>
        <w:numPr>
          <w:ilvl w:val="0"/>
          <w:numId w:val="12"/>
        </w:numPr>
        <w:spacing w:line="360" w:lineRule="auto"/>
        <w:jc w:val="both"/>
        <w:rPr>
          <w:rFonts w:ascii="Times New Roman" w:hAnsi="Times New Roman" w:cs="Times New Roman"/>
        </w:rPr>
      </w:pPr>
      <w:r w:rsidRPr="001D3CA7">
        <w:rPr>
          <w:rFonts w:ascii="Times New Roman" w:hAnsi="Times New Roman" w:cs="Times New Roman"/>
          <w:b/>
          <w:bCs/>
        </w:rPr>
        <w:t>Onboarding Campaigns</w:t>
      </w:r>
      <w:r w:rsidRPr="001D3CA7">
        <w:rPr>
          <w:rFonts w:ascii="Times New Roman" w:hAnsi="Times New Roman" w:cs="Times New Roman"/>
        </w:rPr>
        <w:t>:</w:t>
      </w:r>
    </w:p>
    <w:p w14:paraId="3510DACD" w14:textId="47183F79" w:rsidR="001D3CA7" w:rsidRPr="001D3CA7" w:rsidRDefault="001D3CA7" w:rsidP="001D3CA7">
      <w:pPr>
        <w:numPr>
          <w:ilvl w:val="1"/>
          <w:numId w:val="12"/>
        </w:numPr>
        <w:spacing w:line="360" w:lineRule="auto"/>
        <w:jc w:val="both"/>
        <w:rPr>
          <w:rFonts w:ascii="Times New Roman" w:hAnsi="Times New Roman" w:cs="Times New Roman"/>
        </w:rPr>
      </w:pPr>
      <w:r w:rsidRPr="001D3CA7">
        <w:rPr>
          <w:rFonts w:ascii="Times New Roman" w:hAnsi="Times New Roman" w:cs="Times New Roman"/>
        </w:rPr>
        <w:t xml:space="preserve">Send </w:t>
      </w:r>
      <w:r w:rsidR="00E810EE">
        <w:rPr>
          <w:rFonts w:ascii="Times New Roman" w:hAnsi="Times New Roman" w:cs="Times New Roman"/>
        </w:rPr>
        <w:t>personalised</w:t>
      </w:r>
      <w:r w:rsidRPr="001D3CA7">
        <w:rPr>
          <w:rFonts w:ascii="Times New Roman" w:hAnsi="Times New Roman" w:cs="Times New Roman"/>
        </w:rPr>
        <w:t xml:space="preserve"> emails to new customers within the first week.</w:t>
      </w:r>
    </w:p>
    <w:p w14:paraId="62A6C25D" w14:textId="018B9CF1" w:rsidR="001D3CA7" w:rsidRPr="001D3CA7" w:rsidRDefault="001D3CA7" w:rsidP="001D3CA7">
      <w:pPr>
        <w:numPr>
          <w:ilvl w:val="1"/>
          <w:numId w:val="12"/>
        </w:numPr>
        <w:spacing w:line="360" w:lineRule="auto"/>
        <w:jc w:val="both"/>
        <w:rPr>
          <w:rFonts w:ascii="Times New Roman" w:hAnsi="Times New Roman" w:cs="Times New Roman"/>
        </w:rPr>
      </w:pPr>
      <w:r w:rsidRPr="001D3CA7">
        <w:rPr>
          <w:rFonts w:ascii="Times New Roman" w:hAnsi="Times New Roman" w:cs="Times New Roman"/>
        </w:rPr>
        <w:t xml:space="preserve">Offer incentives (discounts, free shipping) for </w:t>
      </w:r>
      <w:r w:rsidR="00E810EE">
        <w:rPr>
          <w:rFonts w:ascii="Times New Roman" w:hAnsi="Times New Roman" w:cs="Times New Roman"/>
        </w:rPr>
        <w:t xml:space="preserve">the </w:t>
      </w:r>
      <w:r w:rsidRPr="001D3CA7">
        <w:rPr>
          <w:rFonts w:ascii="Times New Roman" w:hAnsi="Times New Roman" w:cs="Times New Roman"/>
        </w:rPr>
        <w:t>second purchase.</w:t>
      </w:r>
    </w:p>
    <w:p w14:paraId="327B4619" w14:textId="77777777" w:rsidR="001D3CA7" w:rsidRPr="001D3CA7" w:rsidRDefault="001D3CA7" w:rsidP="001D3CA7">
      <w:pPr>
        <w:numPr>
          <w:ilvl w:val="0"/>
          <w:numId w:val="12"/>
        </w:numPr>
        <w:spacing w:line="360" w:lineRule="auto"/>
        <w:jc w:val="both"/>
        <w:rPr>
          <w:rFonts w:ascii="Times New Roman" w:hAnsi="Times New Roman" w:cs="Times New Roman"/>
        </w:rPr>
      </w:pPr>
      <w:r w:rsidRPr="001D3CA7">
        <w:rPr>
          <w:rFonts w:ascii="Times New Roman" w:hAnsi="Times New Roman" w:cs="Times New Roman"/>
          <w:b/>
          <w:bCs/>
        </w:rPr>
        <w:t>Loyalty Programs</w:t>
      </w:r>
      <w:r w:rsidRPr="001D3CA7">
        <w:rPr>
          <w:rFonts w:ascii="Times New Roman" w:hAnsi="Times New Roman" w:cs="Times New Roman"/>
        </w:rPr>
        <w:t>:</w:t>
      </w:r>
    </w:p>
    <w:p w14:paraId="3E3CFE88" w14:textId="2EBABD97" w:rsidR="001D3CA7" w:rsidRPr="001D3CA7" w:rsidRDefault="001D3CA7" w:rsidP="001D3CA7">
      <w:pPr>
        <w:numPr>
          <w:ilvl w:val="1"/>
          <w:numId w:val="12"/>
        </w:numPr>
        <w:spacing w:line="360" w:lineRule="auto"/>
        <w:jc w:val="both"/>
        <w:rPr>
          <w:rFonts w:ascii="Times New Roman" w:hAnsi="Times New Roman" w:cs="Times New Roman"/>
        </w:rPr>
      </w:pPr>
      <w:r w:rsidRPr="001D3CA7">
        <w:rPr>
          <w:rFonts w:ascii="Times New Roman" w:hAnsi="Times New Roman" w:cs="Times New Roman"/>
        </w:rPr>
        <w:t xml:space="preserve">Reward </w:t>
      </w:r>
      <w:proofErr w:type="gramStart"/>
      <w:r w:rsidR="00E810EE">
        <w:rPr>
          <w:rFonts w:ascii="Times New Roman" w:hAnsi="Times New Roman" w:cs="Times New Roman"/>
        </w:rPr>
        <w:t>repeat</w:t>
      </w:r>
      <w:proofErr w:type="gramEnd"/>
      <w:r w:rsidRPr="001D3CA7">
        <w:rPr>
          <w:rFonts w:ascii="Times New Roman" w:hAnsi="Times New Roman" w:cs="Times New Roman"/>
        </w:rPr>
        <w:t xml:space="preserve"> buyers (points, VIP tiers).</w:t>
      </w:r>
    </w:p>
    <w:p w14:paraId="44FD6BE4" w14:textId="77777777" w:rsidR="001D3CA7" w:rsidRPr="001D3CA7" w:rsidRDefault="001D3CA7" w:rsidP="001D3CA7">
      <w:pPr>
        <w:numPr>
          <w:ilvl w:val="1"/>
          <w:numId w:val="12"/>
        </w:numPr>
        <w:spacing w:line="360" w:lineRule="auto"/>
        <w:jc w:val="both"/>
        <w:rPr>
          <w:rFonts w:ascii="Times New Roman" w:hAnsi="Times New Roman" w:cs="Times New Roman"/>
        </w:rPr>
      </w:pPr>
      <w:r w:rsidRPr="001D3CA7">
        <w:rPr>
          <w:rFonts w:ascii="Times New Roman" w:hAnsi="Times New Roman" w:cs="Times New Roman"/>
        </w:rPr>
        <w:t>Exclusive offers for Champions.</w:t>
      </w:r>
    </w:p>
    <w:p w14:paraId="4920E46B" w14:textId="77777777" w:rsidR="001D3CA7" w:rsidRPr="001D3CA7" w:rsidRDefault="001D3CA7" w:rsidP="001D3CA7">
      <w:pPr>
        <w:numPr>
          <w:ilvl w:val="0"/>
          <w:numId w:val="12"/>
        </w:numPr>
        <w:spacing w:line="360" w:lineRule="auto"/>
        <w:jc w:val="both"/>
        <w:rPr>
          <w:rFonts w:ascii="Times New Roman" w:hAnsi="Times New Roman" w:cs="Times New Roman"/>
        </w:rPr>
      </w:pPr>
      <w:r w:rsidRPr="001D3CA7">
        <w:rPr>
          <w:rFonts w:ascii="Times New Roman" w:hAnsi="Times New Roman" w:cs="Times New Roman"/>
          <w:b/>
          <w:bCs/>
        </w:rPr>
        <w:t>Customer Reactivation</w:t>
      </w:r>
      <w:r w:rsidRPr="001D3CA7">
        <w:rPr>
          <w:rFonts w:ascii="Times New Roman" w:hAnsi="Times New Roman" w:cs="Times New Roman"/>
        </w:rPr>
        <w:t>:</w:t>
      </w:r>
    </w:p>
    <w:p w14:paraId="0DE7A781" w14:textId="77777777" w:rsidR="001D3CA7" w:rsidRPr="001D3CA7" w:rsidRDefault="001D3CA7" w:rsidP="001D3CA7">
      <w:pPr>
        <w:numPr>
          <w:ilvl w:val="1"/>
          <w:numId w:val="12"/>
        </w:numPr>
        <w:spacing w:line="360" w:lineRule="auto"/>
        <w:jc w:val="both"/>
        <w:rPr>
          <w:rFonts w:ascii="Times New Roman" w:hAnsi="Times New Roman" w:cs="Times New Roman"/>
        </w:rPr>
      </w:pPr>
      <w:r w:rsidRPr="001D3CA7">
        <w:rPr>
          <w:rFonts w:ascii="Times New Roman" w:hAnsi="Times New Roman" w:cs="Times New Roman"/>
        </w:rPr>
        <w:t>Target At Risk customers with win-back offers.</w:t>
      </w:r>
    </w:p>
    <w:p w14:paraId="0B11B00C" w14:textId="339CCE43" w:rsidR="001D3CA7" w:rsidRPr="001D3CA7" w:rsidRDefault="001D3CA7" w:rsidP="001D3CA7">
      <w:pPr>
        <w:numPr>
          <w:ilvl w:val="1"/>
          <w:numId w:val="12"/>
        </w:numPr>
        <w:spacing w:line="360" w:lineRule="auto"/>
        <w:jc w:val="both"/>
        <w:rPr>
          <w:rFonts w:ascii="Times New Roman" w:hAnsi="Times New Roman" w:cs="Times New Roman"/>
        </w:rPr>
      </w:pPr>
      <w:r w:rsidRPr="001D3CA7">
        <w:rPr>
          <w:rFonts w:ascii="Times New Roman" w:hAnsi="Times New Roman" w:cs="Times New Roman"/>
        </w:rPr>
        <w:t xml:space="preserve">Use reminders and </w:t>
      </w:r>
      <w:r w:rsidR="00E810EE">
        <w:rPr>
          <w:rFonts w:ascii="Times New Roman" w:hAnsi="Times New Roman" w:cs="Times New Roman"/>
        </w:rPr>
        <w:t>personalised</w:t>
      </w:r>
      <w:r w:rsidRPr="001D3CA7">
        <w:rPr>
          <w:rFonts w:ascii="Times New Roman" w:hAnsi="Times New Roman" w:cs="Times New Roman"/>
        </w:rPr>
        <w:t xml:space="preserve"> product recommendations.</w:t>
      </w:r>
    </w:p>
    <w:p w14:paraId="409B67F8" w14:textId="77777777" w:rsidR="001D3CA7" w:rsidRPr="001D3CA7" w:rsidRDefault="001D3CA7" w:rsidP="001D3CA7">
      <w:pPr>
        <w:numPr>
          <w:ilvl w:val="0"/>
          <w:numId w:val="12"/>
        </w:numPr>
        <w:spacing w:line="360" w:lineRule="auto"/>
        <w:jc w:val="both"/>
        <w:rPr>
          <w:rFonts w:ascii="Times New Roman" w:hAnsi="Times New Roman" w:cs="Times New Roman"/>
        </w:rPr>
      </w:pPr>
      <w:r w:rsidRPr="001D3CA7">
        <w:rPr>
          <w:rFonts w:ascii="Times New Roman" w:hAnsi="Times New Roman" w:cs="Times New Roman"/>
          <w:b/>
          <w:bCs/>
        </w:rPr>
        <w:t>Product &amp; Pricing Strategy</w:t>
      </w:r>
      <w:r w:rsidRPr="001D3CA7">
        <w:rPr>
          <w:rFonts w:ascii="Times New Roman" w:hAnsi="Times New Roman" w:cs="Times New Roman"/>
        </w:rPr>
        <w:t>:</w:t>
      </w:r>
    </w:p>
    <w:p w14:paraId="24F063FF" w14:textId="743AF409" w:rsidR="001D3CA7" w:rsidRPr="001D3CA7" w:rsidRDefault="00E810EE" w:rsidP="001D3CA7">
      <w:pPr>
        <w:numPr>
          <w:ilvl w:val="1"/>
          <w:numId w:val="12"/>
        </w:numPr>
        <w:spacing w:line="360" w:lineRule="auto"/>
        <w:jc w:val="both"/>
        <w:rPr>
          <w:rFonts w:ascii="Times New Roman" w:hAnsi="Times New Roman" w:cs="Times New Roman"/>
        </w:rPr>
      </w:pPr>
      <w:r w:rsidRPr="001D3CA7">
        <w:rPr>
          <w:rFonts w:ascii="Times New Roman" w:hAnsi="Times New Roman" w:cs="Times New Roman"/>
        </w:rPr>
        <w:t>Analyse</w:t>
      </w:r>
      <w:r w:rsidR="001D3CA7" w:rsidRPr="001D3CA7">
        <w:rPr>
          <w:rFonts w:ascii="Times New Roman" w:hAnsi="Times New Roman" w:cs="Times New Roman"/>
        </w:rPr>
        <w:t xml:space="preserve"> high-retention cohorts’ </w:t>
      </w:r>
      <w:r w:rsidRPr="001D3CA7">
        <w:rPr>
          <w:rFonts w:ascii="Times New Roman" w:hAnsi="Times New Roman" w:cs="Times New Roman"/>
        </w:rPr>
        <w:t>buys</w:t>
      </w:r>
      <w:r w:rsidR="001D3CA7" w:rsidRPr="001D3CA7">
        <w:rPr>
          <w:rFonts w:ascii="Times New Roman" w:hAnsi="Times New Roman" w:cs="Times New Roman"/>
        </w:rPr>
        <w:t xml:space="preserve"> to </w:t>
      </w:r>
      <w:r w:rsidRPr="001D3CA7">
        <w:rPr>
          <w:rFonts w:ascii="Times New Roman" w:hAnsi="Times New Roman" w:cs="Times New Roman"/>
        </w:rPr>
        <w:t>find</w:t>
      </w:r>
      <w:r w:rsidR="001D3CA7" w:rsidRPr="001D3CA7">
        <w:rPr>
          <w:rFonts w:ascii="Times New Roman" w:hAnsi="Times New Roman" w:cs="Times New Roman"/>
        </w:rPr>
        <w:t xml:space="preserve"> “sticky” products.</w:t>
      </w:r>
    </w:p>
    <w:p w14:paraId="3538EB61" w14:textId="77777777" w:rsidR="001D3CA7" w:rsidRPr="001D3CA7" w:rsidRDefault="001D3CA7" w:rsidP="001D3CA7">
      <w:pPr>
        <w:numPr>
          <w:ilvl w:val="1"/>
          <w:numId w:val="12"/>
        </w:numPr>
        <w:spacing w:line="360" w:lineRule="auto"/>
        <w:jc w:val="both"/>
        <w:rPr>
          <w:rFonts w:ascii="Times New Roman" w:hAnsi="Times New Roman" w:cs="Times New Roman"/>
        </w:rPr>
      </w:pPr>
      <w:r w:rsidRPr="001D3CA7">
        <w:rPr>
          <w:rFonts w:ascii="Times New Roman" w:hAnsi="Times New Roman" w:cs="Times New Roman"/>
        </w:rPr>
        <w:t>Bundle or cross-sell these products.</w:t>
      </w:r>
    </w:p>
    <w:p w14:paraId="63AAB57D" w14:textId="77777777" w:rsidR="001D3CA7" w:rsidRPr="001D3CA7" w:rsidRDefault="001D3CA7" w:rsidP="001D3CA7">
      <w:pPr>
        <w:numPr>
          <w:ilvl w:val="0"/>
          <w:numId w:val="12"/>
        </w:numPr>
        <w:spacing w:line="360" w:lineRule="auto"/>
        <w:jc w:val="both"/>
        <w:rPr>
          <w:rFonts w:ascii="Times New Roman" w:hAnsi="Times New Roman" w:cs="Times New Roman"/>
        </w:rPr>
      </w:pPr>
      <w:r w:rsidRPr="001D3CA7">
        <w:rPr>
          <w:rFonts w:ascii="Times New Roman" w:hAnsi="Times New Roman" w:cs="Times New Roman"/>
          <w:b/>
          <w:bCs/>
        </w:rPr>
        <w:t>Data-Driven Marketing</w:t>
      </w:r>
      <w:r w:rsidRPr="001D3CA7">
        <w:rPr>
          <w:rFonts w:ascii="Times New Roman" w:hAnsi="Times New Roman" w:cs="Times New Roman"/>
        </w:rPr>
        <w:t>:</w:t>
      </w:r>
    </w:p>
    <w:p w14:paraId="270160AB" w14:textId="77777777" w:rsidR="001D3CA7" w:rsidRPr="001D3CA7" w:rsidRDefault="001D3CA7" w:rsidP="001D3CA7">
      <w:pPr>
        <w:numPr>
          <w:ilvl w:val="1"/>
          <w:numId w:val="12"/>
        </w:numPr>
        <w:spacing w:line="360" w:lineRule="auto"/>
        <w:jc w:val="both"/>
        <w:rPr>
          <w:rFonts w:ascii="Times New Roman" w:hAnsi="Times New Roman" w:cs="Times New Roman"/>
        </w:rPr>
      </w:pPr>
      <w:r w:rsidRPr="001D3CA7">
        <w:rPr>
          <w:rFonts w:ascii="Times New Roman" w:hAnsi="Times New Roman" w:cs="Times New Roman"/>
        </w:rPr>
        <w:t>Segment customers by RFM for targeted campaigns.</w:t>
      </w:r>
    </w:p>
    <w:p w14:paraId="7AE634F1" w14:textId="77777777" w:rsidR="001D3CA7" w:rsidRPr="001D3CA7" w:rsidRDefault="001D3CA7" w:rsidP="001D3CA7">
      <w:pPr>
        <w:numPr>
          <w:ilvl w:val="1"/>
          <w:numId w:val="12"/>
        </w:numPr>
        <w:spacing w:line="360" w:lineRule="auto"/>
        <w:jc w:val="both"/>
        <w:rPr>
          <w:rFonts w:ascii="Times New Roman" w:hAnsi="Times New Roman" w:cs="Times New Roman"/>
        </w:rPr>
      </w:pPr>
      <w:r w:rsidRPr="001D3CA7">
        <w:rPr>
          <w:rFonts w:ascii="Times New Roman" w:hAnsi="Times New Roman" w:cs="Times New Roman"/>
        </w:rPr>
        <w:t>Monitor retention metrics monthly to evaluate strategy effectiveness.</w:t>
      </w:r>
    </w:p>
    <w:p w14:paraId="6C8A03EC" w14:textId="7DCA23A5" w:rsidR="001D3CA7" w:rsidRPr="001D3CA7" w:rsidRDefault="001D3CA7" w:rsidP="001D3CA7">
      <w:pPr>
        <w:spacing w:line="360" w:lineRule="auto"/>
        <w:jc w:val="both"/>
        <w:rPr>
          <w:rFonts w:ascii="Times New Roman" w:hAnsi="Times New Roman" w:cs="Times New Roman"/>
        </w:rPr>
      </w:pPr>
    </w:p>
    <w:p w14:paraId="05C5770A" w14:textId="77777777" w:rsidR="001D3CA7" w:rsidRPr="001D3CA7" w:rsidRDefault="001D3CA7" w:rsidP="001D3CA7">
      <w:pPr>
        <w:spacing w:line="360" w:lineRule="auto"/>
        <w:jc w:val="both"/>
        <w:rPr>
          <w:rFonts w:ascii="Times New Roman" w:hAnsi="Times New Roman" w:cs="Times New Roman"/>
          <w:b/>
          <w:bCs/>
        </w:rPr>
      </w:pPr>
      <w:r w:rsidRPr="001D3CA7">
        <w:rPr>
          <w:rFonts w:ascii="Times New Roman" w:hAnsi="Times New Roman" w:cs="Times New Roman"/>
          <w:b/>
          <w:bCs/>
        </w:rPr>
        <w:t>8. Conclusion</w:t>
      </w:r>
    </w:p>
    <w:p w14:paraId="03746951" w14:textId="33DB2910" w:rsidR="001D3CA7" w:rsidRPr="001D3CA7" w:rsidRDefault="001D3CA7" w:rsidP="001D3CA7">
      <w:pPr>
        <w:spacing w:line="360" w:lineRule="auto"/>
        <w:jc w:val="both"/>
        <w:rPr>
          <w:rFonts w:ascii="Times New Roman" w:hAnsi="Times New Roman" w:cs="Times New Roman"/>
        </w:rPr>
      </w:pPr>
      <w:r w:rsidRPr="001D3CA7">
        <w:rPr>
          <w:rFonts w:ascii="Times New Roman" w:hAnsi="Times New Roman" w:cs="Times New Roman"/>
        </w:rPr>
        <w:t xml:space="preserve">This analysis highlights the importance of understanding customer </w:t>
      </w:r>
      <w:r w:rsidR="00E810EE" w:rsidRPr="001D3CA7">
        <w:rPr>
          <w:rFonts w:ascii="Times New Roman" w:hAnsi="Times New Roman" w:cs="Times New Roman"/>
        </w:rPr>
        <w:t>behaviour</w:t>
      </w:r>
      <w:r w:rsidRPr="001D3CA7">
        <w:rPr>
          <w:rFonts w:ascii="Times New Roman" w:hAnsi="Times New Roman" w:cs="Times New Roman"/>
        </w:rPr>
        <w:t xml:space="preserve"> beyond simple sales figures. Cohort analysis revealed clear patterns of churn, while RFM segmentation allowed for actionable customer grouping. By implementing the recommended strategies, businesses can improve retention, increase customer lifetime value, and achieve sustainable growth.</w:t>
      </w:r>
    </w:p>
    <w:p w14:paraId="23F9021F" w14:textId="77777777" w:rsidR="001D3CA7" w:rsidRPr="001D3CA7" w:rsidRDefault="001D3CA7" w:rsidP="001D3CA7">
      <w:pPr>
        <w:spacing w:line="360" w:lineRule="auto"/>
        <w:jc w:val="both"/>
        <w:rPr>
          <w:rFonts w:ascii="Times New Roman" w:hAnsi="Times New Roman" w:cs="Times New Roman"/>
        </w:rPr>
      </w:pPr>
      <w:r w:rsidRPr="001D3CA7">
        <w:rPr>
          <w:rFonts w:ascii="Times New Roman" w:hAnsi="Times New Roman" w:cs="Times New Roman"/>
        </w:rPr>
        <w:t>Future extensions may include:</w:t>
      </w:r>
    </w:p>
    <w:p w14:paraId="22D333DC" w14:textId="5E78D71D" w:rsidR="001D3CA7" w:rsidRPr="001D3CA7" w:rsidRDefault="001D3CA7" w:rsidP="001D3CA7">
      <w:pPr>
        <w:numPr>
          <w:ilvl w:val="0"/>
          <w:numId w:val="13"/>
        </w:numPr>
        <w:spacing w:line="360" w:lineRule="auto"/>
        <w:jc w:val="both"/>
        <w:rPr>
          <w:rFonts w:ascii="Times New Roman" w:hAnsi="Times New Roman" w:cs="Times New Roman"/>
        </w:rPr>
      </w:pPr>
      <w:r w:rsidRPr="001D3CA7">
        <w:rPr>
          <w:rFonts w:ascii="Times New Roman" w:hAnsi="Times New Roman" w:cs="Times New Roman"/>
        </w:rPr>
        <w:t xml:space="preserve">Predictive </w:t>
      </w:r>
      <w:r w:rsidR="00E810EE">
        <w:rPr>
          <w:rFonts w:ascii="Times New Roman" w:hAnsi="Times New Roman" w:cs="Times New Roman"/>
        </w:rPr>
        <w:t>modelling</w:t>
      </w:r>
      <w:r w:rsidRPr="001D3CA7">
        <w:rPr>
          <w:rFonts w:ascii="Times New Roman" w:hAnsi="Times New Roman" w:cs="Times New Roman"/>
        </w:rPr>
        <w:t xml:space="preserve"> for churn.</w:t>
      </w:r>
    </w:p>
    <w:p w14:paraId="1B79352C" w14:textId="77777777" w:rsidR="001D3CA7" w:rsidRPr="001D3CA7" w:rsidRDefault="001D3CA7" w:rsidP="001D3CA7">
      <w:pPr>
        <w:numPr>
          <w:ilvl w:val="0"/>
          <w:numId w:val="13"/>
        </w:numPr>
        <w:spacing w:line="360" w:lineRule="auto"/>
        <w:jc w:val="both"/>
        <w:rPr>
          <w:rFonts w:ascii="Times New Roman" w:hAnsi="Times New Roman" w:cs="Times New Roman"/>
        </w:rPr>
      </w:pPr>
      <w:r w:rsidRPr="001D3CA7">
        <w:rPr>
          <w:rFonts w:ascii="Times New Roman" w:hAnsi="Times New Roman" w:cs="Times New Roman"/>
        </w:rPr>
        <w:lastRenderedPageBreak/>
        <w:t>Customer lifetime value forecasting.</w:t>
      </w:r>
    </w:p>
    <w:p w14:paraId="13F99FF2" w14:textId="77777777" w:rsidR="001D3CA7" w:rsidRPr="001D3CA7" w:rsidRDefault="001D3CA7" w:rsidP="001D3CA7">
      <w:pPr>
        <w:numPr>
          <w:ilvl w:val="0"/>
          <w:numId w:val="13"/>
        </w:numPr>
        <w:spacing w:line="360" w:lineRule="auto"/>
        <w:jc w:val="both"/>
        <w:rPr>
          <w:rFonts w:ascii="Times New Roman" w:hAnsi="Times New Roman" w:cs="Times New Roman"/>
        </w:rPr>
      </w:pPr>
      <w:r w:rsidRPr="001D3CA7">
        <w:rPr>
          <w:rFonts w:ascii="Times New Roman" w:hAnsi="Times New Roman" w:cs="Times New Roman"/>
        </w:rPr>
        <w:t>A/B testing of retention strategies.</w:t>
      </w:r>
    </w:p>
    <w:p w14:paraId="698AAA58" w14:textId="77777777" w:rsidR="00B726DD" w:rsidRPr="001D3CA7" w:rsidRDefault="00B726DD">
      <w:pPr>
        <w:rPr>
          <w:rFonts w:ascii="Times New Roman" w:hAnsi="Times New Roman" w:cs="Times New Roman"/>
        </w:rPr>
      </w:pPr>
    </w:p>
    <w:sectPr w:rsidR="00B726DD" w:rsidRPr="001D3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33EA8"/>
    <w:multiLevelType w:val="multilevel"/>
    <w:tmpl w:val="02E8F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141E5"/>
    <w:multiLevelType w:val="multilevel"/>
    <w:tmpl w:val="4624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72C1C"/>
    <w:multiLevelType w:val="multilevel"/>
    <w:tmpl w:val="BAA2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82C37"/>
    <w:multiLevelType w:val="multilevel"/>
    <w:tmpl w:val="E422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C2F86"/>
    <w:multiLevelType w:val="multilevel"/>
    <w:tmpl w:val="CAFE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D05F1"/>
    <w:multiLevelType w:val="multilevel"/>
    <w:tmpl w:val="3524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16AFC"/>
    <w:multiLevelType w:val="multilevel"/>
    <w:tmpl w:val="03AC3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FD0640"/>
    <w:multiLevelType w:val="multilevel"/>
    <w:tmpl w:val="FB1C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87F7D"/>
    <w:multiLevelType w:val="multilevel"/>
    <w:tmpl w:val="7AF0D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8B5295"/>
    <w:multiLevelType w:val="multilevel"/>
    <w:tmpl w:val="E978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3246D6"/>
    <w:multiLevelType w:val="multilevel"/>
    <w:tmpl w:val="7F52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133EAD"/>
    <w:multiLevelType w:val="multilevel"/>
    <w:tmpl w:val="77C6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7C70A7"/>
    <w:multiLevelType w:val="multilevel"/>
    <w:tmpl w:val="25F8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024894">
    <w:abstractNumId w:val="11"/>
  </w:num>
  <w:num w:numId="2" w16cid:durableId="1691956972">
    <w:abstractNumId w:val="12"/>
  </w:num>
  <w:num w:numId="3" w16cid:durableId="949706595">
    <w:abstractNumId w:val="6"/>
  </w:num>
  <w:num w:numId="4" w16cid:durableId="2020765163">
    <w:abstractNumId w:val="7"/>
  </w:num>
  <w:num w:numId="5" w16cid:durableId="1490321352">
    <w:abstractNumId w:val="2"/>
  </w:num>
  <w:num w:numId="6" w16cid:durableId="1152719857">
    <w:abstractNumId w:val="10"/>
  </w:num>
  <w:num w:numId="7" w16cid:durableId="45959112">
    <w:abstractNumId w:val="5"/>
  </w:num>
  <w:num w:numId="8" w16cid:durableId="415982308">
    <w:abstractNumId w:val="1"/>
  </w:num>
  <w:num w:numId="9" w16cid:durableId="1531800897">
    <w:abstractNumId w:val="4"/>
  </w:num>
  <w:num w:numId="10" w16cid:durableId="454644645">
    <w:abstractNumId w:val="0"/>
  </w:num>
  <w:num w:numId="11" w16cid:durableId="930311276">
    <w:abstractNumId w:val="3"/>
  </w:num>
  <w:num w:numId="12" w16cid:durableId="1336611085">
    <w:abstractNumId w:val="8"/>
  </w:num>
  <w:num w:numId="13" w16cid:durableId="4514438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CA7"/>
    <w:rsid w:val="000146C8"/>
    <w:rsid w:val="000465CA"/>
    <w:rsid w:val="0009411D"/>
    <w:rsid w:val="00123A01"/>
    <w:rsid w:val="00163297"/>
    <w:rsid w:val="00167722"/>
    <w:rsid w:val="0017223A"/>
    <w:rsid w:val="001D3CA7"/>
    <w:rsid w:val="00236686"/>
    <w:rsid w:val="00246A84"/>
    <w:rsid w:val="002C387C"/>
    <w:rsid w:val="002E1C44"/>
    <w:rsid w:val="003A3B90"/>
    <w:rsid w:val="003B30E8"/>
    <w:rsid w:val="003C3C00"/>
    <w:rsid w:val="00404055"/>
    <w:rsid w:val="004061FC"/>
    <w:rsid w:val="0041033E"/>
    <w:rsid w:val="00447540"/>
    <w:rsid w:val="004C2A0C"/>
    <w:rsid w:val="004D5996"/>
    <w:rsid w:val="004F0C88"/>
    <w:rsid w:val="004F6A18"/>
    <w:rsid w:val="0055173C"/>
    <w:rsid w:val="0057360C"/>
    <w:rsid w:val="00577447"/>
    <w:rsid w:val="005A3200"/>
    <w:rsid w:val="005E01D3"/>
    <w:rsid w:val="005E1C04"/>
    <w:rsid w:val="005E7AAA"/>
    <w:rsid w:val="005F4AF6"/>
    <w:rsid w:val="00606533"/>
    <w:rsid w:val="00606F8B"/>
    <w:rsid w:val="00631388"/>
    <w:rsid w:val="006A3E08"/>
    <w:rsid w:val="007763DA"/>
    <w:rsid w:val="0081478B"/>
    <w:rsid w:val="00852AFA"/>
    <w:rsid w:val="00893067"/>
    <w:rsid w:val="00896B45"/>
    <w:rsid w:val="008A3EB0"/>
    <w:rsid w:val="008B77DF"/>
    <w:rsid w:val="008F1FA1"/>
    <w:rsid w:val="009205CE"/>
    <w:rsid w:val="00922C2A"/>
    <w:rsid w:val="009243DE"/>
    <w:rsid w:val="00967B7B"/>
    <w:rsid w:val="009A71E2"/>
    <w:rsid w:val="00A95A67"/>
    <w:rsid w:val="00B0588E"/>
    <w:rsid w:val="00B726DD"/>
    <w:rsid w:val="00B92622"/>
    <w:rsid w:val="00BB0EE6"/>
    <w:rsid w:val="00BE6E97"/>
    <w:rsid w:val="00C52551"/>
    <w:rsid w:val="00C53992"/>
    <w:rsid w:val="00C62EFE"/>
    <w:rsid w:val="00C8776D"/>
    <w:rsid w:val="00D23810"/>
    <w:rsid w:val="00DC25DF"/>
    <w:rsid w:val="00DD61CB"/>
    <w:rsid w:val="00E3200E"/>
    <w:rsid w:val="00E810EE"/>
    <w:rsid w:val="00EB148C"/>
    <w:rsid w:val="00EC321C"/>
    <w:rsid w:val="00EE2660"/>
    <w:rsid w:val="00EF36EB"/>
    <w:rsid w:val="00F559D5"/>
    <w:rsid w:val="00FC7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45C89D"/>
  <w15:chartTrackingRefBased/>
  <w15:docId w15:val="{81C28ECD-FB0C-48D9-AC21-453F25B31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3C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3C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3C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C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3C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3C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3C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C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CA7"/>
    <w:rPr>
      <w:rFonts w:eastAsiaTheme="majorEastAsia" w:cstheme="majorBidi"/>
      <w:color w:val="272727" w:themeColor="text1" w:themeTint="D8"/>
    </w:rPr>
  </w:style>
  <w:style w:type="paragraph" w:styleId="Title">
    <w:name w:val="Title"/>
    <w:basedOn w:val="Normal"/>
    <w:next w:val="Normal"/>
    <w:link w:val="TitleChar"/>
    <w:uiPriority w:val="10"/>
    <w:qFormat/>
    <w:rsid w:val="001D3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CA7"/>
    <w:pPr>
      <w:spacing w:before="160"/>
      <w:jc w:val="center"/>
    </w:pPr>
    <w:rPr>
      <w:i/>
      <w:iCs/>
      <w:color w:val="404040" w:themeColor="text1" w:themeTint="BF"/>
    </w:rPr>
  </w:style>
  <w:style w:type="character" w:customStyle="1" w:styleId="QuoteChar">
    <w:name w:val="Quote Char"/>
    <w:basedOn w:val="DefaultParagraphFont"/>
    <w:link w:val="Quote"/>
    <w:uiPriority w:val="29"/>
    <w:rsid w:val="001D3CA7"/>
    <w:rPr>
      <w:i/>
      <w:iCs/>
      <w:color w:val="404040" w:themeColor="text1" w:themeTint="BF"/>
    </w:rPr>
  </w:style>
  <w:style w:type="paragraph" w:styleId="ListParagraph">
    <w:name w:val="List Paragraph"/>
    <w:basedOn w:val="Normal"/>
    <w:uiPriority w:val="34"/>
    <w:qFormat/>
    <w:rsid w:val="001D3CA7"/>
    <w:pPr>
      <w:ind w:left="720"/>
      <w:contextualSpacing/>
    </w:pPr>
  </w:style>
  <w:style w:type="character" w:styleId="IntenseEmphasis">
    <w:name w:val="Intense Emphasis"/>
    <w:basedOn w:val="DefaultParagraphFont"/>
    <w:uiPriority w:val="21"/>
    <w:qFormat/>
    <w:rsid w:val="001D3CA7"/>
    <w:rPr>
      <w:i/>
      <w:iCs/>
      <w:color w:val="0F4761" w:themeColor="accent1" w:themeShade="BF"/>
    </w:rPr>
  </w:style>
  <w:style w:type="paragraph" w:styleId="IntenseQuote">
    <w:name w:val="Intense Quote"/>
    <w:basedOn w:val="Normal"/>
    <w:next w:val="Normal"/>
    <w:link w:val="IntenseQuoteChar"/>
    <w:uiPriority w:val="30"/>
    <w:qFormat/>
    <w:rsid w:val="001D3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CA7"/>
    <w:rPr>
      <w:i/>
      <w:iCs/>
      <w:color w:val="0F4761" w:themeColor="accent1" w:themeShade="BF"/>
    </w:rPr>
  </w:style>
  <w:style w:type="character" w:styleId="IntenseReference">
    <w:name w:val="Intense Reference"/>
    <w:basedOn w:val="DefaultParagraphFont"/>
    <w:uiPriority w:val="32"/>
    <w:qFormat/>
    <w:rsid w:val="001D3C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846</Words>
  <Characters>5244</Characters>
  <Application>Microsoft Office Word</Application>
  <DocSecurity>0</DocSecurity>
  <Lines>131</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Oluwatosin Mulero</dc:creator>
  <cp:keywords/>
  <dc:description/>
  <cp:lastModifiedBy>Oluwatosin Mulero</cp:lastModifiedBy>
  <cp:revision>1</cp:revision>
  <dcterms:created xsi:type="dcterms:W3CDTF">2025-08-17T22:21:00Z</dcterms:created>
  <dcterms:modified xsi:type="dcterms:W3CDTF">2025-08-17T22:38:00Z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aa410c37-7778-4217-a887-2a8dfdd23e7d</vt:lpwstr>
  </property>
</Properties>
</file>