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283" w:rsidRDefault="008604E1">
      <w:r>
        <w:t xml:space="preserve">The </w:t>
      </w:r>
      <w:proofErr w:type="spellStart"/>
      <w:r>
        <w:t>NextMove</w:t>
      </w:r>
      <w:proofErr w:type="spellEnd"/>
      <w:r>
        <w:t xml:space="preserve"> uses </w:t>
      </w:r>
      <w:r w:rsidR="00EB1F6C">
        <w:t>n</w:t>
      </w:r>
      <w:r w:rsidR="00EB1F6C">
        <w:t xml:space="preserve">ine datasets </w:t>
      </w:r>
      <w:bookmarkStart w:id="0" w:name="_GoBack"/>
      <w:bookmarkEnd w:id="0"/>
      <w:r>
        <w:t>from five government departments</w:t>
      </w:r>
      <w:r>
        <w:t xml:space="preserve">. </w:t>
      </w:r>
      <w:r w:rsidR="006B5283">
        <w:t xml:space="preserve">Datasets are mashed-up, mapped to suburbs and finally ranked. </w:t>
      </w:r>
    </w:p>
    <w:p w:rsidR="006B5283" w:rsidRDefault="006B5283">
      <w:r>
        <w:t xml:space="preserve">The whole process starts when a user tells to the application the most important attribute of a place where he wants to live. For example </w:t>
      </w:r>
      <w:r w:rsidR="00274C3D">
        <w:t>he is concerned about a transport.</w:t>
      </w:r>
    </w:p>
    <w:p w:rsidR="00274C3D" w:rsidRDefault="00274C3D" w:rsidP="00274C3D">
      <w:r>
        <w:t xml:space="preserve">The </w:t>
      </w:r>
      <w:proofErr w:type="spellStart"/>
      <w:r>
        <w:t>NextMove</w:t>
      </w:r>
      <w:proofErr w:type="spellEnd"/>
      <w:r>
        <w:t xml:space="preserve"> will use three datasets. </w:t>
      </w:r>
      <w:r>
        <w:t>Public Transport Services to get information about number of people boarding at every stop, Adelaide Public Transport Stop Data</w:t>
      </w:r>
      <w:r w:rsidR="00EB1F6C">
        <w:t xml:space="preserve"> for details about stops</w:t>
      </w:r>
      <w:r>
        <w:t xml:space="preserve"> and finally Suburb Boundaries to calculate number of people boarding in every suburb. </w:t>
      </w:r>
      <w:r>
        <w:t>You can see how the mashed-up data look like – a network of suburbs and bus stops.</w:t>
      </w:r>
    </w:p>
    <w:p w:rsidR="00274C3D" w:rsidRDefault="00274C3D" w:rsidP="00274C3D">
      <w:r>
        <w:t xml:space="preserve">After the </w:t>
      </w:r>
      <w:proofErr w:type="spellStart"/>
      <w:r>
        <w:t>NextMove</w:t>
      </w:r>
      <w:proofErr w:type="spellEnd"/>
      <w:r>
        <w:t xml:space="preserve"> has number of transported people, it uses statistics to rank them and assigns a percentage of importance to each suburb. </w:t>
      </w:r>
    </w:p>
    <w:p w:rsidR="00274C3D" w:rsidRDefault="00274C3D" w:rsidP="00274C3D">
      <w:r>
        <w:t>The similar process is used to every criteria. Finally there is an algorithm which assigns a final percentage which goes to a map layer. This is the colour you see on a map. The places to live are highlighted us</w:t>
      </w:r>
      <w:r w:rsidR="00B0191C">
        <w:t>ing the darkest colours and a user can zoom to a higher level of detail.</w:t>
      </w:r>
    </w:p>
    <w:p w:rsidR="00274C3D" w:rsidRDefault="00274C3D" w:rsidP="00274C3D"/>
    <w:p w:rsidR="00274C3D" w:rsidRDefault="00274C3D">
      <w:r>
        <w:t xml:space="preserve"> </w:t>
      </w:r>
    </w:p>
    <w:p w:rsidR="006B5283" w:rsidRDefault="006B5283"/>
    <w:p w:rsidR="006B5283" w:rsidRDefault="006B5283"/>
    <w:p w:rsidR="006B5283" w:rsidRDefault="006B5283">
      <w:r>
        <w:t xml:space="preserve"> It is a complex process</w:t>
      </w:r>
    </w:p>
    <w:p w:rsidR="006B5283" w:rsidRDefault="006B5283"/>
    <w:p w:rsidR="006B5283" w:rsidRDefault="006B5283"/>
    <w:p w:rsidR="006B5283" w:rsidRDefault="006B5283" w:rsidP="006B5283">
      <w:pPr>
        <w:pStyle w:val="ListParagraph"/>
        <w:numPr>
          <w:ilvl w:val="0"/>
          <w:numId w:val="1"/>
        </w:numPr>
      </w:pPr>
      <w:r>
        <w:t>1, overview</w:t>
      </w:r>
    </w:p>
    <w:p w:rsidR="006B5283" w:rsidRDefault="006B5283" w:rsidP="006B5283">
      <w:pPr>
        <w:pStyle w:val="ListParagraph"/>
        <w:numPr>
          <w:ilvl w:val="0"/>
          <w:numId w:val="1"/>
        </w:numPr>
      </w:pPr>
      <w:r>
        <w:t>2, user input</w:t>
      </w:r>
    </w:p>
    <w:p w:rsidR="006B5283" w:rsidRDefault="006B5283" w:rsidP="006B5283">
      <w:pPr>
        <w:pStyle w:val="ListParagraph"/>
        <w:numPr>
          <w:ilvl w:val="0"/>
          <w:numId w:val="1"/>
        </w:numPr>
      </w:pPr>
      <w:r>
        <w:t>3, transport</w:t>
      </w:r>
    </w:p>
    <w:p w:rsidR="006B5283" w:rsidRDefault="006B5283" w:rsidP="006B5283">
      <w:pPr>
        <w:pStyle w:val="ListParagraph"/>
        <w:numPr>
          <w:ilvl w:val="1"/>
          <w:numId w:val="1"/>
        </w:numPr>
      </w:pPr>
      <w:r>
        <w:t>Used dataset</w:t>
      </w:r>
    </w:p>
    <w:p w:rsidR="006B5283" w:rsidRDefault="006B5283" w:rsidP="006B5283">
      <w:pPr>
        <w:pStyle w:val="ListParagraph"/>
        <w:numPr>
          <w:ilvl w:val="1"/>
          <w:numId w:val="1"/>
        </w:numPr>
      </w:pPr>
      <w:r>
        <w:t>GIS data</w:t>
      </w:r>
    </w:p>
    <w:p w:rsidR="006B5283" w:rsidRDefault="006B5283" w:rsidP="006B5283">
      <w:pPr>
        <w:pStyle w:val="ListParagraph"/>
        <w:numPr>
          <w:ilvl w:val="0"/>
          <w:numId w:val="1"/>
        </w:numPr>
      </w:pPr>
      <w:r>
        <w:t>Ranking</w:t>
      </w:r>
    </w:p>
    <w:p w:rsidR="006B5283" w:rsidRDefault="006B5283" w:rsidP="006B5283">
      <w:pPr>
        <w:pStyle w:val="ListParagraph"/>
        <w:numPr>
          <w:ilvl w:val="0"/>
          <w:numId w:val="1"/>
        </w:numPr>
      </w:pPr>
    </w:p>
    <w:p w:rsidR="00E719E4" w:rsidRDefault="006B5283">
      <w:r>
        <w:t xml:space="preserve"> </w:t>
      </w:r>
    </w:p>
    <w:sectPr w:rsidR="00E7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F720A"/>
    <w:multiLevelType w:val="hybridMultilevel"/>
    <w:tmpl w:val="50BA8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83"/>
    <w:rsid w:val="00274C3D"/>
    <w:rsid w:val="00393CC9"/>
    <w:rsid w:val="006B5283"/>
    <w:rsid w:val="008604E1"/>
    <w:rsid w:val="00B0191C"/>
    <w:rsid w:val="00E719E4"/>
    <w:rsid w:val="00EB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F2C35-F3D8-4A61-89BE-BFE3EB5F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4</cp:revision>
  <dcterms:created xsi:type="dcterms:W3CDTF">2015-07-05T03:52:00Z</dcterms:created>
  <dcterms:modified xsi:type="dcterms:W3CDTF">2015-07-05T05:40:00Z</dcterms:modified>
</cp:coreProperties>
</file>