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GB"/>
        </w:rPr>
        <w:id w:val="63908147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1F24ABB" w14:textId="059728FC" w:rsidR="0072674F" w:rsidRDefault="0072674F">
          <w:pPr>
            <w:pStyle w:val="NoSpacing"/>
            <w:rPr>
              <w:sz w:val="2"/>
            </w:rPr>
          </w:pPr>
        </w:p>
        <w:p w14:paraId="5729C9DD" w14:textId="77777777" w:rsidR="0072674F" w:rsidRDefault="007267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320CA2" wp14:editId="101B8B8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92F01" w14:textId="2FF0C471" w:rsidR="0072674F" w:rsidRDefault="0072674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Sensor Research</w:t>
                                    </w:r>
                                  </w:p>
                                </w:sdtContent>
                              </w:sdt>
                              <w:p w14:paraId="0FED4016" w14:textId="708783ED" w:rsidR="0072674F" w:rsidRDefault="00AD734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227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 comparison of sensors</w:t>
                                    </w:r>
                                  </w:sdtContent>
                                </w:sdt>
                                <w:r w:rsidR="0072674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BC05640" w14:textId="77777777" w:rsidR="0072674F" w:rsidRDefault="0072674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320C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92F01" w14:textId="2FF0C471" w:rsidR="0072674F" w:rsidRDefault="0072674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Sensor Research</w:t>
                              </w:r>
                            </w:p>
                          </w:sdtContent>
                        </w:sdt>
                        <w:p w14:paraId="0FED4016" w14:textId="708783ED" w:rsidR="0072674F" w:rsidRDefault="0072674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2227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 comparison of sensors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BC05640" w14:textId="77777777" w:rsidR="0072674F" w:rsidRDefault="0072674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BC48A72" wp14:editId="0DFFE71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758EC3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506519" wp14:editId="0043357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7B8DB" w14:textId="304A5B87" w:rsidR="0072674F" w:rsidRDefault="00AD734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2674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University of Applied Sciences Rotterdam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0B7695" w14:textId="77E70700" w:rsidR="0072674F" w:rsidRDefault="0072674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TINPRJ03-1 : Project 1 Lift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506519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4C7B8DB" w14:textId="304A5B87" w:rsidR="0072674F" w:rsidRDefault="0072674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University of Applied Sciences Rotterdam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D0B7695" w14:textId="77E70700" w:rsidR="0072674F" w:rsidRDefault="0072674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TINPRJ03-1 : Project 1 Lift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6EDCDE9" w14:textId="2D66F7B7" w:rsidR="0072674F" w:rsidRDefault="0072674F">
          <w:r>
            <w:br w:type="page"/>
          </w:r>
        </w:p>
      </w:sdtContent>
    </w:sdt>
    <w:p w14:paraId="2337B3D8" w14:textId="6DA5B3D4" w:rsidR="00A67789" w:rsidRDefault="0002227C" w:rsidP="0002227C">
      <w:pPr>
        <w:pStyle w:val="Heading1"/>
      </w:pPr>
      <w:bookmarkStart w:id="0" w:name="_Toc54723749"/>
      <w:r>
        <w:lastRenderedPageBreak/>
        <w:t>Contents</w:t>
      </w:r>
      <w:bookmarkEnd w:id="0"/>
    </w:p>
    <w:p w14:paraId="673EDBFA" w14:textId="77777777" w:rsidR="00E93107" w:rsidRDefault="00E93107"/>
    <w:p w14:paraId="0067B0A1" w14:textId="70D76ADC" w:rsidR="001B1E58" w:rsidRDefault="00E93107">
      <w:pPr>
        <w:pStyle w:val="TOC1"/>
        <w:tabs>
          <w:tab w:val="right" w:pos="9016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723749" w:history="1">
        <w:r w:rsidR="001B1E58" w:rsidRPr="00742D20">
          <w:rPr>
            <w:rStyle w:val="Hyperlink"/>
            <w:noProof/>
          </w:rPr>
          <w:t>Contents</w:t>
        </w:r>
        <w:r w:rsidR="001B1E58">
          <w:rPr>
            <w:noProof/>
            <w:webHidden/>
          </w:rPr>
          <w:tab/>
        </w:r>
        <w:r w:rsidR="001B1E58">
          <w:rPr>
            <w:noProof/>
            <w:webHidden/>
          </w:rPr>
          <w:fldChar w:fldCharType="begin"/>
        </w:r>
        <w:r w:rsidR="001B1E58">
          <w:rPr>
            <w:noProof/>
            <w:webHidden/>
          </w:rPr>
          <w:instrText xml:space="preserve"> PAGEREF _Toc54723749 \h </w:instrText>
        </w:r>
        <w:r w:rsidR="001B1E58">
          <w:rPr>
            <w:noProof/>
            <w:webHidden/>
          </w:rPr>
        </w:r>
        <w:r w:rsidR="001B1E58">
          <w:rPr>
            <w:noProof/>
            <w:webHidden/>
          </w:rPr>
          <w:fldChar w:fldCharType="separate"/>
        </w:r>
        <w:r w:rsidR="001B1E58">
          <w:rPr>
            <w:noProof/>
            <w:webHidden/>
          </w:rPr>
          <w:t>1</w:t>
        </w:r>
        <w:r w:rsidR="001B1E58">
          <w:rPr>
            <w:noProof/>
            <w:webHidden/>
          </w:rPr>
          <w:fldChar w:fldCharType="end"/>
        </w:r>
      </w:hyperlink>
    </w:p>
    <w:p w14:paraId="24EFBB20" w14:textId="14B1FCD5" w:rsidR="001B1E58" w:rsidRDefault="001B1E58">
      <w:pPr>
        <w:pStyle w:val="TOC1"/>
        <w:tabs>
          <w:tab w:val="right" w:pos="9016"/>
        </w:tabs>
        <w:rPr>
          <w:rFonts w:eastAsiaTheme="minorEastAsia"/>
          <w:noProof/>
          <w:lang w:eastAsia="en-GB"/>
        </w:rPr>
      </w:pPr>
      <w:hyperlink w:anchor="_Toc54723750" w:history="1">
        <w:r w:rsidRPr="00742D20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_Toc54723750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EA7BAB" w14:textId="2F30BDBE" w:rsidR="001B1E58" w:rsidRDefault="001B1E58">
      <w:pPr>
        <w:pStyle w:val="TOC1"/>
        <w:tabs>
          <w:tab w:val="right" w:pos="9016"/>
        </w:tabs>
        <w:rPr>
          <w:rFonts w:eastAsiaTheme="minorEastAsia"/>
          <w:noProof/>
          <w:lang w:eastAsia="en-GB"/>
        </w:rPr>
      </w:pPr>
      <w:hyperlink w:anchor="_Toc54723751" w:history="1">
        <w:r w:rsidRPr="00742D20">
          <w:rPr>
            <w:rStyle w:val="Hyperlink"/>
            <w:noProof/>
          </w:rPr>
          <w:t>Types of sensors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_Toc54723751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970419" w14:textId="4A0F83C6" w:rsidR="001B1E58" w:rsidRDefault="001B1E58">
      <w:pPr>
        <w:pStyle w:val="TOC2"/>
        <w:tabs>
          <w:tab w:val="right" w:pos="9016"/>
        </w:tabs>
        <w:rPr>
          <w:rFonts w:eastAsiaTheme="minorEastAsia"/>
          <w:noProof/>
          <w:lang w:eastAsia="en-GB"/>
        </w:rPr>
      </w:pPr>
      <w:hyperlink w:anchor="_Toc54723752" w:history="1">
        <w:r w:rsidRPr="00742D20">
          <w:rPr>
            <w:rStyle w:val="Hyperlink"/>
            <w:noProof/>
          </w:rPr>
          <w:t>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_Toc54723752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84F6AA" w14:textId="69DF816E" w:rsidR="001B1E58" w:rsidRDefault="001B1E58">
      <w:pPr>
        <w:pStyle w:val="TOC2"/>
        <w:tabs>
          <w:tab w:val="right" w:pos="9016"/>
        </w:tabs>
        <w:rPr>
          <w:rFonts w:eastAsiaTheme="minorEastAsia"/>
          <w:noProof/>
          <w:lang w:eastAsia="en-GB"/>
        </w:rPr>
      </w:pPr>
      <w:hyperlink w:anchor="_Toc54723753" w:history="1">
        <w:r w:rsidRPr="00742D20">
          <w:rPr>
            <w:rStyle w:val="Hyperlink"/>
            <w:noProof/>
          </w:rPr>
          <w:t>LDR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_Toc54723753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F7D1D2" w14:textId="36A59576" w:rsidR="001B1E58" w:rsidRDefault="001B1E58">
      <w:pPr>
        <w:pStyle w:val="TOC2"/>
        <w:tabs>
          <w:tab w:val="right" w:pos="9016"/>
        </w:tabs>
        <w:rPr>
          <w:rFonts w:eastAsiaTheme="minorEastAsia"/>
          <w:noProof/>
          <w:lang w:eastAsia="en-GB"/>
        </w:rPr>
      </w:pPr>
      <w:hyperlink w:anchor="_Toc54723754" w:history="1">
        <w:r w:rsidRPr="00742D20">
          <w:rPr>
            <w:rStyle w:val="Hyperlink"/>
            <w:noProof/>
          </w:rPr>
          <w:t>Reed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_Toc54723754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3914B8" w14:textId="46830F70" w:rsidR="001B1E58" w:rsidRDefault="001B1E58">
      <w:pPr>
        <w:pStyle w:val="TOC2"/>
        <w:tabs>
          <w:tab w:val="right" w:pos="9016"/>
        </w:tabs>
        <w:rPr>
          <w:rFonts w:eastAsiaTheme="minorEastAsia"/>
          <w:noProof/>
          <w:lang w:eastAsia="en-GB"/>
        </w:rPr>
      </w:pPr>
      <w:hyperlink w:anchor="_Toc54723755" w:history="1">
        <w:r w:rsidRPr="00742D20">
          <w:rPr>
            <w:rStyle w:val="Hyperlink"/>
            <w:noProof/>
          </w:rPr>
          <w:t>Limit 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_Toc54723755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DCAFDB" w14:textId="1D44B9C3" w:rsidR="001B1E58" w:rsidRDefault="001B1E58">
      <w:pPr>
        <w:pStyle w:val="TOC1"/>
        <w:tabs>
          <w:tab w:val="right" w:pos="9016"/>
        </w:tabs>
        <w:rPr>
          <w:rFonts w:eastAsiaTheme="minorEastAsia"/>
          <w:noProof/>
          <w:lang w:eastAsia="en-GB"/>
        </w:rPr>
      </w:pPr>
      <w:hyperlink w:anchor="_Toc54723756" w:history="1">
        <w:r w:rsidRPr="00742D20">
          <w:rPr>
            <w:rStyle w:val="Hyperlink"/>
            <w:noProof/>
          </w:rPr>
          <w:t>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_Toc54723756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535CAC" w14:textId="772BE5F7" w:rsidR="001B1E58" w:rsidRDefault="001B1E58">
      <w:pPr>
        <w:pStyle w:val="TOC1"/>
        <w:tabs>
          <w:tab w:val="right" w:pos="9016"/>
        </w:tabs>
        <w:rPr>
          <w:rFonts w:eastAsiaTheme="minorEastAsia"/>
          <w:noProof/>
          <w:lang w:eastAsia="en-GB"/>
        </w:rPr>
      </w:pPr>
      <w:hyperlink w:anchor="_Toc54723757" w:history="1">
        <w:r w:rsidRPr="00742D20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_Toc54723757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16EC8E" w14:textId="32CA8C0C" w:rsidR="001B1E58" w:rsidRDefault="001B1E58">
      <w:pPr>
        <w:pStyle w:val="TOC1"/>
        <w:tabs>
          <w:tab w:val="right" w:pos="9016"/>
        </w:tabs>
        <w:rPr>
          <w:rFonts w:eastAsiaTheme="minorEastAsia"/>
          <w:noProof/>
          <w:lang w:eastAsia="en-GB"/>
        </w:rPr>
      </w:pPr>
      <w:hyperlink w:anchor="_Toc54723758" w:history="1">
        <w:r w:rsidRPr="00742D20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_Toc54723758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F0AB07" w14:textId="427DD4A9" w:rsidR="0002227C" w:rsidRDefault="00E93107">
      <w:r>
        <w:fldChar w:fldCharType="end"/>
      </w:r>
      <w:r w:rsidR="0002227C">
        <w:br w:type="page"/>
      </w:r>
    </w:p>
    <w:p w14:paraId="4398FF47" w14:textId="1DBE6FAF" w:rsidR="0002227C" w:rsidRDefault="0002227C" w:rsidP="0002227C">
      <w:pPr>
        <w:pStyle w:val="Heading1"/>
      </w:pPr>
      <w:bookmarkStart w:id="1" w:name="_Toc54723750"/>
      <w:r>
        <w:lastRenderedPageBreak/>
        <w:t>Introduction</w:t>
      </w:r>
      <w:bookmarkEnd w:id="1"/>
    </w:p>
    <w:p w14:paraId="2DCF485F" w14:textId="0418218B" w:rsidR="0002227C" w:rsidRDefault="0002227C" w:rsidP="0002227C"/>
    <w:p w14:paraId="6B9D48C2" w14:textId="67AD7857" w:rsidR="00A0767A" w:rsidRDefault="00A0767A" w:rsidP="0002227C">
      <w:r>
        <w:t>The goal of the current project is to build a scaled down version of an elevator shaft.</w:t>
      </w:r>
      <w:r>
        <w:br/>
        <w:t xml:space="preserve">This includes fabricating each story, making a control room and making the stories communicate with each other. </w:t>
      </w:r>
    </w:p>
    <w:p w14:paraId="43D784F6" w14:textId="77777777" w:rsidR="00A0767A" w:rsidRDefault="00E93107" w:rsidP="0002227C">
      <w:r>
        <w:t xml:space="preserve">This research is written to find the optimal sensor to use </w:t>
      </w:r>
      <w:r w:rsidR="00A0767A">
        <w:t>for the detection of an elevator carriage.</w:t>
      </w:r>
      <w:r w:rsidR="00A0767A">
        <w:br/>
        <w:t xml:space="preserve">This will include: </w:t>
      </w:r>
    </w:p>
    <w:p w14:paraId="3B88848F" w14:textId="2ADC0F4D" w:rsidR="00A0767A" w:rsidRDefault="00A0767A" w:rsidP="00A0767A">
      <w:pPr>
        <w:pStyle w:val="ListParagraph"/>
        <w:numPr>
          <w:ilvl w:val="0"/>
          <w:numId w:val="1"/>
        </w:numPr>
      </w:pPr>
      <w:r>
        <w:t>Describing how the sensor works</w:t>
      </w:r>
      <w:r w:rsidR="00856343">
        <w:t>.</w:t>
      </w:r>
    </w:p>
    <w:p w14:paraId="2999B549" w14:textId="297C9139" w:rsidR="00A0767A" w:rsidRDefault="00A0767A" w:rsidP="00A0767A">
      <w:pPr>
        <w:pStyle w:val="ListParagraph"/>
        <w:numPr>
          <w:ilvl w:val="0"/>
          <w:numId w:val="1"/>
        </w:numPr>
      </w:pPr>
      <w:r>
        <w:t>Describing current use cases of the sensor</w:t>
      </w:r>
      <w:r w:rsidR="00856343">
        <w:t>.</w:t>
      </w:r>
    </w:p>
    <w:p w14:paraId="71C41635" w14:textId="6C23839A" w:rsidR="00A0767A" w:rsidRDefault="00A0767A" w:rsidP="00A0767A">
      <w:pPr>
        <w:pStyle w:val="ListParagraph"/>
        <w:numPr>
          <w:ilvl w:val="0"/>
          <w:numId w:val="1"/>
        </w:numPr>
      </w:pPr>
      <w:r>
        <w:t xml:space="preserve">Investigating the </w:t>
      </w:r>
      <w:r w:rsidRPr="00A0767A">
        <w:t>reliability</w:t>
      </w:r>
      <w:r>
        <w:t xml:space="preserve"> of the sensor</w:t>
      </w:r>
      <w:r w:rsidR="00856343">
        <w:t>.</w:t>
      </w:r>
    </w:p>
    <w:p w14:paraId="448E1FEA" w14:textId="1AFD40D8" w:rsidR="0002227C" w:rsidRDefault="00A0767A" w:rsidP="0002227C">
      <w:pPr>
        <w:pStyle w:val="ListParagraph"/>
        <w:numPr>
          <w:ilvl w:val="0"/>
          <w:numId w:val="1"/>
        </w:numPr>
      </w:pPr>
      <w:r>
        <w:t>In</w:t>
      </w:r>
      <w:r w:rsidR="00856343">
        <w:t>vestigating the effectiveness of the sensor in the new use case.</w:t>
      </w:r>
      <w:r w:rsidR="0002227C">
        <w:br w:type="page"/>
      </w:r>
    </w:p>
    <w:p w14:paraId="57B1BB83" w14:textId="6ADFFA48" w:rsidR="0002227C" w:rsidRPr="00856343" w:rsidRDefault="0002227C" w:rsidP="00856343">
      <w:pPr>
        <w:pStyle w:val="Heading1"/>
      </w:pPr>
      <w:bookmarkStart w:id="2" w:name="_Toc54723751"/>
      <w:r>
        <w:lastRenderedPageBreak/>
        <w:t>Types of sensors</w:t>
      </w:r>
      <w:bookmarkEnd w:id="2"/>
    </w:p>
    <w:p w14:paraId="10BBC0C0" w14:textId="0DDE370E" w:rsidR="0002227C" w:rsidRDefault="0002227C" w:rsidP="0002227C">
      <w:pPr>
        <w:pStyle w:val="Heading2"/>
      </w:pPr>
    </w:p>
    <w:p w14:paraId="20F2DB7F" w14:textId="1FDB4E96" w:rsidR="0002227C" w:rsidRDefault="0002227C" w:rsidP="0002227C"/>
    <w:p w14:paraId="3B6293DA" w14:textId="2D98B6C7" w:rsidR="0002227C" w:rsidRDefault="0002227C" w:rsidP="0002227C">
      <w:pPr>
        <w:pStyle w:val="Heading2"/>
      </w:pPr>
      <w:bookmarkStart w:id="3" w:name="_Toc54723752"/>
      <w:r>
        <w:t>IR</w:t>
      </w:r>
      <w:bookmarkEnd w:id="3"/>
    </w:p>
    <w:p w14:paraId="56A8B4C7" w14:textId="508C4CF5" w:rsidR="00EC4FAF" w:rsidRPr="00EC4FAF" w:rsidRDefault="00EC4FAF" w:rsidP="00EC4FAF">
      <w:r>
        <w:rPr>
          <w:noProof/>
        </w:rPr>
        <w:drawing>
          <wp:inline distT="0" distB="0" distL="0" distR="0" wp14:anchorId="559118A8" wp14:editId="515677C5">
            <wp:extent cx="2133600" cy="2133600"/>
            <wp:effectExtent l="0" t="0" r="0" b="0"/>
            <wp:docPr id="1" name="Picture 1" descr="IR Sensor at Rs 99/piece | IR Motion Sensor, infrared sensor, ir sensor  modules, इंफ्रारेड सेंसर, इंफ्रारेड संवेदक - Vision Automation Solutions,  Jaipur | ID: 21495675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 Sensor at Rs 99/piece | IR Motion Sensor, infrared sensor, ir sensor  modules, इंफ्रारेड सेंसर, इंफ्रारेड संवेदक - Vision Automation Solutions,  Jaipur | ID: 214956750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1777" w14:textId="00AD6641" w:rsidR="0002227C" w:rsidRDefault="00856343" w:rsidP="00856343">
      <w:pPr>
        <w:pStyle w:val="Heading4"/>
      </w:pPr>
      <w:r>
        <w:t>Functionality</w:t>
      </w:r>
    </w:p>
    <w:p w14:paraId="38DFE3EF" w14:textId="2CDE1454" w:rsidR="00EC4FAF" w:rsidRDefault="00AD7348" w:rsidP="00856343">
      <w:r>
        <w:t>One Infra-red LED blasting IR light in all directions. A photoreceptor tuned to receive infra-red light.</w:t>
      </w:r>
      <w:r w:rsidR="00EC4FAF">
        <w:br/>
      </w:r>
    </w:p>
    <w:p w14:paraId="2DF82BB7" w14:textId="27E79571" w:rsidR="00856343" w:rsidRPr="00856343" w:rsidRDefault="00856343" w:rsidP="00856343">
      <w:pPr>
        <w:pStyle w:val="Heading4"/>
      </w:pPr>
      <w:r>
        <w:t>Current use cases</w:t>
      </w:r>
    </w:p>
    <w:p w14:paraId="0BFED282" w14:textId="5EBEA72A" w:rsidR="00EC4FAF" w:rsidRDefault="0073122C" w:rsidP="00856343">
      <w:r>
        <w:br/>
      </w:r>
    </w:p>
    <w:p w14:paraId="670044EC" w14:textId="6129B4DB" w:rsidR="00EC4FAF" w:rsidRDefault="00EC4FAF" w:rsidP="00EC4FAF">
      <w:pPr>
        <w:pStyle w:val="Heading4"/>
      </w:pPr>
      <w:r w:rsidRPr="00EC4FAF">
        <w:t>Reliability</w:t>
      </w:r>
    </w:p>
    <w:p w14:paraId="180C30AB" w14:textId="1BFA87CB" w:rsidR="00EC4FAF" w:rsidRDefault="00EC4FAF" w:rsidP="00EC4FAF">
      <w:proofErr w:type="spellStart"/>
      <w:r>
        <w:t>Asd</w:t>
      </w:r>
      <w:proofErr w:type="spellEnd"/>
      <w:r>
        <w:br/>
      </w:r>
    </w:p>
    <w:p w14:paraId="7538427F" w14:textId="268B36A6" w:rsidR="00EC4FAF" w:rsidRDefault="00EC4FAF" w:rsidP="00EC4FAF">
      <w:pPr>
        <w:pStyle w:val="Heading4"/>
      </w:pPr>
      <w:r>
        <w:t>New effectiveness</w:t>
      </w:r>
    </w:p>
    <w:p w14:paraId="45BC5140" w14:textId="4EC4DB01" w:rsidR="00EC4FAF" w:rsidRPr="00EC4FAF" w:rsidRDefault="00EC4FAF" w:rsidP="00EC4FAF">
      <w:proofErr w:type="spellStart"/>
      <w:r>
        <w:t>Asd</w:t>
      </w:r>
      <w:proofErr w:type="spellEnd"/>
      <w:r>
        <w:br/>
      </w:r>
      <w:r>
        <w:br/>
      </w:r>
    </w:p>
    <w:p w14:paraId="5BE4996A" w14:textId="77777777" w:rsidR="00EC4FAF" w:rsidRPr="00EC4FAF" w:rsidRDefault="00EC4FAF" w:rsidP="00EC4FAF"/>
    <w:p w14:paraId="22650BFA" w14:textId="77777777" w:rsidR="00EC4FAF" w:rsidRPr="00EC4FAF" w:rsidRDefault="00EC4FAF" w:rsidP="00EC4FAF"/>
    <w:p w14:paraId="7DC8298C" w14:textId="77777777" w:rsidR="00856343" w:rsidRPr="00856343" w:rsidRDefault="00856343" w:rsidP="00856343">
      <w:pPr>
        <w:pStyle w:val="Heading3"/>
      </w:pPr>
    </w:p>
    <w:p w14:paraId="68637CB8" w14:textId="77777777" w:rsidR="008F6710" w:rsidRDefault="008F67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4570D6" w14:textId="49DD830B" w:rsidR="00EC4FAF" w:rsidRDefault="00EC4FAF" w:rsidP="00EC4FAF">
      <w:pPr>
        <w:pStyle w:val="Heading2"/>
      </w:pPr>
      <w:bookmarkStart w:id="4" w:name="_Toc54723753"/>
      <w:r>
        <w:lastRenderedPageBreak/>
        <w:t>LDR</w:t>
      </w:r>
      <w:bookmarkEnd w:id="4"/>
    </w:p>
    <w:p w14:paraId="51F91449" w14:textId="051287A9" w:rsidR="00A706C6" w:rsidRPr="00A706C6" w:rsidRDefault="00A706C6" w:rsidP="00A706C6">
      <w:r>
        <w:rPr>
          <w:noProof/>
        </w:rPr>
        <w:drawing>
          <wp:inline distT="0" distB="0" distL="0" distR="0" wp14:anchorId="1F6F3A60" wp14:editId="1059E9D7">
            <wp:extent cx="1892410" cy="1892410"/>
            <wp:effectExtent l="0" t="0" r="0" b="0"/>
            <wp:docPr id="2" name="Picture 2" descr="LDR Photoresistor Photo Light Sensitive Resistor Light Dependent Resistor  at Rs 25/piece | Tihar Village | Delhi| ID: 21105369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R Photoresistor Photo Light Sensitive Resistor Light Dependent Resistor  at Rs 25/piece | Tihar Village | Delhi| ID: 211053690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728" cy="198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489C4" w14:textId="77777777" w:rsidR="008F6710" w:rsidRDefault="008F6710" w:rsidP="008F6710">
      <w:pPr>
        <w:pStyle w:val="Heading4"/>
      </w:pPr>
      <w:r>
        <w:t>Functionality</w:t>
      </w:r>
    </w:p>
    <w:p w14:paraId="681605C2" w14:textId="77777777" w:rsidR="008F6710" w:rsidRDefault="008F6710" w:rsidP="008F6710">
      <w:proofErr w:type="spellStart"/>
      <w:r>
        <w:t>Asd</w:t>
      </w:r>
      <w:proofErr w:type="spellEnd"/>
      <w:r>
        <w:br/>
      </w:r>
    </w:p>
    <w:p w14:paraId="2FE7D059" w14:textId="77777777" w:rsidR="008F6710" w:rsidRPr="00856343" w:rsidRDefault="008F6710" w:rsidP="008F6710">
      <w:pPr>
        <w:pStyle w:val="Heading4"/>
      </w:pPr>
      <w:r>
        <w:t>Current use cases</w:t>
      </w:r>
    </w:p>
    <w:p w14:paraId="6B30BD3F" w14:textId="77777777" w:rsidR="008F6710" w:rsidRDefault="008F6710" w:rsidP="008F6710">
      <w:proofErr w:type="spellStart"/>
      <w:r>
        <w:t>Asd</w:t>
      </w:r>
      <w:proofErr w:type="spellEnd"/>
      <w:r>
        <w:br/>
      </w:r>
    </w:p>
    <w:p w14:paraId="47D90EB3" w14:textId="77777777" w:rsidR="008F6710" w:rsidRDefault="008F6710" w:rsidP="008F6710">
      <w:pPr>
        <w:pStyle w:val="Heading4"/>
      </w:pPr>
      <w:r w:rsidRPr="00EC4FAF">
        <w:t>Reliability</w:t>
      </w:r>
    </w:p>
    <w:p w14:paraId="6D15C9C2" w14:textId="77777777" w:rsidR="008F6710" w:rsidRDefault="008F6710" w:rsidP="008F6710">
      <w:proofErr w:type="spellStart"/>
      <w:r>
        <w:t>Asd</w:t>
      </w:r>
      <w:proofErr w:type="spellEnd"/>
      <w:r>
        <w:br/>
      </w:r>
    </w:p>
    <w:p w14:paraId="77EA046B" w14:textId="77777777" w:rsidR="008F6710" w:rsidRDefault="008F6710" w:rsidP="008F6710">
      <w:pPr>
        <w:pStyle w:val="Heading4"/>
      </w:pPr>
      <w:r>
        <w:t>New effectiveness</w:t>
      </w:r>
    </w:p>
    <w:p w14:paraId="67B88144" w14:textId="77777777" w:rsidR="008F6710" w:rsidRPr="00EC4FAF" w:rsidRDefault="008F6710" w:rsidP="008F6710">
      <w:proofErr w:type="spellStart"/>
      <w:r>
        <w:t>Asd</w:t>
      </w:r>
      <w:proofErr w:type="spellEnd"/>
      <w:r>
        <w:br/>
      </w:r>
      <w:r>
        <w:br/>
      </w:r>
    </w:p>
    <w:p w14:paraId="698F9312" w14:textId="42448C02" w:rsidR="0002227C" w:rsidRDefault="0002227C" w:rsidP="0002227C"/>
    <w:p w14:paraId="5ABBEFD5" w14:textId="2ED73DD1" w:rsidR="00EC4FAF" w:rsidRDefault="00EC4FAF" w:rsidP="0002227C"/>
    <w:p w14:paraId="126B4BC7" w14:textId="77777777" w:rsidR="00EC4FAF" w:rsidRDefault="00EC4FAF" w:rsidP="0002227C"/>
    <w:p w14:paraId="1C6DCFC1" w14:textId="77777777" w:rsidR="008F6710" w:rsidRDefault="008F67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4EDBF6" w14:textId="646CA7CF" w:rsidR="0002227C" w:rsidRDefault="0002227C" w:rsidP="0002227C">
      <w:pPr>
        <w:pStyle w:val="Heading2"/>
      </w:pPr>
      <w:bookmarkStart w:id="5" w:name="_Toc54723754"/>
      <w:r>
        <w:lastRenderedPageBreak/>
        <w:t>Reed</w:t>
      </w:r>
      <w:bookmarkEnd w:id="5"/>
    </w:p>
    <w:p w14:paraId="376E8DB6" w14:textId="2E2F2E4D" w:rsidR="00A706C6" w:rsidRPr="00A706C6" w:rsidRDefault="00A706C6" w:rsidP="00A706C6">
      <w:r>
        <w:rPr>
          <w:noProof/>
        </w:rPr>
        <w:drawing>
          <wp:inline distT="0" distB="0" distL="0" distR="0" wp14:anchorId="0866B6FC" wp14:editId="716A3391">
            <wp:extent cx="2775005" cy="2775005"/>
            <wp:effectExtent l="0" t="0" r="6350" b="6350"/>
            <wp:docPr id="4" name="Picture 4" descr="Reed Switch Senso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ed Switch Sensor Modu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919" cy="278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A00CE" wp14:editId="79A3271A">
            <wp:extent cx="2576223" cy="2576223"/>
            <wp:effectExtent l="0" t="0" r="0" b="0"/>
            <wp:docPr id="3" name="Picture 3" descr="Reed Switch #COM-08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ed Switch #COM-086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199" cy="259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E6D2" w14:textId="77777777" w:rsidR="008F6710" w:rsidRDefault="008F6710" w:rsidP="008F6710">
      <w:pPr>
        <w:pStyle w:val="Heading4"/>
      </w:pPr>
      <w:r>
        <w:t>Functionality</w:t>
      </w:r>
    </w:p>
    <w:p w14:paraId="7EEED99B" w14:textId="11319DF0" w:rsidR="008F6710" w:rsidRDefault="0073122C" w:rsidP="008F6710">
      <w:r>
        <w:t>Two or more small metal leaves are suspended in a vacuum. Bringing a magnetic field close will make the leaves touch each other, creating a closed circuit and allowing electricity to flow.</w:t>
      </w:r>
    </w:p>
    <w:p w14:paraId="2C1F0EEA" w14:textId="77777777" w:rsidR="008F6710" w:rsidRPr="00856343" w:rsidRDefault="008F6710" w:rsidP="008F6710">
      <w:pPr>
        <w:pStyle w:val="Heading4"/>
      </w:pPr>
      <w:r>
        <w:t>Current use cases</w:t>
      </w:r>
    </w:p>
    <w:p w14:paraId="3E8BE75F" w14:textId="77777777" w:rsidR="008F6710" w:rsidRDefault="008F6710" w:rsidP="008F6710">
      <w:proofErr w:type="spellStart"/>
      <w:r>
        <w:t>Asd</w:t>
      </w:r>
      <w:proofErr w:type="spellEnd"/>
      <w:r>
        <w:br/>
      </w:r>
    </w:p>
    <w:p w14:paraId="1838027A" w14:textId="77777777" w:rsidR="008F6710" w:rsidRDefault="008F6710" w:rsidP="008F6710">
      <w:pPr>
        <w:pStyle w:val="Heading4"/>
      </w:pPr>
      <w:r w:rsidRPr="00EC4FAF">
        <w:t>Reliability</w:t>
      </w:r>
    </w:p>
    <w:p w14:paraId="37C3C96E" w14:textId="77777777" w:rsidR="008F6710" w:rsidRDefault="008F6710" w:rsidP="008F6710">
      <w:proofErr w:type="spellStart"/>
      <w:r>
        <w:t>Asd</w:t>
      </w:r>
      <w:proofErr w:type="spellEnd"/>
      <w:r>
        <w:br/>
      </w:r>
    </w:p>
    <w:p w14:paraId="6D1342E5" w14:textId="77777777" w:rsidR="008F6710" w:rsidRDefault="008F6710" w:rsidP="008F6710">
      <w:pPr>
        <w:pStyle w:val="Heading4"/>
      </w:pPr>
      <w:r>
        <w:t>New effectiveness</w:t>
      </w:r>
    </w:p>
    <w:p w14:paraId="16FA4567" w14:textId="77777777" w:rsidR="008F6710" w:rsidRPr="00EC4FAF" w:rsidRDefault="008F6710" w:rsidP="008F6710">
      <w:proofErr w:type="spellStart"/>
      <w:r>
        <w:t>Asd</w:t>
      </w:r>
      <w:proofErr w:type="spellEnd"/>
      <w:r>
        <w:br/>
      </w:r>
      <w:r>
        <w:br/>
      </w:r>
    </w:p>
    <w:p w14:paraId="54D437A0" w14:textId="6C66E8BD" w:rsidR="0002227C" w:rsidRDefault="0002227C" w:rsidP="0002227C"/>
    <w:p w14:paraId="42FB7EEA" w14:textId="4540B258" w:rsidR="0002227C" w:rsidRDefault="0002227C" w:rsidP="0002227C"/>
    <w:p w14:paraId="69338065" w14:textId="77D192B5" w:rsidR="0002227C" w:rsidRDefault="0002227C" w:rsidP="0002227C"/>
    <w:p w14:paraId="3DF618CC" w14:textId="25222B71" w:rsidR="0002227C" w:rsidRDefault="0002227C" w:rsidP="0002227C"/>
    <w:p w14:paraId="6B30A4C8" w14:textId="77777777" w:rsidR="008F6710" w:rsidRDefault="008F67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E96605" w14:textId="124928DB" w:rsidR="0002227C" w:rsidRDefault="0002227C" w:rsidP="0002227C">
      <w:pPr>
        <w:pStyle w:val="Heading2"/>
      </w:pPr>
      <w:bookmarkStart w:id="6" w:name="_Toc54723755"/>
      <w:r>
        <w:lastRenderedPageBreak/>
        <w:t>Limit switch</w:t>
      </w:r>
      <w:bookmarkEnd w:id="6"/>
    </w:p>
    <w:p w14:paraId="1BB111AF" w14:textId="75747723" w:rsidR="00A706C6" w:rsidRPr="00A706C6" w:rsidRDefault="00A706C6" w:rsidP="00A706C6">
      <w:r>
        <w:rPr>
          <w:noProof/>
        </w:rPr>
        <w:drawing>
          <wp:inline distT="0" distB="0" distL="0" distR="0" wp14:anchorId="096A7989" wp14:editId="480917A3">
            <wp:extent cx="2735249" cy="2735249"/>
            <wp:effectExtent l="0" t="0" r="8255" b="8255"/>
            <wp:docPr id="5" name="Picture 5" descr="10pcs/lot V 153 1C25 Limit Switches Long Straight Hinge Lever Type SPDT  Micro Switch Mayitr For Electronic Measuring Appliance|limit switch|limit  switch longlimit switches types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pcs/lot V 153 1C25 Limit Switches Long Straight Hinge Lever Type SPDT  Micro Switch Mayitr For Electronic Measuring Appliance|limit switch|limit  switch longlimit switches types - AliExpres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224" cy="275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784A6" wp14:editId="55B0A9F1">
            <wp:extent cx="2854325" cy="2854325"/>
            <wp:effectExtent l="0" t="0" r="3175" b="3175"/>
            <wp:docPr id="6" name="Picture 6" descr="Omron WLCA12N Limit Switch, 120 - 600 VAC, 10 A, 13.34 N Operating, 1 NC -  1 NO: Amazon.com: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mron WLCA12N Limit Switch, 120 - 600 VAC, 10 A, 13.34 N Operating, 1 NC -  1 NO: Amazon.com: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70C3" w14:textId="77777777" w:rsidR="008F6710" w:rsidRDefault="008F6710" w:rsidP="008F6710">
      <w:pPr>
        <w:pStyle w:val="Heading4"/>
      </w:pPr>
      <w:r>
        <w:t>Functionality</w:t>
      </w:r>
    </w:p>
    <w:p w14:paraId="44A8B617" w14:textId="1A2367A7" w:rsidR="008F6710" w:rsidRDefault="0073122C" w:rsidP="008F6710">
      <w:r>
        <w:t>Pushing the lever engages a contact allowing electricity to flow by creating a closed circuit.</w:t>
      </w:r>
      <w:r w:rsidR="008F6710">
        <w:br/>
      </w:r>
    </w:p>
    <w:p w14:paraId="175E749D" w14:textId="77777777" w:rsidR="008F6710" w:rsidRPr="00856343" w:rsidRDefault="008F6710" w:rsidP="008F6710">
      <w:pPr>
        <w:pStyle w:val="Heading4"/>
      </w:pPr>
      <w:r>
        <w:t>Current use cases</w:t>
      </w:r>
    </w:p>
    <w:p w14:paraId="1DAC5FDD" w14:textId="404E53BE" w:rsidR="008F6710" w:rsidRDefault="0073122C" w:rsidP="008F6710">
      <w:r>
        <w:t xml:space="preserve">Large industrial machines, Doors, 3D printers, </w:t>
      </w:r>
      <w:r w:rsidR="00AD7348">
        <w:t>Elevators</w:t>
      </w:r>
      <w:r w:rsidR="008F6710">
        <w:br/>
      </w:r>
    </w:p>
    <w:p w14:paraId="78E656EE" w14:textId="77777777" w:rsidR="008F6710" w:rsidRDefault="008F6710" w:rsidP="008F6710">
      <w:pPr>
        <w:pStyle w:val="Heading4"/>
      </w:pPr>
      <w:r w:rsidRPr="00EC4FAF">
        <w:t>Reliability</w:t>
      </w:r>
    </w:p>
    <w:p w14:paraId="37A1EAC3" w14:textId="77777777" w:rsidR="008F6710" w:rsidRDefault="008F6710" w:rsidP="008F6710">
      <w:proofErr w:type="spellStart"/>
      <w:r>
        <w:t>Asd</w:t>
      </w:r>
      <w:proofErr w:type="spellEnd"/>
      <w:r>
        <w:br/>
      </w:r>
    </w:p>
    <w:p w14:paraId="59B80FE2" w14:textId="77777777" w:rsidR="008F6710" w:rsidRDefault="008F6710" w:rsidP="008F6710">
      <w:pPr>
        <w:pStyle w:val="Heading4"/>
      </w:pPr>
      <w:r>
        <w:t>New effectiveness</w:t>
      </w:r>
    </w:p>
    <w:p w14:paraId="006E15A3" w14:textId="135A88EF" w:rsidR="0002227C" w:rsidRDefault="008F6710" w:rsidP="008F6710">
      <w:proofErr w:type="spellStart"/>
      <w:r>
        <w:t>Asd</w:t>
      </w:r>
      <w:proofErr w:type="spellEnd"/>
      <w:r>
        <w:br/>
      </w:r>
    </w:p>
    <w:p w14:paraId="40BB1BD4" w14:textId="77777777" w:rsidR="0002227C" w:rsidRDefault="000222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0C9241" w14:textId="1A40BDB9" w:rsidR="0002227C" w:rsidRDefault="0002227C" w:rsidP="0002227C">
      <w:pPr>
        <w:pStyle w:val="Heading1"/>
      </w:pPr>
      <w:bookmarkStart w:id="7" w:name="_Toc54723756"/>
      <w:r>
        <w:lastRenderedPageBreak/>
        <w:t>Comparison</w:t>
      </w:r>
      <w:bookmarkEnd w:id="7"/>
    </w:p>
    <w:p w14:paraId="21780FCC" w14:textId="0FD3052B" w:rsidR="0074249F" w:rsidRDefault="0074249F">
      <w:r>
        <w:br w:type="page"/>
      </w:r>
    </w:p>
    <w:p w14:paraId="2D7A09A8" w14:textId="55E9A6CD" w:rsidR="0074249F" w:rsidRDefault="0074249F" w:rsidP="0074249F">
      <w:pPr>
        <w:pStyle w:val="Heading1"/>
      </w:pPr>
      <w:bookmarkStart w:id="8" w:name="_Toc54723757"/>
      <w:r>
        <w:lastRenderedPageBreak/>
        <w:t>Conclusion</w:t>
      </w:r>
      <w:bookmarkEnd w:id="8"/>
    </w:p>
    <w:p w14:paraId="7FB0F537" w14:textId="77777777" w:rsidR="0074249F" w:rsidRDefault="007424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07AFA2" w14:textId="7664D69F" w:rsidR="0002227C" w:rsidRPr="0074249F" w:rsidRDefault="0074249F" w:rsidP="0074249F">
      <w:pPr>
        <w:pStyle w:val="Heading1"/>
      </w:pPr>
      <w:bookmarkStart w:id="9" w:name="_Toc54723758"/>
      <w:r>
        <w:lastRenderedPageBreak/>
        <w:t>Bibliography</w:t>
      </w:r>
      <w:bookmarkEnd w:id="9"/>
    </w:p>
    <w:sectPr w:rsidR="0002227C" w:rsidRPr="0074249F" w:rsidSect="0072674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43AD8"/>
    <w:multiLevelType w:val="hybridMultilevel"/>
    <w:tmpl w:val="6AE69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4F"/>
    <w:rsid w:val="0002227C"/>
    <w:rsid w:val="001B1E58"/>
    <w:rsid w:val="0072674F"/>
    <w:rsid w:val="0073122C"/>
    <w:rsid w:val="0074249F"/>
    <w:rsid w:val="008506FE"/>
    <w:rsid w:val="00856343"/>
    <w:rsid w:val="008F6710"/>
    <w:rsid w:val="009C6CFB"/>
    <w:rsid w:val="00A0767A"/>
    <w:rsid w:val="00A67789"/>
    <w:rsid w:val="00A706C6"/>
    <w:rsid w:val="00AD7348"/>
    <w:rsid w:val="00B75A1D"/>
    <w:rsid w:val="00E93107"/>
    <w:rsid w:val="00EC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4925"/>
  <w15:chartTrackingRefBased/>
  <w15:docId w15:val="{6A9C45E9-D5AA-4D9F-9E20-A2B85800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710"/>
  </w:style>
  <w:style w:type="paragraph" w:styleId="Heading1">
    <w:name w:val="heading 1"/>
    <w:basedOn w:val="Normal"/>
    <w:next w:val="Normal"/>
    <w:link w:val="Heading1Char"/>
    <w:uiPriority w:val="9"/>
    <w:qFormat/>
    <w:rsid w:val="00022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3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3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674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674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2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931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1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31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6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63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634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58618-21F0-424D-8B34-F0561AB38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10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 Research</vt:lpstr>
    </vt:vector>
  </TitlesOfParts>
  <Company>University of Applied Sciences Rotterdam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Research</dc:title>
  <dc:subject>A comparison of sensors</dc:subject>
  <dc:creator>Tom Dingenouts</dc:creator>
  <cp:keywords/>
  <dc:description/>
  <cp:lastModifiedBy>Tom Dingenouts</cp:lastModifiedBy>
  <cp:revision>14</cp:revision>
  <dcterms:created xsi:type="dcterms:W3CDTF">2020-10-26T13:49:00Z</dcterms:created>
  <dcterms:modified xsi:type="dcterms:W3CDTF">2020-10-27T20:01:00Z</dcterms:modified>
  <cp:category>TINPRJ03-1 : Project 1 Lift</cp:category>
</cp:coreProperties>
</file>