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50C9" w:rsidR="00CE44E9" w:rsidP="00944D65" w:rsidRDefault="00CE44E9" w14:paraId="13C72CA4" w14:textId="13E17F8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54C55B33" w14:textId="32488AF8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5A6070" w:rsidP="00944D65" w:rsidRDefault="005A6070" w14:paraId="240824F6" w14:textId="677EB52D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02F967F4" w14:textId="35159EA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19738007" w14:textId="7F03487B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3C00A2E0" w14:textId="7F753F84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9714E8" w:rsidP="00944D65" w:rsidRDefault="009714E8" w14:paraId="3E1E9C61" w14:textId="34164017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color="auto" w:sz="0" w:space="0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end"/>
      </w:r>
    </w:p>
    <w:p w:rsidRPr="001650C9" w:rsidR="009C6202" w:rsidP="00944D65" w:rsidRDefault="009C6202" w14:paraId="0FB05981" w14:textId="4A42CA66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:rsidRPr="001650C9" w:rsidR="005A6070" w:rsidP="00944D65" w:rsidRDefault="005A6070" w14:paraId="2EC1F40F" w14:textId="61BCC2D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218B47FD" w14:textId="775569E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271E26" w:rsidP="00BD4019" w:rsidRDefault="001240EF" w14:paraId="3C150EE0" w14:textId="7A584360">
      <w:pPr>
        <w:pStyle w:val="Heading1"/>
      </w:pPr>
      <w:r>
        <w:t xml:space="preserve">Artemis Financial </w:t>
      </w:r>
      <w:r w:rsidRPr="001650C9" w:rsidR="00271E26">
        <w:t>Vulnerability Assessment Report</w:t>
      </w:r>
    </w:p>
    <w:p w:rsidR="001650C9" w:rsidP="00944D65" w:rsidRDefault="001650C9" w14:paraId="3DD7FC8C" w14:textId="08E61DC4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Pr="001650C9" w:rsidR="00940B1A" w:rsidP="00BD4019" w:rsidRDefault="00940B1A" w14:paraId="1ED9707E" w14:textId="1A95A896">
          <w:pPr>
            <w:pStyle w:val="TOCHeading"/>
          </w:pPr>
          <w:r w:rsidRPr="001650C9">
            <w:t>Table of Contents</w:t>
          </w:r>
        </w:p>
        <w:p w:rsidRPr="001650C9" w:rsidR="00DC2970" w:rsidP="00944D65" w:rsidRDefault="00DC2970" w14:paraId="7A713FB5" w14:textId="77777777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:rsidRPr="001650C9" w:rsidR="007033DB" w:rsidP="00944D65" w:rsidRDefault="00940B1A" w14:paraId="243DDC4C" w14:textId="6F25AC24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history="1" w:anchor="_Toc32574607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165C5A" w14:paraId="74391AC2" w14:textId="10B0272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8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165C5A" w14:paraId="4DC48BCC" w14:textId="249124C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9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165C5A" w14:paraId="0833ECC0" w14:textId="660D1B49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0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165C5A" w14:paraId="4B0E3AD8" w14:textId="0A21EC8A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1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165C5A" w14:paraId="7BF45A0A" w14:textId="153E476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2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165C5A" w14:paraId="682F2F36" w14:textId="18D6C13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3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165C5A" w14:paraId="753314F0" w14:textId="19A2058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4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165C5A" w14:paraId="43B731B9" w14:textId="781BA8F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5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DC2970" w:rsidP="00944D65" w:rsidRDefault="00940B1A" w14:paraId="3CCDCE44" w14:textId="5E8D416F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:rsidRPr="001650C9" w:rsidR="00921C2E" w:rsidP="00944D65" w:rsidRDefault="00921C2E" w14:paraId="5540CD6A" w14:textId="7E2DDCD0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:rsidR="00531FBF" w:rsidP="00944D65" w:rsidRDefault="00531FBF" w14:paraId="0B9333AD" w14:textId="576BBF44">
      <w:pPr>
        <w:pStyle w:val="Heading2"/>
      </w:pPr>
      <w:bookmarkStart w:name="_Toc32574607" w:id="0"/>
      <w:bookmarkStart w:name="_Toc1483357155" w:id="1"/>
      <w:bookmarkStart w:name="_Toc714089909" w:id="2"/>
      <w:r>
        <w:lastRenderedPageBreak/>
        <w:t>Document Revision History</w:t>
      </w:r>
      <w:bookmarkEnd w:id="0"/>
      <w:bookmarkEnd w:id="1"/>
      <w:bookmarkEnd w:id="2"/>
    </w:p>
    <w:p w:rsidRPr="001240EF" w:rsidR="001240EF" w:rsidP="00944D65" w:rsidRDefault="001240EF" w14:paraId="5B956752" w14:textId="7777777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1650C9" w:rsidR="001650C9" w:rsidTr="68E15761" w14:paraId="1DB7593E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16F21383" w14:textId="265A575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FE33997" w14:textId="7618B8B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2B254E1E" w14:textId="54C8CAB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1329CD4" w14:textId="4CEEAD6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Pr="001650C9" w:rsidR="001240EF" w:rsidTr="68E15761" w14:paraId="5FCE10CB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0D2A1B" w14:paraId="4A57DF2F" w14:textId="0D06509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Pr="001650C9" w:rsidR="00020066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1D001237" w:rsidRDefault="00944D65" w14:paraId="2819F8C6" w14:textId="1806BEC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center"/>
            </w:pPr>
            <w:r w:rsidRPr="1D001237" w:rsidR="675A6B24">
              <w:rPr>
                <w:rFonts w:eastAsia="Times New Roman" w:cs="Calibri" w:cstheme="minorAscii"/>
                <w:b w:val="1"/>
                <w:bCs w:val="1"/>
              </w:rPr>
              <w:t>7/13/2023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1D001237" w:rsidRDefault="00944D65" w14:paraId="07699096" w14:textId="560FDBC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center"/>
            </w:pPr>
            <w:r w:rsidRPr="1D001237" w:rsidR="675A6B24">
              <w:rPr>
                <w:rFonts w:eastAsia="Times New Roman" w:cs="Calibri" w:cstheme="minorAscii"/>
                <w:b w:val="1"/>
                <w:bCs w:val="1"/>
              </w:rPr>
              <w:t>Kyle Lund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68E15761" w:rsidRDefault="00531FBF" w14:paraId="77DC76FF" w14:textId="46C6A78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68E15761" w:rsidR="3299CF19">
              <w:rPr>
                <w:rFonts w:eastAsia="Times New Roman" w:cs="Calibri" w:cstheme="minorAscii"/>
                <w:b w:val="1"/>
                <w:bCs w:val="1"/>
              </w:rPr>
              <w:t xml:space="preserve">Changes are made in client needs, security, mitigations, </w:t>
            </w:r>
            <w:r w:rsidRPr="68E15761" w:rsidR="3299CF19">
              <w:rPr>
                <w:rFonts w:eastAsia="Times New Roman" w:cs="Calibri" w:cstheme="minorAscii"/>
                <w:b w:val="1"/>
                <w:bCs w:val="1"/>
              </w:rPr>
              <w:t>and testing</w:t>
            </w:r>
          </w:p>
        </w:tc>
      </w:tr>
    </w:tbl>
    <w:p w:rsidRPr="001650C9" w:rsidR="00B35185" w:rsidP="00944D65" w:rsidRDefault="00B35185" w14:paraId="3743B1A0" w14:textId="3B021846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="00DC2970" w:rsidP="00944D65" w:rsidRDefault="007415E6" w14:paraId="2D091D9A" w14:textId="0DA9A9E8">
      <w:pPr>
        <w:pStyle w:val="Heading2"/>
      </w:pPr>
      <w:bookmarkStart w:name="_Toc32574608" w:id="3"/>
      <w:bookmarkStart w:name="_Toc302021790" w:id="4"/>
      <w:bookmarkStart w:name="_Toc1639619014" w:id="5"/>
      <w:r>
        <w:t>Client</w:t>
      </w:r>
      <w:bookmarkEnd w:id="3"/>
      <w:bookmarkEnd w:id="4"/>
      <w:bookmarkEnd w:id="5"/>
    </w:p>
    <w:p w:rsidRPr="001240EF" w:rsidR="001240EF" w:rsidP="00944D65" w:rsidRDefault="001240EF" w14:paraId="40E7D916" w14:textId="77777777">
      <w:pPr>
        <w:spacing w:after="0" w:line="240" w:lineRule="auto"/>
      </w:pPr>
    </w:p>
    <w:p w:rsidRPr="001650C9" w:rsidR="00DC2970" w:rsidP="00944D65" w:rsidRDefault="00DC2970" w14:paraId="1ECE03AC" w14:textId="6DEE5A67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begin"/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color="auto" w:sz="0" w:space="0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end"/>
      </w:r>
    </w:p>
    <w:p w:rsidRPr="001650C9" w:rsidR="00DC2970" w:rsidP="00944D65" w:rsidRDefault="00DC2970" w14:paraId="43F7B0BD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="00025C05" w:rsidP="00944D65" w:rsidRDefault="00025C05" w14:paraId="3258C47E" w14:textId="79890D2D">
      <w:pPr>
        <w:pStyle w:val="Heading2"/>
      </w:pPr>
      <w:bookmarkStart w:name="_Toc32574609" w:id="6"/>
      <w:bookmarkStart w:name="_Toc553343011" w:id="7"/>
      <w:bookmarkStart w:name="_Toc1663275437" w:id="8"/>
      <w:r>
        <w:t>Instructions</w:t>
      </w:r>
      <w:bookmarkEnd w:id="6"/>
      <w:bookmarkEnd w:id="7"/>
      <w:bookmarkEnd w:id="8"/>
    </w:p>
    <w:p w:rsidRPr="001240EF" w:rsidR="001240EF" w:rsidP="00944D65" w:rsidRDefault="001240EF" w14:paraId="19CB7DC6" w14:textId="77777777">
      <w:pPr>
        <w:spacing w:after="0" w:line="240" w:lineRule="auto"/>
      </w:pPr>
    </w:p>
    <w:p w:rsidR="00025C05" w:rsidP="004D2055" w:rsidRDefault="00250101" w14:paraId="516CA6BB" w14:textId="45BC5E40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Pr="10B45F15" w:rsidR="7BA27AEA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Pr="10B45F15" w:rsidR="7BA27AEA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Pr="10B45F15" w:rsidR="7881C1ED">
        <w:rPr>
          <w:rFonts w:eastAsia="Times New Roman"/>
        </w:rPr>
        <w:t>,</w:t>
      </w:r>
      <w:r w:rsidRPr="10B45F15" w:rsidR="7BA27AEA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Pr="10B45F15" w:rsidR="7BA27AEA">
        <w:rPr>
          <w:rFonts w:eastAsia="Times New Roman"/>
        </w:rPr>
        <w:t xml:space="preserve"> recommendations for </w:t>
      </w:r>
      <w:r w:rsidRPr="10B45F15" w:rsidR="7657E9EC">
        <w:rPr>
          <w:rFonts w:eastAsia="Times New Roman"/>
        </w:rPr>
        <w:t xml:space="preserve">the </w:t>
      </w:r>
      <w:r w:rsidRPr="10B45F15" w:rsidR="7BA27AEA">
        <w:rPr>
          <w:rFonts w:eastAsia="Times New Roman"/>
        </w:rPr>
        <w:t>next steps to remedy the issues you have found.</w:t>
      </w:r>
    </w:p>
    <w:p w:rsidRPr="001650C9" w:rsidR="002079DF" w:rsidP="004D2055" w:rsidRDefault="002079DF" w14:paraId="602A7979" w14:textId="77777777">
      <w:pPr>
        <w:suppressAutoHyphens/>
        <w:spacing w:after="0" w:line="240" w:lineRule="auto"/>
        <w:contextualSpacing/>
        <w:rPr>
          <w:rFonts w:eastAsia="Times New Roman"/>
        </w:rPr>
      </w:pPr>
    </w:p>
    <w:p w:rsidRPr="001650C9" w:rsidR="00025C05" w:rsidP="00CB16D1" w:rsidRDefault="6F03376F" w14:paraId="791AB8A0" w14:textId="5BD95C06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Pr="1C989808" w:rsidR="322875A9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Pr="1C989808" w:rsidR="322875A9">
        <w:rPr>
          <w:rFonts w:eastAsia="Times New Roman"/>
        </w:rPr>
        <w:t xml:space="preserve">. </w:t>
      </w:r>
    </w:p>
    <w:p w:rsidRPr="001650C9" w:rsidR="00025C05" w:rsidP="00CB16D1" w:rsidRDefault="00D8455A" w14:paraId="50453C02" w14:textId="3537B392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Pr="10B45F15" w:rsidR="7BA27AEA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Pr="10B45F15" w:rsidR="7BA27AEA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Pr="10B45F15" w:rsidR="7BA27AEA">
        <w:rPr>
          <w:rFonts w:eastAsia="Times New Roman"/>
        </w:rPr>
        <w:t xml:space="preserve"> in the document.</w:t>
      </w:r>
    </w:p>
    <w:p w:rsidR="00C8056A" w:rsidP="00C8056A" w:rsidRDefault="00C8056A" w14:paraId="3FCED3DC" w14:textId="77777777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:rsidRPr="001650C9" w:rsidR="00025C05" w:rsidP="00944D65" w:rsidRDefault="00025C05" w14:paraId="0B1BFE08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Pr="001650C9" w:rsidR="005F574E" w:rsidP="00944D65" w:rsidRDefault="005F574E" w14:paraId="01306BD2" w14:textId="77777777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:rsidRPr="001650C9" w:rsidR="00DC2970" w:rsidP="00944D65" w:rsidRDefault="00352FD0" w14:paraId="7C09784D" w14:textId="757B6A9D">
      <w:pPr>
        <w:pStyle w:val="Heading2"/>
      </w:pPr>
      <w:bookmarkStart w:name="_Toc32574610" w:id="9"/>
      <w:bookmarkStart w:name="_Toc924344490" w:id="10"/>
      <w:bookmarkStart w:name="_Toc219545153" w:id="11"/>
      <w:r>
        <w:lastRenderedPageBreak/>
        <w:t>Developer</w:t>
      </w:r>
      <w:bookmarkEnd w:id="9"/>
      <w:bookmarkEnd w:id="10"/>
      <w:bookmarkEnd w:id="11"/>
    </w:p>
    <w:p w:rsidRPr="001650C9" w:rsidR="0058064D" w:rsidP="00944D65" w:rsidRDefault="00165C5A" w14:paraId="3A4DB0F5" w14:textId="00656E7A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Kyle Lund</w:t>
      </w:r>
    </w:p>
    <w:p w:rsidRPr="001650C9" w:rsidR="00020066" w:rsidP="00944D65" w:rsidRDefault="00020066" w14:paraId="128FF6BB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010B8A" w:rsidP="00BD4019" w:rsidRDefault="0058064D" w14:paraId="7A425AC3" w14:textId="38E9BF1D">
      <w:pPr>
        <w:pStyle w:val="Heading2"/>
        <w:numPr>
          <w:ilvl w:val="0"/>
          <w:numId w:val="17"/>
        </w:numPr>
        <w:rPr/>
      </w:pPr>
      <w:bookmarkStart w:name="_Toc32574611" w:id="12"/>
      <w:bookmarkStart w:name="_Toc1382019318" w:id="13"/>
      <w:bookmarkStart w:name="_Toc1680416009" w:id="14"/>
      <w:r w:rsidR="0058064D">
        <w:rPr/>
        <w:t>Interpreting Client Needs</w:t>
      </w:r>
      <w:bookmarkEnd w:id="12"/>
      <w:bookmarkEnd w:id="13"/>
      <w:bookmarkEnd w:id="14"/>
    </w:p>
    <w:p w:rsidR="1D001237" w:rsidP="1D001237" w:rsidRDefault="1D001237" w14:paraId="2D7822BA" w14:textId="7C8F9009">
      <w:pPr>
        <w:spacing w:after="0" w:line="240" w:lineRule="auto"/>
      </w:pPr>
    </w:p>
    <w:p w:rsidRPr="001650C9" w:rsidR="0032740C" w:rsidP="00460DE5" w:rsidRDefault="0032740C" w14:paraId="074CA9DD" w14:textId="4F721904">
      <w:pPr>
        <w:suppressAutoHyphens/>
        <w:spacing w:after="0" w:line="240" w:lineRule="auto"/>
        <w:textAlignment w:val="baseline"/>
      </w:pPr>
      <w:r w:rsidR="5DF4FD21">
        <w:rPr/>
        <w:t xml:space="preserve">The client Artemis Financial </w:t>
      </w:r>
      <w:r w:rsidR="6E2FFF11">
        <w:rPr/>
        <w:t xml:space="preserve">has certain needs </w:t>
      </w:r>
      <w:r w:rsidR="6E2FFF11">
        <w:rPr/>
        <w:t>regarding</w:t>
      </w:r>
      <w:r w:rsidR="6E2FFF11">
        <w:rPr/>
        <w:t xml:space="preserve"> external threats</w:t>
      </w:r>
      <w:r w:rsidR="453DF0FA">
        <w:rPr/>
        <w:t xml:space="preserve">. </w:t>
      </w:r>
      <w:r w:rsidR="47F48976">
        <w:rPr/>
        <w:t>Secure communications are important to the client as it ensures the security and integrity of sensitive data moved between the system, users, and external users.</w:t>
      </w:r>
      <w:r w:rsidR="4E1DC275">
        <w:rPr/>
        <w:t xml:space="preserve"> It is impor</w:t>
      </w:r>
      <w:r w:rsidR="4E1DC275">
        <w:rPr/>
        <w:t xml:space="preserve">tant to follow security and </w:t>
      </w:r>
      <w:r w:rsidR="792E5241">
        <w:rPr/>
        <w:t>cross-border</w:t>
      </w:r>
      <w:r w:rsidR="4E1DC275">
        <w:rPr/>
        <w:t xml:space="preserve"> regulations as data is moved between international borders. </w:t>
      </w:r>
      <w:r w:rsidR="10DAA0BA">
        <w:rPr/>
        <w:t xml:space="preserve">Along with cross border transactions, there is a need to follow any governmental restrictions or regulations that might impose </w:t>
      </w:r>
      <w:r w:rsidR="709BB05E">
        <w:rPr/>
        <w:t>requirements</w:t>
      </w:r>
      <w:r w:rsidR="10DAA0BA">
        <w:rPr/>
        <w:t xml:space="preserve"> on secure communic</w:t>
      </w:r>
      <w:r w:rsidR="10DAA0BA">
        <w:rPr/>
        <w:t xml:space="preserve">ations. </w:t>
      </w:r>
      <w:r w:rsidR="07FBB043">
        <w:rPr/>
        <w:t>It is a need to secure client data and any sensitive data while following our governments</w:t>
      </w:r>
      <w:r w:rsidR="07FBB043">
        <w:rPr/>
        <w:t xml:space="preserve"> and international government regulations.</w:t>
      </w:r>
      <w:r w:rsidR="1E7104CB">
        <w:rPr/>
        <w:t xml:space="preserve"> Current threats now can include malicious hackers looking for potential exploits, vulnerabilities, data breaches, </w:t>
      </w:r>
      <w:r w:rsidR="0B335105">
        <w:rPr/>
        <w:t xml:space="preserve">and unauthorized access to the system. These threats will be a constant threat as the system updates and new exposure may occur. </w:t>
      </w:r>
      <w:r w:rsidR="79272F04">
        <w:rPr/>
        <w:t>As part of the security requirements, it is imp</w:t>
      </w:r>
      <w:r w:rsidR="79272F04">
        <w:rPr/>
        <w:t xml:space="preserve">ortant to </w:t>
      </w:r>
      <w:r w:rsidR="33D9DC68">
        <w:rPr/>
        <w:t>investigate</w:t>
      </w:r>
      <w:r w:rsidR="79272F04">
        <w:rPr/>
        <w:t xml:space="preserve"> modernization requirements.</w:t>
      </w:r>
      <w:r w:rsidR="33A3C5DF">
        <w:rPr/>
        <w:t xml:space="preserve"> This will include eval</w:t>
      </w:r>
      <w:r w:rsidR="33A3C5DF">
        <w:rPr/>
        <w:t xml:space="preserve">uating </w:t>
      </w:r>
      <w:r w:rsidR="669AA043">
        <w:rPr/>
        <w:t>open-source</w:t>
      </w:r>
      <w:r w:rsidR="33A3C5DF">
        <w:rPr/>
        <w:t xml:space="preserve"> libraries and web application techno</w:t>
      </w:r>
      <w:r w:rsidR="33A3C5DF">
        <w:rPr/>
        <w:t>logies. Using outdated and vulnerable libraries can lead to potential secu</w:t>
      </w:r>
      <w:r w:rsidR="64FECFE2">
        <w:rPr/>
        <w:t xml:space="preserve">rity risks, staying up to date with </w:t>
      </w:r>
      <w:r w:rsidR="2A86F9DE">
        <w:rPr/>
        <w:t>frameworks</w:t>
      </w:r>
      <w:r w:rsidR="64FECFE2">
        <w:rPr/>
        <w:t xml:space="preserve"> and technologies is import</w:t>
      </w:r>
      <w:r w:rsidR="64FECFE2">
        <w:rPr/>
        <w:t>ant to keep a safe software appli</w:t>
      </w:r>
      <w:r w:rsidR="64FECFE2">
        <w:rPr/>
        <w:t>cation.</w:t>
      </w:r>
    </w:p>
    <w:p w:rsidRPr="001650C9" w:rsidR="00010B8A" w:rsidP="00944D65" w:rsidRDefault="00010B8A" w14:paraId="5CAB2AA8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0D2A1B" w:rsidP="00841BCB" w:rsidRDefault="0058064D" w14:paraId="6382A19B" w14:textId="1E2348FD">
      <w:pPr>
        <w:pStyle w:val="Heading2"/>
        <w:numPr>
          <w:ilvl w:val="0"/>
          <w:numId w:val="17"/>
        </w:numPr>
      </w:pPr>
      <w:bookmarkStart w:name="_Toc32574612" w:id="15"/>
      <w:bookmarkStart w:name="_Toc963907521" w:id="16"/>
      <w:bookmarkStart w:name="_Toc376974686" w:id="17"/>
      <w:r>
        <w:t>Areas of Security</w:t>
      </w:r>
      <w:bookmarkEnd w:id="15"/>
      <w:bookmarkEnd w:id="16"/>
      <w:bookmarkEnd w:id="17"/>
    </w:p>
    <w:p w:rsidRPr="001650C9" w:rsidR="00113667" w:rsidP="00944D65" w:rsidRDefault="00113667" w14:paraId="0D294A1B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113667" w:rsidP="1D001237" w:rsidRDefault="00113667" w14:paraId="5FB8531A" w14:textId="070C6A4A">
      <w:pPr>
        <w:suppressAutoHyphens/>
        <w:spacing w:after="0" w:line="240" w:lineRule="auto"/>
        <w:contextualSpacing/>
        <w:rPr>
          <w:rFonts w:cs="Calibri" w:cstheme="minorAscii"/>
        </w:rPr>
      </w:pPr>
      <w:r w:rsidRPr="1D001237" w:rsidR="09D96C77">
        <w:rPr>
          <w:rFonts w:cs="Calibri" w:cstheme="minorAscii"/>
        </w:rPr>
        <w:t>Areas of security include the following</w:t>
      </w:r>
      <w:r w:rsidRPr="1D001237" w:rsidR="6A260A39">
        <w:rPr>
          <w:rFonts w:cs="Calibri" w:cstheme="minorAscii"/>
        </w:rPr>
        <w:t>;</w:t>
      </w:r>
    </w:p>
    <w:p w:rsidR="1D001237" w:rsidP="1D001237" w:rsidRDefault="1D001237" w14:paraId="0EFDC578" w14:textId="4C49EBFF">
      <w:pPr>
        <w:pStyle w:val="Normal"/>
        <w:spacing w:after="0" w:line="240" w:lineRule="auto"/>
        <w:contextualSpacing/>
        <w:rPr>
          <w:rFonts w:cs="Calibri" w:cstheme="minorAscii"/>
        </w:rPr>
      </w:pPr>
    </w:p>
    <w:p w:rsidR="09D96C77" w:rsidP="1D001237" w:rsidRDefault="09D96C77" w14:paraId="2C3FAD89" w14:textId="4F5AEAAE">
      <w:pPr>
        <w:pStyle w:val="Normal"/>
        <w:spacing w:after="0" w:line="240" w:lineRule="auto"/>
        <w:contextualSpacing/>
        <w:rPr>
          <w:rFonts w:cs="Calibri" w:cstheme="minorAscii"/>
        </w:rPr>
      </w:pPr>
      <w:r w:rsidRPr="1D001237" w:rsidR="09D96C77">
        <w:rPr>
          <w:rFonts w:cs="Calibri" w:cstheme="minorAscii"/>
        </w:rPr>
        <w:t>Input Validation:</w:t>
      </w:r>
    </w:p>
    <w:p w:rsidR="09D96C77" w:rsidP="1D001237" w:rsidRDefault="09D96C77" w14:paraId="3B475D9D" w14:textId="2F88D52D">
      <w:pPr>
        <w:pStyle w:val="Normal"/>
        <w:spacing w:after="0" w:line="240" w:lineRule="auto"/>
        <w:contextualSpacing/>
        <w:rPr>
          <w:rFonts w:cs="Calibri" w:cstheme="minorAscii"/>
        </w:rPr>
      </w:pPr>
      <w:r w:rsidRPr="1D001237" w:rsidR="09D96C77">
        <w:rPr>
          <w:rFonts w:cs="Calibri" w:cstheme="minorAscii"/>
        </w:rPr>
        <w:t xml:space="preserve">The software should have a form of </w:t>
      </w:r>
      <w:r w:rsidRPr="1D001237" w:rsidR="611046F4">
        <w:rPr>
          <w:rFonts w:cs="Calibri" w:cstheme="minorAscii"/>
        </w:rPr>
        <w:t>input</w:t>
      </w:r>
      <w:r w:rsidRPr="1D001237" w:rsidR="09D96C77">
        <w:rPr>
          <w:rFonts w:cs="Calibri" w:cstheme="minorAscii"/>
        </w:rPr>
        <w:t xml:space="preserve"> validation to prevent common vulnerabilities such as injection attacks.</w:t>
      </w:r>
    </w:p>
    <w:p w:rsidR="1D001237" w:rsidP="1D001237" w:rsidRDefault="1D001237" w14:paraId="2C153ADF" w14:textId="3B74BAD9">
      <w:pPr>
        <w:pStyle w:val="Normal"/>
        <w:spacing w:after="0" w:line="240" w:lineRule="auto"/>
        <w:contextualSpacing/>
        <w:rPr>
          <w:rFonts w:cs="Calibri" w:cstheme="minorAscii"/>
        </w:rPr>
      </w:pPr>
    </w:p>
    <w:p w:rsidR="521116B1" w:rsidP="1D001237" w:rsidRDefault="521116B1" w14:paraId="5F202336" w14:textId="01B5B0DD">
      <w:pPr>
        <w:pStyle w:val="Normal"/>
        <w:spacing w:after="0" w:line="240" w:lineRule="auto"/>
        <w:contextualSpacing/>
        <w:rPr>
          <w:rFonts w:cs="Calibri" w:cstheme="minorAscii"/>
        </w:rPr>
      </w:pPr>
      <w:r w:rsidRPr="1D001237" w:rsidR="521116B1">
        <w:rPr>
          <w:rFonts w:cs="Calibri" w:cstheme="minorAscii"/>
        </w:rPr>
        <w:t>Cryptography</w:t>
      </w:r>
      <w:r w:rsidRPr="1D001237" w:rsidR="0BBDD28B">
        <w:rPr>
          <w:rFonts w:cs="Calibri" w:cstheme="minorAscii"/>
        </w:rPr>
        <w:t>:</w:t>
      </w:r>
    </w:p>
    <w:p w:rsidR="0BBDD28B" w:rsidP="1D001237" w:rsidRDefault="0BBDD28B" w14:paraId="401762BC" w14:textId="69293E0B">
      <w:pPr>
        <w:pStyle w:val="Normal"/>
        <w:spacing w:after="0" w:line="240" w:lineRule="auto"/>
        <w:contextualSpacing/>
        <w:rPr>
          <w:rFonts w:cs="Calibri" w:cstheme="minorAscii"/>
        </w:rPr>
      </w:pPr>
      <w:r w:rsidRPr="1D001237" w:rsidR="0BBDD28B">
        <w:rPr>
          <w:rFonts w:cs="Calibri" w:cstheme="minorAscii"/>
        </w:rPr>
        <w:t>The software should have a form of data protection. Encryption is a good safeg</w:t>
      </w:r>
      <w:r w:rsidRPr="1D001237" w:rsidR="1FB52C26">
        <w:rPr>
          <w:rFonts w:cs="Calibri" w:cstheme="minorAscii"/>
        </w:rPr>
        <w:t>uard for sens</w:t>
      </w:r>
      <w:r w:rsidRPr="1D001237" w:rsidR="10C3947A">
        <w:rPr>
          <w:rFonts w:cs="Calibri" w:cstheme="minorAscii"/>
        </w:rPr>
        <w:t>itive data during storage and transmission. It should handle sensi</w:t>
      </w:r>
      <w:r w:rsidRPr="1D001237" w:rsidR="3F6185A7">
        <w:rPr>
          <w:rFonts w:cs="Calibri" w:cstheme="minorAscii"/>
        </w:rPr>
        <w:t xml:space="preserve">tive data </w:t>
      </w:r>
      <w:r w:rsidRPr="1D001237" w:rsidR="7B9BF590">
        <w:rPr>
          <w:rFonts w:cs="Calibri" w:cstheme="minorAscii"/>
        </w:rPr>
        <w:t>securely</w:t>
      </w:r>
      <w:r w:rsidRPr="1D001237" w:rsidR="3F6185A7">
        <w:rPr>
          <w:rFonts w:cs="Calibri" w:cstheme="minorAscii"/>
        </w:rPr>
        <w:t xml:space="preserve"> and ensure only those with proper decryption keys have access to the informa</w:t>
      </w:r>
      <w:r w:rsidRPr="1D001237" w:rsidR="3F6185A7">
        <w:rPr>
          <w:rFonts w:cs="Calibri" w:cstheme="minorAscii"/>
        </w:rPr>
        <w:t>tion.</w:t>
      </w:r>
    </w:p>
    <w:p w:rsidR="1D001237" w:rsidP="1D001237" w:rsidRDefault="1D001237" w14:paraId="163FCF10" w14:textId="590BFA7D">
      <w:pPr>
        <w:pStyle w:val="Normal"/>
        <w:spacing w:after="0" w:line="240" w:lineRule="auto"/>
        <w:contextualSpacing/>
        <w:rPr>
          <w:rFonts w:cs="Calibri" w:cstheme="minorAscii"/>
        </w:rPr>
      </w:pPr>
    </w:p>
    <w:p w:rsidR="5CEA14C7" w:rsidP="1D001237" w:rsidRDefault="5CEA14C7" w14:paraId="64FED05A" w14:textId="6E180BFA">
      <w:pPr>
        <w:pStyle w:val="Normal"/>
        <w:spacing w:after="0" w:line="240" w:lineRule="auto"/>
        <w:contextualSpacing/>
        <w:rPr>
          <w:rFonts w:cs="Calibri" w:cstheme="minorAscii"/>
        </w:rPr>
      </w:pPr>
      <w:r w:rsidRPr="1D001237" w:rsidR="5CEA14C7">
        <w:rPr>
          <w:rFonts w:cs="Calibri" w:cstheme="minorAscii"/>
        </w:rPr>
        <w:t>Code Error:</w:t>
      </w:r>
    </w:p>
    <w:p w:rsidR="5CEA14C7" w:rsidP="1D001237" w:rsidRDefault="5CEA14C7" w14:paraId="642B625F" w14:textId="2208EDD9">
      <w:pPr>
        <w:pStyle w:val="Normal"/>
        <w:spacing w:after="0" w:line="240" w:lineRule="auto"/>
        <w:contextualSpacing/>
        <w:rPr>
          <w:rFonts w:cs="Calibri" w:cstheme="minorAscii"/>
        </w:rPr>
      </w:pPr>
      <w:r w:rsidRPr="1D001237" w:rsidR="5CEA14C7">
        <w:rPr>
          <w:rFonts w:cs="Calibri" w:cstheme="minorAscii"/>
        </w:rPr>
        <w:t xml:space="preserve">The system should have secure defaults and error handling. If an error should </w:t>
      </w:r>
      <w:r w:rsidRPr="1D001237" w:rsidR="5CEA14C7">
        <w:rPr>
          <w:rFonts w:cs="Calibri" w:cstheme="minorAscii"/>
        </w:rPr>
        <w:t>occur</w:t>
      </w:r>
      <w:r w:rsidRPr="1D001237" w:rsidR="48F44AB0">
        <w:rPr>
          <w:rFonts w:cs="Calibri" w:cstheme="minorAscii"/>
        </w:rPr>
        <w:t>, no sensitive info</w:t>
      </w:r>
      <w:r w:rsidRPr="1D001237" w:rsidR="48F44AB0">
        <w:rPr>
          <w:rFonts w:cs="Calibri" w:cstheme="minorAscii"/>
        </w:rPr>
        <w:t>rmation</w:t>
      </w:r>
      <w:r w:rsidRPr="1D001237" w:rsidR="1F436594">
        <w:rPr>
          <w:rFonts w:cs="Calibri" w:cstheme="minorAscii"/>
        </w:rPr>
        <w:t xml:space="preserve"> should be revealed in the error message.</w:t>
      </w:r>
    </w:p>
    <w:p w:rsidR="1D001237" w:rsidP="1D001237" w:rsidRDefault="1D001237" w14:paraId="0D3ABD93" w14:textId="05F1C600">
      <w:pPr>
        <w:pStyle w:val="Normal"/>
        <w:spacing w:after="0" w:line="240" w:lineRule="auto"/>
        <w:contextualSpacing/>
        <w:rPr>
          <w:rFonts w:cs="Calibri" w:cstheme="minorAscii"/>
        </w:rPr>
      </w:pPr>
    </w:p>
    <w:p w:rsidR="5D22A6DE" w:rsidP="1D001237" w:rsidRDefault="5D22A6DE" w14:paraId="3DF2FACF" w14:textId="17C49C4F">
      <w:pPr>
        <w:pStyle w:val="Normal"/>
        <w:spacing w:after="0" w:line="240" w:lineRule="auto"/>
        <w:contextualSpacing/>
        <w:rPr>
          <w:rFonts w:cs="Calibri" w:cstheme="minorAscii"/>
        </w:rPr>
      </w:pPr>
      <w:r w:rsidRPr="1D001237" w:rsidR="5D22A6DE">
        <w:rPr>
          <w:rFonts w:cs="Calibri" w:cstheme="minorAscii"/>
        </w:rPr>
        <w:t>APIs:</w:t>
      </w:r>
    </w:p>
    <w:p w:rsidR="5D22A6DE" w:rsidP="1D001237" w:rsidRDefault="5D22A6DE" w14:paraId="3B20F1F7" w14:textId="7DBDA7A2">
      <w:pPr>
        <w:pStyle w:val="Normal"/>
        <w:spacing w:after="0" w:line="240" w:lineRule="auto"/>
        <w:contextualSpacing/>
        <w:rPr>
          <w:rFonts w:cs="Calibri" w:cstheme="minorAscii"/>
        </w:rPr>
      </w:pPr>
      <w:r w:rsidRPr="1D001237" w:rsidR="5D22A6DE">
        <w:rPr>
          <w:rFonts w:cs="Calibri" w:cstheme="minorAscii"/>
        </w:rPr>
        <w:t>The application should have secure communication prot</w:t>
      </w:r>
      <w:r w:rsidRPr="1D001237" w:rsidR="5D22A6DE">
        <w:rPr>
          <w:rFonts w:cs="Calibri" w:cstheme="minorAscii"/>
        </w:rPr>
        <w:t>ocols</w:t>
      </w:r>
      <w:r w:rsidRPr="1D001237" w:rsidR="2EAD53AD">
        <w:rPr>
          <w:rFonts w:cs="Calibri" w:cstheme="minorAscii"/>
        </w:rPr>
        <w:t>. When the system is commun</w:t>
      </w:r>
      <w:r w:rsidRPr="1D001237" w:rsidR="2EAD53AD">
        <w:rPr>
          <w:rFonts w:cs="Calibri" w:cstheme="minorAscii"/>
        </w:rPr>
        <w:t>icating with external services and APIs, it should verify and authenticate the receiving data.</w:t>
      </w:r>
    </w:p>
    <w:p w:rsidR="1D001237" w:rsidP="1D001237" w:rsidRDefault="1D001237" w14:paraId="199BD71C" w14:textId="248F75E1">
      <w:pPr>
        <w:pStyle w:val="Normal"/>
        <w:spacing w:after="0" w:line="240" w:lineRule="auto"/>
        <w:contextualSpacing/>
        <w:rPr>
          <w:rFonts w:cs="Calibri" w:cstheme="minorAscii"/>
        </w:rPr>
      </w:pPr>
    </w:p>
    <w:p w:rsidR="3505B0F7" w:rsidP="1D001237" w:rsidRDefault="3505B0F7" w14:paraId="1882B3E5" w14:textId="612BC7D8">
      <w:pPr>
        <w:pStyle w:val="Normal"/>
        <w:spacing w:after="0" w:line="240" w:lineRule="auto"/>
        <w:contextualSpacing/>
        <w:rPr>
          <w:rFonts w:cs="Calibri" w:cstheme="minorAscii"/>
        </w:rPr>
      </w:pPr>
      <w:r w:rsidRPr="1D001237" w:rsidR="3505B0F7">
        <w:rPr>
          <w:rFonts w:cs="Calibri" w:cstheme="minorAscii"/>
        </w:rPr>
        <w:t>Aut</w:t>
      </w:r>
      <w:r w:rsidRPr="1D001237" w:rsidR="3505B0F7">
        <w:rPr>
          <w:rFonts w:cs="Calibri" w:cstheme="minorAscii"/>
        </w:rPr>
        <w:t>horization</w:t>
      </w:r>
      <w:r w:rsidRPr="1D001237" w:rsidR="3E227CF8">
        <w:rPr>
          <w:rFonts w:cs="Calibri" w:cstheme="minorAscii"/>
        </w:rPr>
        <w:t>:</w:t>
      </w:r>
    </w:p>
    <w:p w:rsidR="3E227CF8" w:rsidP="1D001237" w:rsidRDefault="3E227CF8" w14:paraId="4CD13FDA" w14:textId="3A430600">
      <w:pPr>
        <w:pStyle w:val="Normal"/>
        <w:spacing w:after="0" w:line="240" w:lineRule="auto"/>
        <w:contextualSpacing/>
        <w:rPr>
          <w:rFonts w:cs="Calibri" w:cstheme="minorAscii"/>
        </w:rPr>
      </w:pPr>
      <w:r w:rsidRPr="1D001237" w:rsidR="3E227CF8">
        <w:rPr>
          <w:rFonts w:cs="Calibri" w:cstheme="minorAscii"/>
        </w:rPr>
        <w:t xml:space="preserve">The System should have secure authorization mechanics in place. This is to ensure only users with the proper authorization can access the sensitive data, these authorizations </w:t>
      </w:r>
      <w:r w:rsidRPr="1D001237" w:rsidR="3973F43B">
        <w:rPr>
          <w:rFonts w:cs="Calibri" w:cstheme="minorAscii"/>
        </w:rPr>
        <w:t>should</w:t>
      </w:r>
      <w:r w:rsidRPr="1D001237" w:rsidR="3E227CF8">
        <w:rPr>
          <w:rFonts w:cs="Calibri" w:cstheme="minorAscii"/>
        </w:rPr>
        <w:t xml:space="preserve"> also be restricted per</w:t>
      </w:r>
      <w:r w:rsidRPr="1D001237" w:rsidR="64356CDD">
        <w:rPr>
          <w:rFonts w:cs="Calibri" w:cstheme="minorAscii"/>
        </w:rPr>
        <w:t xml:space="preserve"> user roles. </w:t>
      </w:r>
      <w:r w:rsidRPr="1D001237" w:rsidR="4BF5E06E">
        <w:rPr>
          <w:rFonts w:cs="Calibri" w:cstheme="minorAscii"/>
        </w:rPr>
        <w:t>Restriction of authorization per user is important to prevent users from accessing data outside of their role and permissions.</w:t>
      </w:r>
    </w:p>
    <w:p w:rsidR="1D001237" w:rsidP="1D001237" w:rsidRDefault="1D001237" w14:paraId="782040A7" w14:textId="72A7739E">
      <w:pPr>
        <w:pStyle w:val="Normal"/>
        <w:spacing w:after="0" w:line="240" w:lineRule="auto"/>
        <w:contextualSpacing/>
        <w:rPr>
          <w:rFonts w:cs="Calibri" w:cstheme="minorAscii"/>
        </w:rPr>
      </w:pPr>
    </w:p>
    <w:p w:rsidRPr="001650C9" w:rsidR="00C56FC2" w:rsidP="00841BCB" w:rsidRDefault="0058064D" w14:paraId="4BA218AD" w14:textId="1AA775FD">
      <w:pPr>
        <w:pStyle w:val="Heading2"/>
        <w:numPr>
          <w:ilvl w:val="0"/>
          <w:numId w:val="17"/>
        </w:numPr>
        <w:rPr/>
      </w:pPr>
      <w:bookmarkStart w:name="_Toc32574613" w:id="18"/>
      <w:bookmarkStart w:name="_Toc349025236" w:id="19"/>
      <w:bookmarkStart w:name="_Toc106245594" w:id="20"/>
      <w:r w:rsidR="0058064D">
        <w:rPr/>
        <w:t>Manual</w:t>
      </w:r>
      <w:r w:rsidR="0058064D">
        <w:rPr/>
        <w:t xml:space="preserve"> </w:t>
      </w:r>
      <w:r w:rsidR="0032740C">
        <w:rPr/>
        <w:t>Review</w:t>
      </w:r>
      <w:bookmarkEnd w:id="18"/>
      <w:bookmarkEnd w:id="19"/>
      <w:bookmarkEnd w:id="20"/>
    </w:p>
    <w:p w:rsidR="00113667" w:rsidP="00944D65" w:rsidRDefault="00113667" w14:paraId="2C342A5B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Pr="001650C9" w:rsidR="001240EF" w:rsidP="1D001237" w:rsidRDefault="001240EF" w14:paraId="67A6F56A" w14:textId="76385AB8">
      <w:pPr>
        <w:suppressAutoHyphens/>
        <w:spacing w:after="0" w:line="240" w:lineRule="auto"/>
        <w:contextualSpacing/>
        <w:rPr>
          <w:rFonts w:eastAsia="Times New Roman" w:cs="Calibri" w:cstheme="minorAscii"/>
        </w:rPr>
      </w:pPr>
      <w:r w:rsidRPr="68E15761" w:rsidR="58CD4B50">
        <w:rPr>
          <w:rFonts w:eastAsia="Times New Roman" w:cs="Calibri" w:cstheme="minorAscii"/>
        </w:rPr>
        <w:t xml:space="preserve">In the </w:t>
      </w:r>
      <w:r w:rsidRPr="68E15761" w:rsidR="58CD4B50">
        <w:rPr>
          <w:rFonts w:eastAsia="Times New Roman" w:cs="Calibri" w:cstheme="minorAscii"/>
        </w:rPr>
        <w:t>DocData</w:t>
      </w:r>
      <w:r w:rsidRPr="68E15761" w:rsidR="58CD4B50">
        <w:rPr>
          <w:rFonts w:eastAsia="Times New Roman" w:cs="Calibri" w:cstheme="minorAscii"/>
        </w:rPr>
        <w:t xml:space="preserve"> class, the read document method accepts key and value as a parameter. This line of code does not set a para</w:t>
      </w:r>
      <w:r w:rsidRPr="68E15761" w:rsidR="58CD4B50">
        <w:rPr>
          <w:rFonts w:eastAsia="Times New Roman" w:cs="Calibri" w:cstheme="minorAscii"/>
        </w:rPr>
        <w:t>meter for the inputs which could pote</w:t>
      </w:r>
      <w:r w:rsidRPr="68E15761" w:rsidR="58CD4B50">
        <w:rPr>
          <w:rFonts w:eastAsia="Times New Roman" w:cs="Calibri" w:cstheme="minorAscii"/>
        </w:rPr>
        <w:t xml:space="preserve">ntially lead to </w:t>
      </w:r>
      <w:r w:rsidRPr="68E15761" w:rsidR="52EAE70E">
        <w:rPr>
          <w:rFonts w:eastAsia="Times New Roman" w:cs="Calibri" w:cstheme="minorAscii"/>
        </w:rPr>
        <w:t xml:space="preserve">injection vulnerabilities. In the </w:t>
      </w:r>
      <w:r w:rsidRPr="68E15761" w:rsidR="52EAE70E">
        <w:rPr>
          <w:rFonts w:eastAsia="Times New Roman" w:cs="Calibri" w:cstheme="minorAscii"/>
        </w:rPr>
        <w:t>Doc</w:t>
      </w:r>
      <w:r w:rsidRPr="68E15761" w:rsidR="52EAE70E">
        <w:rPr>
          <w:rFonts w:eastAsia="Times New Roman" w:cs="Calibri" w:cstheme="minorAscii"/>
        </w:rPr>
        <w:t>Data</w:t>
      </w:r>
      <w:r w:rsidRPr="68E15761" w:rsidR="52EAE70E">
        <w:rPr>
          <w:rFonts w:eastAsia="Times New Roman" w:cs="Calibri" w:cstheme="minorAscii"/>
        </w:rPr>
        <w:t xml:space="preserve"> class </w:t>
      </w:r>
      <w:r w:rsidRPr="68E15761" w:rsidR="71F78E2E">
        <w:rPr>
          <w:rFonts w:eastAsia="Times New Roman" w:cs="Calibri" w:cstheme="minorAscii"/>
        </w:rPr>
        <w:t>it</w:t>
      </w:r>
      <w:r w:rsidRPr="68E15761" w:rsidR="52EAE70E">
        <w:rPr>
          <w:rFonts w:eastAsia="Times New Roman" w:cs="Calibri" w:cstheme="minorAscii"/>
        </w:rPr>
        <w:t xml:space="preserve"> </w:t>
      </w:r>
      <w:r w:rsidRPr="68E15761" w:rsidR="5998896C">
        <w:rPr>
          <w:rFonts w:eastAsia="Times New Roman" w:cs="Calibri" w:cstheme="minorAscii"/>
        </w:rPr>
        <w:t>tries</w:t>
      </w:r>
      <w:r w:rsidRPr="68E15761" w:rsidR="52EAE70E">
        <w:rPr>
          <w:rFonts w:eastAsia="Times New Roman" w:cs="Calibri" w:cstheme="minorAscii"/>
        </w:rPr>
        <w:t xml:space="preserve"> to connect to a database using </w:t>
      </w:r>
      <w:r w:rsidRPr="68E15761" w:rsidR="52EAE70E">
        <w:rPr>
          <w:rFonts w:eastAsia="Times New Roman" w:cs="Calibri" w:cstheme="minorAscii"/>
        </w:rPr>
        <w:t>DriverManager.getConnection</w:t>
      </w:r>
      <w:r w:rsidRPr="68E15761" w:rsidR="52EAE70E">
        <w:rPr>
          <w:rFonts w:eastAsia="Times New Roman" w:cs="Calibri" w:cstheme="minorAscii"/>
        </w:rPr>
        <w:t>, witho</w:t>
      </w:r>
      <w:r w:rsidRPr="68E15761" w:rsidR="5E32ADCE">
        <w:rPr>
          <w:rFonts w:eastAsia="Times New Roman" w:cs="Calibri" w:cstheme="minorAscii"/>
        </w:rPr>
        <w:t>ut spec</w:t>
      </w:r>
      <w:r w:rsidRPr="68E15761" w:rsidR="5E32ADCE">
        <w:rPr>
          <w:rFonts w:eastAsia="Times New Roman" w:cs="Calibri" w:cstheme="minorAscii"/>
        </w:rPr>
        <w:t>ifying a secure connection to the database server.</w:t>
      </w:r>
    </w:p>
    <w:p w:rsidR="1D001237" w:rsidP="1D001237" w:rsidRDefault="1D001237" w14:paraId="78B8BA9D" w14:textId="3039DFA1">
      <w:pPr>
        <w:pStyle w:val="Normal"/>
        <w:spacing w:after="0" w:line="240" w:lineRule="auto"/>
        <w:contextualSpacing/>
        <w:rPr>
          <w:rFonts w:eastAsia="Times New Roman" w:cs="Calibri" w:cstheme="minorAscii"/>
        </w:rPr>
      </w:pPr>
    </w:p>
    <w:p w:rsidR="1D001237" w:rsidP="1D001237" w:rsidRDefault="1D001237" w14:paraId="1416CE1E" w14:textId="284A96FA">
      <w:pPr>
        <w:pStyle w:val="Normal"/>
        <w:spacing w:after="0" w:line="240" w:lineRule="auto"/>
        <w:contextualSpacing/>
        <w:rPr>
          <w:rFonts w:eastAsia="Times New Roman" w:cs="Calibri" w:cstheme="minorAscii"/>
        </w:rPr>
      </w:pPr>
    </w:p>
    <w:p w:rsidRPr="001650C9" w:rsidR="00B03C25" w:rsidP="00841BCB" w:rsidRDefault="00010B8A" w14:paraId="1E7FBDDF" w14:textId="651304DF">
      <w:pPr>
        <w:pStyle w:val="Heading2"/>
        <w:numPr>
          <w:ilvl w:val="0"/>
          <w:numId w:val="17"/>
        </w:numPr>
      </w:pPr>
      <w:bookmarkStart w:name="_Toc32574614" w:id="21"/>
      <w:bookmarkStart w:name="_Toc2084855340" w:id="22"/>
      <w:bookmarkStart w:name="_Toc1177730163" w:id="23"/>
      <w:r>
        <w:t>Static Testing</w:t>
      </w:r>
      <w:bookmarkEnd w:id="21"/>
      <w:bookmarkEnd w:id="22"/>
      <w:bookmarkEnd w:id="23"/>
    </w:p>
    <w:p w:rsidRPr="00460DE5" w:rsidR="00113667" w:rsidP="00460DE5" w:rsidRDefault="00113667" w14:paraId="4BD2961C" w14:textId="77777777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:rsidR="1EEAEAF3" w:rsidP="1D001237" w:rsidRDefault="1EEAEAF3" w14:paraId="168F7970" w14:textId="6C0F7A00">
      <w:pPr>
        <w:spacing w:after="0" w:line="240" w:lineRule="auto"/>
        <w:contextualSpacing/>
        <w:rPr>
          <w:rFonts w:cs="Calibri" w:cstheme="minorAscii"/>
        </w:rPr>
      </w:pPr>
      <w:r w:rsidRPr="1D001237" w:rsidR="1EEAEAF3">
        <w:rPr>
          <w:rFonts w:cs="Calibri" w:cstheme="minorAscii"/>
        </w:rPr>
        <w:t xml:space="preserve">Below is the </w:t>
      </w:r>
      <w:r w:rsidRPr="1D001237" w:rsidR="1EEAEAF3">
        <w:rPr>
          <w:rFonts w:cs="Calibri" w:cstheme="minorAscii"/>
        </w:rPr>
        <w:t>dependency</w:t>
      </w:r>
      <w:r w:rsidRPr="1D001237" w:rsidR="1EEAEAF3">
        <w:rPr>
          <w:rFonts w:cs="Calibri" w:cstheme="minorAscii"/>
        </w:rPr>
        <w:t xml:space="preserve"> checklist</w:t>
      </w:r>
    </w:p>
    <w:p w:rsidR="1EEAEAF3" w:rsidP="1D001237" w:rsidRDefault="1EEAEAF3" w14:paraId="51ADD6CF" w14:textId="4BB3BDDD">
      <w:pPr>
        <w:pStyle w:val="Normal"/>
        <w:spacing w:after="0" w:line="240" w:lineRule="auto"/>
        <w:contextualSpacing/>
        <w:jc w:val="left"/>
      </w:pPr>
      <w:r w:rsidR="1EEAEAF3">
        <w:drawing>
          <wp:inline wp14:editId="49FB7842" wp14:anchorId="1843EBBD">
            <wp:extent cx="6376307" cy="3347561"/>
            <wp:effectExtent l="0" t="0" r="0" b="0"/>
            <wp:docPr id="85522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2d903cad34e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307" cy="334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21C570">
        <w:rPr/>
        <w:t xml:space="preserve">There are thirteen </w:t>
      </w:r>
      <w:r w:rsidR="72E75DB1">
        <w:rPr/>
        <w:t>dependencies</w:t>
      </w:r>
      <w:r w:rsidR="7621C570">
        <w:rPr/>
        <w:t xml:space="preserve"> vulnerabilities ranging from critical to low severity.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D001237" w:rsidTr="68E15761" w14:paraId="62787111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70DDB2D0" w14:textId="047B70DD">
            <w:pPr>
              <w:pStyle w:val="Normal"/>
            </w:pPr>
            <w:bookmarkStart w:name="_Int_WwkpYto2" w:id="691521825"/>
            <w:r w:rsidR="1A3848E7">
              <w:rPr/>
              <w:t>Tomcat</w:t>
            </w:r>
            <w:bookmarkEnd w:id="691521825"/>
            <w:r w:rsidR="1A3848E7">
              <w:rPr/>
              <w:t xml:space="preserve"> embed </w:t>
            </w:r>
            <w:r w:rsidR="59863D55">
              <w:rPr/>
              <w:t>web socket</w:t>
            </w:r>
            <w:r w:rsidR="1A3848E7">
              <w:rPr/>
              <w:t xml:space="preserve"> 9.0.30</w:t>
            </w:r>
          </w:p>
        </w:tc>
        <w:tc>
          <w:tcPr>
            <w:tcW w:w="4680" w:type="dxa"/>
            <w:tcMar/>
          </w:tcPr>
          <w:p w:rsidR="1A3848E7" w:rsidP="1D001237" w:rsidRDefault="1A3848E7" w14:paraId="0E68EDF0" w14:textId="14BD87A5">
            <w:pPr>
              <w:pStyle w:val="Normal"/>
            </w:pPr>
            <w:r w:rsidR="1A3848E7">
              <w:rPr/>
              <w:t>21 vulnerabilities Critical severity</w:t>
            </w:r>
          </w:p>
        </w:tc>
      </w:tr>
      <w:tr w:rsidR="1D001237" w:rsidTr="68E15761" w14:paraId="1BDC6BCB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10A922EC" w14:textId="456DCA92">
            <w:pPr>
              <w:pStyle w:val="Normal"/>
            </w:pPr>
            <w:bookmarkStart w:name="_Int_nvAaktym" w:id="1521918969"/>
            <w:r w:rsidR="1A3848E7">
              <w:rPr/>
              <w:t>Tomcat</w:t>
            </w:r>
            <w:bookmarkEnd w:id="1521918969"/>
            <w:r w:rsidR="1A3848E7">
              <w:rPr/>
              <w:t xml:space="preserve"> embed core 9.0.30</w:t>
            </w:r>
          </w:p>
        </w:tc>
        <w:tc>
          <w:tcPr>
            <w:tcW w:w="4680" w:type="dxa"/>
            <w:tcMar/>
          </w:tcPr>
          <w:p w:rsidR="1A3848E7" w:rsidP="1D001237" w:rsidRDefault="1A3848E7" w14:paraId="4474D188" w14:textId="7F63C6D6">
            <w:pPr>
              <w:pStyle w:val="Normal"/>
            </w:pPr>
            <w:r w:rsidR="1A3848E7">
              <w:rPr/>
              <w:t>20 vulnerabilities Critical severity</w:t>
            </w:r>
          </w:p>
        </w:tc>
      </w:tr>
      <w:tr w:rsidR="1D001237" w:rsidTr="68E15761" w14:paraId="49AB9560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4843BF39" w14:textId="0DC77916">
            <w:pPr>
              <w:pStyle w:val="Normal"/>
            </w:pPr>
            <w:r w:rsidR="1A3848E7">
              <w:rPr/>
              <w:t xml:space="preserve">Spring </w:t>
            </w:r>
            <w:r w:rsidR="1A3848E7">
              <w:rPr/>
              <w:t>webmvc</w:t>
            </w:r>
            <w:r w:rsidR="1A3848E7">
              <w:rPr/>
              <w:t xml:space="preserve"> 5.2.3</w:t>
            </w:r>
          </w:p>
        </w:tc>
        <w:tc>
          <w:tcPr>
            <w:tcW w:w="4680" w:type="dxa"/>
            <w:tcMar/>
          </w:tcPr>
          <w:p w:rsidR="1A3848E7" w:rsidP="1D001237" w:rsidRDefault="1A3848E7" w14:paraId="67839BD7" w14:textId="0FB4D117">
            <w:pPr>
              <w:pStyle w:val="Normal"/>
            </w:pPr>
            <w:r w:rsidR="1A3848E7">
              <w:rPr/>
              <w:t xml:space="preserve">11 </w:t>
            </w:r>
            <w:r w:rsidR="1A3848E7">
              <w:rPr/>
              <w:t>vulnerabilities</w:t>
            </w:r>
            <w:r w:rsidR="1A3848E7">
              <w:rPr/>
              <w:t xml:space="preserve"> Critical severity</w:t>
            </w:r>
          </w:p>
        </w:tc>
      </w:tr>
      <w:tr w:rsidR="1D001237" w:rsidTr="68E15761" w14:paraId="316985C6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49D7D0CC" w14:textId="21E963A2">
            <w:pPr>
              <w:pStyle w:val="Normal"/>
            </w:pPr>
            <w:r w:rsidR="1A3848E7">
              <w:rPr/>
              <w:t>Spring web 5.2.3</w:t>
            </w:r>
          </w:p>
        </w:tc>
        <w:tc>
          <w:tcPr>
            <w:tcW w:w="4680" w:type="dxa"/>
            <w:tcMar/>
          </w:tcPr>
          <w:p w:rsidR="1A3848E7" w:rsidP="1D001237" w:rsidRDefault="1A3848E7" w14:paraId="0ADADE4A" w14:textId="67891C20">
            <w:pPr>
              <w:pStyle w:val="Normal"/>
            </w:pPr>
            <w:r w:rsidR="1A3848E7">
              <w:rPr/>
              <w:t xml:space="preserve">12 </w:t>
            </w:r>
            <w:r w:rsidR="1A3848E7">
              <w:rPr/>
              <w:t>vulnerabilities</w:t>
            </w:r>
            <w:r w:rsidR="1A3848E7">
              <w:rPr/>
              <w:t xml:space="preserve"> Critcal severity</w:t>
            </w:r>
          </w:p>
        </w:tc>
      </w:tr>
      <w:tr w:rsidR="1D001237" w:rsidTr="68E15761" w14:paraId="39F20F82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5DAA353D" w14:textId="24396635">
            <w:pPr>
              <w:pStyle w:val="Normal"/>
            </w:pPr>
            <w:r w:rsidR="1A3848E7">
              <w:rPr/>
              <w:t>Spring core 5.2.3</w:t>
            </w:r>
          </w:p>
        </w:tc>
        <w:tc>
          <w:tcPr>
            <w:tcW w:w="4680" w:type="dxa"/>
            <w:tcMar/>
          </w:tcPr>
          <w:p w:rsidR="1A3848E7" w:rsidP="1D001237" w:rsidRDefault="1A3848E7" w14:paraId="291C48FD" w14:textId="6B9A8A19">
            <w:pPr>
              <w:pStyle w:val="Normal"/>
            </w:pPr>
            <w:r w:rsidR="1A3848E7">
              <w:rPr/>
              <w:t>11 vulnerabilities Critical severity</w:t>
            </w:r>
          </w:p>
        </w:tc>
      </w:tr>
      <w:tr w:rsidR="1D001237" w:rsidTr="68E15761" w14:paraId="097F3F04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209378A9" w14:textId="135EDC88">
            <w:pPr>
              <w:pStyle w:val="Normal"/>
            </w:pPr>
            <w:r w:rsidR="1A3848E7">
              <w:rPr/>
              <w:t>Snakeyaml</w:t>
            </w:r>
            <w:r w:rsidR="1A3848E7">
              <w:rPr/>
              <w:t xml:space="preserve"> 1.25</w:t>
            </w:r>
          </w:p>
        </w:tc>
        <w:tc>
          <w:tcPr>
            <w:tcW w:w="4680" w:type="dxa"/>
            <w:tcMar/>
          </w:tcPr>
          <w:p w:rsidR="1A3848E7" w:rsidP="1D001237" w:rsidRDefault="1A3848E7" w14:paraId="24BE6A5B" w14:textId="25217E41">
            <w:pPr>
              <w:pStyle w:val="Normal"/>
            </w:pPr>
            <w:r w:rsidR="1A3848E7">
              <w:rPr/>
              <w:t xml:space="preserve">8 </w:t>
            </w:r>
            <w:r w:rsidR="1A3848E7">
              <w:rPr/>
              <w:t>vulnerabilities</w:t>
            </w:r>
            <w:r w:rsidR="1A3848E7">
              <w:rPr/>
              <w:t xml:space="preserve"> Critical severity</w:t>
            </w:r>
          </w:p>
        </w:tc>
      </w:tr>
      <w:tr w:rsidR="1D001237" w:rsidTr="68E15761" w14:paraId="28C10C31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1A52273D" w14:textId="2DD62C78">
            <w:pPr>
              <w:pStyle w:val="Normal"/>
            </w:pPr>
            <w:r w:rsidR="1A3848E7">
              <w:rPr/>
              <w:t>Spring boot starter web 2.2.4</w:t>
            </w:r>
          </w:p>
        </w:tc>
        <w:tc>
          <w:tcPr>
            <w:tcW w:w="4680" w:type="dxa"/>
            <w:tcMar/>
          </w:tcPr>
          <w:p w:rsidR="1A3848E7" w:rsidP="1D001237" w:rsidRDefault="1A3848E7" w14:paraId="0A061A6A" w14:textId="6937B498">
            <w:pPr>
              <w:pStyle w:val="Normal"/>
            </w:pPr>
            <w:r w:rsidR="1A3848E7">
              <w:rPr/>
              <w:t xml:space="preserve">2 </w:t>
            </w:r>
            <w:r w:rsidR="16EDA267">
              <w:rPr/>
              <w:t>vulnerabilities</w:t>
            </w:r>
            <w:r w:rsidR="1A3848E7">
              <w:rPr/>
              <w:t xml:space="preserve"> High severity</w:t>
            </w:r>
          </w:p>
        </w:tc>
      </w:tr>
      <w:tr w:rsidR="1D001237" w:rsidTr="68E15761" w14:paraId="2776EE0E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696B36F2" w14:textId="58E10307">
            <w:pPr>
              <w:pStyle w:val="Normal"/>
            </w:pPr>
            <w:r w:rsidR="1A3848E7">
              <w:rPr/>
              <w:t xml:space="preserve">Jackson </w:t>
            </w:r>
            <w:r w:rsidR="58B0F969">
              <w:rPr/>
              <w:t>data bind</w:t>
            </w:r>
            <w:r w:rsidR="1A3848E7">
              <w:rPr/>
              <w:t xml:space="preserve"> 2.10.2</w:t>
            </w:r>
          </w:p>
        </w:tc>
        <w:tc>
          <w:tcPr>
            <w:tcW w:w="4680" w:type="dxa"/>
            <w:tcMar/>
          </w:tcPr>
          <w:p w:rsidR="1A3848E7" w:rsidP="1D001237" w:rsidRDefault="1A3848E7" w14:paraId="0030BDC7" w14:textId="48F0DEB8">
            <w:pPr>
              <w:pStyle w:val="Normal"/>
            </w:pPr>
            <w:r w:rsidR="1A3848E7">
              <w:rPr/>
              <w:t>2 vulnerabilities High severity</w:t>
            </w:r>
          </w:p>
        </w:tc>
      </w:tr>
      <w:tr w:rsidR="1D001237" w:rsidTr="68E15761" w14:paraId="73238AF9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646ACD1A" w14:textId="53F05874">
            <w:pPr>
              <w:pStyle w:val="Normal"/>
            </w:pPr>
            <w:r w:rsidR="1A3848E7">
              <w:rPr/>
              <w:t>Bcprov</w:t>
            </w:r>
            <w:r w:rsidR="1A3848E7">
              <w:rPr/>
              <w:t xml:space="preserve"> jdk15on 1.46</w:t>
            </w:r>
          </w:p>
        </w:tc>
        <w:tc>
          <w:tcPr>
            <w:tcW w:w="4680" w:type="dxa"/>
            <w:tcMar/>
          </w:tcPr>
          <w:p w:rsidR="1A3848E7" w:rsidP="1D001237" w:rsidRDefault="1A3848E7" w14:paraId="6499D301" w14:textId="25EE075B">
            <w:pPr>
              <w:pStyle w:val="Normal"/>
            </w:pPr>
            <w:r w:rsidR="1A3848E7">
              <w:rPr/>
              <w:t>18 vulnerabilities High severity</w:t>
            </w:r>
          </w:p>
        </w:tc>
      </w:tr>
      <w:tr w:rsidR="1D001237" w:rsidTr="68E15761" w14:paraId="3E83CDD6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51D459A2" w14:textId="5A346B49">
            <w:pPr>
              <w:pStyle w:val="Normal"/>
            </w:pPr>
            <w:r w:rsidR="1A3848E7">
              <w:rPr/>
              <w:t>Spring boot 2.2.4</w:t>
            </w:r>
          </w:p>
        </w:tc>
        <w:tc>
          <w:tcPr>
            <w:tcW w:w="4680" w:type="dxa"/>
            <w:tcMar/>
          </w:tcPr>
          <w:p w:rsidR="1A3848E7" w:rsidP="1D001237" w:rsidRDefault="1A3848E7" w14:paraId="1176C949" w14:textId="0E6F9C80">
            <w:pPr>
              <w:pStyle w:val="Normal"/>
            </w:pPr>
            <w:r w:rsidR="1A3848E7">
              <w:rPr/>
              <w:t xml:space="preserve">2 </w:t>
            </w:r>
            <w:r w:rsidR="46C3F498">
              <w:rPr/>
              <w:t>vulnerabilities</w:t>
            </w:r>
            <w:r w:rsidR="1A3848E7">
              <w:rPr/>
              <w:t xml:space="preserve"> High severity</w:t>
            </w:r>
          </w:p>
        </w:tc>
      </w:tr>
      <w:tr w:rsidR="1D001237" w:rsidTr="68E15761" w14:paraId="0B70C88E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2C0138D9" w14:textId="31DCBDBA">
            <w:pPr>
              <w:pStyle w:val="Normal"/>
            </w:pPr>
            <w:r w:rsidR="1A3848E7">
              <w:rPr/>
              <w:t>Logback core 1.2.3</w:t>
            </w:r>
          </w:p>
        </w:tc>
        <w:tc>
          <w:tcPr>
            <w:tcW w:w="4680" w:type="dxa"/>
            <w:tcMar/>
          </w:tcPr>
          <w:p w:rsidR="1A3848E7" w:rsidP="1D001237" w:rsidRDefault="1A3848E7" w14:paraId="07735174" w14:textId="42E0D813">
            <w:pPr>
              <w:pStyle w:val="Normal"/>
            </w:pPr>
            <w:r w:rsidR="1A3848E7">
              <w:rPr/>
              <w:t xml:space="preserve">1 vulnerability </w:t>
            </w:r>
            <w:r w:rsidR="110A0001">
              <w:rPr/>
              <w:t>medium</w:t>
            </w:r>
            <w:r w:rsidR="1A3848E7">
              <w:rPr/>
              <w:t xml:space="preserve"> severity</w:t>
            </w:r>
          </w:p>
        </w:tc>
      </w:tr>
      <w:tr w:rsidR="1D001237" w:rsidTr="68E15761" w14:paraId="3397840D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1AA80564" w14:textId="646A20B1">
            <w:pPr>
              <w:pStyle w:val="Normal"/>
            </w:pPr>
            <w:r w:rsidR="1A3848E7">
              <w:rPr/>
              <w:t>Hibernate validator 6.0.18</w:t>
            </w:r>
          </w:p>
        </w:tc>
        <w:tc>
          <w:tcPr>
            <w:tcW w:w="4680" w:type="dxa"/>
            <w:tcMar/>
          </w:tcPr>
          <w:p w:rsidR="1A3848E7" w:rsidP="1D001237" w:rsidRDefault="1A3848E7" w14:paraId="3308E25E" w14:textId="2FF9F223">
            <w:pPr>
              <w:pStyle w:val="Normal"/>
            </w:pPr>
            <w:r w:rsidR="1A3848E7">
              <w:rPr/>
              <w:t xml:space="preserve">1 vulnerability </w:t>
            </w:r>
            <w:r w:rsidR="110A0001">
              <w:rPr/>
              <w:t>medium</w:t>
            </w:r>
            <w:r w:rsidR="1A3848E7">
              <w:rPr/>
              <w:t xml:space="preserve"> severity</w:t>
            </w:r>
          </w:p>
        </w:tc>
      </w:tr>
      <w:tr w:rsidR="1D001237" w:rsidTr="68E15761" w14:paraId="2B174D28">
        <w:trPr>
          <w:trHeight w:val="300"/>
        </w:trPr>
        <w:tc>
          <w:tcPr>
            <w:tcW w:w="4680" w:type="dxa"/>
            <w:tcMar/>
          </w:tcPr>
          <w:p w:rsidR="1A3848E7" w:rsidP="1D001237" w:rsidRDefault="1A3848E7" w14:paraId="43A516D4" w14:textId="4058E7A2">
            <w:pPr>
              <w:pStyle w:val="Normal"/>
            </w:pPr>
            <w:r w:rsidR="1A3848E7">
              <w:rPr/>
              <w:t xml:space="preserve">Log4j </w:t>
            </w:r>
            <w:r w:rsidR="25CCA251">
              <w:rPr/>
              <w:t>Api</w:t>
            </w:r>
            <w:r w:rsidR="1A3848E7">
              <w:rPr/>
              <w:t xml:space="preserve"> 2.12.1</w:t>
            </w:r>
          </w:p>
        </w:tc>
        <w:tc>
          <w:tcPr>
            <w:tcW w:w="4680" w:type="dxa"/>
            <w:tcMar/>
          </w:tcPr>
          <w:p w:rsidR="1A3848E7" w:rsidP="1D001237" w:rsidRDefault="1A3848E7" w14:paraId="4590806A" w14:textId="5FEB777F">
            <w:pPr>
              <w:pStyle w:val="Normal"/>
            </w:pPr>
            <w:r w:rsidR="1A3848E7">
              <w:rPr/>
              <w:t xml:space="preserve">1 </w:t>
            </w:r>
            <w:r w:rsidR="1A3848E7">
              <w:rPr/>
              <w:t>vulnerabiltiiy</w:t>
            </w:r>
            <w:r w:rsidR="1A3848E7">
              <w:rPr/>
              <w:t xml:space="preserve"> Low severity</w:t>
            </w:r>
          </w:p>
        </w:tc>
      </w:tr>
    </w:tbl>
    <w:p w:rsidRPr="001650C9" w:rsidR="00485402" w:rsidP="68E15761" w:rsidRDefault="00010B8A" w14:paraId="63E899C5" w14:textId="78451359">
      <w:pPr>
        <w:pStyle w:val="Heading2"/>
        <w:ind w:left="0"/>
      </w:pPr>
      <w:r w:rsidR="543BEB45">
        <w:rPr/>
        <w:t>Many of the vulnerabilities include non-secure access via http, outdated and unsafe versions, and</w:t>
      </w:r>
      <w:r w:rsidR="4E598703">
        <w:rPr/>
        <w:t xml:space="preserve"> leaks in certain versions that allow for denial of service (DOS) attacks.</w:t>
      </w:r>
      <w:r w:rsidR="571A995B">
        <w:rPr/>
        <w:t xml:space="preserve"> </w:t>
      </w:r>
      <w:r w:rsidR="286F0F97">
        <w:rPr/>
        <w:t>Vulnerabilities</w:t>
      </w:r>
      <w:r w:rsidR="571A995B">
        <w:rPr/>
        <w:t xml:space="preserve"> in the unsecure access through a reverse proxy via HTTP </w:t>
      </w:r>
      <w:r w:rsidR="611AC777">
        <w:rPr/>
        <w:t>have</w:t>
      </w:r>
      <w:r w:rsidR="571A995B">
        <w:rPr/>
        <w:t xml:space="preserve"> been discovered</w:t>
      </w:r>
      <w:r w:rsidR="7AF45567">
        <w:rPr/>
        <w:t xml:space="preserve"> through unprotected transport of credentials.</w:t>
      </w:r>
      <w:r w:rsidR="583C71E0">
        <w:rPr/>
        <w:t xml:space="preserve"> The recommended solutions include keeping versions and libraries up to date, securing HTTPS by protecting any data moving out of the system, and </w:t>
      </w:r>
      <w:r w:rsidR="4C48CBA3">
        <w:rPr/>
        <w:t>including security systems to stop denial of service attacks.</w:t>
      </w:r>
    </w:p>
    <w:p w:rsidRPr="001650C9" w:rsidR="00485402" w:rsidP="68E15761" w:rsidRDefault="00010B8A" w14:paraId="79A2FD14" w14:textId="52C08F41">
      <w:pPr>
        <w:pStyle w:val="Normal"/>
      </w:pPr>
    </w:p>
    <w:p w:rsidRPr="001650C9" w:rsidR="00485402" w:rsidP="00841BCB" w:rsidRDefault="00010B8A" w14:paraId="4EC5AC93" w14:textId="471189BF">
      <w:pPr>
        <w:pStyle w:val="Heading2"/>
        <w:numPr>
          <w:ilvl w:val="0"/>
          <w:numId w:val="17"/>
        </w:numPr>
        <w:rPr/>
      </w:pPr>
      <w:bookmarkStart w:name="_Toc32574615" w:id="24"/>
      <w:bookmarkStart w:name="_Toc1123873671" w:id="25"/>
      <w:bookmarkStart w:name="_Toc1778408404" w:id="26"/>
      <w:r w:rsidR="00010B8A">
        <w:rPr/>
        <w:t>Mitigation Plan</w:t>
      </w:r>
      <w:bookmarkEnd w:id="24"/>
      <w:bookmarkEnd w:id="25"/>
      <w:bookmarkEnd w:id="26"/>
    </w:p>
    <w:p w:rsidRPr="001650C9" w:rsidR="00113667" w:rsidP="00944D65" w:rsidRDefault="00113667" w14:paraId="4E3C531B" w14:textId="7777777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:rsidRPr="001650C9" w:rsidR="00974AE3" w:rsidP="68E15761" w:rsidRDefault="00113667" w14:paraId="397570E0" w14:textId="60F245FE">
      <w:pPr>
        <w:pStyle w:val="NormalWeb"/>
        <w:suppressAutoHyphens/>
        <w:spacing w:before="0" w:beforeAutospacing="off" w:after="0" w:afterAutospacing="off" w:line="240" w:lineRule="auto"/>
        <w:contextualSpacing/>
        <w:rPr>
          <w:rFonts w:ascii="Calibri" w:hAnsi="Calibri" w:cs="Calibri" w:asciiTheme="minorAscii" w:hAnsiTheme="minorAscii" w:cstheme="minorAscii"/>
        </w:rPr>
      </w:pPr>
      <w:r w:rsidRPr="68E15761" w:rsidR="7D4B3283">
        <w:rPr>
          <w:rFonts w:ascii="Calibri" w:hAnsi="Calibri" w:cs="Calibri" w:asciiTheme="minorAscii" w:hAnsiTheme="minorAscii" w:cstheme="minorAscii"/>
        </w:rPr>
        <w:t xml:space="preserve">All Tomcat and Spring frameworks should be updated to their latest versions to prevent exploits that lead to </w:t>
      </w:r>
      <w:r w:rsidRPr="68E15761" w:rsidR="092D9F8E">
        <w:rPr>
          <w:rFonts w:ascii="Calibri" w:hAnsi="Calibri" w:cs="Calibri" w:asciiTheme="minorAscii" w:hAnsiTheme="minorAscii" w:cstheme="minorAscii"/>
        </w:rPr>
        <w:t>DoS (denial of service)</w:t>
      </w:r>
      <w:r w:rsidRPr="68E15761" w:rsidR="7D4B3283">
        <w:rPr>
          <w:rFonts w:ascii="Calibri" w:hAnsi="Calibri" w:cs="Calibri" w:asciiTheme="minorAscii" w:hAnsiTheme="minorAscii" w:cstheme="minorAscii"/>
        </w:rPr>
        <w:t xml:space="preserve"> attacks. </w:t>
      </w:r>
      <w:r w:rsidRPr="68E15761" w:rsidR="77D796EB">
        <w:rPr>
          <w:rFonts w:ascii="Calibri" w:hAnsi="Calibri" w:cs="Calibri" w:asciiTheme="minorAscii" w:hAnsiTheme="minorAscii" w:cstheme="minorAscii"/>
        </w:rPr>
        <w:t>To prevent unwanted leaking of credentials all HTTP relate</w:t>
      </w:r>
      <w:r w:rsidRPr="68E15761" w:rsidR="42C576C3">
        <w:rPr>
          <w:rFonts w:ascii="Calibri" w:hAnsi="Calibri" w:cs="Calibri" w:asciiTheme="minorAscii" w:hAnsiTheme="minorAscii" w:cstheme="minorAscii"/>
        </w:rPr>
        <w:t xml:space="preserve">d </w:t>
      </w:r>
      <w:r w:rsidRPr="68E15761" w:rsidR="24CC0FCF">
        <w:rPr>
          <w:rFonts w:ascii="Calibri" w:hAnsi="Calibri" w:cs="Calibri" w:asciiTheme="minorAscii" w:hAnsiTheme="minorAscii" w:cstheme="minorAscii"/>
        </w:rPr>
        <w:t>frameworks</w:t>
      </w:r>
      <w:r w:rsidRPr="68E15761" w:rsidR="42C576C3">
        <w:rPr>
          <w:rFonts w:ascii="Calibri" w:hAnsi="Calibri" w:cs="Calibri" w:asciiTheme="minorAscii" w:hAnsiTheme="minorAscii" w:cstheme="minorAscii"/>
        </w:rPr>
        <w:t xml:space="preserve"> should be updated to their latest versions and ensure a secure connection to HTTPS. </w:t>
      </w:r>
      <w:r w:rsidRPr="68E15761" w:rsidR="4F96FBB9">
        <w:rPr>
          <w:rFonts w:ascii="Calibri" w:hAnsi="Calibri" w:cs="Calibri" w:asciiTheme="minorAscii" w:hAnsiTheme="minorAscii" w:cstheme="minorAscii"/>
        </w:rPr>
        <w:t xml:space="preserve">There are unsupported and unsafe versions of </w:t>
      </w:r>
      <w:r w:rsidRPr="68E15761" w:rsidR="04AD57AC">
        <w:rPr>
          <w:rFonts w:ascii="Calibri" w:hAnsi="Calibri" w:cs="Calibri" w:asciiTheme="minorAscii" w:hAnsiTheme="minorAscii" w:cstheme="minorAscii"/>
        </w:rPr>
        <w:t>frameworks</w:t>
      </w:r>
      <w:r w:rsidRPr="68E15761" w:rsidR="4F96FBB9">
        <w:rPr>
          <w:rFonts w:ascii="Calibri" w:hAnsi="Calibri" w:cs="Calibri" w:asciiTheme="minorAscii" w:hAnsiTheme="minorAscii" w:cstheme="minorAscii"/>
        </w:rPr>
        <w:t xml:space="preserve"> that need to be updated to prevent potential problems. Regardless of </w:t>
      </w:r>
      <w:r w:rsidRPr="68E15761" w:rsidR="0D0A2F34">
        <w:rPr>
          <w:rFonts w:ascii="Calibri" w:hAnsi="Calibri" w:cs="Calibri" w:asciiTheme="minorAscii" w:hAnsiTheme="minorAscii" w:cstheme="minorAscii"/>
        </w:rPr>
        <w:t>the level</w:t>
      </w:r>
      <w:r w:rsidRPr="68E15761" w:rsidR="4F96FBB9">
        <w:rPr>
          <w:rFonts w:ascii="Calibri" w:hAnsi="Calibri" w:cs="Calibri" w:asciiTheme="minorAscii" w:hAnsiTheme="minorAscii" w:cstheme="minorAscii"/>
        </w:rPr>
        <w:t xml:space="preserve"> of </w:t>
      </w:r>
      <w:r w:rsidRPr="68E15761" w:rsidR="24EF19A7">
        <w:rPr>
          <w:rFonts w:ascii="Calibri" w:hAnsi="Calibri" w:cs="Calibri" w:asciiTheme="minorAscii" w:hAnsiTheme="minorAscii" w:cstheme="minorAscii"/>
        </w:rPr>
        <w:t>severity</w:t>
      </w:r>
      <w:r w:rsidRPr="68E15761" w:rsidR="4F96FBB9">
        <w:rPr>
          <w:rFonts w:ascii="Calibri" w:hAnsi="Calibri" w:cs="Calibri" w:asciiTheme="minorAscii" w:hAnsiTheme="minorAscii" w:cstheme="minorAscii"/>
        </w:rPr>
        <w:t xml:space="preserve"> all frameworks need to be updated t</w:t>
      </w:r>
      <w:r w:rsidRPr="68E15761" w:rsidR="07D54A87">
        <w:rPr>
          <w:rFonts w:ascii="Calibri" w:hAnsi="Calibri" w:cs="Calibri" w:asciiTheme="minorAscii" w:hAnsiTheme="minorAscii" w:cstheme="minorAscii"/>
        </w:rPr>
        <w:t xml:space="preserve">o their respective latest versions as most problems occur when older versions lead to </w:t>
      </w:r>
      <w:r w:rsidRPr="68E15761" w:rsidR="79D74E29">
        <w:rPr>
          <w:rFonts w:ascii="Calibri" w:hAnsi="Calibri" w:cs="Calibri" w:asciiTheme="minorAscii" w:hAnsiTheme="minorAscii" w:cstheme="minorAscii"/>
        </w:rPr>
        <w:t>vulnerabilities and potential problems the longer outdated frameworks stay in our system.</w:t>
      </w:r>
    </w:p>
    <w:sectPr w:rsidRPr="001650C9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BE5" w:rsidP="002F3F84" w:rsidRDefault="002B1BE5" w14:paraId="6956EC8A" w14:textId="77777777">
      <w:r>
        <w:separator/>
      </w:r>
    </w:p>
  </w:endnote>
  <w:endnote w:type="continuationSeparator" w:id="0">
    <w:p w:rsidR="002B1BE5" w:rsidP="002F3F84" w:rsidRDefault="002B1BE5" w14:paraId="6BD334D8" w14:textId="77777777">
      <w:r>
        <w:continuationSeparator/>
      </w:r>
    </w:p>
  </w:endnote>
  <w:endnote w:type="continuationNotice" w:id="1">
    <w:p w:rsidR="002B1BE5" w:rsidRDefault="002B1BE5" w14:paraId="149A829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9774F3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9774F3" w:rsidRDefault="002F3F84" w14:paraId="40FEF54B" w14:textId="6AFD4363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BE5" w:rsidP="002F3F84" w:rsidRDefault="002B1BE5" w14:paraId="44579B10" w14:textId="77777777">
      <w:r>
        <w:separator/>
      </w:r>
    </w:p>
  </w:footnote>
  <w:footnote w:type="continuationSeparator" w:id="0">
    <w:p w:rsidR="002B1BE5" w:rsidP="002F3F84" w:rsidRDefault="002B1BE5" w14:paraId="2FDF5BB8" w14:textId="77777777">
      <w:r>
        <w:continuationSeparator/>
      </w:r>
    </w:p>
  </w:footnote>
  <w:footnote w:type="continuationNotice" w:id="1">
    <w:p w:rsidR="002B1BE5" w:rsidRDefault="002B1BE5" w14:paraId="57AE59C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C989808" w:rsidP="1C989808" w:rsidRDefault="1C989808" w14:paraId="1B32D09D" w14:textId="1B383357">
    <w:pPr>
      <w:jc w:val="center"/>
    </w:pPr>
  </w:p>
</w:hdr>
</file>

<file path=word/intelligence2.xml><?xml version="1.0" encoding="utf-8"?>
<int2:intelligence xmlns:int2="http://schemas.microsoft.com/office/intelligence/2020/intelligence">
  <int2:observations>
    <int2:textHash int2:hashCode="qQPHIay9WtmKAD" int2:id="T08Fv6b3">
      <int2:state int2:type="AugLoop_Text_Critique" int2:value="Rejected"/>
    </int2:textHash>
    <int2:textHash int2:hashCode="qXL4WezEAg9M21" int2:id="lJ8kJsDx">
      <int2:state int2:type="AugLoop_Text_Critique" int2:value="Rejected"/>
    </int2:textHash>
    <int2:textHash int2:hashCode="e8aPk1JWdqgUJS" int2:id="Ub9BIhaX">
      <int2:state int2:type="AugLoop_Text_Critique" int2:value="Rejected"/>
    </int2:textHash>
    <int2:textHash int2:hashCode="OjtEG5uxh2yWAK" int2:id="clsXgG1t">
      <int2:state int2:type="AugLoop_Text_Critique" int2:value="Rejected"/>
    </int2:textHash>
    <int2:textHash int2:hashCode="95eI+nVcKphcOR" int2:id="BNuLeeit">
      <int2:state int2:type="AugLoop_Text_Critique" int2:value="Rejected"/>
    </int2:textHash>
    <int2:textHash int2:hashCode="u2aYSDBXdki7yk" int2:id="PDB6YlS1">
      <int2:state int2:type="AugLoop_Text_Critique" int2:value="Rejected"/>
    </int2:textHash>
    <int2:textHash int2:hashCode="k8wMgEkRwsRK3P" int2:id="0mnaEn0Y">
      <int2:state int2:type="AugLoop_Text_Critique" int2:value="Rejected"/>
    </int2:textHash>
    <int2:bookmark int2:bookmarkName="_Int_nvAaktym" int2:invalidationBookmarkName="" int2:hashCode="Sg19fY5jQ0NPA9" int2:id="JK4bhp2h">
      <int2:state int2:type="AugLoop_Text_Critique" int2:value="Rejected"/>
    </int2:bookmark>
    <int2:bookmark int2:bookmarkName="_Int_WwkpYto2" int2:invalidationBookmarkName="" int2:hashCode="Sg19fY5jQ0NPA9" int2:id="pCSMIxM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4078011">
    <w:abstractNumId w:val="14"/>
  </w:num>
  <w:num w:numId="2" w16cid:durableId="1907646413">
    <w:abstractNumId w:val="1"/>
  </w:num>
  <w:num w:numId="3" w16cid:durableId="2022924651">
    <w:abstractNumId w:val="4"/>
  </w:num>
  <w:num w:numId="4" w16cid:durableId="1615138841">
    <w:abstractNumId w:val="10"/>
  </w:num>
  <w:num w:numId="5" w16cid:durableId="319314153">
    <w:abstractNumId w:val="9"/>
  </w:num>
  <w:num w:numId="6" w16cid:durableId="325673979">
    <w:abstractNumId w:val="8"/>
  </w:num>
  <w:num w:numId="7" w16cid:durableId="1260026496">
    <w:abstractNumId w:val="5"/>
  </w:num>
  <w:num w:numId="8" w16cid:durableId="270279889">
    <w:abstractNumId w:val="12"/>
  </w:num>
  <w:num w:numId="9" w16cid:durableId="2108766393">
    <w:abstractNumId w:val="11"/>
    <w:lvlOverride w:ilvl="0">
      <w:lvl w:ilvl="0">
        <w:numFmt w:val="lowerLetter"/>
        <w:lvlText w:val="%1."/>
        <w:lvlJc w:val="left"/>
      </w:lvl>
    </w:lvlOverride>
  </w:num>
  <w:num w:numId="10" w16cid:durableId="248858080">
    <w:abstractNumId w:val="6"/>
  </w:num>
  <w:num w:numId="11" w16cid:durableId="824784476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174144521">
    <w:abstractNumId w:val="0"/>
  </w:num>
  <w:num w:numId="13" w16cid:durableId="1374500140">
    <w:abstractNumId w:val="13"/>
  </w:num>
  <w:num w:numId="14" w16cid:durableId="1156337536">
    <w:abstractNumId w:val="7"/>
  </w:num>
  <w:num w:numId="15" w16cid:durableId="236670378">
    <w:abstractNumId w:val="3"/>
  </w:num>
  <w:num w:numId="16" w16cid:durableId="1668899201">
    <w:abstractNumId w:val="15"/>
  </w:num>
  <w:num w:numId="17" w16cid:durableId="211335765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65C5A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740D2"/>
    <w:rsid w:val="00F908A6"/>
    <w:rsid w:val="00FA29B4"/>
    <w:rsid w:val="00FA58FA"/>
    <w:rsid w:val="00FD596B"/>
    <w:rsid w:val="00FF5E28"/>
    <w:rsid w:val="0102FA29"/>
    <w:rsid w:val="018C6EBF"/>
    <w:rsid w:val="0195D672"/>
    <w:rsid w:val="01C06423"/>
    <w:rsid w:val="04952F50"/>
    <w:rsid w:val="04AD57AC"/>
    <w:rsid w:val="059C5962"/>
    <w:rsid w:val="062A43EE"/>
    <w:rsid w:val="077FAAB3"/>
    <w:rsid w:val="07D54A87"/>
    <w:rsid w:val="07FBB043"/>
    <w:rsid w:val="089FFEE4"/>
    <w:rsid w:val="090252B7"/>
    <w:rsid w:val="092D9F8E"/>
    <w:rsid w:val="0983E65B"/>
    <w:rsid w:val="09B24DAB"/>
    <w:rsid w:val="09D96C77"/>
    <w:rsid w:val="0A0C720A"/>
    <w:rsid w:val="0A4D09AC"/>
    <w:rsid w:val="0A7300DA"/>
    <w:rsid w:val="0AA73686"/>
    <w:rsid w:val="0AD92330"/>
    <w:rsid w:val="0B335105"/>
    <w:rsid w:val="0B4E1E0C"/>
    <w:rsid w:val="0B674669"/>
    <w:rsid w:val="0BBDD28B"/>
    <w:rsid w:val="0C4393C7"/>
    <w:rsid w:val="0D0A2F34"/>
    <w:rsid w:val="0D41FE62"/>
    <w:rsid w:val="0D5A47AA"/>
    <w:rsid w:val="0DD5C3D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0C3947A"/>
    <w:rsid w:val="10DAA0BA"/>
    <w:rsid w:val="110A0001"/>
    <w:rsid w:val="112627AA"/>
    <w:rsid w:val="12E43515"/>
    <w:rsid w:val="13092FAB"/>
    <w:rsid w:val="139BE685"/>
    <w:rsid w:val="14571AB2"/>
    <w:rsid w:val="14871BC7"/>
    <w:rsid w:val="15297F16"/>
    <w:rsid w:val="1565598F"/>
    <w:rsid w:val="15C5A913"/>
    <w:rsid w:val="15DB3374"/>
    <w:rsid w:val="15DF73A8"/>
    <w:rsid w:val="16EDA267"/>
    <w:rsid w:val="18035BBD"/>
    <w:rsid w:val="190A0037"/>
    <w:rsid w:val="19C8F155"/>
    <w:rsid w:val="19D4F187"/>
    <w:rsid w:val="1A3848E7"/>
    <w:rsid w:val="1A6D4B70"/>
    <w:rsid w:val="1B1DBD05"/>
    <w:rsid w:val="1C504FC9"/>
    <w:rsid w:val="1C989808"/>
    <w:rsid w:val="1CC2D389"/>
    <w:rsid w:val="1D001237"/>
    <w:rsid w:val="1D65B1F1"/>
    <w:rsid w:val="1E2ED542"/>
    <w:rsid w:val="1E7104CB"/>
    <w:rsid w:val="1EDF6521"/>
    <w:rsid w:val="1EEAEAF3"/>
    <w:rsid w:val="1F436594"/>
    <w:rsid w:val="1F56BAB6"/>
    <w:rsid w:val="1FB52C26"/>
    <w:rsid w:val="1FFE2E4D"/>
    <w:rsid w:val="209D52B3"/>
    <w:rsid w:val="209D5CF7"/>
    <w:rsid w:val="21FDDD1B"/>
    <w:rsid w:val="223C8784"/>
    <w:rsid w:val="22622337"/>
    <w:rsid w:val="232FB194"/>
    <w:rsid w:val="2462D138"/>
    <w:rsid w:val="24848B84"/>
    <w:rsid w:val="24CC0FCF"/>
    <w:rsid w:val="24D36FEB"/>
    <w:rsid w:val="24EF19A7"/>
    <w:rsid w:val="25CAF1AB"/>
    <w:rsid w:val="25CCA251"/>
    <w:rsid w:val="25EED220"/>
    <w:rsid w:val="26675256"/>
    <w:rsid w:val="266F404C"/>
    <w:rsid w:val="26F45CCA"/>
    <w:rsid w:val="286F0F97"/>
    <w:rsid w:val="28F5E669"/>
    <w:rsid w:val="2946477E"/>
    <w:rsid w:val="299FFDF4"/>
    <w:rsid w:val="2A12D52F"/>
    <w:rsid w:val="2A5D5D56"/>
    <w:rsid w:val="2A86F9DE"/>
    <w:rsid w:val="2AC251B7"/>
    <w:rsid w:val="2B3BCE55"/>
    <w:rsid w:val="2B812508"/>
    <w:rsid w:val="2BAEA590"/>
    <w:rsid w:val="2D2A29C2"/>
    <w:rsid w:val="2EAD53AD"/>
    <w:rsid w:val="2F64CC78"/>
    <w:rsid w:val="2F658B00"/>
    <w:rsid w:val="2F66A6C0"/>
    <w:rsid w:val="312CB929"/>
    <w:rsid w:val="31325C13"/>
    <w:rsid w:val="322875A9"/>
    <w:rsid w:val="3299CF19"/>
    <w:rsid w:val="32C73230"/>
    <w:rsid w:val="33A3C5DF"/>
    <w:rsid w:val="33BA8C56"/>
    <w:rsid w:val="33BC5612"/>
    <w:rsid w:val="33D12D0A"/>
    <w:rsid w:val="33D9DC68"/>
    <w:rsid w:val="33E13438"/>
    <w:rsid w:val="34E3D0CE"/>
    <w:rsid w:val="34F5EE48"/>
    <w:rsid w:val="3505B0F7"/>
    <w:rsid w:val="3535493A"/>
    <w:rsid w:val="3553D50E"/>
    <w:rsid w:val="357123B3"/>
    <w:rsid w:val="35C42E4B"/>
    <w:rsid w:val="3756913F"/>
    <w:rsid w:val="38024BFC"/>
    <w:rsid w:val="38194386"/>
    <w:rsid w:val="3844EF5D"/>
    <w:rsid w:val="3973F43B"/>
    <w:rsid w:val="39862A21"/>
    <w:rsid w:val="39FA594F"/>
    <w:rsid w:val="3A1F9131"/>
    <w:rsid w:val="3A52139B"/>
    <w:rsid w:val="3AE236D4"/>
    <w:rsid w:val="3BBB9463"/>
    <w:rsid w:val="3BCE6517"/>
    <w:rsid w:val="3D99E70B"/>
    <w:rsid w:val="3E227CF8"/>
    <w:rsid w:val="3F6185A7"/>
    <w:rsid w:val="3FAAB248"/>
    <w:rsid w:val="415FAE2D"/>
    <w:rsid w:val="42C576C3"/>
    <w:rsid w:val="43D7C8C5"/>
    <w:rsid w:val="453DF0FA"/>
    <w:rsid w:val="45934E53"/>
    <w:rsid w:val="45F5A391"/>
    <w:rsid w:val="46C3F498"/>
    <w:rsid w:val="4727A0F4"/>
    <w:rsid w:val="4740C951"/>
    <w:rsid w:val="47F48976"/>
    <w:rsid w:val="487B1FD0"/>
    <w:rsid w:val="48DC99B2"/>
    <w:rsid w:val="48F44AB0"/>
    <w:rsid w:val="492CDCD4"/>
    <w:rsid w:val="49681798"/>
    <w:rsid w:val="496B3798"/>
    <w:rsid w:val="49822283"/>
    <w:rsid w:val="4A470A49"/>
    <w:rsid w:val="4A5F41B6"/>
    <w:rsid w:val="4B348745"/>
    <w:rsid w:val="4B678CD8"/>
    <w:rsid w:val="4BD972E2"/>
    <w:rsid w:val="4BF5E06E"/>
    <w:rsid w:val="4C31597A"/>
    <w:rsid w:val="4C48CBA3"/>
    <w:rsid w:val="4C4BF6A2"/>
    <w:rsid w:val="4E1DC275"/>
    <w:rsid w:val="4E2248DF"/>
    <w:rsid w:val="4E598703"/>
    <w:rsid w:val="4EF8B736"/>
    <w:rsid w:val="4F96FBB9"/>
    <w:rsid w:val="5004A89E"/>
    <w:rsid w:val="50110531"/>
    <w:rsid w:val="503F9E29"/>
    <w:rsid w:val="50409455"/>
    <w:rsid w:val="50881FD8"/>
    <w:rsid w:val="50AB2280"/>
    <w:rsid w:val="50ACE405"/>
    <w:rsid w:val="50D670C0"/>
    <w:rsid w:val="50FCF945"/>
    <w:rsid w:val="513DF5BD"/>
    <w:rsid w:val="52034BA5"/>
    <w:rsid w:val="521116B1"/>
    <w:rsid w:val="52EAE70E"/>
    <w:rsid w:val="531B9447"/>
    <w:rsid w:val="543BEB45"/>
    <w:rsid w:val="54830C5E"/>
    <w:rsid w:val="54879EEA"/>
    <w:rsid w:val="55F0756F"/>
    <w:rsid w:val="55F14028"/>
    <w:rsid w:val="56236F4B"/>
    <w:rsid w:val="571A995B"/>
    <w:rsid w:val="582B065D"/>
    <w:rsid w:val="583C71E0"/>
    <w:rsid w:val="58728D29"/>
    <w:rsid w:val="58B0F969"/>
    <w:rsid w:val="58CD4B50"/>
    <w:rsid w:val="59863D55"/>
    <w:rsid w:val="5998896C"/>
    <w:rsid w:val="59C14C41"/>
    <w:rsid w:val="5B37C8A9"/>
    <w:rsid w:val="5BDEDA9A"/>
    <w:rsid w:val="5CEA14C7"/>
    <w:rsid w:val="5D22A6DE"/>
    <w:rsid w:val="5D37B0DD"/>
    <w:rsid w:val="5DF4FD21"/>
    <w:rsid w:val="5E32ADCE"/>
    <w:rsid w:val="5EC8E002"/>
    <w:rsid w:val="5EFBA54A"/>
    <w:rsid w:val="5F9757B5"/>
    <w:rsid w:val="6087D31B"/>
    <w:rsid w:val="609CBD7A"/>
    <w:rsid w:val="611046F4"/>
    <w:rsid w:val="611AC777"/>
    <w:rsid w:val="611B0A95"/>
    <w:rsid w:val="622CBA47"/>
    <w:rsid w:val="63C88AA8"/>
    <w:rsid w:val="64356CDD"/>
    <w:rsid w:val="64FECFE2"/>
    <w:rsid w:val="6581D727"/>
    <w:rsid w:val="65EAA54F"/>
    <w:rsid w:val="66711388"/>
    <w:rsid w:val="66915BC8"/>
    <w:rsid w:val="669AA043"/>
    <w:rsid w:val="675A6B24"/>
    <w:rsid w:val="675FEB7C"/>
    <w:rsid w:val="6816B50C"/>
    <w:rsid w:val="683670A4"/>
    <w:rsid w:val="685ED542"/>
    <w:rsid w:val="68E15761"/>
    <w:rsid w:val="69699E21"/>
    <w:rsid w:val="699378D2"/>
    <w:rsid w:val="6A260A39"/>
    <w:rsid w:val="6BB4A4F2"/>
    <w:rsid w:val="6C517D68"/>
    <w:rsid w:val="6CB0C21F"/>
    <w:rsid w:val="6CC619C8"/>
    <w:rsid w:val="6CE7791E"/>
    <w:rsid w:val="6DF46A76"/>
    <w:rsid w:val="6E2FFF11"/>
    <w:rsid w:val="6E73C57E"/>
    <w:rsid w:val="6F03376F"/>
    <w:rsid w:val="6F056E11"/>
    <w:rsid w:val="6F3330D6"/>
    <w:rsid w:val="6F4F054E"/>
    <w:rsid w:val="6FA89BAB"/>
    <w:rsid w:val="700F95DF"/>
    <w:rsid w:val="701053E2"/>
    <w:rsid w:val="7076DBAE"/>
    <w:rsid w:val="709BB05E"/>
    <w:rsid w:val="71E8A27A"/>
    <w:rsid w:val="71F78E2E"/>
    <w:rsid w:val="7223E676"/>
    <w:rsid w:val="72E75DB1"/>
    <w:rsid w:val="733E2333"/>
    <w:rsid w:val="7413DA77"/>
    <w:rsid w:val="74ADB41E"/>
    <w:rsid w:val="760EE13E"/>
    <w:rsid w:val="7621C570"/>
    <w:rsid w:val="7657E9EC"/>
    <w:rsid w:val="7701A898"/>
    <w:rsid w:val="776B39B0"/>
    <w:rsid w:val="776C0E91"/>
    <w:rsid w:val="779C997A"/>
    <w:rsid w:val="77D796EB"/>
    <w:rsid w:val="77FEB4D5"/>
    <w:rsid w:val="7809DF56"/>
    <w:rsid w:val="784D86F2"/>
    <w:rsid w:val="7881C1ED"/>
    <w:rsid w:val="78A984CA"/>
    <w:rsid w:val="79272F04"/>
    <w:rsid w:val="792E5241"/>
    <w:rsid w:val="79339D6A"/>
    <w:rsid w:val="79D74E29"/>
    <w:rsid w:val="7A69CDAF"/>
    <w:rsid w:val="7AF45567"/>
    <w:rsid w:val="7B493518"/>
    <w:rsid w:val="7B9BF590"/>
    <w:rsid w:val="7BA27AEA"/>
    <w:rsid w:val="7BD519BB"/>
    <w:rsid w:val="7D4B3283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C2970"/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2970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29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29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2970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29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2970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microsoft.com/office/2019/05/relationships/documenttasks" Target="documenttasks/documenttasks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9202d903cad34e59" /><Relationship Type="http://schemas.openxmlformats.org/officeDocument/2006/relationships/glossaryDocument" Target="glossary/document.xml" Id="R44867e242dfb4c6a" /><Relationship Type="http://schemas.microsoft.com/office/2020/10/relationships/intelligence" Target="intelligence2.xml" Id="Raaf672b619314282" 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68810-cef6-4d97-97e3-7fe9b30864fc}"/>
      </w:docPartPr>
      <w:docPartBody>
        <w:p w14:paraId="4F95E7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www.w3.org/2000/xmlns/"/>
    <ds:schemaRef ds:uri="c534d78a-cb69-4aca-a069-043e1704d47b"/>
    <ds:schemaRef ds:uri="http://www.w3.org/2001/XMLSchema-instance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One Artemis Financial Vulnerability Assessment Report Template</dc:title>
  <dc:subject/>
  <dc:creator>Minickiello, Maria</dc:creator>
  <keywords/>
  <dc:description/>
  <lastModifiedBy>Lund, Kyle</lastModifiedBy>
  <revision>51</revision>
  <dcterms:created xsi:type="dcterms:W3CDTF">2022-04-20T12:32:00.0000000Z</dcterms:created>
  <dcterms:modified xsi:type="dcterms:W3CDTF">2023-07-16T22:39:20.8396826Z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