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52" w:rsidRDefault="00404552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485BF7" w:rsidRDefault="00485BF7" w:rsidP="00394FD9">
      <w:pPr>
        <w:rPr>
          <w:rFonts w:ascii="Times New Roman" w:hAnsi="Times New Roman"/>
        </w:rPr>
      </w:pPr>
    </w:p>
    <w:p w:rsidR="00394FD9" w:rsidRPr="00E74A1F" w:rsidRDefault="00394FD9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NICK M</w:t>
      </w:r>
      <w:r w:rsidR="00EA337F" w:rsidRPr="00E74A1F">
        <w:rPr>
          <w:rFonts w:ascii="Times New Roman" w:hAnsi="Times New Roman"/>
          <w:sz w:val="24"/>
          <w:szCs w:val="24"/>
        </w:rPr>
        <w:t>aster</w:t>
      </w:r>
      <w:r w:rsidRPr="00E74A1F">
        <w:rPr>
          <w:rFonts w:ascii="Times New Roman" w:hAnsi="Times New Roman"/>
          <w:sz w:val="24"/>
          <w:szCs w:val="24"/>
        </w:rPr>
        <w:t xml:space="preserve"> F</w:t>
      </w:r>
      <w:r w:rsidR="00EA337F" w:rsidRPr="00E74A1F">
        <w:rPr>
          <w:rFonts w:ascii="Times New Roman" w:hAnsi="Times New Roman"/>
          <w:sz w:val="24"/>
          <w:szCs w:val="24"/>
        </w:rPr>
        <w:t>und Ltd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c/o Maples Corporate Services Limited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PO Box 309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Ugland House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Grand Cayman, KY1-1104</w:t>
      </w:r>
    </w:p>
    <w:p w:rsidR="00394FD9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Cayman Island</w:t>
      </w:r>
    </w:p>
    <w:p w:rsidR="00EA337F" w:rsidRPr="00E74A1F" w:rsidRDefault="00EA337F" w:rsidP="00394FD9">
      <w:pPr>
        <w:rPr>
          <w:rFonts w:ascii="Times New Roman" w:hAnsi="Times New Roman"/>
          <w:sz w:val="24"/>
          <w:szCs w:val="24"/>
        </w:rPr>
      </w:pPr>
    </w:p>
    <w:p w:rsidR="002F7793" w:rsidRDefault="002F7793" w:rsidP="002F7793">
      <w:pPr>
        <w:rPr>
          <w:rFonts w:ascii="Times New Roman" w:hAnsi="Times New Roman"/>
          <w:color w:val="000000"/>
          <w:sz w:val="24"/>
          <w:szCs w:val="24"/>
        </w:rPr>
      </w:pPr>
      <w:bookmarkStart w:id="0" w:name="_Hlk506968676"/>
      <w:r>
        <w:rPr>
          <w:rFonts w:ascii="Times New Roman" w:hAnsi="Times New Roman"/>
          <w:color w:val="000000"/>
          <w:sz w:val="24"/>
          <w:szCs w:val="24"/>
        </w:rPr>
        <w:t>Bradley Auleta</w:t>
      </w:r>
      <w:r>
        <w:rPr>
          <w:rFonts w:ascii="Times New Roman" w:hAnsi="Times New Roman"/>
          <w:color w:val="000000"/>
          <w:sz w:val="24"/>
          <w:szCs w:val="24"/>
        </w:rPr>
        <w:br/>
        <w:t>Client Services Director</w:t>
      </w:r>
    </w:p>
    <w:p w:rsidR="002F7793" w:rsidRDefault="002F7793" w:rsidP="002F779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AIS Client Services</w:t>
      </w:r>
      <w:r>
        <w:rPr>
          <w:rFonts w:ascii="Times New Roman" w:hAnsi="Times New Roman"/>
          <w:color w:val="000000"/>
          <w:sz w:val="24"/>
          <w:szCs w:val="24"/>
        </w:rPr>
        <w:br/>
        <w:t>BNY Mellon Alternative Investment Services</w:t>
      </w:r>
      <w:r>
        <w:rPr>
          <w:rFonts w:ascii="Times New Roman" w:hAnsi="Times New Roman"/>
          <w:color w:val="000000"/>
          <w:sz w:val="24"/>
          <w:szCs w:val="24"/>
        </w:rPr>
        <w:br/>
        <w:t>101 Barclay Street, 20W</w:t>
      </w:r>
      <w:r>
        <w:rPr>
          <w:rFonts w:ascii="Times New Roman" w:hAnsi="Times New Roman"/>
          <w:color w:val="000000"/>
          <w:sz w:val="24"/>
          <w:szCs w:val="24"/>
        </w:rPr>
        <w:br/>
        <w:t>New York, NY  10286</w:t>
      </w:r>
      <w:r>
        <w:rPr>
          <w:rFonts w:ascii="Times New Roman" w:hAnsi="Times New Roman"/>
          <w:color w:val="000000"/>
          <w:sz w:val="24"/>
          <w:szCs w:val="24"/>
        </w:rPr>
        <w:br/>
        <w:t>212.815.3021 T</w:t>
      </w:r>
      <w:r>
        <w:rPr>
          <w:rFonts w:ascii="Times New Roman" w:hAnsi="Times New Roman"/>
          <w:color w:val="000000"/>
          <w:sz w:val="24"/>
          <w:szCs w:val="24"/>
        </w:rPr>
        <w:br/>
      </w:r>
      <w:hyperlink r:id="rId6" w:history="1">
        <w:r>
          <w:rPr>
            <w:rStyle w:val="a3"/>
            <w:rFonts w:ascii="Times New Roman" w:eastAsia="Times New Roman" w:hAnsi="Times New Roman"/>
            <w:sz w:val="24"/>
            <w:szCs w:val="24"/>
          </w:rPr>
          <w:t>bradley.auleta@bnymellon.com</w:t>
        </w:r>
      </w:hyperlink>
    </w:p>
    <w:bookmarkEnd w:id="0"/>
    <w:p w:rsidR="0042357A" w:rsidRPr="00E74A1F" w:rsidRDefault="0042357A" w:rsidP="00394FD9">
      <w:pPr>
        <w:rPr>
          <w:rStyle w:val="a3"/>
          <w:rFonts w:ascii="Times New Roman" w:hAnsi="Times New Roman"/>
          <w:sz w:val="24"/>
          <w:szCs w:val="24"/>
        </w:rPr>
      </w:pPr>
    </w:p>
    <w:p w:rsidR="00EA337F" w:rsidRPr="00E74A1F" w:rsidRDefault="00EA337F" w:rsidP="00394FD9">
      <w:pPr>
        <w:rPr>
          <w:rStyle w:val="a3"/>
          <w:rFonts w:ascii="Times New Roman" w:hAnsi="Times New Roman"/>
          <w:color w:val="auto"/>
          <w:sz w:val="24"/>
          <w:szCs w:val="24"/>
          <w:u w:val="none"/>
        </w:rPr>
      </w:pPr>
      <w:r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 xml:space="preserve">RE: </w:t>
      </w:r>
      <w:r w:rsidR="006D1D00"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Letter of Direction</w:t>
      </w:r>
    </w:p>
    <w:p w:rsidR="00EA337F" w:rsidRPr="00E74A1F" w:rsidRDefault="00EA337F" w:rsidP="00394FD9">
      <w:pPr>
        <w:rPr>
          <w:rStyle w:val="a3"/>
          <w:rFonts w:ascii="Times New Roman" w:hAnsi="Times New Roman"/>
          <w:color w:val="auto"/>
          <w:sz w:val="24"/>
          <w:szCs w:val="24"/>
          <w:u w:val="none"/>
        </w:rPr>
      </w:pPr>
    </w:p>
    <w:p w:rsidR="0042357A" w:rsidRPr="000C090F" w:rsidRDefault="0042357A" w:rsidP="00394FD9">
      <w:pPr>
        <w:rPr>
          <w:rFonts w:ascii="Times New Roman" w:hAnsi="Times New Roman"/>
          <w:sz w:val="24"/>
          <w:szCs w:val="24"/>
          <w:lang w:val="kk-KZ"/>
        </w:rPr>
      </w:pPr>
      <w:r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Date</w:t>
      </w:r>
      <w:r w:rsidRPr="00F27C8C">
        <w:rPr>
          <w:rStyle w:val="a3"/>
          <w:rFonts w:ascii="Times New Roman" w:hAnsi="Times New Roman"/>
          <w:color w:val="auto"/>
          <w:sz w:val="24"/>
          <w:szCs w:val="24"/>
          <w:u w:val="none"/>
        </w:rPr>
        <w:t xml:space="preserve">: </w:t>
      </w:r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INPUTDATE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</w:p>
    <w:p w:rsidR="00485BF7" w:rsidRPr="00E74A1F" w:rsidRDefault="006D1D00" w:rsidP="00826D6E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ab/>
        <w:t xml:space="preserve">According to the capital call </w:t>
      </w:r>
      <w:r w:rsidR="002B43D9">
        <w:rPr>
          <w:rFonts w:ascii="Times New Roman" w:hAnsi="Times New Roman"/>
          <w:sz w:val="24"/>
          <w:szCs w:val="24"/>
        </w:rPr>
        <w:t xml:space="preserve">issued by </w:t>
      </w:r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INPUTENTITY</w:t>
      </w:r>
      <w:r w:rsidR="00697693" w:rsidRPr="00E74A1F">
        <w:rPr>
          <w:rFonts w:ascii="Times New Roman" w:hAnsi="Times New Roman"/>
          <w:sz w:val="24"/>
          <w:szCs w:val="24"/>
        </w:rPr>
        <w:t xml:space="preserve"> </w:t>
      </w:r>
      <w:r w:rsidR="00485BF7" w:rsidRPr="00E74A1F">
        <w:rPr>
          <w:rFonts w:ascii="Times New Roman" w:hAnsi="Times New Roman"/>
          <w:sz w:val="24"/>
          <w:szCs w:val="24"/>
        </w:rPr>
        <w:t xml:space="preserve">to fund investments the wire in the amount of </w:t>
      </w:r>
      <w:bookmarkStart w:id="1" w:name="_GoBack"/>
      <w:bookmarkEnd w:id="1"/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INPUTAMOUNT</w:t>
      </w:r>
      <w:r w:rsidR="00697693" w:rsidRPr="00E74A1F">
        <w:rPr>
          <w:rFonts w:ascii="Times New Roman" w:hAnsi="Times New Roman"/>
          <w:sz w:val="24"/>
          <w:szCs w:val="24"/>
        </w:rPr>
        <w:t xml:space="preserve"> </w:t>
      </w:r>
      <w:r w:rsidR="00485BF7" w:rsidRPr="00E74A1F">
        <w:rPr>
          <w:rFonts w:ascii="Times New Roman" w:hAnsi="Times New Roman"/>
          <w:sz w:val="24"/>
          <w:szCs w:val="24"/>
        </w:rPr>
        <w:t>was transferred to TA Account 890129</w:t>
      </w:r>
      <w:r w:rsidR="00683D2D">
        <w:rPr>
          <w:rFonts w:ascii="Times New Roman" w:hAnsi="Times New Roman"/>
          <w:sz w:val="24"/>
          <w:szCs w:val="24"/>
        </w:rPr>
        <w:t>6</w:t>
      </w:r>
      <w:r w:rsidR="00485BF7" w:rsidRPr="00E74A1F">
        <w:rPr>
          <w:rFonts w:ascii="Times New Roman" w:hAnsi="Times New Roman"/>
          <w:sz w:val="24"/>
          <w:szCs w:val="24"/>
        </w:rPr>
        <w:t>074. Following are the details for the wire:</w:t>
      </w:r>
    </w:p>
    <w:p w:rsidR="006D1D00" w:rsidRPr="00E74A1F" w:rsidRDefault="00485BF7" w:rsidP="00826D6E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 xml:space="preserve">  </w:t>
      </w:r>
    </w:p>
    <w:p w:rsidR="006D1D00" w:rsidRPr="00E74A1F" w:rsidRDefault="006D1D00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E74A1F">
        <w:rPr>
          <w:rFonts w:ascii="Times New Roman" w:hAnsi="Times New Roman"/>
          <w:sz w:val="24"/>
          <w:szCs w:val="24"/>
          <w:lang w:val="en-US"/>
        </w:rPr>
        <w:t xml:space="preserve">Investor Name: </w:t>
      </w:r>
      <w:r w:rsidRPr="00E74A1F">
        <w:rPr>
          <w:rFonts w:ascii="Times New Roman" w:hAnsi="Times New Roman"/>
          <w:b/>
          <w:sz w:val="24"/>
          <w:szCs w:val="24"/>
          <w:lang w:val="en-US"/>
        </w:rPr>
        <w:t>National Investment Corporation of National Bank of Kazakhstan ‘NIC’</w:t>
      </w:r>
      <w:r w:rsidR="00485BF7" w:rsidRPr="00E74A1F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485BF7" w:rsidRPr="00E74A1F" w:rsidRDefault="00485BF7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E74A1F">
        <w:rPr>
          <w:rFonts w:ascii="Times New Roman" w:hAnsi="Times New Roman"/>
          <w:sz w:val="24"/>
          <w:szCs w:val="24"/>
          <w:lang w:val="en-US"/>
        </w:rPr>
        <w:t xml:space="preserve">Fund Name: </w:t>
      </w:r>
      <w:r w:rsidR="00283BD0">
        <w:rPr>
          <w:rFonts w:ascii="Times New Roman" w:hAnsi="Times New Roman"/>
          <w:b/>
          <w:sz w:val="24"/>
          <w:szCs w:val="24"/>
          <w:lang w:val="en-US"/>
        </w:rPr>
        <w:t xml:space="preserve">NICK Master </w:t>
      </w:r>
      <w:r w:rsidRPr="00E74A1F">
        <w:rPr>
          <w:rFonts w:ascii="Times New Roman" w:hAnsi="Times New Roman"/>
          <w:b/>
          <w:sz w:val="24"/>
          <w:szCs w:val="24"/>
          <w:lang w:val="en-US"/>
        </w:rPr>
        <w:t>Fund, Ltd.;</w:t>
      </w:r>
    </w:p>
    <w:p w:rsidR="00485BF7" w:rsidRPr="00E74A1F" w:rsidRDefault="00AD487E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Value Date: </w:t>
      </w:r>
      <w:r w:rsidR="00697693" w:rsidRPr="00697693">
        <w:rPr>
          <w:rStyle w:val="a3"/>
          <w:rFonts w:ascii="Times New Roman" w:hAnsi="Times New Roman"/>
          <w:b/>
          <w:color w:val="auto"/>
          <w:sz w:val="24"/>
          <w:szCs w:val="24"/>
          <w:u w:val="none"/>
        </w:rPr>
        <w:t>INPUTVALUEDATE</w:t>
      </w:r>
      <w:r w:rsidR="00485BF7" w:rsidRPr="00F27C8C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485BF7" w:rsidRPr="00E74A1F" w:rsidRDefault="00826D6E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Transaction Type: </w:t>
      </w:r>
      <w:r w:rsidR="00F66433">
        <w:rPr>
          <w:rFonts w:ascii="Times New Roman" w:hAnsi="Times New Roman"/>
          <w:b/>
          <w:sz w:val="24"/>
          <w:szCs w:val="24"/>
          <w:lang w:val="en-US"/>
        </w:rPr>
        <w:t>Additional</w:t>
      </w:r>
      <w:r w:rsidR="00485BF7" w:rsidRPr="00E74A1F">
        <w:rPr>
          <w:rFonts w:ascii="Times New Roman" w:hAnsi="Times New Roman"/>
          <w:b/>
          <w:sz w:val="24"/>
          <w:szCs w:val="24"/>
          <w:lang w:val="en-US"/>
        </w:rPr>
        <w:t xml:space="preserve"> Subscription;</w:t>
      </w:r>
      <w:r w:rsidR="00485BF7" w:rsidRPr="00E74A1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</w:p>
    <w:p w:rsidR="00EA337F" w:rsidRPr="00E74A1F" w:rsidRDefault="00EA337F" w:rsidP="004B76C3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Please do not hesitate to contact me with any questions you may have about this Instruction.</w:t>
      </w:r>
    </w:p>
    <w:p w:rsidR="00EA337F" w:rsidRPr="00E74A1F" w:rsidRDefault="00EA337F">
      <w:pPr>
        <w:rPr>
          <w:rFonts w:ascii="Times New Roman" w:hAnsi="Times New Roman"/>
          <w:sz w:val="24"/>
          <w:szCs w:val="24"/>
        </w:rPr>
      </w:pPr>
    </w:p>
    <w:p w:rsidR="00286087" w:rsidRPr="00E74A1F" w:rsidRDefault="00286087" w:rsidP="00286087">
      <w:pPr>
        <w:rPr>
          <w:rFonts w:ascii="Times New Roman" w:hAnsi="Times New Roman"/>
          <w:sz w:val="24"/>
          <w:szCs w:val="24"/>
        </w:rPr>
      </w:pPr>
    </w:p>
    <w:p w:rsidR="00286087" w:rsidRDefault="00EA337F" w:rsidP="00485BF7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Sincerely,</w:t>
      </w:r>
    </w:p>
    <w:p w:rsidR="004B7961" w:rsidRPr="00E74A1F" w:rsidRDefault="004B7961" w:rsidP="00485BF7">
      <w:pPr>
        <w:rPr>
          <w:rFonts w:ascii="Times New Roman" w:hAnsi="Times New Roman"/>
          <w:sz w:val="24"/>
          <w:szCs w:val="24"/>
        </w:rPr>
      </w:pPr>
      <w:r w:rsidRPr="004B7961">
        <w:rPr>
          <w:rFonts w:ascii="Times New Roman" w:hAnsi="Times New Roman"/>
          <w:sz w:val="24"/>
          <w:szCs w:val="24"/>
        </w:rPr>
        <w:t>Akylzhan Baimagambetov</w:t>
      </w:r>
    </w:p>
    <w:p w:rsidR="00286087" w:rsidRDefault="00826D6E" w:rsidP="00485B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Director</w:t>
      </w:r>
    </w:p>
    <w:p w:rsidR="001D465D" w:rsidRDefault="001D465D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1D465D" w:rsidRDefault="001D465D" w:rsidP="001D465D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Визы:</w:t>
      </w:r>
    </w:p>
    <w:p w:rsidR="004B7961" w:rsidRDefault="004B7961" w:rsidP="001D465D">
      <w:pPr>
        <w:rPr>
          <w:rFonts w:ascii="Arial" w:hAnsi="Arial" w:cs="Arial"/>
          <w:i/>
          <w:sz w:val="16"/>
          <w:szCs w:val="16"/>
        </w:rPr>
      </w:pPr>
    </w:p>
    <w:p w:rsidR="004B7961" w:rsidRDefault="004B7961" w:rsidP="001D465D">
      <w:pPr>
        <w:rPr>
          <w:rFonts w:ascii="Arial" w:hAnsi="Arial" w:cs="Arial"/>
          <w:i/>
          <w:sz w:val="16"/>
          <w:szCs w:val="16"/>
          <w:lang w:val="ru-RU"/>
        </w:rPr>
      </w:pPr>
      <w:r>
        <w:rPr>
          <w:rFonts w:ascii="Arial" w:hAnsi="Arial" w:cs="Arial"/>
          <w:i/>
          <w:sz w:val="16"/>
          <w:szCs w:val="16"/>
          <w:lang w:val="ru-RU"/>
        </w:rPr>
        <w:t>Рысбеков С.Д. __________________</w:t>
      </w:r>
    </w:p>
    <w:p w:rsidR="004B7961" w:rsidRPr="004B7961" w:rsidRDefault="004B7961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8147E7" w:rsidRDefault="008147E7" w:rsidP="001D465D">
      <w:pPr>
        <w:rPr>
          <w:rFonts w:ascii="Arial" w:hAnsi="Arial" w:cs="Arial"/>
          <w:i/>
          <w:sz w:val="16"/>
          <w:szCs w:val="16"/>
          <w:lang w:val="ru-RU"/>
        </w:rPr>
      </w:pPr>
      <w:r>
        <w:rPr>
          <w:rFonts w:ascii="Arial" w:hAnsi="Arial" w:cs="Arial"/>
          <w:i/>
          <w:sz w:val="16"/>
          <w:szCs w:val="16"/>
          <w:lang w:val="ru-RU"/>
        </w:rPr>
        <w:t>Омаров</w:t>
      </w:r>
      <w:r w:rsidRPr="00283BD0">
        <w:rPr>
          <w:rFonts w:ascii="Arial" w:hAnsi="Arial" w:cs="Arial"/>
          <w:i/>
          <w:sz w:val="16"/>
          <w:szCs w:val="16"/>
          <w:lang w:val="ru-RU"/>
        </w:rPr>
        <w:t xml:space="preserve"> </w:t>
      </w:r>
      <w:r>
        <w:rPr>
          <w:rFonts w:ascii="Arial" w:hAnsi="Arial" w:cs="Arial"/>
          <w:i/>
          <w:sz w:val="16"/>
          <w:szCs w:val="16"/>
          <w:lang w:val="ru-RU"/>
        </w:rPr>
        <w:t>Т</w:t>
      </w:r>
      <w:r w:rsidRPr="00283BD0">
        <w:rPr>
          <w:rFonts w:ascii="Arial" w:hAnsi="Arial" w:cs="Arial"/>
          <w:i/>
          <w:sz w:val="16"/>
          <w:szCs w:val="16"/>
          <w:lang w:val="ru-RU"/>
        </w:rPr>
        <w:t>.</w:t>
      </w:r>
      <w:r>
        <w:rPr>
          <w:rFonts w:ascii="Arial" w:hAnsi="Arial" w:cs="Arial"/>
          <w:i/>
          <w:sz w:val="16"/>
          <w:szCs w:val="16"/>
          <w:lang w:val="ru-RU"/>
        </w:rPr>
        <w:t>М</w:t>
      </w:r>
      <w:r w:rsidRPr="00283BD0">
        <w:rPr>
          <w:rFonts w:ascii="Arial" w:hAnsi="Arial" w:cs="Arial"/>
          <w:i/>
          <w:sz w:val="16"/>
          <w:szCs w:val="16"/>
          <w:lang w:val="ru-RU"/>
        </w:rPr>
        <w:t>. ____________________</w:t>
      </w:r>
    </w:p>
    <w:p w:rsidR="00283BD0" w:rsidRDefault="00283BD0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283BD0" w:rsidRPr="00283BD0" w:rsidRDefault="00283BD0" w:rsidP="001D465D">
      <w:pPr>
        <w:rPr>
          <w:rFonts w:ascii="Arial" w:hAnsi="Arial" w:cs="Arial"/>
          <w:i/>
          <w:sz w:val="16"/>
          <w:szCs w:val="16"/>
          <w:lang w:val="ru-RU"/>
        </w:rPr>
      </w:pPr>
      <w:r>
        <w:rPr>
          <w:rFonts w:ascii="Arial" w:hAnsi="Arial" w:cs="Arial"/>
          <w:i/>
          <w:sz w:val="16"/>
          <w:szCs w:val="16"/>
          <w:lang w:val="kk-KZ"/>
        </w:rPr>
        <w:t>Саенко А</w:t>
      </w:r>
      <w:r>
        <w:rPr>
          <w:rFonts w:ascii="Arial" w:hAnsi="Arial" w:cs="Arial"/>
          <w:i/>
          <w:sz w:val="16"/>
          <w:szCs w:val="16"/>
          <w:lang w:val="ru-RU"/>
        </w:rPr>
        <w:t>.И._____________________</w:t>
      </w:r>
    </w:p>
    <w:p w:rsidR="001D465D" w:rsidRPr="00283BD0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1D465D" w:rsidRPr="004774D3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1D465D" w:rsidRPr="004774D3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1D465D" w:rsidRPr="001D465D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  <w:r w:rsidRPr="001D465D">
        <w:rPr>
          <w:rFonts w:ascii="Arial" w:hAnsi="Arial" w:cs="Arial"/>
          <w:i/>
          <w:sz w:val="16"/>
          <w:szCs w:val="16"/>
          <w:lang w:val="ru-RU"/>
        </w:rPr>
        <w:t xml:space="preserve">Исп.: </w:t>
      </w:r>
      <w:r w:rsidR="007F3B6C">
        <w:rPr>
          <w:rFonts w:ascii="Arial" w:hAnsi="Arial" w:cs="Arial"/>
          <w:i/>
          <w:sz w:val="16"/>
          <w:szCs w:val="16"/>
          <w:lang w:val="ru-RU"/>
        </w:rPr>
        <w:t>Илимесова</w:t>
      </w:r>
      <w:r w:rsidR="00D33E45">
        <w:rPr>
          <w:rFonts w:ascii="Arial" w:hAnsi="Arial" w:cs="Arial"/>
          <w:i/>
          <w:sz w:val="16"/>
          <w:szCs w:val="16"/>
          <w:lang w:val="ru-RU"/>
        </w:rPr>
        <w:t xml:space="preserve"> </w:t>
      </w:r>
      <w:r w:rsidR="007F3B6C">
        <w:rPr>
          <w:rFonts w:ascii="Arial" w:hAnsi="Arial" w:cs="Arial"/>
          <w:i/>
          <w:sz w:val="16"/>
          <w:szCs w:val="16"/>
          <w:lang w:val="ru-RU"/>
        </w:rPr>
        <w:t>Л</w:t>
      </w:r>
      <w:r w:rsidR="00451940">
        <w:rPr>
          <w:rFonts w:ascii="Arial" w:hAnsi="Arial" w:cs="Arial"/>
          <w:i/>
          <w:sz w:val="16"/>
          <w:szCs w:val="16"/>
          <w:lang w:val="ru-RU"/>
        </w:rPr>
        <w:t>.</w:t>
      </w:r>
      <w:r w:rsidR="007F3B6C">
        <w:rPr>
          <w:rFonts w:ascii="Arial" w:hAnsi="Arial" w:cs="Arial"/>
          <w:i/>
          <w:sz w:val="16"/>
          <w:szCs w:val="16"/>
          <w:lang w:val="ru-RU"/>
        </w:rPr>
        <w:t>К.</w:t>
      </w:r>
      <w:r w:rsidRPr="001D465D">
        <w:rPr>
          <w:rFonts w:ascii="Arial" w:hAnsi="Arial" w:cs="Arial"/>
          <w:i/>
          <w:sz w:val="16"/>
          <w:szCs w:val="16"/>
          <w:lang w:val="ru-RU"/>
        </w:rPr>
        <w:t xml:space="preserve">, тел.: 244 94 </w:t>
      </w:r>
      <w:r w:rsidR="00283BD0">
        <w:rPr>
          <w:rFonts w:ascii="Arial" w:hAnsi="Arial" w:cs="Arial"/>
          <w:i/>
          <w:sz w:val="16"/>
          <w:szCs w:val="16"/>
          <w:lang w:val="ru-RU"/>
        </w:rPr>
        <w:t>04 (154)</w:t>
      </w:r>
    </w:p>
    <w:p w:rsidR="00207868" w:rsidRPr="001D465D" w:rsidRDefault="00207868" w:rsidP="00485BF7">
      <w:pPr>
        <w:rPr>
          <w:rFonts w:ascii="Times New Roman" w:hAnsi="Times New Roman"/>
          <w:sz w:val="24"/>
          <w:szCs w:val="24"/>
          <w:lang w:val="ru-RU"/>
        </w:rPr>
      </w:pPr>
    </w:p>
    <w:sectPr w:rsidR="00207868" w:rsidRPr="001D465D" w:rsidSect="00CC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06661"/>
    <w:multiLevelType w:val="hybridMultilevel"/>
    <w:tmpl w:val="D696F304"/>
    <w:lvl w:ilvl="0" w:tplc="9BC2EEA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27A44"/>
    <w:multiLevelType w:val="hybridMultilevel"/>
    <w:tmpl w:val="5184A934"/>
    <w:lvl w:ilvl="0" w:tplc="8938B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CC"/>
    <w:rsid w:val="00024031"/>
    <w:rsid w:val="000252BE"/>
    <w:rsid w:val="000254B6"/>
    <w:rsid w:val="00042CB4"/>
    <w:rsid w:val="00046062"/>
    <w:rsid w:val="000721ED"/>
    <w:rsid w:val="000848C0"/>
    <w:rsid w:val="000C090F"/>
    <w:rsid w:val="000C1089"/>
    <w:rsid w:val="0015319A"/>
    <w:rsid w:val="001607B0"/>
    <w:rsid w:val="001C3EE7"/>
    <w:rsid w:val="001D465D"/>
    <w:rsid w:val="001D6DF3"/>
    <w:rsid w:val="001F1505"/>
    <w:rsid w:val="00207868"/>
    <w:rsid w:val="00215B94"/>
    <w:rsid w:val="00226E96"/>
    <w:rsid w:val="00257E3B"/>
    <w:rsid w:val="0027516A"/>
    <w:rsid w:val="002751E0"/>
    <w:rsid w:val="00283BD0"/>
    <w:rsid w:val="00286087"/>
    <w:rsid w:val="002A79D6"/>
    <w:rsid w:val="002B43D9"/>
    <w:rsid w:val="002E7AB7"/>
    <w:rsid w:val="002F7793"/>
    <w:rsid w:val="0033009F"/>
    <w:rsid w:val="00381EB4"/>
    <w:rsid w:val="00394FD9"/>
    <w:rsid w:val="003A59C4"/>
    <w:rsid w:val="003C212F"/>
    <w:rsid w:val="003F082A"/>
    <w:rsid w:val="00404552"/>
    <w:rsid w:val="0042357A"/>
    <w:rsid w:val="00435786"/>
    <w:rsid w:val="00451940"/>
    <w:rsid w:val="0047293F"/>
    <w:rsid w:val="004774D3"/>
    <w:rsid w:val="00485BF7"/>
    <w:rsid w:val="004B3AD0"/>
    <w:rsid w:val="004B460B"/>
    <w:rsid w:val="004B76C3"/>
    <w:rsid w:val="004B7961"/>
    <w:rsid w:val="004D116C"/>
    <w:rsid w:val="00505DB9"/>
    <w:rsid w:val="00527FA3"/>
    <w:rsid w:val="00535080"/>
    <w:rsid w:val="00590762"/>
    <w:rsid w:val="005F3BB4"/>
    <w:rsid w:val="00650AA1"/>
    <w:rsid w:val="00676144"/>
    <w:rsid w:val="00683D2D"/>
    <w:rsid w:val="00697693"/>
    <w:rsid w:val="006A5020"/>
    <w:rsid w:val="006A5027"/>
    <w:rsid w:val="006D1D00"/>
    <w:rsid w:val="00703E65"/>
    <w:rsid w:val="00730ECC"/>
    <w:rsid w:val="00792F2B"/>
    <w:rsid w:val="007E2FBB"/>
    <w:rsid w:val="007F3B6C"/>
    <w:rsid w:val="007F4251"/>
    <w:rsid w:val="008147E7"/>
    <w:rsid w:val="00826D6E"/>
    <w:rsid w:val="0083344A"/>
    <w:rsid w:val="0084410A"/>
    <w:rsid w:val="008506DB"/>
    <w:rsid w:val="00876D49"/>
    <w:rsid w:val="008A7B3D"/>
    <w:rsid w:val="008B323B"/>
    <w:rsid w:val="00911285"/>
    <w:rsid w:val="00915679"/>
    <w:rsid w:val="00925C48"/>
    <w:rsid w:val="00926300"/>
    <w:rsid w:val="00985B21"/>
    <w:rsid w:val="00A00500"/>
    <w:rsid w:val="00A308D3"/>
    <w:rsid w:val="00A5755D"/>
    <w:rsid w:val="00A64FA9"/>
    <w:rsid w:val="00A80FD1"/>
    <w:rsid w:val="00AD487E"/>
    <w:rsid w:val="00AE0C74"/>
    <w:rsid w:val="00B51736"/>
    <w:rsid w:val="00B62E57"/>
    <w:rsid w:val="00B67726"/>
    <w:rsid w:val="00B67950"/>
    <w:rsid w:val="00B91D84"/>
    <w:rsid w:val="00BC085D"/>
    <w:rsid w:val="00BC3627"/>
    <w:rsid w:val="00C0589D"/>
    <w:rsid w:val="00C4347E"/>
    <w:rsid w:val="00C5278A"/>
    <w:rsid w:val="00C73926"/>
    <w:rsid w:val="00CA27BF"/>
    <w:rsid w:val="00CC5625"/>
    <w:rsid w:val="00CF6940"/>
    <w:rsid w:val="00D15457"/>
    <w:rsid w:val="00D22A14"/>
    <w:rsid w:val="00D33E45"/>
    <w:rsid w:val="00D8439E"/>
    <w:rsid w:val="00D8790D"/>
    <w:rsid w:val="00E37FD4"/>
    <w:rsid w:val="00E65F54"/>
    <w:rsid w:val="00E738B5"/>
    <w:rsid w:val="00E74A1F"/>
    <w:rsid w:val="00EA337F"/>
    <w:rsid w:val="00EA49E9"/>
    <w:rsid w:val="00F07247"/>
    <w:rsid w:val="00F1460F"/>
    <w:rsid w:val="00F27C8C"/>
    <w:rsid w:val="00F66433"/>
    <w:rsid w:val="00F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C0754-DCAE-469F-BED0-537749BE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FD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4FD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3EE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EE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0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404552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6D1D00"/>
    <w:pPr>
      <w:ind w:left="720"/>
    </w:pPr>
    <w:rPr>
      <w:lang w:val="ru-RU" w:eastAsia="ru-RU"/>
    </w:rPr>
  </w:style>
  <w:style w:type="character" w:styleId="a9">
    <w:name w:val="annotation reference"/>
    <w:basedOn w:val="a0"/>
    <w:uiPriority w:val="99"/>
    <w:semiHidden/>
    <w:unhideWhenUsed/>
    <w:rsid w:val="0015319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5319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5319A"/>
    <w:rPr>
      <w:rFonts w:ascii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5319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5319A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dley.auleta@bnymell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7D6D4-AA78-4C94-B0C7-75C1438F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Bank of New York Mellon Corporation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darwin</dc:creator>
  <cp:lastModifiedBy>Timur Magzumov</cp:lastModifiedBy>
  <cp:revision>28</cp:revision>
  <cp:lastPrinted>2017-09-21T04:06:00Z</cp:lastPrinted>
  <dcterms:created xsi:type="dcterms:W3CDTF">2018-02-21T03:21:00Z</dcterms:created>
  <dcterms:modified xsi:type="dcterms:W3CDTF">2018-03-01T08:52:00Z</dcterms:modified>
</cp:coreProperties>
</file>