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Kitten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kölyökmacskák részére, a növekedés második szakaszában (12 hónapos korig).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növényi fehérje kivonat*, állati zsiradékok, kukoricaliszt, hidrolizált állati fehérjék, búzaliszt, kukoricaglutén, élesztő és annak részei, cukorrépapép, növényi rostok, halolaj, szójaolaj, ásványi sók, frukto-oligoszacharidok (0,38 %), Psyllium maghéj és mag, élesztő-hidrolizátum (mannán-oligoszacharidok forrása),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21500 NE, D3 vitamin: 800 NE, E vitamin: 600 mg, E1 (Vas): 32,3 mg, E2 (Jód): 3,2 mg, E4 (Réz): 9,9 mg, E5 (Mangán): 42 mg, E6 (Cink): 116,5 mg, E8 (Szelén): 0,05 mg - Technológiai adalékanyagok: Üledékes eredetű klinoptilolit: 10 g - Tartósítószerek - Antioxidánsok.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36% - Nyersolajok és -zsírok: 18% - Nyershamu: 7,7% - Nyersrost: 2,3% - Kalcium: 1,2%.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ZfCqDWnZkd9ncw9aLdQ/apUxoQ==">AMUW2mWv7lbQCVqdCTxo+XcRp7zmrVflPT6y7OYfvGAYSJA3oiFnGPI6Cotn81YwaVC6Wj9CAMr+oidj/soPVJobIcnVK6doBwrqH5crppPYek2hGhCBn0U=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2017-05-03T08:36:00Z</dcterms:created>
  <dc:creator>Olah, Veronika (Contractor)</dc:creator>
</cp:coreProperties>
</file>