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253F" w14:textId="77777777" w:rsidR="002D725C" w:rsidRPr="00523612" w:rsidRDefault="002D725C" w:rsidP="002D725C">
      <w:pPr>
        <w:rPr>
          <w:b/>
          <w:bCs/>
        </w:rPr>
      </w:pPr>
      <w:r w:rsidRPr="00523612">
        <w:rPr>
          <w:b/>
          <w:bCs/>
        </w:rPr>
        <w:t>1st Age Milk</w:t>
      </w:r>
    </w:p>
    <w:p w14:paraId="6374A013" w14:textId="77777777" w:rsidR="002D725C" w:rsidRPr="00523612" w:rsidRDefault="002D725C" w:rsidP="002D725C">
      <w:pPr>
        <w:rPr>
          <w:b/>
          <w:bCs/>
        </w:rPr>
      </w:pPr>
      <w:proofErr w:type="spellStart"/>
      <w:r w:rsidRPr="00523612">
        <w:rPr>
          <w:b/>
          <w:bCs/>
        </w:rPr>
        <w:t>Teljes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értékű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tejpótló</w:t>
      </w:r>
      <w:proofErr w:type="spellEnd"/>
      <w:r w:rsidRPr="00523612">
        <w:rPr>
          <w:b/>
          <w:bCs/>
        </w:rPr>
        <w:t xml:space="preserve"> a </w:t>
      </w:r>
      <w:proofErr w:type="spellStart"/>
      <w:r w:rsidRPr="00523612">
        <w:rPr>
          <w:b/>
          <w:bCs/>
        </w:rPr>
        <w:t>születéstõl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az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elválasztásig</w:t>
      </w:r>
      <w:proofErr w:type="spellEnd"/>
      <w:r w:rsidRPr="00523612">
        <w:rPr>
          <w:b/>
          <w:bCs/>
        </w:rPr>
        <w:t>.</w:t>
      </w:r>
    </w:p>
    <w:p w14:paraId="6C5E3EE9" w14:textId="2C312ACA" w:rsidR="00CF26B5" w:rsidRDefault="00CF26B5"/>
    <w:p w14:paraId="33B9C52B" w14:textId="5B46DDD8" w:rsidR="002D725C" w:rsidRDefault="002D725C" w:rsidP="002D725C">
      <w:proofErr w:type="spellStart"/>
      <w:r w:rsidRPr="002D725C">
        <w:rPr>
          <w:b/>
          <w:bCs/>
        </w:rPr>
        <w:t>E</w:t>
      </w:r>
      <w:r>
        <w:rPr>
          <w:b/>
          <w:bCs/>
        </w:rPr>
        <w:t>gyenletes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növekedés</w:t>
      </w:r>
      <w:proofErr w:type="spellEnd"/>
      <w:r w:rsidRPr="002D725C">
        <w:rPr>
          <w:b/>
          <w:bCs/>
        </w:rPr>
        <w:br/>
      </w:r>
      <w:r>
        <w:t xml:space="preserve">A </w:t>
      </w:r>
      <w:proofErr w:type="spellStart"/>
      <w:r>
        <w:t>Babydog</w:t>
      </w:r>
      <w:proofErr w:type="spellEnd"/>
      <w:r>
        <w:t xml:space="preserve"> Milk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tejpótló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összetevõi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közel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anyatejhez</w:t>
      </w:r>
      <w:proofErr w:type="spellEnd"/>
      <w:r>
        <w:t xml:space="preserve">, </w:t>
      </w:r>
      <w:proofErr w:type="spellStart"/>
      <w:r>
        <w:t>amennyire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. Magas </w:t>
      </w:r>
      <w:proofErr w:type="spellStart"/>
      <w:r>
        <w:t>energia</w:t>
      </w:r>
      <w:proofErr w:type="spellEnd"/>
      <w:r>
        <w:t xml:space="preserve">- és </w:t>
      </w:r>
      <w:proofErr w:type="spellStart"/>
      <w:r>
        <w:t>fehérjetartalma</w:t>
      </w:r>
      <w:proofErr w:type="spellEnd"/>
      <w:r>
        <w:t xml:space="preserve"> </w:t>
      </w:r>
      <w:proofErr w:type="spellStart"/>
      <w:r>
        <w:t>elõsegíti</w:t>
      </w:r>
      <w:proofErr w:type="spellEnd"/>
      <w:r>
        <w:t xml:space="preserve"> a </w:t>
      </w:r>
      <w:proofErr w:type="spellStart"/>
      <w:r>
        <w:t>kölyökkutya</w:t>
      </w:r>
      <w:proofErr w:type="spellEnd"/>
      <w:r>
        <w:t xml:space="preserve"> </w:t>
      </w:r>
      <w:proofErr w:type="spellStart"/>
      <w:r>
        <w:t>egyenletes</w:t>
      </w:r>
      <w:proofErr w:type="spellEnd"/>
      <w:r>
        <w:t xml:space="preserve">, </w:t>
      </w:r>
      <w:proofErr w:type="spellStart"/>
      <w:r>
        <w:t>kiegyensúlyozott</w:t>
      </w:r>
      <w:proofErr w:type="spellEnd"/>
      <w:r>
        <w:t xml:space="preserve"> </w:t>
      </w:r>
      <w:proofErr w:type="spellStart"/>
      <w:r>
        <w:t>növekedését</w:t>
      </w:r>
      <w:proofErr w:type="spellEnd"/>
      <w:r>
        <w:t>.</w:t>
      </w:r>
    </w:p>
    <w:p w14:paraId="78CDE23B" w14:textId="77777777" w:rsidR="002D725C" w:rsidRDefault="002D725C" w:rsidP="002D725C"/>
    <w:p w14:paraId="001B95B2" w14:textId="21ABF32C" w:rsidR="002D725C" w:rsidRDefault="002D725C" w:rsidP="002D725C">
      <w:proofErr w:type="spellStart"/>
      <w:r w:rsidRPr="002D725C">
        <w:rPr>
          <w:b/>
          <w:bCs/>
        </w:rPr>
        <w:t>K</w:t>
      </w:r>
      <w:r w:rsidRPr="002D725C">
        <w:rPr>
          <w:b/>
          <w:bCs/>
        </w:rPr>
        <w:t>íméli</w:t>
      </w:r>
      <w:proofErr w:type="spellEnd"/>
      <w:r w:rsidRPr="002D725C">
        <w:rPr>
          <w:b/>
          <w:bCs/>
        </w:rPr>
        <w:t xml:space="preserve"> a </w:t>
      </w:r>
      <w:proofErr w:type="spellStart"/>
      <w:r w:rsidRPr="002D725C">
        <w:rPr>
          <w:b/>
          <w:bCs/>
        </w:rPr>
        <w:t>még</w:t>
      </w:r>
      <w:proofErr w:type="spellEnd"/>
      <w:r w:rsidRPr="002D725C">
        <w:rPr>
          <w:b/>
          <w:bCs/>
        </w:rPr>
        <w:t xml:space="preserve"> </w:t>
      </w:r>
      <w:proofErr w:type="spellStart"/>
      <w:r w:rsidRPr="002D725C">
        <w:rPr>
          <w:b/>
          <w:bCs/>
        </w:rPr>
        <w:t>fejletlen</w:t>
      </w:r>
      <w:proofErr w:type="spellEnd"/>
      <w:r w:rsidRPr="002D725C">
        <w:rPr>
          <w:b/>
          <w:bCs/>
        </w:rPr>
        <w:t xml:space="preserve"> </w:t>
      </w:r>
      <w:proofErr w:type="spellStart"/>
      <w:r w:rsidRPr="002D725C">
        <w:rPr>
          <w:b/>
          <w:bCs/>
        </w:rPr>
        <w:t>emésztőrendszert</w:t>
      </w:r>
      <w:proofErr w:type="spellEnd"/>
      <w:r w:rsidRPr="002D725C">
        <w:rPr>
          <w:b/>
          <w:bCs/>
        </w:rPr>
        <w:br/>
      </w:r>
      <w:proofErr w:type="spellStart"/>
      <w:r>
        <w:t>Kizárólag</w:t>
      </w:r>
      <w:proofErr w:type="spellEnd"/>
      <w:r>
        <w:t xml:space="preserve"> </w:t>
      </w:r>
      <w:proofErr w:type="spellStart"/>
      <w:r>
        <w:t>kitűnően</w:t>
      </w:r>
      <w:proofErr w:type="spellEnd"/>
      <w:r>
        <w:t xml:space="preserve"> </w:t>
      </w:r>
      <w:proofErr w:type="spellStart"/>
      <w:r>
        <w:t>emészthető</w:t>
      </w:r>
      <w:proofErr w:type="spellEnd"/>
      <w:r>
        <w:t xml:space="preserve"> </w:t>
      </w:r>
      <w:proofErr w:type="spellStart"/>
      <w:r>
        <w:t>fehérjéket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laktóz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szinte</w:t>
      </w:r>
      <w:proofErr w:type="spellEnd"/>
      <w:r>
        <w:t xml:space="preserve"> </w:t>
      </w:r>
      <w:proofErr w:type="spellStart"/>
      <w:r>
        <w:t>megegyezik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anyatejével</w:t>
      </w:r>
      <w:proofErr w:type="spellEnd"/>
      <w:r>
        <w:t xml:space="preserve">. </w:t>
      </w:r>
      <w:proofErr w:type="spellStart"/>
      <w:r>
        <w:t>Tökéletesen</w:t>
      </w:r>
      <w:proofErr w:type="spellEnd"/>
      <w:r>
        <w:t xml:space="preserve"> </w:t>
      </w:r>
      <w:proofErr w:type="spellStart"/>
      <w:r>
        <w:t>megfelel</w:t>
      </w:r>
      <w:proofErr w:type="spellEnd"/>
      <w:r>
        <w:t xml:space="preserve"> a </w:t>
      </w:r>
      <w:proofErr w:type="spellStart"/>
      <w:r>
        <w:t>kölykök</w:t>
      </w:r>
      <w:proofErr w:type="spellEnd"/>
      <w:r>
        <w:t xml:space="preserve"> </w:t>
      </w:r>
      <w:proofErr w:type="spellStart"/>
      <w:r>
        <w:t>emésztőrendszerének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keményítőt</w:t>
      </w:r>
      <w:proofErr w:type="spellEnd"/>
      <w:r>
        <w:t xml:space="preserve">, a </w:t>
      </w:r>
      <w:proofErr w:type="spellStart"/>
      <w:r>
        <w:t>frukto-oligoszacharidok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vastagbél</w:t>
      </w:r>
      <w:proofErr w:type="spellEnd"/>
      <w:r>
        <w:t xml:space="preserve"> </w:t>
      </w:r>
      <w:proofErr w:type="spellStart"/>
      <w:r>
        <w:t>baktériumflórájának</w:t>
      </w:r>
      <w:proofErr w:type="spellEnd"/>
      <w:r>
        <w:t xml:space="preserve"> </w:t>
      </w:r>
      <w:proofErr w:type="spellStart"/>
      <w:r>
        <w:t>egyensúlyáért</w:t>
      </w:r>
      <w:proofErr w:type="spellEnd"/>
      <w:r>
        <w:t xml:space="preserve"> </w:t>
      </w:r>
      <w:proofErr w:type="spellStart"/>
      <w:r>
        <w:t>felelősek</w:t>
      </w:r>
      <w:proofErr w:type="spellEnd"/>
      <w:r>
        <w:t>.</w:t>
      </w:r>
    </w:p>
    <w:p w14:paraId="3D4A8E7A" w14:textId="77777777" w:rsidR="002D725C" w:rsidRDefault="002D725C" w:rsidP="002D725C"/>
    <w:p w14:paraId="0B4543A7" w14:textId="672FAA09" w:rsidR="002D725C" w:rsidRDefault="002D725C" w:rsidP="002D725C">
      <w:proofErr w:type="spellStart"/>
      <w:r w:rsidRPr="002D725C">
        <w:rPr>
          <w:b/>
          <w:bCs/>
        </w:rPr>
        <w:t>Könnyen</w:t>
      </w:r>
      <w:proofErr w:type="spellEnd"/>
      <w:r w:rsidRPr="002D725C">
        <w:rPr>
          <w:b/>
          <w:bCs/>
        </w:rPr>
        <w:t xml:space="preserve"> </w:t>
      </w:r>
      <w:proofErr w:type="spellStart"/>
      <w:r w:rsidRPr="002D725C">
        <w:rPr>
          <w:b/>
          <w:bCs/>
        </w:rPr>
        <w:t>elkészíthető</w:t>
      </w:r>
      <w:proofErr w:type="spellEnd"/>
      <w:r w:rsidRPr="002D725C">
        <w:rPr>
          <w:b/>
          <w:bCs/>
        </w:rPr>
        <w:br/>
      </w:r>
      <w:r>
        <w:t xml:space="preserve">Az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összetételnek</w:t>
      </w:r>
      <w:proofErr w:type="spellEnd"/>
      <w:r>
        <w:t xml:space="preserve"> </w:t>
      </w:r>
      <w:proofErr w:type="spellStart"/>
      <w:r>
        <w:t>köszönhetõen</w:t>
      </w:r>
      <w:proofErr w:type="spellEnd"/>
      <w:r>
        <w:t xml:space="preserve"> a </w:t>
      </w:r>
      <w:proofErr w:type="spellStart"/>
      <w:r>
        <w:t>tejpótló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, </w:t>
      </w:r>
      <w:proofErr w:type="spellStart"/>
      <w:r>
        <w:t>csomómentesen</w:t>
      </w:r>
      <w:proofErr w:type="spellEnd"/>
      <w:r>
        <w:t xml:space="preserve"> </w:t>
      </w:r>
      <w:proofErr w:type="spellStart"/>
      <w:r>
        <w:t>feloldódik</w:t>
      </w:r>
      <w:proofErr w:type="spellEnd"/>
      <w:r>
        <w:t>.</w:t>
      </w:r>
    </w:p>
    <w:p w14:paraId="1364F3EA" w14:textId="77777777" w:rsidR="002D725C" w:rsidRDefault="002D725C" w:rsidP="002D725C"/>
    <w:p w14:paraId="39202314" w14:textId="0115633A" w:rsidR="002D725C" w:rsidRDefault="002D725C" w:rsidP="002D725C">
      <w:r w:rsidRPr="002D725C">
        <w:rPr>
          <w:b/>
          <w:bCs/>
        </w:rPr>
        <w:t>DHA-</w:t>
      </w:r>
      <w:r w:rsidRPr="002D725C">
        <w:rPr>
          <w:b/>
          <w:bCs/>
        </w:rPr>
        <w:t xml:space="preserve">ban </w:t>
      </w:r>
      <w:proofErr w:type="spellStart"/>
      <w:r w:rsidRPr="002D725C">
        <w:rPr>
          <w:b/>
          <w:bCs/>
        </w:rPr>
        <w:t>gazdag</w:t>
      </w:r>
      <w:proofErr w:type="spellEnd"/>
      <w:r w:rsidRPr="002D725C">
        <w:rPr>
          <w:b/>
          <w:bCs/>
        </w:rPr>
        <w:br/>
      </w:r>
      <w:r>
        <w:t xml:space="preserve">A </w:t>
      </w:r>
      <w:proofErr w:type="spellStart"/>
      <w:r>
        <w:t>kölykök</w:t>
      </w:r>
      <w:proofErr w:type="spellEnd"/>
      <w:r>
        <w:t xml:space="preserve"> </w:t>
      </w:r>
      <w:proofErr w:type="spellStart"/>
      <w:r>
        <w:t>idegrendszere</w:t>
      </w:r>
      <w:proofErr w:type="spellEnd"/>
      <w:r>
        <w:t xml:space="preserve"> a </w:t>
      </w:r>
      <w:proofErr w:type="spellStart"/>
      <w:r>
        <w:t>születés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fejlõdik</w:t>
      </w:r>
      <w:proofErr w:type="spellEnd"/>
      <w:r>
        <w:t xml:space="preserve">. A DHA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anyatej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összetevõje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segíti</w:t>
      </w:r>
      <w:proofErr w:type="spellEnd"/>
      <w:r>
        <w:t xml:space="preserve"> a </w:t>
      </w:r>
      <w:proofErr w:type="spellStart"/>
      <w:r>
        <w:t>kognitív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fejlõdését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is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a </w:t>
      </w:r>
      <w:proofErr w:type="spellStart"/>
      <w:r>
        <w:t>tejpótló</w:t>
      </w:r>
      <w:proofErr w:type="spellEnd"/>
      <w:r>
        <w:t xml:space="preserve">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esszenciális</w:t>
      </w:r>
      <w:proofErr w:type="spellEnd"/>
      <w:r>
        <w:t xml:space="preserve"> </w:t>
      </w:r>
      <w:proofErr w:type="spellStart"/>
      <w:r>
        <w:t>zsírsavtartalma</w:t>
      </w:r>
      <w:proofErr w:type="spellEnd"/>
      <w:r>
        <w:t>.</w:t>
      </w:r>
    </w:p>
    <w:p w14:paraId="7543463F" w14:textId="43B4706C" w:rsidR="002D725C" w:rsidRDefault="002D725C" w:rsidP="002D725C"/>
    <w:sectPr w:rsidR="002D72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B7BD6" w14:textId="77777777" w:rsidR="002D725C" w:rsidRDefault="002D725C" w:rsidP="002D725C">
      <w:pPr>
        <w:spacing w:after="0" w:line="240" w:lineRule="auto"/>
      </w:pPr>
      <w:r>
        <w:separator/>
      </w:r>
    </w:p>
  </w:endnote>
  <w:endnote w:type="continuationSeparator" w:id="0">
    <w:p w14:paraId="77078268" w14:textId="77777777" w:rsidR="002D725C" w:rsidRDefault="002D725C" w:rsidP="002D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E2F1" w14:textId="77777777" w:rsidR="002D725C" w:rsidRDefault="002D725C" w:rsidP="002D725C">
      <w:pPr>
        <w:spacing w:after="0" w:line="240" w:lineRule="auto"/>
      </w:pPr>
      <w:r>
        <w:separator/>
      </w:r>
    </w:p>
  </w:footnote>
  <w:footnote w:type="continuationSeparator" w:id="0">
    <w:p w14:paraId="6AB913DD" w14:textId="77777777" w:rsidR="002D725C" w:rsidRDefault="002D725C" w:rsidP="002D7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60"/>
    <w:rsid w:val="002D725C"/>
    <w:rsid w:val="009F0460"/>
    <w:rsid w:val="00C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70540"/>
  <w15:chartTrackingRefBased/>
  <w15:docId w15:val="{966FF700-4345-4B20-BF9C-A2488E28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2021-04-06T11:05:00Z</dcterms:created>
  <dcterms:modified xsi:type="dcterms:W3CDTF">2021-04-06T11:09:00Z</dcterms:modified>
</cp:coreProperties>
</file>