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Medium Dental Care</w:t>
      </w:r>
    </w:p>
    <w:p w:rsidR="00000000" w:rsidDel="00000000" w:rsidP="00000000" w:rsidRDefault="00000000" w:rsidRPr="00000000" w14:paraId="00000002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felnőtt és idősödő kutyáknak, közepes testű fajták számára (11 kg és 25 kg közötti felnőttkori testtömeg) - 12 hónapos kortól - Szájhigiénés problémákra hajlamos kutyáknak.</w:t>
      </w:r>
    </w:p>
    <w:p w:rsidR="00000000" w:rsidDel="00000000" w:rsidP="00000000" w:rsidRDefault="00000000" w:rsidRPr="00000000" w14:paraId="00000003">
      <w:pPr>
        <w:tabs>
          <w:tab w:val="left" w:pos="2127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csökkenteni a fogkőképződést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Evés után elkerülhetetlenül baktériumok telepednek meg a kutya fogain. Ha ezt követően nem tisztítják meg a kutya fogait, ezek a baktériumok foglepedék kialakulását eredményezik, amely végül fogkővé alakul – ez pedig veszélyt jelent a kutya egészségére nézve.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white"/>
          <w:rtl w:val="0"/>
        </w:rPr>
        <w:t xml:space="preserve">A 11 kg és 25 kg közötti testsúlyú kutyák számára alkalmas ROYAL CANIN® Dental Care Medium ízletes és teljes értékű táplálást nyújt a kutyának, és egyúttal segít megvédeni a kutya fogainak egészségét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highlight w:val="white"/>
          <w:rtl w:val="0"/>
        </w:rPr>
        <w:t xml:space="preserve">A ROYAL CANIN® Dental Care Medium „intelligens” tápszemcse-állaga úgy van kialakítva, hogy segítsen megtisztítani a fogakat, miközben a kutya rág. Amikor a kutya ráharap a tápszemcsére, a fejlett mechanikai állagú tápszemcse körülveszi a fogakat, így fogkefeszerű hatásra emlékeztető módon ledörzsöli a fog felületéről a lepedéket.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Emellett ez az ízletes táp</w:t>
      </w:r>
      <w:r w:rsidDel="00000000" w:rsidR="00000000" w:rsidRPr="00000000">
        <w:rPr>
          <w:highlight w:val="white"/>
          <w:rtl w:val="0"/>
        </w:rPr>
        <w:t xml:space="preserve"> olyan kelátképző anyagokkal is ki van egészítve, amelyek megkötik a kalciumot a kutya nyálában, így segítenek megakadályozni a fogkőképződést, ezáltal támogatva a kutya fogainak általános egészségét.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Nem csak mi állítjuk, hanem tudományos tesztek eredményei is bizonyítják, hogy a ROYAL CANIN</w:t>
      </w:r>
      <w:r w:rsidDel="00000000" w:rsidR="00000000" w:rsidRPr="00000000">
        <w:rPr>
          <w:highlight w:val="white"/>
          <w:rtl w:val="0"/>
        </w:rPr>
        <w:t xml:space="preserve">® Dental Care Medium táp akár 99%-kal is csökkenti a fogkőképződést. Ez azt jelenti, hogy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Dental Care Medium bizonyítottan sikeres.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22B5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22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1dNK4LDXtOAcMMBVH+0Lra3tPA==">AMUW2mWNuoHedgBtYgaPxi4uxkB3esJ550an5QkJHkcBUendwDclSplOCgy67L3nqt2jIHv06b14iOppysCM662j90IM0yxevFbvXZ8v/1YzXnTyFASBHuLkrJVjhYdkP41VKahHsMhO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2019-05-28T12:49:00Z</dcterms:created>
  <dc:creator>Reiter, Orsolya (Contractor)</dc:creator>
</cp:coreProperties>
</file>