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Digestive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- 10 hónapos kortól - Emésztőszervi érzékenységre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olajok és zsírok, ásványi sók, különféle cukrok.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190 NE, E1 (Vas): 5 mg, E2 (Jód): 0,3 mg, E4 (Réz): 2,4 mg, E5 (Mangán): 1,4 mg, E6 (Cink): 14 mg - Technológiai adalékanyagok: üledékes eredetű klinoptilolit: 2,2 g 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8,6 % - Nyerszsír: 5,7 % - Nyershamu: 1,9 % - Nyersrost: 1,3 % - Nedvesség: 79 %.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ROD3irqfAYJ1T0od+7xGQtW2DQ==">AMUW2mVqHABHKcrdPSdiHKxPLnNndoe17YXaJnqNmo6z0t+uC2chPQ0wwAfzFYF7io9sVp6JndjJ+MEJ8u74oRmsQqSARcIoH0B+kmbPIaChtdLXsnd05yk=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