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Maxi Starter</w:t>
      </w:r>
    </w:p>
    <w:p w:rsidR="00000000" w:rsidDel="00000000" w:rsidP="00000000" w:rsidRDefault="00000000" w:rsidRPr="00000000" w14:paraId="00000002">
      <w:pPr>
        <w:rPr>
          <w:b w:val="1"/>
        </w:rPr>
      </w:pPr>
      <w:bookmarkStart w:colFirst="0" w:colLast="0" w:name="_heading=h.47c4wol33yfi" w:id="1"/>
      <w:bookmarkEnd w:id="1"/>
      <w:r w:rsidDel="00000000" w:rsidR="00000000" w:rsidRPr="00000000">
        <w:rPr>
          <w:b w:val="1"/>
          <w:rtl w:val="0"/>
        </w:rPr>
        <w:t xml:space="preserve">Teljes értékű táp anyakutyáknak és kölyökeinek, nagytestű fajták számára (26 és 44 kg közötti felnőttkori testtömeg) - elválasztandó kölyökkutyáknak 2 hónapos korig.</w:t>
      </w:r>
    </w:p>
    <w:p w:rsidR="00000000" w:rsidDel="00000000" w:rsidP="00000000" w:rsidRDefault="00000000" w:rsidRPr="00000000" w14:paraId="00000003">
      <w:pPr>
        <w:rPr>
          <w:b w:val="1"/>
        </w:rPr>
      </w:pPr>
      <w:bookmarkStart w:colFirst="0" w:colLast="0" w:name="_heading=h.pklibpvhzwf6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bookmarkStart w:colFirst="0" w:colLast="0" w:name="_heading=h.b4pu50e12q43" w:id="3"/>
      <w:bookmarkEnd w:id="3"/>
      <w:r w:rsidDel="00000000" w:rsidR="00000000" w:rsidRPr="00000000">
        <w:rPr>
          <w:b w:val="1"/>
          <w:rtl w:val="0"/>
        </w:rPr>
        <w:t xml:space="preserve">Összetétel:</w:t>
      </w:r>
      <w:r w:rsidDel="00000000" w:rsidR="00000000" w:rsidRPr="00000000">
        <w:rPr>
          <w:rtl w:val="0"/>
        </w:rPr>
        <w:br w:type="textWrapping"/>
        <w:t xml:space="preserve">R</w:t>
      </w:r>
      <w:r w:rsidDel="00000000" w:rsidR="00000000" w:rsidRPr="00000000">
        <w:rPr>
          <w:rtl w:val="0"/>
        </w:rPr>
        <w:t xml:space="preserve">izs, dehidratált baromfifehérje, állati zsiradékok, növényi fehérje kivonat*, hidrolizált állati fehérjék, kukorica, cukorrépapép, ásványi sók, szójaolaj, növényi rostok, halolaj, frukto-oligoszacharidok, Psyllium maghéj és mag, élesztő-hidrolizátum (mannán-oligoszacharidok forrása), zsírsav-só, élesztő kivonat (béta-glükánok forrása), bársonyvirág kivonat (lutein forrás).</w:t>
        <w:br w:type="textWrapping"/>
        <w:t xml:space="preserve">*L.I.P.: kitűnően emészthető, válogatott fehérje.</w:t>
      </w:r>
    </w:p>
    <w:p w:rsidR="00000000" w:rsidDel="00000000" w:rsidP="00000000" w:rsidRDefault="00000000" w:rsidRPr="00000000" w14:paraId="00000005">
      <w:pPr>
        <w:rPr/>
      </w:pPr>
      <w:bookmarkStart w:colFirst="0" w:colLast="0" w:name="_heading=h.58g7ahe2p0y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bookmarkStart w:colFirst="0" w:colLast="0" w:name="_heading=h.glmonxcmbryw" w:id="5"/>
      <w:bookmarkEnd w:id="5"/>
      <w:r w:rsidDel="00000000" w:rsidR="00000000" w:rsidRPr="00000000">
        <w:rPr>
          <w:b w:val="1"/>
          <w:rtl w:val="0"/>
        </w:rPr>
        <w:t xml:space="preserve">Adalékanyagok (kilogrammonként):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Tápértékkel rendelkező adalékanyagok: A vitamin: 19000 NE, D3 vitamin: 1200 NE, E1 (Vas): 42 mg, E2 (Jód): 4,2 mg, E4 (Réz): 13 mg, E5 (Mangán): 55 mg, E6 (Cink): 134 mg, E8 (Szelén): 0,07 mg - Technológiai adalékanyagok: Üledékes eredetű klinoptilolit: 10 g - Tartósítószerek - Antioxidánsok.</w:t>
      </w:r>
    </w:p>
    <w:p w:rsidR="00000000" w:rsidDel="00000000" w:rsidP="00000000" w:rsidRDefault="00000000" w:rsidRPr="00000000" w14:paraId="00000007">
      <w:pPr>
        <w:rPr/>
      </w:pPr>
      <w:bookmarkStart w:colFirst="0" w:colLast="0" w:name="_heading=h.it19rb5r1k4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bookmarkStart w:colFirst="0" w:colLast="0" w:name="_heading=h.fcjo4l5b0je8" w:id="7"/>
      <w:bookmarkEnd w:id="7"/>
      <w:r w:rsidDel="00000000" w:rsidR="00000000" w:rsidRPr="00000000">
        <w:rPr>
          <w:b w:val="1"/>
          <w:rtl w:val="0"/>
        </w:rPr>
        <w:t xml:space="preserve">Analitikai összetevők: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Nyersfehérje: 30 % - Nyersolajok és -zsírok: 22 % - Nyershamu: 7,9 % - Nyersrost: 1,9 %.</w:t>
      </w:r>
    </w:p>
    <w:p w:rsidR="00000000" w:rsidDel="00000000" w:rsidP="00000000" w:rsidRDefault="00000000" w:rsidRPr="00000000" w14:paraId="00000009">
      <w:pPr>
        <w:rPr/>
      </w:pPr>
      <w:bookmarkStart w:colFirst="0" w:colLast="0" w:name="_heading=h.wl3s1bxhjn0n" w:id="8"/>
      <w:bookmarkEnd w:id="8"/>
      <w:r w:rsidDel="00000000" w:rsidR="00000000" w:rsidRPr="00000000">
        <w:rPr>
          <w:rtl w:val="0"/>
        </w:rPr>
      </w:r>
    </w:p>
    <w:sectPr>
      <w:pgSz w:h="16838" w:w="11906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hu-H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G7KDkL5hw+lPCxoOHgMhwldWLA==">AMUW2mX6EdLvY6oSMmVH9OLZtd7hwjgHMER3SU9jAGP5V6bUogcKOTclnnuZRaqSZihRQI8x2EKRo6TovmGCMZi+C7HiwES2v+F1Z0eaaSClhpNhWa4gPacifKjhh6k438kRSoH6UFES6GyZjJVkxE8mz8gHILudbUn62dooBiTzAvxTX/0c6ikE1VR9lon6IunAmPeCFuLdnflTqjj6YLmuX+eQQ3BuouOkZ0oIZn/4SxXO768fI5skHn/DaQhPxcs0uThEL3AqgCXiXcEdG2ZNc99qsExGYqIpzc6xXYd9lS2XWmSJTb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2017-05-08T08:18:00Z</dcterms:created>
  <dc:creator>Olah, Veronika (Contractor)</dc:creator>
</cp:coreProperties>
</file>