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Sterilised 37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s8u88wppbrba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ivartalanított macskák részére (1-7 éves korig).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kazty57lrn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fssazivq6h6g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kukorica, növényi fehérje kivonat*, növényi rostok, állati zsiradékok, hidrolizált állati fehérjék, rizs, búza, cukorrépapép, kukoricaglutén, élesztő és annak részei, ásványi sók, halolaj, frukto-oligoszacharidok, szójaolaj.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h6244akxiu2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9xovnbkhgxqy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1000 NE, E1 (Vas): 31 mg, E2 (Jód): 3,1 mg, E4 (Réz): 10 mg, E5 (Mangán): 41 mg, E6 (Cink): 122 mg, E8 (Szelén): 0,05 mg, L-karnitin: 100 mg - Technológiai adalékanyagok: Üledékes eredetű klinoptilolit: 10 g - Állattenyésztésben alkalmazott adalékanyagok: Ammónium-klorid: 5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qx72bve2jt0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10fyv19x8szg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37 % - Nyersolajok és -zsírok: 12 % - Nyershamu: 8,2 % - Nyersrost: 6,2 %.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5fj20q2u5ey6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SAAuPgm2hR94VfG1kQ6+Y2PbQ==">AMUW2mWZZ8gW6iHs5cWl72tKyjCi7oAu6CWIM6uCJgKACbSZrNjXX5fKw+IhSQ9rPgiiktdIHTnp4e2VGUeh5Ob+dOdlODC8C/9CGYRRFeVn8EdW1bEuRK0WzJAHz4J8hHDDTuWx+ifnh0gjGlnxqmpxcHPHC+4LQu6XWTV3iuxwFVO4xQvqdazIpo706EDd7XZOQDBnvIMshI5PgdaKoVOmcGoSzJ9NEzJ5TOHXTMitPnIYfv67cjxKOxhuGahlIJO+VTRUGkwvEHJ2q7njUdJGNwKiyhL67XWK/X7uSlRw45fFRCQLF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2017-05-03T09:01:00Z</dcterms:created>
  <dc:creator>Olah, Veronika (Contractor)</dc:creator>
</cp:coreProperties>
</file>