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spacing w:lineRule="auto" w:line="276" w:before="0" w:after="200"/>
        <w:jc w:val="center"/>
        <w:rPr>
          <w:b/>
          <w:sz w:val="26"/>
          <w:lang w:val="it-IT"/>
        </w:rPr>
      </w:pPr>
      <w:r>
        <w:rPr>
          <w:b/>
          <w:sz w:val="26"/>
          <w:lang w:val="it-IT"/>
        </w:rPr>
        <w:t>Domanda 1</w:t>
      </w:r>
    </w:p>
    <w:p>
      <w:pPr>
        <w:pStyle w:val="Normal"/>
        <w:rPr>
          <w:lang w:val="it-IT"/>
        </w:rPr>
      </w:pPr>
      <w:r>
        <w:rPr>
          <w:lang w:val="it-IT"/>
        </w:rPr>
        <w:t>Considerando il processore MIPS64 e l’architettura descritta in seguito:</w:t>
      </w:r>
    </w:p>
    <w:tbl>
      <w:tblPr>
        <w:tblStyle w:val="TableGrid"/>
        <w:tblW w:w="139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43"/>
        <w:gridCol w:w="6522"/>
        <w:gridCol w:w="3882"/>
      </w:tblGrid>
      <w:tr>
        <w:trPr/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  <w:tab w:val="left" w:pos="743" w:leader="none"/>
              </w:tabs>
              <w:spacing w:before="0" w:after="0"/>
              <w:ind w:hanging="360" w:left="318"/>
              <w:jc w:val="left"/>
              <w:rPr>
                <w:lang w:val="it-IT"/>
              </w:rPr>
            </w:pPr>
            <w:r>
              <w:rPr>
                <w:kern w:val="0"/>
                <w:lang w:val="it-IT" w:bidi="ar-SA"/>
              </w:rPr>
              <w:t>Integer ALU: 1 clock cycle</w:t>
            </w:r>
          </w:p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</w:tabs>
              <w:spacing w:before="0" w:after="0"/>
              <w:ind w:hanging="360" w:left="318"/>
              <w:jc w:val="left"/>
              <w:rPr>
                <w:lang w:val="it-IT"/>
              </w:rPr>
            </w:pPr>
            <w:r>
              <w:rPr>
                <w:kern w:val="0"/>
                <w:lang w:val="it-IT" w:bidi="ar-SA"/>
              </w:rPr>
              <w:t>Data memory: 1 clock cycle</w:t>
            </w:r>
          </w:p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</w:tabs>
              <w:spacing w:before="0" w:after="0"/>
              <w:ind w:hanging="360" w:left="318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FP multiplier unit: pipelined 7 stages</w:t>
            </w:r>
          </w:p>
        </w:tc>
        <w:tc>
          <w:tcPr>
            <w:tcW w:w="65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</w:tabs>
              <w:spacing w:before="0" w:after="0"/>
              <w:ind w:hanging="360" w:left="483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FP divider unit: not pipelined unit that requires 7 clock cycles</w:t>
            </w:r>
          </w:p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</w:tabs>
              <w:spacing w:before="0" w:after="0"/>
              <w:ind w:hanging="360" w:left="483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FP arithmetic unit: pipelined 2 stages</w:t>
            </w:r>
          </w:p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</w:tabs>
              <w:spacing w:before="0" w:after="0"/>
              <w:ind w:hanging="360" w:left="483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branch delay slot: 1 clock cycle, and the branch delay slot disabled</w:t>
            </w:r>
          </w:p>
        </w:tc>
        <w:tc>
          <w:tcPr>
            <w:tcW w:w="38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  <w:tab w:val="left" w:pos="742" w:leader="none"/>
              </w:tabs>
              <w:spacing w:before="0" w:after="0"/>
              <w:ind w:hanging="360" w:left="317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forwarding enabled</w:t>
            </w:r>
          </w:p>
          <w:p>
            <w:pPr>
              <w:pStyle w:val="Normal"/>
              <w:widowControl/>
              <w:numPr>
                <w:ilvl w:val="1"/>
                <w:numId w:val="1"/>
              </w:numPr>
              <w:tabs>
                <w:tab w:val="clear" w:pos="708"/>
                <w:tab w:val="left" w:pos="742" w:leader="none"/>
              </w:tabs>
              <w:spacing w:before="0" w:after="0"/>
              <w:ind w:hanging="360" w:left="317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it is possible to complete instruction EXE stage in an out-of-order fashion.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  <w:t xml:space="preserve">Usando il frammento di codice riportato, si calcoli il tempo di esecuzione dell’intero programma in colpi di clock e si completi la seguente tabella. </w:t>
      </w:r>
    </w:p>
    <w:p>
      <w:pPr>
        <w:pStyle w:val="Normal"/>
        <w:rPr>
          <w:rFonts w:ascii="Courier" w:hAnsi="Courier"/>
          <w:sz w:val="24"/>
          <w:szCs w:val="24"/>
          <w:lang w:val="it-IT"/>
        </w:rPr>
      </w:pPr>
      <w:r>
        <w:rPr>
          <w:rFonts w:ascii="Courier" w:hAnsi="Courier"/>
          <w:sz w:val="24"/>
          <w:szCs w:val="24"/>
          <w:lang w:val="it-IT"/>
        </w:rPr>
        <w:t>;</w:t>
        <w:tab/>
        <w:t>for (i = 0; i &lt; 100; i++) {</w:t>
      </w:r>
    </w:p>
    <w:p>
      <w:pPr>
        <w:pStyle w:val="Normal"/>
        <w:rPr>
          <w:rFonts w:ascii="Courier" w:hAnsi="Courier"/>
          <w:sz w:val="24"/>
          <w:szCs w:val="24"/>
          <w:lang w:val="it-IT"/>
        </w:rPr>
      </w:pPr>
      <w:r>
        <w:rPr>
          <w:rFonts w:ascii="Courier" w:hAnsi="Courier"/>
          <w:sz w:val="24"/>
          <w:szCs w:val="24"/>
          <w:lang w:val="it-IT"/>
        </w:rPr>
        <w:t xml:space="preserve">;  </w:t>
        <w:tab/>
        <w:t xml:space="preserve">   v4[i] = (v1[i]/v2[i]) / v3[i];</w:t>
      </w:r>
    </w:p>
    <w:p>
      <w:pPr>
        <w:pStyle w:val="Normal"/>
        <w:rPr>
          <w:rFonts w:ascii="Courier" w:hAnsi="Courier"/>
        </w:rPr>
      </w:pPr>
      <w:r>
        <w:rPr>
          <w:rFonts w:cs="Courier New" w:ascii="Courier" w:hAnsi="Courier"/>
          <w:sz w:val="24"/>
          <w:szCs w:val="24"/>
        </w:rPr>
        <w:t>;}</w:t>
      </w:r>
    </w:p>
    <w:tbl>
      <w:tblPr>
        <w:tblStyle w:val="GridTable3"/>
        <w:tblW w:w="15920" w:type="dxa"/>
        <w:jc w:val="left"/>
        <w:tblInd w:w="-7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873"/>
        <w:gridCol w:w="288"/>
        <w:gridCol w:w="284"/>
        <w:gridCol w:w="283"/>
        <w:gridCol w:w="282"/>
        <w:gridCol w:w="283"/>
        <w:gridCol w:w="285"/>
        <w:gridCol w:w="283"/>
        <w:gridCol w:w="284"/>
        <w:gridCol w:w="285"/>
        <w:gridCol w:w="283"/>
        <w:gridCol w:w="279"/>
        <w:gridCol w:w="290"/>
        <w:gridCol w:w="283"/>
        <w:gridCol w:w="277"/>
        <w:gridCol w:w="291"/>
        <w:gridCol w:w="285"/>
        <w:gridCol w:w="284"/>
        <w:gridCol w:w="283"/>
        <w:gridCol w:w="285"/>
        <w:gridCol w:w="283"/>
        <w:gridCol w:w="285"/>
        <w:gridCol w:w="284"/>
        <w:gridCol w:w="283"/>
        <w:gridCol w:w="285"/>
        <w:gridCol w:w="283"/>
        <w:gridCol w:w="284"/>
        <w:gridCol w:w="285"/>
        <w:gridCol w:w="283"/>
        <w:gridCol w:w="285"/>
        <w:gridCol w:w="283"/>
        <w:gridCol w:w="284"/>
        <w:gridCol w:w="285"/>
        <w:gridCol w:w="283"/>
        <w:gridCol w:w="285"/>
        <w:gridCol w:w="284"/>
        <w:gridCol w:w="283"/>
        <w:gridCol w:w="285"/>
        <w:gridCol w:w="283"/>
        <w:gridCol w:w="285"/>
        <w:gridCol w:w="284"/>
        <w:gridCol w:w="283"/>
        <w:gridCol w:w="285"/>
        <w:gridCol w:w="283"/>
        <w:gridCol w:w="831"/>
      </w:tblGrid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ab/>
              <w:tab/>
              <w:t>.data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  <w:t xml:space="preserve">Clock </w:t>
              <w:br/>
              <w:t>cycles</w:t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>V1:      .double  “100 values”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>V2:      .double  “100 values”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85" w:hRule="exac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fr-FR"/>
              </w:rPr>
            </w:pPr>
            <w:r>
              <w:rPr>
                <w:rFonts w:cs="Arial" w:ascii="Arial" w:hAnsi="Arial"/>
                <w:kern w:val="0"/>
                <w:lang w:val="fr-FR" w:bidi="ar-SA"/>
              </w:rPr>
              <w:t>V3:      .double  “100 values”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fr-FR"/>
              </w:rPr>
            </w:pPr>
            <w:r>
              <w:rPr>
                <w:rFonts w:cs="Arial" w:ascii="Arial" w:hAnsi="Arial"/>
                <w:kern w:val="0"/>
                <w:lang w:val="fr-FR" w:bidi="ar-SA"/>
              </w:rPr>
              <w:t>…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fr-FR"/>
              </w:rPr>
            </w:pPr>
            <w:r>
              <w:rPr>
                <w:rFonts w:cs="Arial" w:ascii="Arial" w:hAnsi="Arial"/>
                <w:kern w:val="0"/>
                <w:lang w:val="fr-FR" w:bidi="ar-SA"/>
              </w:rPr>
              <w:t>V5:      .double “100 zeros”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fr-FR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fr-FR" w:bidi="ar-SA"/>
              </w:rPr>
            </w:r>
          </w:p>
        </w:tc>
      </w:tr>
      <w:tr>
        <w:trPr>
          <w:trHeight w:val="285" w:hRule="exac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>V4:      .double  “100 values”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85" w:hRule="exac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>V5:      .double  “100 values”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99" w:hRule="exac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ab/>
              <w:tab/>
              <w:t>.text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main: </w:t>
              <w:tab/>
              <w:t>daddui</w:t>
              <w:tab/>
              <w:t>r1,r0,0</w:t>
              <w:tab/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  <w:t>daddui</w:t>
              <w:tab/>
              <w:t>r2,r0,100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nl-NL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loop:   </w:t>
              <w:tab/>
            </w:r>
            <w:r>
              <w:rPr>
                <w:rFonts w:cs="Arial" w:ascii="Arial" w:hAnsi="Arial"/>
                <w:kern w:val="0"/>
                <w:lang w:eastAsia="en-US" w:bidi="ar-SA"/>
              </w:rPr>
              <w:t>l.d  f1,v1(r1)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bidi="ar-SA"/>
              </w:rPr>
              <w:t xml:space="preserve">   </w:t>
            </w:r>
            <w:r>
              <w:rPr>
                <w:rFonts w:cs="Arial" w:ascii="Arial" w:hAnsi="Arial"/>
                <w:kern w:val="0"/>
                <w:lang w:bidi="ar-SA"/>
              </w:rPr>
              <w:tab/>
            </w:r>
            <w:r>
              <w:rPr>
                <w:rFonts w:cs="Arial" w:ascii="Arial" w:hAnsi="Arial"/>
                <w:kern w:val="0"/>
                <w:lang w:eastAsia="en-US" w:bidi="ar-SA"/>
              </w:rPr>
              <w:t>l.d  f2,v2(r1)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nl-NL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  <w:tab/>
              <w:t>l.d</w:t>
            </w:r>
            <w:r>
              <w:rPr>
                <w:rFonts w:cs="Arial" w:ascii="Arial" w:hAnsi="Arial"/>
                <w:kern w:val="0"/>
                <w:lang w:bidi="ar-SA"/>
              </w:rPr>
              <w:t xml:space="preserve">  f3,v3(r1)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nl-NL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  <w:tab/>
            </w:r>
            <w:r>
              <w:rPr>
                <w:rFonts w:cs="Arial" w:ascii="Arial" w:hAnsi="Arial"/>
                <w:kern w:val="0"/>
                <w:lang w:bidi="ar-SA"/>
              </w:rPr>
              <w:t>div.d  f4,f1,f2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nl-NL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  <w:tab/>
            </w:r>
            <w:r>
              <w:rPr>
                <w:rFonts w:cs="Arial" w:ascii="Arial" w:hAnsi="Arial"/>
                <w:kern w:val="0"/>
                <w:lang w:bidi="ar-SA"/>
              </w:rPr>
              <w:t>div.d  f4,f4,f3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nl-NL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  <w:tab/>
            </w:r>
            <w:r>
              <w:rPr>
                <w:rFonts w:cs="Arial" w:ascii="Arial" w:hAnsi="Arial"/>
                <w:kern w:val="0"/>
                <w:lang w:bidi="ar-SA"/>
              </w:rPr>
              <w:t>s.d f4,v4(r1)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  <w:bookmarkStart w:id="0" w:name="_Hlk123826402"/>
            <w:bookmarkStart w:id="1" w:name="_Hlk123826402"/>
            <w:bookmarkEnd w:id="1"/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  <w:tab/>
            </w:r>
            <w:r>
              <w:rPr>
                <w:rFonts w:cs="Arial" w:ascii="Arial" w:hAnsi="Arial"/>
                <w:kern w:val="0"/>
                <w:lang w:bidi="ar-SA"/>
              </w:rPr>
              <w:t>daddui r1,r1,8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  <w:tab/>
            </w:r>
            <w:r>
              <w:rPr>
                <w:rFonts w:cs="Arial" w:ascii="Arial" w:hAnsi="Arial"/>
                <w:kern w:val="0"/>
                <w:lang w:bidi="ar-SA"/>
              </w:rPr>
              <w:t>daddi r2,r2,-1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  <w:tab/>
              <w:t>bnez r2,loop</w:t>
            </w:r>
          </w:p>
        </w:tc>
        <w:tc>
          <w:tcPr>
            <w:tcW w:w="288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79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darkGray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highlight w:val="darkGray"/>
                <w:lang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91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283" w:type="dxa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  <w:tab/>
              <w:t>Halt</w:t>
            </w:r>
          </w:p>
        </w:tc>
        <w:tc>
          <w:tcPr>
            <w:tcW w:w="288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</w:p>
        </w:tc>
      </w:tr>
      <w:tr>
        <w:trPr>
          <w:trHeight w:val="22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kern w:val="0"/>
                <w:lang w:val="pt-BR" w:bidi="ar-SA"/>
              </w:rPr>
            </w:r>
          </w:p>
        </w:tc>
        <w:tc>
          <w:tcPr>
            <w:tcW w:w="28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9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0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77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91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5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</w:tr>
      <w:tr>
        <w:trPr>
          <w:trHeight w:val="22" w:hRule="atLeast"/>
        </w:trPr>
        <w:tc>
          <w:tcPr>
            <w:tcW w:w="2873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right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kern w:val="0"/>
                <w:lang w:val="it-IT" w:bidi="ar-SA"/>
              </w:rPr>
              <w:t>Total</w:t>
            </w:r>
          </w:p>
        </w:tc>
        <w:tc>
          <w:tcPr>
            <w:tcW w:w="288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3" w:type="dxa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282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11075" w:type="dxa"/>
            <w:gridSpan w:val="39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it-IT" w:bidi="ar-SA"/>
              </w:rPr>
            </w:r>
          </w:p>
        </w:tc>
        <w:tc>
          <w:tcPr>
            <w:tcW w:w="83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auto" w:val="clea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kern w:val="0"/>
                <w:lang w:bidi="ar-SA"/>
              </w:rPr>
            </w:r>
            <w:bookmarkStart w:id="2" w:name="OLE_LINK1"/>
            <w:bookmarkStart w:id="3" w:name="OLE_LINK1"/>
            <w:bookmarkEnd w:id="3"/>
          </w:p>
        </w:tc>
      </w:tr>
    </w:tbl>
    <w:p>
      <w:pPr>
        <w:pStyle w:val="Normal"/>
        <w:ind w:left="360"/>
        <w:rPr>
          <w:lang w:val="it-IT"/>
        </w:rPr>
      </w:pPr>
      <w:r>
        <w:rPr>
          <w:lang w:val="it-IT"/>
        </w:rPr>
      </w:r>
      <w:r>
        <w:br w:type="page"/>
      </w:r>
    </w:p>
    <w:p>
      <w:pPr>
        <w:pStyle w:val="Normal"/>
        <w:suppressAutoHyphens w:val="false"/>
        <w:spacing w:lineRule="auto" w:line="276" w:before="0" w:after="200"/>
        <w:jc w:val="center"/>
        <w:rPr>
          <w:b/>
          <w:sz w:val="26"/>
          <w:lang w:val="it-IT"/>
        </w:rPr>
      </w:pPr>
      <w:r>
        <w:rPr>
          <w:b/>
          <w:sz w:val="26"/>
          <w:lang w:val="it-IT"/>
        </w:rPr>
        <w:t>Domanda 2</w:t>
      </w:r>
    </w:p>
    <w:p>
      <w:pPr>
        <w:pStyle w:val="Normal"/>
        <w:rPr>
          <w:lang w:val="it-IT"/>
        </w:rPr>
      </w:pPr>
      <w:r>
        <w:rPr>
          <w:lang w:val="it-IT"/>
        </w:rPr>
        <w:t>Considerando il programma precedente, e in particolare la coppia di istruzioni:</w:t>
      </w:r>
    </w:p>
    <w:p>
      <w:pPr>
        <w:pStyle w:val="Normal"/>
        <w:rPr/>
      </w:pPr>
      <w:r>
        <w:rPr>
          <w:lang w:val="it-IT"/>
        </w:rPr>
        <w:tab/>
      </w:r>
      <w:r>
        <w:rPr/>
        <w:t>daddi r2,r2,-1</w:t>
      </w:r>
    </w:p>
    <w:p>
      <w:pPr>
        <w:pStyle w:val="Normal"/>
        <w:rPr/>
      </w:pPr>
      <w:r>
        <w:rPr/>
        <w:tab/>
        <w:t>bnez r2,loop</w:t>
      </w:r>
    </w:p>
    <w:p>
      <w:pPr>
        <w:pStyle w:val="Normal"/>
        <w:rPr>
          <w:lang w:val="it-IT"/>
        </w:rPr>
      </w:pPr>
      <w:r>
        <w:rPr>
          <w:lang w:val="it-IT"/>
        </w:rPr>
        <w:t>che tipo di hazard crea l’utilizzo di r2 e come viene risolto? motivare la risposta.</w:t>
      </w:r>
    </w:p>
    <w:p>
      <w:pPr>
        <w:pStyle w:val="ListParagraph"/>
        <w:numPr>
          <w:ilvl w:val="0"/>
          <w:numId w:val="3"/>
        </w:numPr>
        <w:rPr>
          <w:lang w:val="it-IT"/>
        </w:rPr>
      </w:pPr>
      <w:r>
        <w:rPr>
          <w:lang w:val="it-IT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orient="landscape" w:w="16838" w:h="11906"/>
          <w:pgMar w:left="1134" w:right="1417" w:gutter="0" w:header="708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ListParagraph"/>
        <w:rPr>
          <w:lang w:val="it-IT"/>
        </w:rPr>
      </w:pPr>
      <w:r>
        <w:rPr/>
      </w:r>
    </w:p>
    <w:p>
      <w:pPr>
        <w:pStyle w:val="Normal"/>
        <w:jc w:val="center"/>
        <w:rPr>
          <w:b/>
          <w:sz w:val="26"/>
          <w:lang w:val="it-IT"/>
        </w:rPr>
      </w:pPr>
      <w:r>
        <w:rPr>
          <w:b/>
          <w:sz w:val="26"/>
          <w:lang w:val="it-IT"/>
        </w:rPr>
        <w:t>Domanda 3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  <w:t>Considerando il programma precedente e l’architettura del processore superscalare descritto in seguito; completare la tabella relativa alle prime 3 iterazioni.</w:t>
      </w:r>
    </w:p>
    <w:p>
      <w:pPr>
        <w:pStyle w:val="Normal"/>
        <w:rPr/>
      </w:pPr>
      <w:r>
        <w:rPr/>
        <w:t>Processor architecture: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1080" w:leader="none"/>
        </w:tabs>
        <w:rPr/>
      </w:pPr>
      <w:r>
        <w:rPr/>
        <w:t>Issue 2 instructions per clock cycle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1080" w:leader="none"/>
        </w:tabs>
        <w:rPr/>
      </w:pPr>
      <w:r>
        <w:rPr/>
        <w:t>jump instructions require 1 issue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1080" w:leader="none"/>
        </w:tabs>
        <w:rPr/>
      </w:pPr>
      <w:r>
        <w:rPr/>
        <w:t>handle 2 instructions commit per clock cycle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1080" w:leader="none"/>
        </w:tabs>
        <w:rPr/>
      </w:pPr>
      <w:r>
        <w:rPr/>
        <w:t>timing facts for the following separate functional units:</w:t>
      </w:r>
    </w:p>
    <w:p>
      <w:pPr>
        <w:pStyle w:val="Normal"/>
        <w:numPr>
          <w:ilvl w:val="2"/>
          <w:numId w:val="1"/>
        </w:numPr>
        <w:tabs>
          <w:tab w:val="clear" w:pos="708"/>
          <w:tab w:val="left" w:pos="1800" w:leader="none"/>
        </w:tabs>
        <w:rPr>
          <w:lang w:val="it-IT"/>
        </w:rPr>
      </w:pPr>
      <w:r>
        <w:rPr/>
        <w:t>1 Memory</w:t>
      </w:r>
      <w:r>
        <w:rPr>
          <w:lang w:val="it-IT"/>
        </w:rPr>
        <w:t xml:space="preserve"> address  1 clock cycle </w:t>
      </w:r>
    </w:p>
    <w:p>
      <w:pPr>
        <w:pStyle w:val="Normal"/>
        <w:numPr>
          <w:ilvl w:val="2"/>
          <w:numId w:val="1"/>
        </w:numPr>
        <w:tabs>
          <w:tab w:val="clear" w:pos="708"/>
          <w:tab w:val="left" w:pos="1800" w:leader="none"/>
        </w:tabs>
        <w:rPr>
          <w:lang w:val="it-IT"/>
        </w:rPr>
      </w:pPr>
      <w:r>
        <w:rPr/>
        <w:t>1 Integer</w:t>
      </w:r>
      <w:r>
        <w:rPr>
          <w:lang w:val="it-IT"/>
        </w:rPr>
        <w:t xml:space="preserve"> ALU 1 clock cycle</w:t>
      </w:r>
    </w:p>
    <w:p>
      <w:pPr>
        <w:pStyle w:val="Normal"/>
        <w:numPr>
          <w:ilvl w:val="2"/>
          <w:numId w:val="1"/>
        </w:numPr>
        <w:tabs>
          <w:tab w:val="clear" w:pos="708"/>
          <w:tab w:val="left" w:pos="1800" w:leader="none"/>
        </w:tabs>
        <w:rPr>
          <w:lang w:val="it-IT"/>
        </w:rPr>
      </w:pPr>
      <w:r>
        <w:rPr>
          <w:lang w:val="it-IT"/>
        </w:rPr>
        <w:t>1 Jump unit 1 clock cycle</w:t>
      </w:r>
    </w:p>
    <w:p>
      <w:pPr>
        <w:pStyle w:val="Normal"/>
        <w:numPr>
          <w:ilvl w:val="2"/>
          <w:numId w:val="1"/>
        </w:numPr>
        <w:tabs>
          <w:tab w:val="clear" w:pos="708"/>
          <w:tab w:val="left" w:pos="1800" w:leader="none"/>
        </w:tabs>
        <w:rPr/>
      </w:pPr>
      <w:r>
        <w:rPr/>
        <w:t>1 FP multiplier unit, which is pipelined: 7 stages</w:t>
      </w:r>
    </w:p>
    <w:p>
      <w:pPr>
        <w:pStyle w:val="Normal"/>
        <w:numPr>
          <w:ilvl w:val="2"/>
          <w:numId w:val="1"/>
        </w:numPr>
        <w:tabs>
          <w:tab w:val="clear" w:pos="708"/>
          <w:tab w:val="left" w:pos="1800" w:leader="none"/>
        </w:tabs>
        <w:rPr/>
      </w:pPr>
      <w:r>
        <w:rPr/>
        <w:t xml:space="preserve">1 FP divider unit, which is not pipelined: 7 clock cycles </w:t>
      </w:r>
    </w:p>
    <w:p>
      <w:pPr>
        <w:pStyle w:val="Normal"/>
        <w:numPr>
          <w:ilvl w:val="2"/>
          <w:numId w:val="1"/>
        </w:numPr>
        <w:tabs>
          <w:tab w:val="clear" w:pos="708"/>
          <w:tab w:val="left" w:pos="1800" w:leader="none"/>
        </w:tabs>
        <w:rPr/>
      </w:pPr>
      <w:r>
        <w:rPr/>
        <w:t xml:space="preserve">1 FP Arithmetic unit, which is pipelined: 2 stages 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1080" w:leader="none"/>
        </w:tabs>
        <w:rPr/>
      </w:pPr>
      <w:r>
        <w:rPr/>
        <w:t>Branch  prediction is always correct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1080" w:leader="none"/>
        </w:tabs>
        <w:rPr/>
      </w:pPr>
      <w:r>
        <w:rPr/>
        <w:t>There are no cache misses</w:t>
      </w:r>
    </w:p>
    <w:p>
      <w:pPr>
        <w:pStyle w:val="Normal"/>
        <w:numPr>
          <w:ilvl w:val="1"/>
          <w:numId w:val="1"/>
        </w:numPr>
        <w:tabs>
          <w:tab w:val="clear" w:pos="708"/>
          <w:tab w:val="left" w:pos="1080" w:leader="none"/>
        </w:tabs>
        <w:rPr/>
      </w:pPr>
      <w:r>
        <w:rPr/>
        <w:t>There are 2 CDB (Common Data Bus).</w:t>
      </w:r>
    </w:p>
    <w:p>
      <w:pPr>
        <w:pStyle w:val="Normal"/>
        <w:tabs>
          <w:tab w:val="clear" w:pos="708"/>
          <w:tab w:val="left" w:pos="426" w:leader="none"/>
        </w:tabs>
        <w:ind w:left="360"/>
        <w:jc w:val="both"/>
        <w:rPr/>
      </w:pPr>
      <w:r>
        <w:rPr/>
      </w:r>
    </w:p>
    <w:tbl>
      <w:tblPr>
        <w:tblW w:w="8923" w:type="dxa"/>
        <w:jc w:val="left"/>
        <w:tblInd w:w="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1328"/>
        <w:gridCol w:w="2050"/>
        <w:gridCol w:w="716"/>
        <w:gridCol w:w="1115"/>
        <w:gridCol w:w="1113"/>
        <w:gridCol w:w="1115"/>
        <w:gridCol w:w="1485"/>
      </w:tblGrid>
      <w:tr>
        <w:trPr>
          <w:trHeight w:val="253" w:hRule="atLeast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# iteration</w:t>
            </w:r>
          </w:p>
        </w:tc>
        <w:tc>
          <w:tcPr>
            <w:tcW w:w="2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 </w:t>
            </w:r>
          </w:p>
        </w:tc>
        <w:tc>
          <w:tcPr>
            <w:tcW w:w="71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Issue</w:t>
            </w:r>
          </w:p>
        </w:tc>
        <w:tc>
          <w:tcPr>
            <w:tcW w:w="11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EXE</w:t>
            </w:r>
          </w:p>
        </w:tc>
        <w:tc>
          <w:tcPr>
            <w:tcW w:w="11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MEM</w:t>
            </w:r>
          </w:p>
        </w:tc>
        <w:tc>
          <w:tcPr>
            <w:tcW w:w="111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CDB x2</w:t>
            </w:r>
          </w:p>
        </w:tc>
        <w:tc>
          <w:tcPr>
            <w:tcW w:w="14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COMMIT x2</w:t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1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l.d  f1,v1(r1)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1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l.d  f2,v2(r1)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1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val="pt-BR"/>
              </w:rPr>
              <w:t>l.d</w:t>
            </w:r>
            <w:r>
              <w:rPr>
                <w:rFonts w:cs="Arial" w:ascii="Arial" w:hAnsi="Arial"/>
              </w:rPr>
              <w:t xml:space="preserve">  f3,v3(r1)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1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</w:rPr>
              <w:t>div.d  f4,f1,f2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1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</w:rPr>
              <w:t>div.d  f4,f4,f3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1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</w:rPr>
              <w:t>s.d f4,v4(r1)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1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</w:rPr>
              <w:t>daddui r1,r1,8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1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</w:rPr>
              <w:t>daddi r2,r2,-1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1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val="pt-BR"/>
              </w:rPr>
              <w:t>bnez r2,loop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2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l.d  f1,v1(r1)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2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l.d  f2,v2(r1)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2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val="pt-BR"/>
              </w:rPr>
              <w:t>l.d</w:t>
            </w:r>
            <w:r>
              <w:rPr>
                <w:rFonts w:cs="Arial" w:ascii="Arial" w:hAnsi="Arial"/>
              </w:rPr>
              <w:t xml:space="preserve">  f3,v3(r1)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2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</w:rPr>
              <w:t>div.d  f4,f1,f2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2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</w:rPr>
              <w:t>div.d  f4,f4,f3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2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s.d f4,v4(r1)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2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daddui r1,r1,8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2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daddi r2,r2,-1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2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bnez r2,loop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3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eastAsia="en-US"/>
              </w:rPr>
              <w:t>l.d  f1,v1(r1)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  <w:bookmarkStart w:id="6" w:name="_Hlk188946857"/>
            <w:bookmarkStart w:id="7" w:name="_Hlk188946857"/>
            <w:bookmarkEnd w:id="7"/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3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eastAsia="en-US"/>
              </w:rPr>
              <w:t>l.d  f2,v2(r1)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3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  <w:lang w:val="pt-BR"/>
              </w:rPr>
              <w:t>l.d</w:t>
            </w:r>
            <w:r>
              <w:rPr>
                <w:rFonts w:cs="Arial" w:ascii="Arial" w:hAnsi="Arial"/>
              </w:rPr>
              <w:t xml:space="preserve">  f3,v3(r1)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3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</w:rPr>
              <w:t>div.d  f4,f1,f2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3</w:t>
            </w:r>
          </w:p>
        </w:tc>
        <w:tc>
          <w:tcPr>
            <w:tcW w:w="2050" w:type="dxa"/>
            <w:tcBorders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</w:rPr>
              <w:t>div.d  f4,f4,f3</w:t>
            </w:r>
          </w:p>
        </w:tc>
        <w:tc>
          <w:tcPr>
            <w:tcW w:w="716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highlight w:val="green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  <w:lang w:val="pt-BR"/>
              </w:rPr>
            </w:pPr>
            <w:r>
              <w:rPr>
                <w:rFonts w:cs="Arial" w:ascii="Arial" w:hAnsi="Arial"/>
              </w:rPr>
              <w:t>s.d f4,v4(r1)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daddui r1,r1,8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daddi r2,r2,-1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  <w:tr>
        <w:trPr>
          <w:trHeight w:val="253" w:hRule="atLeast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cs="Arial" w:ascii="Arial" w:hAnsi="Arial"/>
                <w:lang w:eastAsia="en-US"/>
              </w:rPr>
              <w:t>3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val="pt-BR"/>
              </w:rPr>
              <w:t>bnez r2,loop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eastAsia="en-US"/>
              </w:rPr>
            </w:pPr>
            <w:r>
              <w:rPr/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suppressAutoHyphens w:val="false"/>
        <w:spacing w:lineRule="auto" w:line="276" w:before="0" w:after="200"/>
        <w:rPr>
          <w:lang w:val="it-IT"/>
        </w:rPr>
      </w:pPr>
      <w:r>
        <w:rPr>
          <w:lang w:val="it-IT"/>
        </w:rPr>
      </w:r>
      <w:r>
        <w:br w:type="page"/>
      </w:r>
    </w:p>
    <w:p>
      <w:pPr>
        <w:pStyle w:val="Normal"/>
        <w:spacing w:before="0" w:after="0"/>
        <w:jc w:val="center"/>
        <w:rPr>
          <w:b/>
          <w:sz w:val="26"/>
          <w:lang w:val="it-IT"/>
        </w:rPr>
      </w:pPr>
      <w:r>
        <w:rPr>
          <w:b/>
          <w:sz w:val="26"/>
          <w:lang w:val="it-IT"/>
        </w:rPr>
        <w:t>Domanda 4</w:t>
      </w:r>
    </w:p>
    <w:p>
      <w:pPr>
        <w:pStyle w:val="Normal"/>
        <w:rPr>
          <w:lang w:val="it-IT"/>
        </w:rPr>
      </w:pPr>
      <w:r>
        <w:rPr>
          <w:lang w:val="it-IT"/>
        </w:rPr>
        <w:t>Considerando il segmento di codice presentato nella tabella precedente, se assumiamo che il ROB ha una dimensione di 16 elementi e alla partenza del codice in tabella è vuoto, qual è la prima istruzione che dovrebbe stallare durante l’esecuzione del programma? motivare la risposta.</w:t>
      </w:r>
    </w:p>
    <w:p>
      <w:pPr>
        <w:pStyle w:val="Normal"/>
        <w:jc w:val="center"/>
        <w:rPr>
          <w:b/>
          <w:sz w:val="26"/>
          <w:lang w:val="it-IT"/>
        </w:rPr>
      </w:pPr>
      <w:r>
        <w:rPr>
          <w:b/>
          <w:sz w:val="26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">
    <w:altName w:val="Courier New"/>
    <w:charset w:val="00"/>
    <w:family w:val="roman"/>
    <w:pitch w:val="variable"/>
  </w:font>
  <w:font w:name="Verdana">
    <w:charset w:val="00"/>
    <w:family w:val="roman"/>
    <w:pitch w:val="variable"/>
  </w:font>
  <w:font w:name="Book Antiqua">
    <w:charset w:val="00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Cornic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hanging="439" w:left="-270" w:right="-282"/>
      <w:jc w:val="both"/>
      <w:rPr>
        <w:sz w:val="24"/>
        <w:szCs w:val="24"/>
        <w:lang w:val="it-IT"/>
      </w:rPr>
    </w:pPr>
    <w:r>
      <w:rPr>
        <w:rFonts w:ascii="Verdana" w:hAnsi="Verdana"/>
        <w:sz w:val="28"/>
        <w:szCs w:val="28"/>
        <w:lang w:val="it-IT" w:eastAsia="en-US"/>
      </w:rPr>
      <w:t xml:space="preserve">28/01/2025 </w:t>
    </w:r>
    <w:r>
      <w:rPr>
        <w:rFonts w:ascii="Verdana" w:hAnsi="Verdana"/>
        <w:sz w:val="28"/>
        <w:szCs w:val="28"/>
        <w:lang w:val="it-IT"/>
      </w:rPr>
      <w:t>– Architetture dei Sistemi di Elaborazione                          A</w:t>
    </w:r>
  </w:p>
  <w:p>
    <w:pPr>
      <w:pStyle w:val="Heading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hanging="439" w:left="-270" w:right="-282"/>
      <w:rPr>
        <w:sz w:val="24"/>
        <w:szCs w:val="24"/>
        <w:lang w:val="it-IT"/>
      </w:rPr>
    </w:pPr>
    <w:r>
      <w:rPr>
        <w:rFonts w:ascii="Book Antiqua" w:hAnsi="Book Antiqua"/>
        <w:b w:val="false"/>
        <w:i/>
        <w:sz w:val="28"/>
        <w:lang w:val="it-IT"/>
      </w:rPr>
      <w:br/>
      <w:t xml:space="preserve">Nome, MATRICOLA </w:t>
    </w:r>
    <w:r>
      <w:rPr>
        <w:sz w:val="24"/>
        <w:szCs w:val="24"/>
        <w:lang w:val="it-IT"/>
      </w:rPr>
      <w:t>...............…</w:t>
    </w:r>
    <w:bookmarkStart w:id="4" w:name="_GoBack"/>
    <w:r>
      <w:rPr>
        <w:sz w:val="24"/>
        <w:szCs w:val="24"/>
        <w:lang w:val="it-IT"/>
      </w:rPr>
      <w:t>Simone Pio Candido S337165………………………………...........................................</w:t>
    </w:r>
    <w:bookmarkEnd w:id="4"/>
  </w:p>
  <w:p>
    <w:pPr>
      <w:pStyle w:val="Header"/>
      <w:rPr>
        <w:lang w:val="it-IT"/>
      </w:rPr>
    </w:pPr>
    <w:r>
      <w:rPr>
        <w:lang w:val="it-I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hanging="439" w:left="-270" w:right="-282"/>
      <w:jc w:val="both"/>
      <w:rPr>
        <w:sz w:val="24"/>
        <w:szCs w:val="24"/>
        <w:lang w:val="it-IT"/>
      </w:rPr>
    </w:pPr>
    <w:r>
      <w:rPr>
        <w:rFonts w:ascii="Verdana" w:hAnsi="Verdana"/>
        <w:sz w:val="28"/>
        <w:szCs w:val="28"/>
        <w:lang w:val="it-IT" w:eastAsia="en-US"/>
      </w:rPr>
      <w:t xml:space="preserve">28/01/2025 </w:t>
    </w:r>
    <w:r>
      <w:rPr>
        <w:rFonts w:ascii="Verdana" w:hAnsi="Verdana"/>
        <w:sz w:val="28"/>
        <w:szCs w:val="28"/>
        <w:lang w:val="it-IT"/>
      </w:rPr>
      <w:t>– Architetture dei Sistemi di Elaborazione                          A</w:t>
    </w:r>
  </w:p>
  <w:p>
    <w:pPr>
      <w:pStyle w:val="Heading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hanging="439" w:left="-270" w:right="-282"/>
      <w:rPr>
        <w:sz w:val="24"/>
        <w:szCs w:val="24"/>
        <w:lang w:val="it-IT"/>
      </w:rPr>
    </w:pPr>
    <w:r>
      <w:rPr>
        <w:rFonts w:ascii="Book Antiqua" w:hAnsi="Book Antiqua"/>
        <w:b w:val="false"/>
        <w:i/>
        <w:sz w:val="28"/>
        <w:lang w:val="it-IT"/>
      </w:rPr>
      <w:br/>
      <w:t xml:space="preserve">Nome, MATRICOLA </w:t>
    </w:r>
    <w:r>
      <w:rPr>
        <w:sz w:val="24"/>
        <w:szCs w:val="24"/>
        <w:lang w:val="it-IT"/>
      </w:rPr>
      <w:t>...............…</w:t>
    </w:r>
    <w:bookmarkStart w:id="5" w:name="_GoBack"/>
    <w:r>
      <w:rPr>
        <w:sz w:val="24"/>
        <w:szCs w:val="24"/>
        <w:lang w:val="it-IT"/>
      </w:rPr>
      <w:t>Simone Pio Candido S337165………………………………...........................................</w:t>
    </w:r>
    <w:bookmarkEnd w:id="5"/>
  </w:p>
  <w:p>
    <w:pPr>
      <w:pStyle w:val="Header"/>
      <w:rPr>
        <w:lang w:val="it-IT"/>
      </w:rPr>
    </w:pPr>
    <w:r>
      <w:rPr>
        <w:lang w:val="it-IT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hanging="439" w:left="-270" w:right="-282"/>
      <w:jc w:val="both"/>
      <w:rPr>
        <w:sz w:val="24"/>
        <w:szCs w:val="24"/>
        <w:lang w:val="it-IT"/>
      </w:rPr>
    </w:pPr>
    <w:r>
      <w:rPr>
        <w:rFonts w:ascii="Verdana" w:hAnsi="Verdana"/>
        <w:sz w:val="28"/>
        <w:szCs w:val="28"/>
        <w:lang w:val="it-IT" w:eastAsia="en-US"/>
      </w:rPr>
      <w:t xml:space="preserve">28/01/2025 </w:t>
    </w:r>
    <w:r>
      <w:rPr>
        <w:rFonts w:ascii="Verdana" w:hAnsi="Verdana"/>
        <w:sz w:val="28"/>
        <w:szCs w:val="28"/>
        <w:lang w:val="it-IT"/>
      </w:rPr>
      <w:t>– Architetture dei Sistemi di Elaborazione                          A</w:t>
    </w:r>
  </w:p>
  <w:p>
    <w:pPr>
      <w:pStyle w:val="Heading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hanging="439" w:left="-270" w:right="-282"/>
      <w:rPr>
        <w:sz w:val="24"/>
        <w:szCs w:val="24"/>
        <w:lang w:val="it-IT"/>
      </w:rPr>
    </w:pPr>
    <w:r>
      <w:rPr>
        <w:rFonts w:ascii="Book Antiqua" w:hAnsi="Book Antiqua"/>
        <w:b w:val="false"/>
        <w:i/>
        <w:sz w:val="28"/>
        <w:lang w:val="it-IT"/>
      </w:rPr>
      <w:br/>
      <w:t xml:space="preserve">Nome, MATRICOLA </w:t>
    </w:r>
    <w:r>
      <w:rPr>
        <w:sz w:val="24"/>
        <w:szCs w:val="24"/>
        <w:lang w:val="it-IT"/>
      </w:rPr>
      <w:t>...............…</w:t>
    </w:r>
    <w:bookmarkStart w:id="8" w:name="Copia__GoBack_17"/>
    <w:r>
      <w:rPr>
        <w:sz w:val="24"/>
        <w:szCs w:val="24"/>
        <w:lang w:val="it-IT"/>
      </w:rPr>
      <w:t>Simone Pio Candido S337165………………………………...........................................</w:t>
    </w:r>
    <w:bookmarkEnd w:id="8"/>
  </w:p>
  <w:p>
    <w:pPr>
      <w:pStyle w:val="Header"/>
      <w:rPr>
        <w:lang w:val="it-IT"/>
      </w:rPr>
    </w:pPr>
    <w:r>
      <w:rPr>
        <w:lang w:val="it-IT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hanging="439" w:left="-270" w:right="-282"/>
      <w:jc w:val="both"/>
      <w:rPr>
        <w:sz w:val="24"/>
        <w:szCs w:val="24"/>
        <w:lang w:val="it-IT"/>
      </w:rPr>
    </w:pPr>
    <w:r>
      <w:rPr>
        <w:rFonts w:ascii="Verdana" w:hAnsi="Verdana"/>
        <w:sz w:val="28"/>
        <w:szCs w:val="28"/>
        <w:lang w:val="it-IT" w:eastAsia="en-US"/>
      </w:rPr>
      <w:t xml:space="preserve">28/01/2025 </w:t>
    </w:r>
    <w:r>
      <w:rPr>
        <w:rFonts w:ascii="Verdana" w:hAnsi="Verdana"/>
        <w:sz w:val="28"/>
        <w:szCs w:val="28"/>
        <w:lang w:val="it-IT"/>
      </w:rPr>
      <w:t>– Architetture dei Sistemi di Elaborazione                          A</w:t>
    </w:r>
  </w:p>
  <w:p>
    <w:pPr>
      <w:pStyle w:val="Heading1"/>
      <w:numPr>
        <w:ilvl w:val="0"/>
        <w:numId w:val="2"/>
      </w:numPr>
      <w:tabs>
        <w:tab w:val="clear" w:pos="708"/>
        <w:tab w:val="left" w:pos="-567" w:leader="none"/>
        <w:tab w:val="left" w:pos="-270" w:leader="none"/>
      </w:tabs>
      <w:spacing w:before="0" w:after="0"/>
      <w:ind w:hanging="439" w:left="-270" w:right="-282"/>
      <w:rPr>
        <w:sz w:val="24"/>
        <w:szCs w:val="24"/>
        <w:lang w:val="it-IT"/>
      </w:rPr>
    </w:pPr>
    <w:r>
      <w:rPr>
        <w:rFonts w:ascii="Book Antiqua" w:hAnsi="Book Antiqua"/>
        <w:b w:val="false"/>
        <w:i/>
        <w:sz w:val="28"/>
        <w:lang w:val="it-IT"/>
      </w:rPr>
      <w:br/>
      <w:t xml:space="preserve">Nome, MATRICOLA </w:t>
    </w:r>
    <w:r>
      <w:rPr>
        <w:sz w:val="24"/>
        <w:szCs w:val="24"/>
        <w:lang w:val="it-IT"/>
      </w:rPr>
      <w:t>...............…</w:t>
    </w:r>
    <w:bookmarkStart w:id="9" w:name="Copia__GoBack_17"/>
    <w:r>
      <w:rPr>
        <w:sz w:val="24"/>
        <w:szCs w:val="24"/>
        <w:lang w:val="it-IT"/>
      </w:rPr>
      <w:t>Simone Pio Candido S337165………………………………...........................................</w:t>
    </w:r>
    <w:bookmarkEnd w:id="9"/>
  </w:p>
  <w:p>
    <w:pPr>
      <w:pStyle w:val="Header"/>
      <w:rPr>
        <w:lang w:val="it-IT"/>
      </w:rPr>
    </w:pPr>
    <w:r>
      <w:rPr>
        <w:lang w:val="it-IT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05d58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ar-SA" w:bidi="ar-SA"/>
    </w:rPr>
  </w:style>
  <w:style w:type="paragraph" w:styleId="Heading1">
    <w:name w:val="Heading 1"/>
    <w:basedOn w:val="Normal"/>
    <w:next w:val="Normal"/>
    <w:link w:val="Heading1Char"/>
    <w:qFormat/>
    <w:rsid w:val="00b363dd"/>
    <w:pPr>
      <w:keepNext w:val="true"/>
      <w:numPr>
        <w:ilvl w:val="0"/>
        <w:numId w:val="2"/>
      </w:numPr>
      <w:spacing w:before="240" w:after="60"/>
      <w:outlineLvl w:val="0"/>
    </w:pPr>
    <w:rPr>
      <w:rFonts w:ascii="Arial" w:hAnsi="Arial"/>
      <w:b/>
      <w:kern w:val="2"/>
      <w:sz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sid w:val="00b363dd"/>
    <w:rPr>
      <w:rFonts w:ascii="Arial" w:hAnsi="Arial" w:eastAsia="Times New Roman" w:cs="Times New Roman"/>
      <w:b/>
      <w:kern w:val="2"/>
      <w:sz w:val="32"/>
      <w:szCs w:val="20"/>
      <w:lang w:val="en-US" w:eastAsia="ar-SA"/>
    </w:rPr>
  </w:style>
  <w:style w:type="character" w:styleId="HeaderChar" w:customStyle="1">
    <w:name w:val="Header Char"/>
    <w:basedOn w:val="DefaultParagraphFont"/>
    <w:uiPriority w:val="99"/>
    <w:qFormat/>
    <w:rsid w:val="00b363dd"/>
    <w:rPr>
      <w:rFonts w:ascii="Times New Roman" w:hAnsi="Times New Roman" w:eastAsia="Times New Roman" w:cs="Times New Roman"/>
      <w:sz w:val="20"/>
      <w:szCs w:val="20"/>
      <w:lang w:val="en-US" w:eastAsia="ar-SA"/>
    </w:rPr>
  </w:style>
  <w:style w:type="character" w:styleId="FooterChar" w:customStyle="1">
    <w:name w:val="Footer Char"/>
    <w:basedOn w:val="DefaultParagraphFont"/>
    <w:uiPriority w:val="99"/>
    <w:qFormat/>
    <w:rsid w:val="00b363dd"/>
    <w:rPr>
      <w:rFonts w:ascii="Times New Roman" w:hAnsi="Times New Roman" w:eastAsia="Times New Roman" w:cs="Times New Roman"/>
      <w:sz w:val="20"/>
      <w:szCs w:val="20"/>
      <w:lang w:val="en-US" w:eastAsia="ar-SA"/>
    </w:rPr>
  </w:style>
  <w:style w:type="character" w:styleId="Pagenumber">
    <w:name w:val="page number"/>
    <w:uiPriority w:val="99"/>
    <w:semiHidden/>
    <w:unhideWhenUsed/>
    <w:qFormat/>
    <w:rsid w:val="00b363dd"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169cb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d169cb"/>
    <w:pPr>
      <w:suppressAutoHyphens w:val="false"/>
      <w:spacing w:beforeAutospacing="1" w:afterAutospacing="1"/>
    </w:pPr>
    <w:rPr>
      <w:sz w:val="24"/>
      <w:szCs w:val="24"/>
      <w:lang w:val="it-IT" w:eastAsia="it-IT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363dd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b363dd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Contenutocornice">
    <w:name w:val="Contenuto cornice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363dd"/>
    <w:pPr>
      <w:spacing w:after="0" w:line="240" w:lineRule="auto"/>
    </w:pPr>
    <w:rPr>
      <w:lang w:val="en-U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3">
    <w:name w:val="Grid Table 3"/>
    <w:basedOn w:val="TableNormal"/>
    <w:uiPriority w:val="48"/>
    <w:rsid w:val="00b363dd"/>
    <w:pPr>
      <w:spacing w:after="0" w:line="240" w:lineRule="auto"/>
    </w:pPr>
    <w:rPr>
      <w:lang w:val="en-US"/>
      <w:sz w:val="20"/>
      <w:szCs w:val="20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33E6B-7F76-473B-A0C0-22795AF9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LibreOffice/24.2.0.3$Windows_X86_64 LibreOffice_project/da48488a73ddd66ea24cf16bbc4f7b9c08e9bea1</Application>
  <AppVersion>15.0000</AppVersion>
  <Pages>4</Pages>
  <Words>499</Words>
  <Characters>2612</Characters>
  <CharactersWithSpaces>3111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2024-02-07T10:47:00Z</dcterms:created>
  <dc:creator>SIMONE PIO CANDIDO</dc:creator>
  <dc:description/>
  <dc:language>it-IT</dc:language>
  <cp:lastModifiedBy/>
  <cp:lastPrinted>2014-01-14T05:05:00Z</cp:lastPrinted>
  <dcterms:modified xsi:type="dcterms:W3CDTF">2025-01-28T11:34:57Z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