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D1FCA" w14:textId="62AC547A" w:rsidR="00B56909" w:rsidRPr="00D961E6" w:rsidRDefault="00D961E6" w:rsidP="00D961E6">
      <w:pPr>
        <w:jc w:val="center"/>
        <w:rPr>
          <w:rFonts w:ascii="Garamond" w:hAnsi="Garamond"/>
          <w:b/>
          <w:bCs/>
          <w:color w:val="C00000"/>
          <w:sz w:val="56"/>
          <w:szCs w:val="56"/>
          <w:u w:val="single"/>
        </w:rPr>
      </w:pPr>
      <w:r w:rsidRPr="00D961E6">
        <w:rPr>
          <w:rFonts w:ascii="Garamond" w:hAnsi="Garamond"/>
          <w:b/>
          <w:bCs/>
          <w:color w:val="C00000"/>
          <w:sz w:val="56"/>
          <w:szCs w:val="56"/>
          <w:u w:val="single"/>
        </w:rPr>
        <w:t>LEZIONE I</w:t>
      </w:r>
    </w:p>
    <w:p w14:paraId="01792A73" w14:textId="72B60E22" w:rsidR="00D961E6" w:rsidRPr="00D961E6" w:rsidRDefault="00D961E6" w:rsidP="00D961E6">
      <w:pPr>
        <w:jc w:val="both"/>
        <w:rPr>
          <w:rFonts w:ascii="Garamond" w:hAnsi="Garamond"/>
          <w:lang w:val="en-GB"/>
        </w:rPr>
      </w:pPr>
      <w:r w:rsidRPr="00D961E6">
        <w:rPr>
          <w:rFonts w:ascii="Garamond" w:hAnsi="Garamond"/>
          <w:b/>
          <w:bCs/>
          <w:i/>
          <w:iCs/>
          <w:color w:val="156082" w:themeColor="accent1"/>
          <w:sz w:val="28"/>
          <w:szCs w:val="28"/>
          <w:lang w:val="en-GB"/>
        </w:rPr>
        <w:t>Applying data science techniques to biological and medical problems</w:t>
      </w:r>
      <w:r>
        <w:rPr>
          <w:rFonts w:ascii="Garamond" w:hAnsi="Garamond"/>
          <w:lang w:val="en-GB"/>
        </w:rPr>
        <w:t xml:space="preserve">. </w:t>
      </w:r>
    </w:p>
    <w:p w14:paraId="5E166628" w14:textId="7BE44E7A" w:rsidR="00D961E6" w:rsidRDefault="00D961E6" w:rsidP="00D961E6">
      <w:pPr>
        <w:rPr>
          <w:rFonts w:ascii="Garamond" w:hAnsi="Garamond"/>
          <w:lang w:val="en-GB"/>
        </w:rPr>
      </w:pPr>
      <w:r>
        <w:rPr>
          <w:rFonts w:ascii="Garamond" w:hAnsi="Garamond"/>
          <w:lang w:val="en-GB"/>
        </w:rPr>
        <w:t xml:space="preserve">This lesson is going to talk about: </w:t>
      </w:r>
    </w:p>
    <w:p w14:paraId="1C6A9604" w14:textId="70E7F21F" w:rsidR="00D961E6" w:rsidRDefault="00D961E6" w:rsidP="00D961E6">
      <w:pPr>
        <w:pStyle w:val="Paragrafoelenco"/>
        <w:numPr>
          <w:ilvl w:val="0"/>
          <w:numId w:val="1"/>
        </w:numPr>
        <w:rPr>
          <w:rFonts w:ascii="Garamond" w:hAnsi="Garamond"/>
          <w:lang w:val="en-GB"/>
        </w:rPr>
      </w:pPr>
      <w:r>
        <w:rPr>
          <w:rFonts w:ascii="Garamond" w:hAnsi="Garamond"/>
          <w:lang w:val="en-GB"/>
        </w:rPr>
        <w:t xml:space="preserve">Newborn Pain Assessment Regional project. </w:t>
      </w:r>
    </w:p>
    <w:p w14:paraId="0DF0BE7E" w14:textId="0F137F1C" w:rsidR="00D961E6" w:rsidRDefault="00D961E6" w:rsidP="00D961E6">
      <w:pPr>
        <w:pStyle w:val="Paragrafoelenco"/>
        <w:numPr>
          <w:ilvl w:val="0"/>
          <w:numId w:val="1"/>
        </w:numPr>
        <w:rPr>
          <w:rFonts w:ascii="Garamond" w:hAnsi="Garamond"/>
          <w:lang w:val="en-GB"/>
        </w:rPr>
      </w:pPr>
      <w:r>
        <w:rPr>
          <w:rFonts w:ascii="Garamond" w:hAnsi="Garamond"/>
          <w:lang w:val="en-GB"/>
        </w:rPr>
        <w:t xml:space="preserve">Brain-Machine-Body connectivity – Horizon 202 project </w:t>
      </w:r>
    </w:p>
    <w:p w14:paraId="701905CD" w14:textId="0195D0EE" w:rsidR="00D961E6" w:rsidRDefault="00D961E6" w:rsidP="00D961E6">
      <w:pPr>
        <w:pStyle w:val="Paragrafoelenco"/>
        <w:numPr>
          <w:ilvl w:val="0"/>
          <w:numId w:val="1"/>
        </w:numPr>
        <w:rPr>
          <w:rFonts w:ascii="Garamond" w:hAnsi="Garamond"/>
          <w:lang w:val="en-GB"/>
        </w:rPr>
      </w:pPr>
      <w:r>
        <w:rPr>
          <w:rFonts w:ascii="Garamond" w:hAnsi="Garamond"/>
          <w:lang w:val="en-GB"/>
        </w:rPr>
        <w:t xml:space="preserve">Synthetic data generation – Generative models for protein structure. </w:t>
      </w:r>
    </w:p>
    <w:p w14:paraId="30BE5903" w14:textId="650025E4" w:rsidR="00D961E6" w:rsidRPr="00D961E6" w:rsidRDefault="00D961E6" w:rsidP="00D961E6">
      <w:pPr>
        <w:rPr>
          <w:rFonts w:ascii="Garamond" w:hAnsi="Garamond"/>
          <w:lang w:val="en-GB"/>
        </w:rPr>
      </w:pPr>
      <w:r w:rsidRPr="00D961E6">
        <w:rPr>
          <w:rFonts w:ascii="Garamond" w:hAnsi="Garamond"/>
          <w:b/>
          <w:bCs/>
          <w:i/>
          <w:iCs/>
          <w:lang w:val="en-GB"/>
        </w:rPr>
        <w:t>AUTOMATIC NEWBORN PAIN ASSESSMENT</w:t>
      </w:r>
      <w:r>
        <w:rPr>
          <w:rFonts w:ascii="Garamond" w:hAnsi="Garamond"/>
          <w:lang w:val="en-GB"/>
        </w:rPr>
        <w:t xml:space="preserve">. </w:t>
      </w:r>
    </w:p>
    <w:p w14:paraId="646D5C8D" w14:textId="3DBDB563" w:rsidR="00D961E6" w:rsidRDefault="00C82CE5" w:rsidP="00D961E6">
      <w:pPr>
        <w:rPr>
          <w:rFonts w:ascii="Garamond" w:hAnsi="Garamond"/>
          <w:lang w:val="en-GB"/>
        </w:rPr>
      </w:pPr>
      <w:r>
        <w:rPr>
          <w:rFonts w:ascii="Garamond" w:hAnsi="Garamond"/>
          <w:lang w:val="en-GB"/>
        </w:rPr>
        <w:t xml:space="preserve">It started in 2017, it’s still going on, in collaboration with </w:t>
      </w:r>
      <w:proofErr w:type="spellStart"/>
      <w:r>
        <w:rPr>
          <w:rFonts w:ascii="Garamond" w:hAnsi="Garamond"/>
          <w:lang w:val="en-GB"/>
        </w:rPr>
        <w:t>Mauriziano</w:t>
      </w:r>
      <w:proofErr w:type="spellEnd"/>
      <w:r>
        <w:rPr>
          <w:rFonts w:ascii="Garamond" w:hAnsi="Garamond"/>
          <w:lang w:val="en-GB"/>
        </w:rPr>
        <w:t xml:space="preserve"> Hospital.</w:t>
      </w:r>
    </w:p>
    <w:p w14:paraId="7EA6E66E" w14:textId="77777777" w:rsidR="00C82CE5" w:rsidRDefault="00C82CE5" w:rsidP="00D961E6">
      <w:pPr>
        <w:rPr>
          <w:rFonts w:ascii="Garamond" w:hAnsi="Garamond"/>
          <w:lang w:val="en-GB"/>
        </w:rPr>
      </w:pPr>
      <w:r>
        <w:rPr>
          <w:rFonts w:ascii="Garamond" w:hAnsi="Garamond"/>
          <w:lang w:val="en-GB"/>
        </w:rPr>
        <w:t>The general goal of this project is to develop an automatic system to assess pain in newborn (</w:t>
      </w:r>
      <w:proofErr w:type="spellStart"/>
      <w:r>
        <w:rPr>
          <w:rFonts w:ascii="Garamond" w:hAnsi="Garamond"/>
          <w:lang w:val="en-GB"/>
        </w:rPr>
        <w:t>valutazione</w:t>
      </w:r>
      <w:proofErr w:type="spellEnd"/>
      <w:r>
        <w:rPr>
          <w:rFonts w:ascii="Garamond" w:hAnsi="Garamond"/>
          <w:lang w:val="en-GB"/>
        </w:rPr>
        <w:t xml:space="preserve"> del dolore). This is system is contactless and </w:t>
      </w:r>
      <w:proofErr w:type="spellStart"/>
      <w:proofErr w:type="gramStart"/>
      <w:r>
        <w:rPr>
          <w:rFonts w:ascii="Garamond" w:hAnsi="Garamond"/>
          <w:lang w:val="en-GB"/>
        </w:rPr>
        <w:t>NON-invasive</w:t>
      </w:r>
      <w:proofErr w:type="spellEnd"/>
      <w:proofErr w:type="gramEnd"/>
      <w:r>
        <w:rPr>
          <w:rFonts w:ascii="Garamond" w:hAnsi="Garamond"/>
          <w:lang w:val="en-GB"/>
        </w:rPr>
        <w:t xml:space="preserve">. </w:t>
      </w:r>
    </w:p>
    <w:p w14:paraId="2446DAD2" w14:textId="12E1E1FA" w:rsidR="00C82CE5" w:rsidRPr="00C82CE5" w:rsidRDefault="00C82CE5" w:rsidP="00C82CE5">
      <w:pPr>
        <w:pStyle w:val="Paragrafoelenco"/>
        <w:numPr>
          <w:ilvl w:val="0"/>
          <w:numId w:val="2"/>
        </w:numPr>
        <w:rPr>
          <w:rFonts w:ascii="Garamond" w:hAnsi="Garamond"/>
          <w:lang w:val="en-GB"/>
        </w:rPr>
      </w:pPr>
      <w:r w:rsidRPr="00C82CE5">
        <w:rPr>
          <w:rFonts w:ascii="Garamond" w:hAnsi="Garamond"/>
          <w:lang w:val="en-GB"/>
        </w:rPr>
        <w:t xml:space="preserve">We are using a webcam to measure all the parameters necessary to estimate the pain of the baby. </w:t>
      </w:r>
    </w:p>
    <w:p w14:paraId="2FB6A4E6" w14:textId="77777777" w:rsidR="00C82CE5" w:rsidRPr="00C82CE5" w:rsidRDefault="00C82CE5" w:rsidP="00C82CE5">
      <w:pPr>
        <w:pStyle w:val="Paragrafoelenco"/>
        <w:numPr>
          <w:ilvl w:val="0"/>
          <w:numId w:val="2"/>
        </w:numPr>
        <w:rPr>
          <w:rFonts w:ascii="Garamond" w:hAnsi="Garamond"/>
          <w:lang w:val="en-GB"/>
        </w:rPr>
      </w:pPr>
      <w:r w:rsidRPr="00C82CE5">
        <w:rPr>
          <w:rFonts w:ascii="Garamond" w:hAnsi="Garamond"/>
          <w:lang w:val="en-GB"/>
        </w:rPr>
        <w:t xml:space="preserve">The system is working in an objective way. </w:t>
      </w:r>
    </w:p>
    <w:p w14:paraId="32A18F3C" w14:textId="5C00C8C6" w:rsidR="00C82CE5" w:rsidRDefault="00C82CE5" w:rsidP="00C82CE5">
      <w:pPr>
        <w:pStyle w:val="Paragrafoelenco"/>
        <w:numPr>
          <w:ilvl w:val="0"/>
          <w:numId w:val="2"/>
        </w:numPr>
        <w:rPr>
          <w:rFonts w:ascii="Garamond" w:hAnsi="Garamond"/>
          <w:lang w:val="en-GB"/>
        </w:rPr>
      </w:pPr>
      <w:r>
        <w:rPr>
          <w:rFonts w:ascii="Garamond" w:hAnsi="Garamond"/>
          <w:lang w:val="en-GB"/>
        </w:rPr>
        <w:t>I</w:t>
      </w:r>
      <w:r w:rsidRPr="00C82CE5">
        <w:rPr>
          <w:rFonts w:ascii="Garamond" w:hAnsi="Garamond"/>
          <w:lang w:val="en-GB"/>
        </w:rPr>
        <w:t xml:space="preserve">t is based on a continuous monitoring of pain and vital parameters. </w:t>
      </w:r>
    </w:p>
    <w:p w14:paraId="52660750" w14:textId="45777337" w:rsidR="00C82CE5" w:rsidRDefault="00C82CE5" w:rsidP="00C82CE5">
      <w:pPr>
        <w:rPr>
          <w:rFonts w:ascii="Garamond" w:hAnsi="Garamond"/>
          <w:lang w:val="en-GB"/>
        </w:rPr>
      </w:pPr>
      <w:r>
        <w:rPr>
          <w:rFonts w:ascii="Garamond" w:hAnsi="Garamond"/>
          <w:lang w:val="en-GB"/>
        </w:rPr>
        <w:t xml:space="preserve">The people working in this unit of the hospital asked for this tool because the traditional method was very subjective, depending on the sensibility of the operator. Consider that, </w:t>
      </w:r>
      <w:r w:rsidRPr="00C82CE5">
        <w:rPr>
          <w:rFonts w:ascii="Garamond" w:hAnsi="Garamond"/>
          <w:color w:val="EE0000"/>
          <w:sz w:val="32"/>
          <w:szCs w:val="32"/>
          <w:lang w:val="en-GB"/>
        </w:rPr>
        <w:t>going back to 80’s</w:t>
      </w:r>
      <w:r>
        <w:rPr>
          <w:rFonts w:ascii="Garamond" w:hAnsi="Garamond"/>
          <w:lang w:val="en-GB"/>
        </w:rPr>
        <w:t xml:space="preserve">, it was the discover of the painful transmission mechanisms in newborn: </w:t>
      </w:r>
      <w:r w:rsidRPr="00C82CE5">
        <w:rPr>
          <w:rFonts w:ascii="Garamond" w:hAnsi="Garamond"/>
          <w:b/>
          <w:bCs/>
          <w:i/>
          <w:iCs/>
          <w:lang w:val="en-GB"/>
        </w:rPr>
        <w:t xml:space="preserve">the newborn </w:t>
      </w:r>
      <w:proofErr w:type="gramStart"/>
      <w:r w:rsidRPr="00C82CE5">
        <w:rPr>
          <w:rFonts w:ascii="Garamond" w:hAnsi="Garamond"/>
          <w:b/>
          <w:bCs/>
          <w:i/>
          <w:iCs/>
          <w:lang w:val="en-GB"/>
        </w:rPr>
        <w:t>is able to</w:t>
      </w:r>
      <w:proofErr w:type="gramEnd"/>
      <w:r w:rsidRPr="00C82CE5">
        <w:rPr>
          <w:rFonts w:ascii="Garamond" w:hAnsi="Garamond"/>
          <w:b/>
          <w:bCs/>
          <w:i/>
          <w:iCs/>
          <w:lang w:val="en-GB"/>
        </w:rPr>
        <w:t xml:space="preserve"> feel the pain and to remember it</w:t>
      </w:r>
      <w:r>
        <w:rPr>
          <w:rFonts w:ascii="Garamond" w:hAnsi="Garamond"/>
          <w:lang w:val="en-GB"/>
        </w:rPr>
        <w:t xml:space="preserve">. </w:t>
      </w:r>
    </w:p>
    <w:p w14:paraId="6282FF49" w14:textId="7317FD15" w:rsidR="00C82CE5" w:rsidRDefault="00C82CE5" w:rsidP="00C82CE5">
      <w:pPr>
        <w:rPr>
          <w:rFonts w:ascii="Garamond" w:hAnsi="Garamond"/>
          <w:lang w:val="en-GB"/>
        </w:rPr>
      </w:pPr>
      <w:r>
        <w:rPr>
          <w:rFonts w:ascii="Garamond" w:hAnsi="Garamond"/>
          <w:lang w:val="en-GB"/>
        </w:rPr>
        <w:t xml:space="preserve">In </w:t>
      </w:r>
      <w:r w:rsidRPr="00C82CE5">
        <w:rPr>
          <w:rFonts w:ascii="Garamond" w:hAnsi="Garamond"/>
          <w:color w:val="EE0000"/>
          <w:sz w:val="40"/>
          <w:szCs w:val="40"/>
          <w:lang w:val="en-GB"/>
        </w:rPr>
        <w:t>90’s</w:t>
      </w:r>
      <w:r>
        <w:rPr>
          <w:rFonts w:ascii="Garamond" w:hAnsi="Garamond"/>
          <w:lang w:val="en-GB"/>
        </w:rPr>
        <w:t xml:space="preserve">, there was the validation of different </w:t>
      </w:r>
      <w:r w:rsidRPr="00C82CE5">
        <w:rPr>
          <w:rFonts w:ascii="Garamond" w:hAnsi="Garamond"/>
          <w:color w:val="002060"/>
          <w:sz w:val="28"/>
          <w:szCs w:val="28"/>
          <w:u w:val="single"/>
          <w:lang w:val="en-GB"/>
        </w:rPr>
        <w:t>algometric pain scales</w:t>
      </w:r>
      <w:r>
        <w:rPr>
          <w:rFonts w:ascii="Garamond" w:hAnsi="Garamond"/>
          <w:lang w:val="en-GB"/>
        </w:rPr>
        <w:t xml:space="preserve">, so scales that allowed to quantify and give a score of the pain. </w:t>
      </w:r>
    </w:p>
    <w:p w14:paraId="283BA056" w14:textId="674C40BF" w:rsidR="00C82CE5" w:rsidRDefault="00C82CE5" w:rsidP="00C82CE5">
      <w:pPr>
        <w:rPr>
          <w:rFonts w:ascii="Garamond" w:hAnsi="Garamond"/>
          <w:lang w:val="en-GB"/>
        </w:rPr>
      </w:pPr>
      <w:r w:rsidRPr="00C82CE5">
        <w:rPr>
          <w:rFonts w:ascii="Garamond" w:hAnsi="Garamond"/>
          <w:color w:val="EE0000"/>
          <w:sz w:val="32"/>
          <w:szCs w:val="32"/>
          <w:lang w:val="en-GB"/>
        </w:rPr>
        <w:t>Since 2010 in Italy</w:t>
      </w:r>
      <w:r>
        <w:rPr>
          <w:rFonts w:ascii="Garamond" w:hAnsi="Garamond"/>
          <w:lang w:val="en-GB"/>
        </w:rPr>
        <w:t xml:space="preserve">, </w:t>
      </w:r>
      <w:r w:rsidRPr="00C82CE5">
        <w:rPr>
          <w:rFonts w:ascii="Garamond" w:hAnsi="Garamond"/>
          <w:b/>
          <w:bCs/>
          <w:lang w:val="en-GB"/>
        </w:rPr>
        <w:t>pain</w:t>
      </w:r>
      <w:r>
        <w:rPr>
          <w:rFonts w:ascii="Garamond" w:hAnsi="Garamond"/>
          <w:lang w:val="en-GB"/>
        </w:rPr>
        <w:t xml:space="preserve"> must be written in the </w:t>
      </w:r>
      <w:r w:rsidRPr="00C82CE5">
        <w:rPr>
          <w:rFonts w:ascii="Garamond" w:hAnsi="Garamond"/>
          <w:b/>
          <w:bCs/>
          <w:lang w:val="en-GB"/>
        </w:rPr>
        <w:t>medical records</w:t>
      </w:r>
      <w:r>
        <w:rPr>
          <w:rFonts w:ascii="Garamond" w:hAnsi="Garamond"/>
          <w:lang w:val="en-GB"/>
        </w:rPr>
        <w:t xml:space="preserve"> as one of the vital parameters. </w:t>
      </w:r>
    </w:p>
    <w:p w14:paraId="488B089C" w14:textId="5BD4AE58" w:rsidR="00C82CE5" w:rsidRDefault="00C82CE5" w:rsidP="00C82CE5">
      <w:pPr>
        <w:rPr>
          <w:rFonts w:ascii="Garamond" w:hAnsi="Garamond"/>
          <w:lang w:val="en-GB"/>
        </w:rPr>
      </w:pPr>
      <w:r>
        <w:rPr>
          <w:rFonts w:ascii="Garamond" w:hAnsi="Garamond"/>
          <w:lang w:val="en-GB"/>
        </w:rPr>
        <w:t xml:space="preserve">Despite this, </w:t>
      </w:r>
      <w:r w:rsidR="00EB6990">
        <w:rPr>
          <w:rFonts w:ascii="Garamond" w:hAnsi="Garamond"/>
          <w:lang w:val="en-GB"/>
        </w:rPr>
        <w:t xml:space="preserve">now only </w:t>
      </w:r>
      <w:r>
        <w:rPr>
          <w:rFonts w:ascii="Garamond" w:hAnsi="Garamond"/>
          <w:lang w:val="en-GB"/>
        </w:rPr>
        <w:t xml:space="preserve">a very few professional operator used </w:t>
      </w:r>
      <w:r w:rsidR="00EB6990">
        <w:rPr>
          <w:rFonts w:ascii="Garamond" w:hAnsi="Garamond"/>
          <w:lang w:val="en-GB"/>
        </w:rPr>
        <w:t xml:space="preserve">pain scales to assess newborn pain. Because they include many parameters, </w:t>
      </w:r>
      <w:r w:rsidR="00EB6990" w:rsidRPr="00EB6990">
        <w:rPr>
          <w:rFonts w:ascii="Garamond" w:hAnsi="Garamond"/>
          <w:i/>
          <w:iCs/>
          <w:sz w:val="24"/>
          <w:szCs w:val="24"/>
          <w:lang w:val="en-GB"/>
        </w:rPr>
        <w:t>and it depends a lot on the experience of the operator</w:t>
      </w:r>
      <w:r w:rsidR="00EB6990">
        <w:rPr>
          <w:rFonts w:ascii="Garamond" w:hAnsi="Garamond"/>
          <w:lang w:val="en-GB"/>
        </w:rPr>
        <w:t xml:space="preserve">. </w:t>
      </w:r>
    </w:p>
    <w:p w14:paraId="40CE80DB" w14:textId="319E78A3" w:rsidR="00EB6990" w:rsidRDefault="00EB6990" w:rsidP="00EB6990">
      <w:pPr>
        <w:jc w:val="center"/>
        <w:rPr>
          <w:rFonts w:ascii="Garamond" w:hAnsi="Garamond"/>
          <w:lang w:val="en-GB"/>
        </w:rPr>
      </w:pPr>
      <w:r w:rsidRPr="00EB6990">
        <w:rPr>
          <w:rFonts w:ascii="Garamond" w:hAnsi="Garamond"/>
          <w:b/>
          <w:bCs/>
          <w:i/>
          <w:iCs/>
          <w:color w:val="0F4761" w:themeColor="accent1" w:themeShade="BF"/>
          <w:sz w:val="28"/>
          <w:szCs w:val="28"/>
          <w:highlight w:val="cyan"/>
          <w:lang w:val="en-GB"/>
        </w:rPr>
        <w:t>NEONATAL PAIN SCALES</w:t>
      </w:r>
      <w:r>
        <w:rPr>
          <w:rFonts w:ascii="Garamond" w:hAnsi="Garamond"/>
          <w:lang w:val="en-GB"/>
        </w:rPr>
        <w:t>.</w:t>
      </w:r>
    </w:p>
    <w:p w14:paraId="70679A58" w14:textId="3244AB60" w:rsidR="00EB6990" w:rsidRPr="00EB6990" w:rsidRDefault="00EB6990" w:rsidP="00EB6990">
      <w:pPr>
        <w:pStyle w:val="Paragrafoelenco"/>
        <w:numPr>
          <w:ilvl w:val="0"/>
          <w:numId w:val="3"/>
        </w:numPr>
        <w:rPr>
          <w:rFonts w:ascii="Garamond" w:hAnsi="Garamond"/>
          <w:lang w:val="en-GB"/>
        </w:rPr>
      </w:pPr>
      <w:r>
        <w:rPr>
          <w:rFonts w:ascii="Garamond" w:hAnsi="Garamond"/>
          <w:lang w:val="en-GB"/>
        </w:rPr>
        <w:t xml:space="preserve">DAN:  </w:t>
      </w:r>
      <w:proofErr w:type="spellStart"/>
      <w:r>
        <w:rPr>
          <w:rFonts w:ascii="Garamond" w:hAnsi="Garamond"/>
          <w:lang w:val="en-GB"/>
        </w:rPr>
        <w:t>Douleur</w:t>
      </w:r>
      <w:proofErr w:type="spellEnd"/>
      <w:r>
        <w:rPr>
          <w:rFonts w:ascii="Garamond" w:hAnsi="Garamond"/>
          <w:lang w:val="en-GB"/>
        </w:rPr>
        <w:t xml:space="preserve"> </w:t>
      </w:r>
      <w:proofErr w:type="spellStart"/>
      <w:r>
        <w:rPr>
          <w:rFonts w:ascii="Garamond" w:hAnsi="Garamond"/>
          <w:lang w:val="en-GB"/>
        </w:rPr>
        <w:t>Aigue</w:t>
      </w:r>
      <w:proofErr w:type="spellEnd"/>
      <w:r>
        <w:rPr>
          <w:rFonts w:ascii="Garamond" w:hAnsi="Garamond"/>
          <w:lang w:val="en-GB"/>
        </w:rPr>
        <w:t xml:space="preserve"> du Nouveau-</w:t>
      </w:r>
      <w:proofErr w:type="spellStart"/>
      <w:r>
        <w:rPr>
          <w:rFonts w:ascii="Garamond" w:hAnsi="Garamond"/>
          <w:lang w:val="en-GB"/>
        </w:rPr>
        <w:t>nè</w:t>
      </w:r>
      <w:proofErr w:type="spellEnd"/>
      <w:r>
        <w:rPr>
          <w:rFonts w:ascii="Garamond" w:hAnsi="Garamond"/>
          <w:lang w:val="en-GB"/>
        </w:rPr>
        <w:t xml:space="preserve"> (1996)</w:t>
      </w:r>
      <w:r w:rsidR="00956C81">
        <w:rPr>
          <w:rFonts w:ascii="Garamond" w:hAnsi="Garamond"/>
          <w:lang w:val="en-GB"/>
        </w:rPr>
        <w:t xml:space="preserve">. </w:t>
      </w:r>
      <w:proofErr w:type="spellStart"/>
      <w:r w:rsidR="00956C81">
        <w:rPr>
          <w:rFonts w:ascii="Garamond" w:hAnsi="Garamond"/>
          <w:lang w:val="en-GB"/>
        </w:rPr>
        <w:t>Consideres</w:t>
      </w:r>
      <w:proofErr w:type="spellEnd"/>
      <w:r w:rsidR="00956C81">
        <w:rPr>
          <w:rFonts w:ascii="Garamond" w:hAnsi="Garamond"/>
          <w:lang w:val="en-GB"/>
        </w:rPr>
        <w:t xml:space="preserve"> facial expression, the limb movement and the vocal expressions of the baby. The operator observers the baby, if he is calm, eyes squeezes, nasolabial furrow, how the face of the baby is, if he is crying, they give a score </w:t>
      </w:r>
      <w:proofErr w:type="gramStart"/>
      <w:r w:rsidR="00956C81">
        <w:rPr>
          <w:rFonts w:ascii="Garamond" w:hAnsi="Garamond"/>
          <w:lang w:val="en-GB"/>
        </w:rPr>
        <w:t>( out</w:t>
      </w:r>
      <w:proofErr w:type="gramEnd"/>
      <w:r w:rsidR="00956C81">
        <w:rPr>
          <w:rFonts w:ascii="Garamond" w:hAnsi="Garamond"/>
          <w:lang w:val="en-GB"/>
        </w:rPr>
        <w:t xml:space="preserve"> of 10). </w:t>
      </w:r>
    </w:p>
    <w:p w14:paraId="24011368" w14:textId="37074830" w:rsidR="00EB6990" w:rsidRPr="00956C81" w:rsidRDefault="00EB6990" w:rsidP="00956C81">
      <w:pPr>
        <w:rPr>
          <w:rFonts w:ascii="Garamond" w:hAnsi="Garamond"/>
          <w:lang w:val="en-GB"/>
        </w:rPr>
      </w:pPr>
      <w:r w:rsidRPr="00956C81">
        <w:rPr>
          <w:rFonts w:ascii="Garamond" w:hAnsi="Garamond"/>
          <w:lang w:val="en-GB"/>
        </w:rPr>
        <w:t>NFCS: Neonatal Facial Coding System (1987)</w:t>
      </w:r>
      <w:r w:rsidR="00956C81" w:rsidRPr="00956C81">
        <w:rPr>
          <w:rFonts w:ascii="Garamond" w:hAnsi="Garamond"/>
          <w:lang w:val="en-GB"/>
        </w:rPr>
        <w:t xml:space="preserve">. It considers ONLY facial expressions, you see particular positions of the tongue (taut tongue), open lips, if the mouth is stretched horizontally or vertically. Here you have a score out of 9. </w:t>
      </w:r>
    </w:p>
    <w:p w14:paraId="28EA76AD" w14:textId="6C17F3F0" w:rsidR="00EB6990" w:rsidRDefault="00EB6990" w:rsidP="00EB6990">
      <w:pPr>
        <w:pStyle w:val="Paragrafoelenco"/>
        <w:numPr>
          <w:ilvl w:val="0"/>
          <w:numId w:val="3"/>
        </w:numPr>
        <w:rPr>
          <w:rFonts w:ascii="Garamond" w:hAnsi="Garamond"/>
          <w:lang w:val="en-GB"/>
        </w:rPr>
      </w:pPr>
      <w:r>
        <w:rPr>
          <w:rFonts w:ascii="Garamond" w:hAnsi="Garamond"/>
          <w:lang w:val="en-GB"/>
        </w:rPr>
        <w:t>PIPP: Premature Infant Pain Profile (1996)</w:t>
      </w:r>
      <w:r w:rsidR="00956C81">
        <w:rPr>
          <w:rFonts w:ascii="Garamond" w:hAnsi="Garamond"/>
          <w:lang w:val="en-GB"/>
        </w:rPr>
        <w:t xml:space="preserve">. It considers the </w:t>
      </w:r>
      <w:r w:rsidR="00956C81" w:rsidRPr="00956C81">
        <w:rPr>
          <w:rFonts w:ascii="Garamond" w:hAnsi="Garamond"/>
          <w:b/>
          <w:bCs/>
          <w:lang w:val="en-GB"/>
        </w:rPr>
        <w:t>behavioural state</w:t>
      </w:r>
      <w:r w:rsidR="00956C81">
        <w:rPr>
          <w:rFonts w:ascii="Garamond" w:hAnsi="Garamond"/>
          <w:lang w:val="en-GB"/>
        </w:rPr>
        <w:t xml:space="preserve">: if he is active, quiet, awake, sleep. It considers also the </w:t>
      </w:r>
      <w:r w:rsidR="00956C81" w:rsidRPr="00956C81">
        <w:rPr>
          <w:rFonts w:ascii="Garamond" w:hAnsi="Garamond"/>
          <w:b/>
          <w:bCs/>
          <w:lang w:val="en-GB"/>
        </w:rPr>
        <w:t>physiological parameters</w:t>
      </w:r>
      <w:r w:rsidR="00956C81">
        <w:rPr>
          <w:rFonts w:ascii="Garamond" w:hAnsi="Garamond"/>
          <w:lang w:val="en-GB"/>
        </w:rPr>
        <w:t xml:space="preserve"> of the baby, and the </w:t>
      </w:r>
      <w:r w:rsidR="00956C81" w:rsidRPr="00956C81">
        <w:rPr>
          <w:rFonts w:ascii="Garamond" w:hAnsi="Garamond"/>
          <w:b/>
          <w:bCs/>
          <w:lang w:val="en-GB"/>
        </w:rPr>
        <w:t>facial expression</w:t>
      </w:r>
      <w:r w:rsidR="00956C81">
        <w:rPr>
          <w:rFonts w:ascii="Garamond" w:hAnsi="Garamond"/>
          <w:lang w:val="en-GB"/>
        </w:rPr>
        <w:t>.</w:t>
      </w:r>
    </w:p>
    <w:p w14:paraId="1A71034B" w14:textId="01FD4173" w:rsidR="00956C81" w:rsidRDefault="00956C81" w:rsidP="00956C81">
      <w:pPr>
        <w:ind w:left="360"/>
        <w:rPr>
          <w:rFonts w:ascii="Garamond" w:hAnsi="Garamond"/>
          <w:lang w:val="en-GB"/>
        </w:rPr>
      </w:pPr>
      <w:r>
        <w:rPr>
          <w:rFonts w:ascii="Garamond" w:hAnsi="Garamond"/>
          <w:lang w:val="en-GB"/>
        </w:rPr>
        <w:t xml:space="preserve">The facial expression </w:t>
      </w:r>
      <w:proofErr w:type="gramStart"/>
      <w:r>
        <w:rPr>
          <w:rFonts w:ascii="Garamond" w:hAnsi="Garamond"/>
          <w:lang w:val="en-GB"/>
        </w:rPr>
        <w:t>are</w:t>
      </w:r>
      <w:proofErr w:type="gramEnd"/>
      <w:r>
        <w:rPr>
          <w:rFonts w:ascii="Garamond" w:hAnsi="Garamond"/>
          <w:lang w:val="en-GB"/>
        </w:rPr>
        <w:t xml:space="preserve"> very common to all the scales, so the project started from them. The expression is very correlated with the feeling of the baby.</w:t>
      </w:r>
    </w:p>
    <w:p w14:paraId="6D3FD70E" w14:textId="5466B033" w:rsidR="00956C81" w:rsidRDefault="00956C81" w:rsidP="00956C81">
      <w:pPr>
        <w:ind w:left="360"/>
        <w:jc w:val="center"/>
        <w:rPr>
          <w:rFonts w:ascii="Garamond" w:hAnsi="Garamond"/>
          <w:lang w:val="en-GB"/>
        </w:rPr>
      </w:pPr>
      <w:r w:rsidRPr="00956C81">
        <w:rPr>
          <w:rFonts w:ascii="Garamond" w:hAnsi="Garamond"/>
          <w:b/>
          <w:bCs/>
          <w:color w:val="C00000"/>
          <w:sz w:val="28"/>
          <w:szCs w:val="28"/>
          <w:u w:val="single"/>
          <w:lang w:val="en-GB"/>
        </w:rPr>
        <w:t>FIRST APPROACH: THE FACIAL EXPRESSION</w:t>
      </w:r>
      <w:r>
        <w:rPr>
          <w:rFonts w:ascii="Garamond" w:hAnsi="Garamond"/>
          <w:lang w:val="en-GB"/>
        </w:rPr>
        <w:t>.</w:t>
      </w:r>
    </w:p>
    <w:p w14:paraId="31E1EBEE" w14:textId="4998479A" w:rsidR="00956C81" w:rsidRDefault="00956C81" w:rsidP="00956C81">
      <w:pPr>
        <w:ind w:left="360"/>
        <w:rPr>
          <w:rFonts w:ascii="Garamond" w:hAnsi="Garamond"/>
          <w:lang w:val="en-GB"/>
        </w:rPr>
      </w:pPr>
      <w:r>
        <w:rPr>
          <w:rFonts w:ascii="Garamond" w:hAnsi="Garamond"/>
          <w:lang w:val="en-GB"/>
        </w:rPr>
        <w:t xml:space="preserve">There was the acquisition of 15 videos that were analysed. </w:t>
      </w:r>
      <w:r w:rsidR="0004152F">
        <w:rPr>
          <w:rFonts w:ascii="Garamond" w:hAnsi="Garamond"/>
          <w:lang w:val="en-GB"/>
        </w:rPr>
        <w:t xml:space="preserve">For example, during the </w:t>
      </w:r>
      <w:r w:rsidR="0004152F" w:rsidRPr="0004152F">
        <w:rPr>
          <w:rFonts w:ascii="Garamond" w:hAnsi="Garamond"/>
          <w:color w:val="00B050"/>
          <w:lang w:val="en-GB"/>
        </w:rPr>
        <w:t xml:space="preserve">hell-sick procedure </w:t>
      </w:r>
      <w:r w:rsidR="0004152F">
        <w:rPr>
          <w:rFonts w:ascii="Garamond" w:hAnsi="Garamond"/>
          <w:lang w:val="en-GB"/>
        </w:rPr>
        <w:t xml:space="preserve">for the acquisition of blood, the baby starts crying, so we can deduce that is a painful operation. </w:t>
      </w:r>
    </w:p>
    <w:p w14:paraId="297B7142" w14:textId="77777777" w:rsidR="0004152F" w:rsidRDefault="0004152F" w:rsidP="00956C81">
      <w:pPr>
        <w:ind w:left="360"/>
        <w:rPr>
          <w:rFonts w:ascii="Garamond" w:hAnsi="Garamond"/>
          <w:lang w:val="en-GB"/>
        </w:rPr>
      </w:pPr>
    </w:p>
    <w:p w14:paraId="7CB6ADCA" w14:textId="6CBE48E5" w:rsidR="0004152F" w:rsidRDefault="0004152F" w:rsidP="00956C81">
      <w:pPr>
        <w:ind w:left="360"/>
        <w:rPr>
          <w:rFonts w:ascii="Garamond" w:hAnsi="Garamond"/>
          <w:lang w:val="en-GB"/>
        </w:rPr>
      </w:pPr>
      <w:r>
        <w:rPr>
          <w:rFonts w:ascii="Garamond" w:hAnsi="Garamond"/>
          <w:lang w:val="en-GB"/>
        </w:rPr>
        <w:lastRenderedPageBreak/>
        <w:t xml:space="preserve">It’s requested: </w:t>
      </w:r>
    </w:p>
    <w:p w14:paraId="12998F34" w14:textId="12874C80" w:rsidR="0004152F" w:rsidRDefault="0004152F" w:rsidP="0004152F">
      <w:pPr>
        <w:pStyle w:val="Paragrafoelenco"/>
        <w:numPr>
          <w:ilvl w:val="0"/>
          <w:numId w:val="4"/>
        </w:numPr>
        <w:rPr>
          <w:rFonts w:ascii="Garamond" w:hAnsi="Garamond"/>
          <w:lang w:val="en-GB"/>
        </w:rPr>
      </w:pPr>
      <w:r>
        <w:rPr>
          <w:rFonts w:ascii="Garamond" w:hAnsi="Garamond"/>
          <w:lang w:val="en-GB"/>
        </w:rPr>
        <w:t>Written informed consent from the parents</w:t>
      </w:r>
    </w:p>
    <w:p w14:paraId="554A0891" w14:textId="35222F77" w:rsidR="0004152F" w:rsidRDefault="0004152F" w:rsidP="0004152F">
      <w:pPr>
        <w:pStyle w:val="Paragrafoelenco"/>
        <w:numPr>
          <w:ilvl w:val="0"/>
          <w:numId w:val="4"/>
        </w:numPr>
        <w:rPr>
          <w:rFonts w:ascii="Garamond" w:hAnsi="Garamond"/>
          <w:lang w:val="en-GB"/>
        </w:rPr>
      </w:pPr>
      <w:r>
        <w:rPr>
          <w:rFonts w:ascii="Garamond" w:hAnsi="Garamond"/>
          <w:lang w:val="en-GB"/>
        </w:rPr>
        <w:t xml:space="preserve">Study protocol approved by the Local Ethic Committee. </w:t>
      </w:r>
    </w:p>
    <w:p w14:paraId="0A204E0C" w14:textId="59EF8E61" w:rsidR="0004152F" w:rsidRDefault="0004152F" w:rsidP="0004152F">
      <w:pPr>
        <w:rPr>
          <w:rFonts w:ascii="Garamond" w:hAnsi="Garamond"/>
          <w:lang w:val="en-GB"/>
        </w:rPr>
      </w:pPr>
      <w:r>
        <w:rPr>
          <w:rFonts w:ascii="Garamond" w:hAnsi="Garamond"/>
          <w:lang w:val="en-GB"/>
        </w:rPr>
        <w:t xml:space="preserve">INITIAL WORKFLOW. </w:t>
      </w:r>
    </w:p>
    <w:p w14:paraId="74167298" w14:textId="0351BD99" w:rsidR="0004152F" w:rsidRDefault="0004152F" w:rsidP="0004152F">
      <w:pPr>
        <w:rPr>
          <w:rFonts w:ascii="Garamond" w:hAnsi="Garamond"/>
          <w:lang w:val="en-GB"/>
        </w:rPr>
      </w:pPr>
      <w:r>
        <w:rPr>
          <w:rFonts w:ascii="Garamond" w:hAnsi="Garamond"/>
          <w:lang w:val="en-GB"/>
        </w:rPr>
        <w:t xml:space="preserve">3 </w:t>
      </w:r>
      <w:proofErr w:type="spellStart"/>
      <w:r>
        <w:rPr>
          <w:rFonts w:ascii="Garamond" w:hAnsi="Garamond"/>
          <w:lang w:val="en-GB"/>
        </w:rPr>
        <w:t>tecniques</w:t>
      </w:r>
      <w:proofErr w:type="spellEnd"/>
      <w:r>
        <w:rPr>
          <w:rFonts w:ascii="Garamond" w:hAnsi="Garamond"/>
          <w:lang w:val="en-GB"/>
        </w:rPr>
        <w:t xml:space="preserve"> to analyse parameters. </w:t>
      </w:r>
    </w:p>
    <w:p w14:paraId="39CD79E8" w14:textId="7DC95E80" w:rsidR="0004152F" w:rsidRDefault="0004152F" w:rsidP="0004152F">
      <w:pPr>
        <w:pStyle w:val="Paragrafoelenco"/>
        <w:numPr>
          <w:ilvl w:val="0"/>
          <w:numId w:val="5"/>
        </w:numPr>
        <w:rPr>
          <w:rFonts w:ascii="Garamond" w:hAnsi="Garamond"/>
          <w:lang w:val="en-GB"/>
        </w:rPr>
      </w:pPr>
      <w:r>
        <w:rPr>
          <w:rFonts w:ascii="Garamond" w:hAnsi="Garamond"/>
          <w:lang w:val="en-GB"/>
        </w:rPr>
        <w:t xml:space="preserve">Landmark: landmark tracking. It’s very precise thanks to AI too. </w:t>
      </w:r>
    </w:p>
    <w:p w14:paraId="2BF5FABC" w14:textId="412EA353" w:rsidR="0004152F" w:rsidRDefault="0004152F" w:rsidP="0004152F">
      <w:pPr>
        <w:pStyle w:val="Paragrafoelenco"/>
        <w:numPr>
          <w:ilvl w:val="0"/>
          <w:numId w:val="5"/>
        </w:numPr>
        <w:rPr>
          <w:rFonts w:ascii="Garamond" w:hAnsi="Garamond"/>
          <w:lang w:val="en-GB"/>
        </w:rPr>
      </w:pPr>
      <w:r>
        <w:rPr>
          <w:rFonts w:ascii="Garamond" w:hAnsi="Garamond"/>
          <w:lang w:val="en-GB"/>
        </w:rPr>
        <w:t>Edge: face furrowing detection</w:t>
      </w:r>
    </w:p>
    <w:p w14:paraId="1D6137C8" w14:textId="353C6D70" w:rsidR="0004152F" w:rsidRDefault="0004152F" w:rsidP="0004152F">
      <w:pPr>
        <w:pStyle w:val="Paragrafoelenco"/>
        <w:numPr>
          <w:ilvl w:val="0"/>
          <w:numId w:val="5"/>
        </w:numPr>
        <w:rPr>
          <w:rFonts w:ascii="Garamond" w:hAnsi="Garamond"/>
          <w:lang w:val="en-GB"/>
        </w:rPr>
      </w:pPr>
      <w:r>
        <w:rPr>
          <w:rFonts w:ascii="Garamond" w:hAnsi="Garamond"/>
          <w:lang w:val="en-GB"/>
        </w:rPr>
        <w:t>Greyscale: binary thresholding.</w:t>
      </w:r>
    </w:p>
    <w:p w14:paraId="492AF1CC" w14:textId="7F9480AE" w:rsidR="0004152F" w:rsidRDefault="0004152F" w:rsidP="0004152F">
      <w:pPr>
        <w:rPr>
          <w:rFonts w:ascii="Garamond" w:hAnsi="Garamond"/>
          <w:lang w:val="en-GB"/>
        </w:rPr>
      </w:pPr>
      <w:r w:rsidRPr="0004152F">
        <w:rPr>
          <w:rFonts w:ascii="Garamond" w:hAnsi="Garamond"/>
          <w:lang w:val="en-GB"/>
        </w:rPr>
        <w:drawing>
          <wp:inline distT="0" distB="0" distL="0" distR="0" wp14:anchorId="7F198A91" wp14:editId="05BDEBB4">
            <wp:extent cx="5259664" cy="2654935"/>
            <wp:effectExtent l="0" t="0" r="0" b="0"/>
            <wp:docPr id="65351365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13653" name=""/>
                    <pic:cNvPicPr/>
                  </pic:nvPicPr>
                  <pic:blipFill>
                    <a:blip r:embed="rId5"/>
                    <a:stretch>
                      <a:fillRect/>
                    </a:stretch>
                  </pic:blipFill>
                  <pic:spPr>
                    <a:xfrm>
                      <a:off x="0" y="0"/>
                      <a:ext cx="5266699" cy="2658486"/>
                    </a:xfrm>
                    <a:prstGeom prst="rect">
                      <a:avLst/>
                    </a:prstGeom>
                  </pic:spPr>
                </pic:pic>
              </a:graphicData>
            </a:graphic>
          </wp:inline>
        </w:drawing>
      </w:r>
    </w:p>
    <w:p w14:paraId="6B17E5AB" w14:textId="183308E5" w:rsidR="0004152F" w:rsidRDefault="0004152F" w:rsidP="0004152F">
      <w:pPr>
        <w:rPr>
          <w:rFonts w:ascii="Garamond" w:hAnsi="Garamond"/>
          <w:lang w:val="en-GB"/>
        </w:rPr>
      </w:pPr>
      <w:r>
        <w:rPr>
          <w:rFonts w:ascii="Garamond" w:hAnsi="Garamond"/>
          <w:lang w:val="en-GB"/>
        </w:rPr>
        <w:t xml:space="preserve">The landmark change positions when the baby is </w:t>
      </w:r>
      <w:proofErr w:type="gramStart"/>
      <w:r>
        <w:rPr>
          <w:rFonts w:ascii="Garamond" w:hAnsi="Garamond"/>
          <w:lang w:val="en-GB"/>
        </w:rPr>
        <w:t>starting feeling</w:t>
      </w:r>
      <w:proofErr w:type="gramEnd"/>
      <w:r>
        <w:rPr>
          <w:rFonts w:ascii="Garamond" w:hAnsi="Garamond"/>
          <w:lang w:val="en-GB"/>
        </w:rPr>
        <w:t xml:space="preserve"> the pain. </w:t>
      </w:r>
    </w:p>
    <w:p w14:paraId="1EA62170" w14:textId="4E9AAB4F" w:rsidR="0004152F" w:rsidRDefault="0004152F" w:rsidP="0004152F">
      <w:pPr>
        <w:rPr>
          <w:rFonts w:ascii="Garamond" w:hAnsi="Garamond"/>
          <w:lang w:val="en-GB"/>
        </w:rPr>
      </w:pPr>
      <w:r>
        <w:rPr>
          <w:rFonts w:ascii="Garamond" w:hAnsi="Garamond"/>
          <w:lang w:val="en-GB"/>
        </w:rPr>
        <w:t xml:space="preserve">The idea is to use this landmark to track the segment and calculate the distance that the landmark has over time. </w:t>
      </w:r>
    </w:p>
    <w:p w14:paraId="19B4F523" w14:textId="514242B0" w:rsidR="0004152F" w:rsidRDefault="0004152F" w:rsidP="0004152F">
      <w:pPr>
        <w:rPr>
          <w:rFonts w:ascii="Garamond" w:hAnsi="Garamond"/>
          <w:lang w:val="en-GB"/>
        </w:rPr>
      </w:pPr>
      <w:r>
        <w:rPr>
          <w:rFonts w:ascii="Garamond" w:hAnsi="Garamond"/>
          <w:lang w:val="en-GB"/>
        </w:rPr>
        <w:t xml:space="preserve">This system was working NOT in real time but OFF-LINE. You could see the signal representing the evolving over the time. Now we are working in real time. </w:t>
      </w:r>
    </w:p>
    <w:p w14:paraId="40F0A758" w14:textId="24947489" w:rsidR="0004152F" w:rsidRDefault="0004152F" w:rsidP="0004152F">
      <w:pPr>
        <w:rPr>
          <w:rFonts w:ascii="Garamond" w:hAnsi="Garamond"/>
          <w:lang w:val="en-GB"/>
        </w:rPr>
      </w:pPr>
      <w:r w:rsidRPr="0004152F">
        <w:rPr>
          <w:rFonts w:ascii="Garamond" w:hAnsi="Garamond"/>
          <w:lang w:val="en-GB"/>
        </w:rPr>
        <w:drawing>
          <wp:inline distT="0" distB="0" distL="0" distR="0" wp14:anchorId="6E477BCA" wp14:editId="5EB149E2">
            <wp:extent cx="6120130" cy="2152015"/>
            <wp:effectExtent l="0" t="0" r="0" b="635"/>
            <wp:docPr id="183724284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42847" name=""/>
                    <pic:cNvPicPr/>
                  </pic:nvPicPr>
                  <pic:blipFill>
                    <a:blip r:embed="rId6"/>
                    <a:stretch>
                      <a:fillRect/>
                    </a:stretch>
                  </pic:blipFill>
                  <pic:spPr>
                    <a:xfrm>
                      <a:off x="0" y="0"/>
                      <a:ext cx="6120130" cy="2152015"/>
                    </a:xfrm>
                    <a:prstGeom prst="rect">
                      <a:avLst/>
                    </a:prstGeom>
                  </pic:spPr>
                </pic:pic>
              </a:graphicData>
            </a:graphic>
          </wp:inline>
        </w:drawing>
      </w:r>
    </w:p>
    <w:p w14:paraId="216A0D2F" w14:textId="5E3A0804" w:rsidR="0004152F" w:rsidRDefault="0004152F" w:rsidP="0004152F">
      <w:pPr>
        <w:rPr>
          <w:rFonts w:ascii="Garamond" w:hAnsi="Garamond"/>
          <w:lang w:val="en-GB"/>
        </w:rPr>
      </w:pPr>
      <w:r>
        <w:rPr>
          <w:rFonts w:ascii="Garamond" w:hAnsi="Garamond"/>
          <w:lang w:val="en-GB"/>
        </w:rPr>
        <w:t xml:space="preserve">For MILD PAIN, we have a little distance between points, the opposite for INTENSE PAIN. </w:t>
      </w:r>
    </w:p>
    <w:p w14:paraId="3C6D9C6C" w14:textId="5747F2FB" w:rsidR="0004152F" w:rsidRDefault="001F5A12" w:rsidP="0004152F">
      <w:pPr>
        <w:rPr>
          <w:rFonts w:ascii="Garamond" w:hAnsi="Garamond"/>
          <w:lang w:val="en-GB"/>
        </w:rPr>
      </w:pPr>
      <w:r>
        <w:rPr>
          <w:rFonts w:ascii="Garamond" w:hAnsi="Garamond"/>
          <w:lang w:val="en-GB"/>
        </w:rPr>
        <w:t xml:space="preserve">It is measured based on the number of pixels. </w:t>
      </w:r>
    </w:p>
    <w:p w14:paraId="2C621E4B" w14:textId="1A762617" w:rsidR="001F5A12" w:rsidRDefault="001F5A12" w:rsidP="0004152F">
      <w:pPr>
        <w:rPr>
          <w:rFonts w:ascii="Garamond" w:hAnsi="Garamond"/>
          <w:lang w:val="en-GB"/>
        </w:rPr>
      </w:pPr>
      <w:r>
        <w:rPr>
          <w:rFonts w:ascii="Garamond" w:hAnsi="Garamond"/>
          <w:lang w:val="en-GB"/>
        </w:rPr>
        <w:t xml:space="preserve">The </w:t>
      </w:r>
      <w:r w:rsidRPr="001F5A12">
        <w:rPr>
          <w:rFonts w:ascii="Garamond" w:hAnsi="Garamond"/>
          <w:b/>
          <w:bCs/>
          <w:sz w:val="32"/>
          <w:szCs w:val="32"/>
          <w:lang w:val="en-GB"/>
        </w:rPr>
        <w:t>EDGE ANALYSIS</w:t>
      </w:r>
      <w:r w:rsidRPr="001F5A12">
        <w:rPr>
          <w:rFonts w:ascii="Garamond" w:hAnsi="Garamond"/>
          <w:sz w:val="32"/>
          <w:szCs w:val="32"/>
          <w:lang w:val="en-GB"/>
        </w:rPr>
        <w:t xml:space="preserve"> </w:t>
      </w:r>
      <w:r>
        <w:rPr>
          <w:rFonts w:ascii="Garamond" w:hAnsi="Garamond"/>
          <w:lang w:val="en-GB"/>
        </w:rPr>
        <w:t xml:space="preserve">it was used to calculate: </w:t>
      </w:r>
    </w:p>
    <w:p w14:paraId="6683C6B2" w14:textId="6E460FEF" w:rsidR="001F5A12" w:rsidRPr="001F5A12" w:rsidRDefault="001F5A12" w:rsidP="001F5A12">
      <w:pPr>
        <w:pStyle w:val="Paragrafoelenco"/>
        <w:numPr>
          <w:ilvl w:val="0"/>
          <w:numId w:val="6"/>
        </w:numPr>
        <w:rPr>
          <w:rFonts w:ascii="Garamond" w:hAnsi="Garamond"/>
        </w:rPr>
      </w:pPr>
      <w:r w:rsidRPr="001F5A12">
        <w:rPr>
          <w:rFonts w:ascii="Garamond" w:hAnsi="Garamond"/>
        </w:rPr>
        <w:t xml:space="preserve">Brow </w:t>
      </w:r>
      <w:proofErr w:type="spellStart"/>
      <w:r w:rsidRPr="001F5A12">
        <w:rPr>
          <w:rFonts w:ascii="Garamond" w:hAnsi="Garamond"/>
        </w:rPr>
        <w:t>bulge</w:t>
      </w:r>
      <w:proofErr w:type="spellEnd"/>
      <w:r w:rsidRPr="001F5A12">
        <w:rPr>
          <w:rFonts w:ascii="Garamond" w:hAnsi="Garamond"/>
        </w:rPr>
        <w:t xml:space="preserve"> (</w:t>
      </w:r>
      <w:r w:rsidRPr="001F5A12">
        <w:rPr>
          <w:rFonts w:ascii="Garamond" w:hAnsi="Garamond"/>
        </w:rPr>
        <w:t>Sporgenza delle arcate sopraccigliar</w:t>
      </w:r>
      <w:r>
        <w:rPr>
          <w:rFonts w:ascii="Garamond" w:hAnsi="Garamond"/>
        </w:rPr>
        <w:t>i)</w:t>
      </w:r>
    </w:p>
    <w:p w14:paraId="4E4BB750" w14:textId="1903345B" w:rsidR="001F5A12" w:rsidRDefault="001F5A12" w:rsidP="001F5A12">
      <w:pPr>
        <w:pStyle w:val="Paragrafoelenco"/>
        <w:numPr>
          <w:ilvl w:val="0"/>
          <w:numId w:val="6"/>
        </w:numPr>
        <w:rPr>
          <w:rFonts w:ascii="Garamond" w:hAnsi="Garamond"/>
        </w:rPr>
      </w:pPr>
      <w:proofErr w:type="spellStart"/>
      <w:r w:rsidRPr="001F5A12">
        <w:rPr>
          <w:rFonts w:ascii="Garamond" w:hAnsi="Garamond"/>
        </w:rPr>
        <w:lastRenderedPageBreak/>
        <w:t>Deeping</w:t>
      </w:r>
      <w:proofErr w:type="spellEnd"/>
      <w:r w:rsidRPr="001F5A12">
        <w:rPr>
          <w:rFonts w:ascii="Garamond" w:hAnsi="Garamond"/>
        </w:rPr>
        <w:t xml:space="preserve"> of </w:t>
      </w:r>
      <w:proofErr w:type="spellStart"/>
      <w:r w:rsidRPr="001F5A12">
        <w:rPr>
          <w:rFonts w:ascii="Garamond" w:hAnsi="Garamond"/>
        </w:rPr>
        <w:t>nasolabial</w:t>
      </w:r>
      <w:proofErr w:type="spellEnd"/>
      <w:r w:rsidRPr="001F5A12">
        <w:rPr>
          <w:rFonts w:ascii="Garamond" w:hAnsi="Garamond"/>
        </w:rPr>
        <w:t xml:space="preserve"> furrow (</w:t>
      </w:r>
      <w:r w:rsidRPr="001F5A12">
        <w:rPr>
          <w:rFonts w:ascii="Garamond" w:hAnsi="Garamond"/>
        </w:rPr>
        <w:t>Approfondimento del solco naso-labiale</w:t>
      </w:r>
      <w:r>
        <w:rPr>
          <w:rFonts w:ascii="Garamond" w:hAnsi="Garamond"/>
        </w:rPr>
        <w:t xml:space="preserve">). </w:t>
      </w:r>
    </w:p>
    <w:p w14:paraId="2A6C9F49" w14:textId="62885454" w:rsidR="001F5A12" w:rsidRDefault="001F5A12" w:rsidP="001F5A12">
      <w:pPr>
        <w:tabs>
          <w:tab w:val="left" w:pos="4332"/>
        </w:tabs>
        <w:rPr>
          <w:rFonts w:ascii="Garamond" w:hAnsi="Garamond"/>
        </w:rPr>
      </w:pPr>
      <w:r w:rsidRPr="001F5A12">
        <w:rPr>
          <w:rFonts w:ascii="Garamond" w:hAnsi="Garamond"/>
          <w:b/>
          <w:bCs/>
          <w:sz w:val="28"/>
          <w:szCs w:val="28"/>
        </w:rPr>
        <w:t>GRAYSVALE ANALYSIS</w:t>
      </w:r>
      <w:r>
        <w:rPr>
          <w:rFonts w:ascii="Garamond" w:hAnsi="Garamond"/>
        </w:rPr>
        <w:t xml:space="preserve">. </w:t>
      </w:r>
      <w:r>
        <w:rPr>
          <w:rFonts w:ascii="Garamond" w:hAnsi="Garamond"/>
        </w:rPr>
        <w:tab/>
      </w:r>
    </w:p>
    <w:p w14:paraId="6D13CA0B" w14:textId="0ED323EC" w:rsidR="001F5A12" w:rsidRDefault="001F5A12" w:rsidP="001F5A12">
      <w:pPr>
        <w:tabs>
          <w:tab w:val="left" w:pos="4332"/>
        </w:tabs>
        <w:rPr>
          <w:rFonts w:ascii="Garamond" w:hAnsi="Garamond"/>
          <w:lang w:val="en-GB"/>
        </w:rPr>
      </w:pPr>
      <w:r w:rsidRPr="001F5A12">
        <w:rPr>
          <w:rFonts w:ascii="Garamond" w:hAnsi="Garamond"/>
          <w:lang w:val="en-GB"/>
        </w:rPr>
        <w:t>It is based on t</w:t>
      </w:r>
      <w:r>
        <w:rPr>
          <w:rFonts w:ascii="Garamond" w:hAnsi="Garamond"/>
          <w:lang w:val="en-GB"/>
        </w:rPr>
        <w:t xml:space="preserve">he vertical and horizontal stretch of the mouth. You observe for how much time the mouth is open. You can find a way to code the parameter of the tongue bending (arricciare la lingua), and you can also see if there is the intermittent/continuous weeping of the baby (pianto). </w:t>
      </w:r>
      <w:proofErr w:type="gramStart"/>
      <w:r>
        <w:rPr>
          <w:rFonts w:ascii="Garamond" w:hAnsi="Garamond"/>
          <w:lang w:val="en-GB"/>
        </w:rPr>
        <w:t>All of</w:t>
      </w:r>
      <w:proofErr w:type="gramEnd"/>
      <w:r>
        <w:rPr>
          <w:rFonts w:ascii="Garamond" w:hAnsi="Garamond"/>
          <w:lang w:val="en-GB"/>
        </w:rPr>
        <w:t xml:space="preserve"> these </w:t>
      </w:r>
      <w:proofErr w:type="gramStart"/>
      <w:r>
        <w:rPr>
          <w:rFonts w:ascii="Garamond" w:hAnsi="Garamond"/>
          <w:lang w:val="en-GB"/>
        </w:rPr>
        <w:t>parameters</w:t>
      </w:r>
      <w:proofErr w:type="gramEnd"/>
      <w:r>
        <w:rPr>
          <w:rFonts w:ascii="Garamond" w:hAnsi="Garamond"/>
          <w:lang w:val="en-GB"/>
        </w:rPr>
        <w:t xml:space="preserve"> extraction is </w:t>
      </w:r>
      <w:proofErr w:type="spellStart"/>
      <w:proofErr w:type="gramStart"/>
      <w:r>
        <w:rPr>
          <w:rFonts w:ascii="Garamond" w:hAnsi="Garamond"/>
          <w:lang w:val="en-GB"/>
        </w:rPr>
        <w:t>use</w:t>
      </w:r>
      <w:proofErr w:type="spellEnd"/>
      <w:proofErr w:type="gramEnd"/>
      <w:r>
        <w:rPr>
          <w:rFonts w:ascii="Garamond" w:hAnsi="Garamond"/>
          <w:lang w:val="en-GB"/>
        </w:rPr>
        <w:t xml:space="preserve"> to calculate the score with the pain scales that we saw before.</w:t>
      </w:r>
    </w:p>
    <w:p w14:paraId="42BF4DFC" w14:textId="67FAF39F" w:rsidR="001F5A12" w:rsidRDefault="001F5A12" w:rsidP="001F5A12">
      <w:pPr>
        <w:tabs>
          <w:tab w:val="left" w:pos="4332"/>
        </w:tabs>
        <w:rPr>
          <w:rFonts w:ascii="Garamond" w:hAnsi="Garamond"/>
          <w:lang w:val="en-GB"/>
        </w:rPr>
      </w:pPr>
      <w:r>
        <w:rPr>
          <w:rFonts w:ascii="Garamond" w:hAnsi="Garamond"/>
          <w:lang w:val="en-GB"/>
        </w:rPr>
        <w:t>For example, for the DAN pain scale</w:t>
      </w:r>
      <w:r w:rsidR="005D55B8">
        <w:rPr>
          <w:rFonts w:ascii="Garamond" w:hAnsi="Garamond"/>
          <w:lang w:val="en-GB"/>
        </w:rPr>
        <w:t xml:space="preserve">, regarding the facial expression they give a </w:t>
      </w:r>
      <w:r w:rsidR="005D55B8" w:rsidRPr="005D55B8">
        <w:rPr>
          <w:rFonts w:ascii="Garamond" w:hAnsi="Garamond"/>
          <w:b/>
          <w:bCs/>
          <w:lang w:val="en-GB"/>
        </w:rPr>
        <w:t>score out of 4</w:t>
      </w:r>
      <w:r w:rsidR="005D55B8">
        <w:rPr>
          <w:rFonts w:ascii="Garamond" w:hAnsi="Garamond"/>
          <w:lang w:val="en-GB"/>
        </w:rPr>
        <w:t>.</w:t>
      </w:r>
    </w:p>
    <w:p w14:paraId="069EB100" w14:textId="517D79B8" w:rsidR="005D55B8" w:rsidRDefault="005D55B8" w:rsidP="001F5A12">
      <w:pPr>
        <w:tabs>
          <w:tab w:val="left" w:pos="4332"/>
        </w:tabs>
        <w:rPr>
          <w:rFonts w:ascii="Garamond" w:hAnsi="Garamond"/>
          <w:lang w:val="en-GB"/>
        </w:rPr>
      </w:pPr>
      <w:r w:rsidRPr="005D55B8">
        <w:rPr>
          <w:rFonts w:ascii="Garamond" w:hAnsi="Garamond"/>
          <w:lang w:val="en-GB"/>
        </w:rPr>
        <w:drawing>
          <wp:inline distT="0" distB="0" distL="0" distR="0" wp14:anchorId="55B365BA" wp14:editId="09AE04F8">
            <wp:extent cx="6120130" cy="1599565"/>
            <wp:effectExtent l="0" t="0" r="0" b="635"/>
            <wp:docPr id="127046859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68599" name=""/>
                    <pic:cNvPicPr/>
                  </pic:nvPicPr>
                  <pic:blipFill>
                    <a:blip r:embed="rId7"/>
                    <a:stretch>
                      <a:fillRect/>
                    </a:stretch>
                  </pic:blipFill>
                  <pic:spPr>
                    <a:xfrm>
                      <a:off x="0" y="0"/>
                      <a:ext cx="6120130" cy="1599565"/>
                    </a:xfrm>
                    <a:prstGeom prst="rect">
                      <a:avLst/>
                    </a:prstGeom>
                  </pic:spPr>
                </pic:pic>
              </a:graphicData>
            </a:graphic>
          </wp:inline>
        </w:drawing>
      </w:r>
    </w:p>
    <w:p w14:paraId="709AAB9B" w14:textId="39A82053" w:rsidR="005D55B8" w:rsidRDefault="005D55B8" w:rsidP="001F5A12">
      <w:pPr>
        <w:tabs>
          <w:tab w:val="left" w:pos="4332"/>
        </w:tabs>
        <w:rPr>
          <w:rFonts w:ascii="Garamond" w:hAnsi="Garamond"/>
          <w:lang w:val="en-GB"/>
        </w:rPr>
      </w:pPr>
      <w:r>
        <w:rPr>
          <w:rFonts w:ascii="Garamond" w:hAnsi="Garamond"/>
          <w:lang w:val="en-GB"/>
        </w:rPr>
        <w:t xml:space="preserve">You can see that we have eye squeeze, brow budge (inarcare sopracciglia), nasolabial furrow, that are the parameters that we calculate before. </w:t>
      </w:r>
    </w:p>
    <w:p w14:paraId="7A1B7875" w14:textId="5C4EA695" w:rsidR="005D55B8" w:rsidRDefault="005D55B8" w:rsidP="001F5A12">
      <w:pPr>
        <w:tabs>
          <w:tab w:val="left" w:pos="4332"/>
        </w:tabs>
        <w:rPr>
          <w:rFonts w:ascii="Garamond" w:hAnsi="Garamond"/>
          <w:lang w:val="en-GB"/>
        </w:rPr>
      </w:pPr>
      <w:r>
        <w:rPr>
          <w:rFonts w:ascii="Garamond" w:hAnsi="Garamond"/>
          <w:lang w:val="en-GB"/>
        </w:rPr>
        <w:t xml:space="preserve">The </w:t>
      </w:r>
      <w:r w:rsidRPr="005D55B8">
        <w:rPr>
          <w:rFonts w:ascii="Garamond" w:hAnsi="Garamond"/>
          <w:b/>
          <w:bCs/>
          <w:lang w:val="en-GB"/>
        </w:rPr>
        <w:t>NFCS</w:t>
      </w:r>
      <w:r>
        <w:rPr>
          <w:rFonts w:ascii="Garamond" w:hAnsi="Garamond"/>
          <w:lang w:val="en-GB"/>
        </w:rPr>
        <w:t xml:space="preserve"> scale uses the presence/absence of all the parameters. </w:t>
      </w:r>
      <w:r>
        <w:rPr>
          <w:rFonts w:ascii="Garamond" w:hAnsi="Garamond"/>
          <w:lang w:val="en-GB"/>
        </w:rPr>
        <w:br/>
      </w:r>
      <w:r w:rsidRPr="005D55B8">
        <w:rPr>
          <w:rFonts w:ascii="Garamond" w:hAnsi="Garamond"/>
          <w:lang w:val="en-GB"/>
        </w:rPr>
        <w:drawing>
          <wp:inline distT="0" distB="0" distL="0" distR="0" wp14:anchorId="5059863C" wp14:editId="521F31F4">
            <wp:extent cx="4191000" cy="2118112"/>
            <wp:effectExtent l="0" t="0" r="0" b="0"/>
            <wp:docPr id="11684601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6011" name=""/>
                    <pic:cNvPicPr/>
                  </pic:nvPicPr>
                  <pic:blipFill>
                    <a:blip r:embed="rId8"/>
                    <a:stretch>
                      <a:fillRect/>
                    </a:stretch>
                  </pic:blipFill>
                  <pic:spPr>
                    <a:xfrm>
                      <a:off x="0" y="0"/>
                      <a:ext cx="4213424" cy="2129445"/>
                    </a:xfrm>
                    <a:prstGeom prst="rect">
                      <a:avLst/>
                    </a:prstGeom>
                  </pic:spPr>
                </pic:pic>
              </a:graphicData>
            </a:graphic>
          </wp:inline>
        </w:drawing>
      </w:r>
    </w:p>
    <w:p w14:paraId="53A1C9C8" w14:textId="77777777" w:rsidR="005D55B8" w:rsidRDefault="005D55B8" w:rsidP="001F5A12">
      <w:pPr>
        <w:tabs>
          <w:tab w:val="left" w:pos="4332"/>
        </w:tabs>
        <w:rPr>
          <w:rFonts w:ascii="Garamond" w:hAnsi="Garamond"/>
          <w:lang w:val="en-GB"/>
        </w:rPr>
      </w:pPr>
    </w:p>
    <w:p w14:paraId="681D8B1B" w14:textId="27878CB9" w:rsidR="005D55B8" w:rsidRDefault="005D55B8" w:rsidP="001F5A12">
      <w:pPr>
        <w:tabs>
          <w:tab w:val="left" w:pos="4332"/>
        </w:tabs>
        <w:rPr>
          <w:rFonts w:ascii="Garamond" w:hAnsi="Garamond"/>
          <w:lang w:val="en-GB"/>
        </w:rPr>
      </w:pPr>
      <w:r>
        <w:rPr>
          <w:rFonts w:ascii="Garamond" w:hAnsi="Garamond"/>
          <w:lang w:val="en-GB"/>
        </w:rPr>
        <w:t xml:space="preserve">The PIPP scale considers the PHYSIOLOGICAL PARAMETERS too. </w:t>
      </w:r>
    </w:p>
    <w:p w14:paraId="082D1CA8" w14:textId="77777777" w:rsidR="005D55B8" w:rsidRDefault="005D55B8" w:rsidP="001F5A12">
      <w:pPr>
        <w:tabs>
          <w:tab w:val="left" w:pos="4332"/>
        </w:tabs>
        <w:rPr>
          <w:rFonts w:ascii="Garamond" w:hAnsi="Garamond"/>
          <w:lang w:val="en-GB"/>
        </w:rPr>
      </w:pPr>
    </w:p>
    <w:p w14:paraId="0E21F423" w14:textId="5F66E29C" w:rsidR="005D55B8" w:rsidRPr="001F5A12" w:rsidRDefault="005D55B8" w:rsidP="001F5A12">
      <w:pPr>
        <w:tabs>
          <w:tab w:val="left" w:pos="4332"/>
        </w:tabs>
        <w:rPr>
          <w:rFonts w:ascii="Garamond" w:hAnsi="Garamond"/>
          <w:lang w:val="en-GB"/>
        </w:rPr>
      </w:pPr>
      <w:r w:rsidRPr="005D55B8">
        <w:rPr>
          <w:rFonts w:ascii="Garamond" w:hAnsi="Garamond"/>
          <w:lang w:val="en-GB"/>
        </w:rPr>
        <w:drawing>
          <wp:inline distT="0" distB="0" distL="0" distR="0" wp14:anchorId="0910648D" wp14:editId="2A85F18E">
            <wp:extent cx="3893820" cy="2043469"/>
            <wp:effectExtent l="0" t="0" r="0" b="0"/>
            <wp:docPr id="171038614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86141" name=""/>
                    <pic:cNvPicPr/>
                  </pic:nvPicPr>
                  <pic:blipFill>
                    <a:blip r:embed="rId9"/>
                    <a:stretch>
                      <a:fillRect/>
                    </a:stretch>
                  </pic:blipFill>
                  <pic:spPr>
                    <a:xfrm>
                      <a:off x="0" y="0"/>
                      <a:ext cx="3913904" cy="2054009"/>
                    </a:xfrm>
                    <a:prstGeom prst="rect">
                      <a:avLst/>
                    </a:prstGeom>
                  </pic:spPr>
                </pic:pic>
              </a:graphicData>
            </a:graphic>
          </wp:inline>
        </w:drawing>
      </w:r>
    </w:p>
    <w:p w14:paraId="52C7BA77" w14:textId="075BD3B6" w:rsidR="001F5A12" w:rsidRDefault="005D55B8" w:rsidP="001F5A12">
      <w:pPr>
        <w:rPr>
          <w:rFonts w:ascii="Garamond" w:hAnsi="Garamond"/>
          <w:lang w:val="en-GB"/>
        </w:rPr>
      </w:pPr>
      <w:r>
        <w:rPr>
          <w:rFonts w:ascii="Garamond" w:hAnsi="Garamond"/>
          <w:lang w:val="en-GB"/>
        </w:rPr>
        <w:lastRenderedPageBreak/>
        <w:t xml:space="preserve">The instruments for the physiological parameters are not contactless now. </w:t>
      </w:r>
      <w:r w:rsidRPr="00337193">
        <w:rPr>
          <w:rFonts w:ascii="Garamond" w:hAnsi="Garamond"/>
          <w:i/>
          <w:iCs/>
          <w:sz w:val="24"/>
          <w:szCs w:val="24"/>
          <w:lang w:val="en-GB"/>
        </w:rPr>
        <w:t xml:space="preserve">We are trying to focus on </w:t>
      </w:r>
      <w:r w:rsidRPr="00337193">
        <w:rPr>
          <w:rFonts w:ascii="Garamond" w:hAnsi="Garamond"/>
          <w:b/>
          <w:bCs/>
          <w:i/>
          <w:iCs/>
          <w:sz w:val="24"/>
          <w:szCs w:val="24"/>
          <w:lang w:val="en-GB"/>
        </w:rPr>
        <w:t>heart rate</w:t>
      </w:r>
      <w:r w:rsidRPr="00337193">
        <w:rPr>
          <w:rFonts w:ascii="Garamond" w:hAnsi="Garamond"/>
          <w:i/>
          <w:iCs/>
          <w:sz w:val="24"/>
          <w:szCs w:val="24"/>
          <w:lang w:val="en-GB"/>
        </w:rPr>
        <w:t xml:space="preserve"> instead of Oxygens saturation</w:t>
      </w:r>
      <w:r w:rsidR="00337193" w:rsidRPr="00337193">
        <w:rPr>
          <w:rFonts w:ascii="Garamond" w:hAnsi="Garamond"/>
          <w:i/>
          <w:iCs/>
          <w:sz w:val="24"/>
          <w:szCs w:val="24"/>
          <w:lang w:val="en-GB"/>
        </w:rPr>
        <w:t xml:space="preserve"> by video recording only</w:t>
      </w:r>
      <w:r w:rsidR="00337193">
        <w:rPr>
          <w:rFonts w:ascii="Garamond" w:hAnsi="Garamond"/>
          <w:lang w:val="en-GB"/>
        </w:rPr>
        <w:t xml:space="preserve">. </w:t>
      </w:r>
    </w:p>
    <w:p w14:paraId="67C94A04" w14:textId="36482B0C" w:rsidR="00337193" w:rsidRDefault="00337193" w:rsidP="001F5A12">
      <w:pPr>
        <w:rPr>
          <w:rFonts w:ascii="Garamond" w:hAnsi="Garamond"/>
          <w:lang w:val="en-GB"/>
        </w:rPr>
      </w:pPr>
      <w:r>
        <w:rPr>
          <w:rFonts w:ascii="Garamond" w:hAnsi="Garamond"/>
          <w:lang w:val="en-GB"/>
        </w:rPr>
        <w:t xml:space="preserve">During the experimental results, the idea was to compare the results obtained from automated analysis to the manually assigned scores with three different metrics: </w:t>
      </w:r>
    </w:p>
    <w:p w14:paraId="16A49083" w14:textId="562B8F7F" w:rsidR="00337193" w:rsidRDefault="00337193" w:rsidP="001F5A12">
      <w:pPr>
        <w:rPr>
          <w:rFonts w:ascii="Garamond" w:hAnsi="Garamond"/>
          <w:lang w:val="en-GB"/>
        </w:rPr>
      </w:pPr>
      <w:r w:rsidRPr="00337193">
        <w:rPr>
          <w:rFonts w:ascii="Garamond" w:hAnsi="Garamond"/>
          <w:lang w:val="en-GB"/>
        </w:rPr>
        <w:drawing>
          <wp:inline distT="0" distB="0" distL="0" distR="0" wp14:anchorId="602CF09F" wp14:editId="3717FCC6">
            <wp:extent cx="3673158" cy="2110923"/>
            <wp:effectExtent l="0" t="0" r="3810" b="3810"/>
            <wp:docPr id="34013017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30179" name=""/>
                    <pic:cNvPicPr/>
                  </pic:nvPicPr>
                  <pic:blipFill>
                    <a:blip r:embed="rId10"/>
                    <a:stretch>
                      <a:fillRect/>
                    </a:stretch>
                  </pic:blipFill>
                  <pic:spPr>
                    <a:xfrm>
                      <a:off x="0" y="0"/>
                      <a:ext cx="3673158" cy="2110923"/>
                    </a:xfrm>
                    <a:prstGeom prst="rect">
                      <a:avLst/>
                    </a:prstGeom>
                  </pic:spPr>
                </pic:pic>
              </a:graphicData>
            </a:graphic>
          </wp:inline>
        </w:drawing>
      </w:r>
    </w:p>
    <w:p w14:paraId="407E4F4E" w14:textId="133A452E" w:rsidR="00337193" w:rsidRDefault="00337193" w:rsidP="001F5A12">
      <w:pPr>
        <w:rPr>
          <w:rFonts w:ascii="Garamond" w:hAnsi="Garamond"/>
          <w:lang w:val="en-GB"/>
        </w:rPr>
      </w:pPr>
      <w:r>
        <w:rPr>
          <w:rFonts w:ascii="Garamond" w:hAnsi="Garamond"/>
          <w:lang w:val="en-GB"/>
        </w:rPr>
        <w:t xml:space="preserve">Many interesting things came out. </w:t>
      </w:r>
    </w:p>
    <w:p w14:paraId="71905253" w14:textId="7719346A" w:rsidR="00337193" w:rsidRDefault="00337193" w:rsidP="001F5A12">
      <w:pPr>
        <w:rPr>
          <w:rFonts w:ascii="Garamond" w:hAnsi="Garamond"/>
          <w:lang w:val="en-GB"/>
        </w:rPr>
      </w:pPr>
      <w:r>
        <w:rPr>
          <w:rFonts w:ascii="Garamond" w:hAnsi="Garamond"/>
          <w:lang w:val="en-GB"/>
        </w:rPr>
        <w:t xml:space="preserve">For example, we had three operators. Each of one different </w:t>
      </w:r>
      <w:proofErr w:type="gramStart"/>
      <w:r>
        <w:rPr>
          <w:rFonts w:ascii="Garamond" w:hAnsi="Garamond"/>
          <w:lang w:val="en-GB"/>
        </w:rPr>
        <w:t>scores</w:t>
      </w:r>
      <w:proofErr w:type="gramEnd"/>
      <w:r>
        <w:rPr>
          <w:rFonts w:ascii="Garamond" w:hAnsi="Garamond"/>
          <w:lang w:val="en-GB"/>
        </w:rPr>
        <w:t xml:space="preserve"> in a subjective way, resulting in a </w:t>
      </w:r>
      <w:proofErr w:type="gramStart"/>
      <w:r>
        <w:rPr>
          <w:rFonts w:ascii="Garamond" w:hAnsi="Garamond"/>
          <w:lang w:val="en-GB"/>
        </w:rPr>
        <w:t>mis-match</w:t>
      </w:r>
      <w:proofErr w:type="gramEnd"/>
      <w:r>
        <w:rPr>
          <w:rFonts w:ascii="Garamond" w:hAnsi="Garamond"/>
          <w:lang w:val="en-GB"/>
        </w:rPr>
        <w:t xml:space="preserve"> among the operators themselves. </w:t>
      </w:r>
      <w:r w:rsidRPr="00337193">
        <w:rPr>
          <w:rFonts w:ascii="Garamond" w:hAnsi="Garamond"/>
          <w:i/>
          <w:iCs/>
          <w:lang w:val="en-GB"/>
        </w:rPr>
        <w:t>It happened for NFCS and PIPP scales too</w:t>
      </w:r>
      <w:r>
        <w:rPr>
          <w:rFonts w:ascii="Garamond" w:hAnsi="Garamond"/>
          <w:lang w:val="en-GB"/>
        </w:rPr>
        <w:t>.</w:t>
      </w:r>
    </w:p>
    <w:p w14:paraId="6A670CAA" w14:textId="1EEF4450" w:rsidR="00337193" w:rsidRDefault="00337193" w:rsidP="001F5A12">
      <w:pPr>
        <w:rPr>
          <w:rFonts w:ascii="Garamond" w:hAnsi="Garamond"/>
          <w:lang w:val="en-GB"/>
        </w:rPr>
      </w:pPr>
      <w:r w:rsidRPr="00337193">
        <w:rPr>
          <w:rFonts w:ascii="Garamond" w:hAnsi="Garamond"/>
          <w:lang w:val="en-GB"/>
        </w:rPr>
        <w:drawing>
          <wp:inline distT="0" distB="0" distL="0" distR="0" wp14:anchorId="5C1C770B" wp14:editId="61BB8C94">
            <wp:extent cx="3314700" cy="1827335"/>
            <wp:effectExtent l="0" t="0" r="0" b="1905"/>
            <wp:docPr id="114627842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78429" name=""/>
                    <pic:cNvPicPr/>
                  </pic:nvPicPr>
                  <pic:blipFill>
                    <a:blip r:embed="rId11"/>
                    <a:stretch>
                      <a:fillRect/>
                    </a:stretch>
                  </pic:blipFill>
                  <pic:spPr>
                    <a:xfrm>
                      <a:off x="0" y="0"/>
                      <a:ext cx="3318136" cy="1829229"/>
                    </a:xfrm>
                    <a:prstGeom prst="rect">
                      <a:avLst/>
                    </a:prstGeom>
                  </pic:spPr>
                </pic:pic>
              </a:graphicData>
            </a:graphic>
          </wp:inline>
        </w:drawing>
      </w:r>
    </w:p>
    <w:p w14:paraId="26F2F637" w14:textId="362B9908" w:rsidR="00337193" w:rsidRDefault="00337193" w:rsidP="001F5A12">
      <w:pPr>
        <w:rPr>
          <w:rFonts w:ascii="Garamond" w:hAnsi="Garamond"/>
          <w:lang w:val="en-GB"/>
        </w:rPr>
      </w:pPr>
      <w:r>
        <w:rPr>
          <w:rFonts w:ascii="Garamond" w:hAnsi="Garamond"/>
          <w:lang w:val="en-GB"/>
        </w:rPr>
        <w:t xml:space="preserve">From results, we observed that eyes squeeze reported less mismatch, because it was easier to calculate, instead of the </w:t>
      </w:r>
      <w:r w:rsidRPr="00337193">
        <w:rPr>
          <w:rFonts w:ascii="Garamond" w:hAnsi="Garamond"/>
          <w:b/>
          <w:bCs/>
          <w:i/>
          <w:iCs/>
          <w:lang w:val="en-GB"/>
        </w:rPr>
        <w:t>lips purse</w:t>
      </w:r>
      <w:r>
        <w:rPr>
          <w:rFonts w:ascii="Garamond" w:hAnsi="Garamond"/>
          <w:b/>
          <w:bCs/>
          <w:i/>
          <w:iCs/>
          <w:lang w:val="en-GB"/>
        </w:rPr>
        <w:t xml:space="preserve"> (difficult to calculate with precision)</w:t>
      </w:r>
      <w:r>
        <w:rPr>
          <w:rFonts w:ascii="Garamond" w:hAnsi="Garamond"/>
          <w:lang w:val="en-GB"/>
        </w:rPr>
        <w:t xml:space="preserve">. </w:t>
      </w:r>
    </w:p>
    <w:p w14:paraId="63BA93E0" w14:textId="327858E5" w:rsidR="00337193" w:rsidRDefault="00337193" w:rsidP="001F5A12">
      <w:pPr>
        <w:rPr>
          <w:rFonts w:ascii="Garamond" w:hAnsi="Garamond"/>
          <w:lang w:val="en-GB"/>
        </w:rPr>
      </w:pPr>
      <w:r>
        <w:rPr>
          <w:rFonts w:ascii="Garamond" w:hAnsi="Garamond"/>
          <w:lang w:val="en-GB"/>
        </w:rPr>
        <w:t xml:space="preserve">The newborn pain assessment is a problem that highly depend on: </w:t>
      </w:r>
    </w:p>
    <w:p w14:paraId="1FE54239" w14:textId="53BE9C52" w:rsidR="00337193" w:rsidRDefault="00337193" w:rsidP="001F5A12">
      <w:pPr>
        <w:rPr>
          <w:rFonts w:ascii="Garamond" w:hAnsi="Garamond"/>
          <w:lang w:val="en-GB"/>
        </w:rPr>
      </w:pPr>
      <w:r w:rsidRPr="00337193">
        <w:rPr>
          <w:rFonts w:ascii="Garamond" w:hAnsi="Garamond"/>
          <w:lang w:val="en-GB"/>
        </w:rPr>
        <w:drawing>
          <wp:inline distT="0" distB="0" distL="0" distR="0" wp14:anchorId="527FCEBA" wp14:editId="6CA96735">
            <wp:extent cx="3154680" cy="1068318"/>
            <wp:effectExtent l="0" t="0" r="7620" b="0"/>
            <wp:docPr id="132753828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38282" name=""/>
                    <pic:cNvPicPr/>
                  </pic:nvPicPr>
                  <pic:blipFill>
                    <a:blip r:embed="rId12"/>
                    <a:stretch>
                      <a:fillRect/>
                    </a:stretch>
                  </pic:blipFill>
                  <pic:spPr>
                    <a:xfrm>
                      <a:off x="0" y="0"/>
                      <a:ext cx="3166796" cy="1072421"/>
                    </a:xfrm>
                    <a:prstGeom prst="rect">
                      <a:avLst/>
                    </a:prstGeom>
                  </pic:spPr>
                </pic:pic>
              </a:graphicData>
            </a:graphic>
          </wp:inline>
        </w:drawing>
      </w:r>
    </w:p>
    <w:p w14:paraId="48B7E463" w14:textId="0E5DBBF0" w:rsidR="00337193" w:rsidRDefault="00337193" w:rsidP="001F5A12">
      <w:pPr>
        <w:rPr>
          <w:rFonts w:ascii="Garamond" w:hAnsi="Garamond"/>
          <w:lang w:val="en-GB"/>
        </w:rPr>
      </w:pPr>
      <w:r>
        <w:rPr>
          <w:rFonts w:ascii="Garamond" w:hAnsi="Garamond"/>
          <w:lang w:val="en-GB"/>
        </w:rPr>
        <w:t xml:space="preserve">The people were asking for </w:t>
      </w:r>
      <w:proofErr w:type="spellStart"/>
      <w:proofErr w:type="gramStart"/>
      <w:r>
        <w:rPr>
          <w:rFonts w:ascii="Garamond" w:hAnsi="Garamond"/>
          <w:lang w:val="en-GB"/>
        </w:rPr>
        <w:t>a</w:t>
      </w:r>
      <w:proofErr w:type="spellEnd"/>
      <w:proofErr w:type="gramEnd"/>
      <w:r>
        <w:rPr>
          <w:rFonts w:ascii="Garamond" w:hAnsi="Garamond"/>
          <w:lang w:val="en-GB"/>
        </w:rPr>
        <w:t xml:space="preserve"> </w:t>
      </w:r>
      <w:r w:rsidRPr="00337193">
        <w:rPr>
          <w:rFonts w:ascii="Garamond" w:hAnsi="Garamond"/>
          <w:b/>
          <w:bCs/>
          <w:color w:val="002060"/>
          <w:u w:val="single"/>
          <w:lang w:val="en-GB"/>
        </w:rPr>
        <w:t>objective</w:t>
      </w:r>
      <w:r w:rsidRPr="00337193">
        <w:rPr>
          <w:rFonts w:ascii="Garamond" w:hAnsi="Garamond"/>
          <w:color w:val="002060"/>
          <w:lang w:val="en-GB"/>
        </w:rPr>
        <w:t xml:space="preserve"> </w:t>
      </w:r>
      <w:r>
        <w:rPr>
          <w:rFonts w:ascii="Garamond" w:hAnsi="Garamond"/>
          <w:lang w:val="en-GB"/>
        </w:rPr>
        <w:t xml:space="preserve">system to quantify the pain in an objective way, </w:t>
      </w:r>
      <w:r w:rsidRPr="00337193">
        <w:rPr>
          <w:rFonts w:ascii="Garamond" w:hAnsi="Garamond"/>
          <w:color w:val="EE0000"/>
          <w:lang w:val="en-GB"/>
        </w:rPr>
        <w:t>measuring all the parameters together</w:t>
      </w:r>
      <w:r>
        <w:rPr>
          <w:rFonts w:ascii="Garamond" w:hAnsi="Garamond"/>
          <w:lang w:val="en-GB"/>
        </w:rPr>
        <w:t xml:space="preserve">. </w:t>
      </w:r>
    </w:p>
    <w:p w14:paraId="2E26FFB8" w14:textId="77777777" w:rsidR="004E62CB" w:rsidRDefault="00337193" w:rsidP="001F5A12">
      <w:pPr>
        <w:rPr>
          <w:rFonts w:ascii="Garamond" w:hAnsi="Garamond"/>
          <w:lang w:val="en-GB"/>
        </w:rPr>
      </w:pPr>
      <w:r>
        <w:rPr>
          <w:rFonts w:ascii="Garamond" w:hAnsi="Garamond"/>
          <w:lang w:val="en-GB"/>
        </w:rPr>
        <w:t>The actual challenge is to obtain</w:t>
      </w:r>
      <w:r w:rsidR="004E62CB">
        <w:rPr>
          <w:rFonts w:ascii="Garamond" w:hAnsi="Garamond"/>
          <w:lang w:val="en-GB"/>
        </w:rPr>
        <w:t xml:space="preserve">: </w:t>
      </w:r>
    </w:p>
    <w:p w14:paraId="74087F25" w14:textId="292CFA1C" w:rsidR="004E62CB" w:rsidRDefault="004E62CB" w:rsidP="001F5A12">
      <w:pPr>
        <w:rPr>
          <w:rFonts w:ascii="Garamond" w:hAnsi="Garamond"/>
          <w:lang w:val="en-GB"/>
        </w:rPr>
      </w:pPr>
      <w:r>
        <w:rPr>
          <w:rFonts w:ascii="Garamond" w:hAnsi="Garamond"/>
          <w:lang w:val="en-GB"/>
        </w:rPr>
        <w:t>-</w:t>
      </w:r>
      <w:r w:rsidR="00337193">
        <w:rPr>
          <w:rFonts w:ascii="Garamond" w:hAnsi="Garamond"/>
          <w:lang w:val="en-GB"/>
        </w:rPr>
        <w:t xml:space="preserve"> </w:t>
      </w:r>
      <w:r w:rsidR="00337193" w:rsidRPr="00337193">
        <w:rPr>
          <w:rFonts w:ascii="Garamond" w:hAnsi="Garamond"/>
          <w:color w:val="00B050"/>
          <w:sz w:val="32"/>
          <w:szCs w:val="32"/>
          <w:lang w:val="en-GB"/>
        </w:rPr>
        <w:t>real-time pain assessment system</w:t>
      </w:r>
    </w:p>
    <w:p w14:paraId="1BABEB3B" w14:textId="0502B3D1" w:rsidR="00337193" w:rsidRDefault="004E62CB" w:rsidP="001F5A12">
      <w:pPr>
        <w:rPr>
          <w:rFonts w:ascii="Garamond" w:hAnsi="Garamond"/>
          <w:lang w:val="en-GB"/>
        </w:rPr>
      </w:pPr>
      <w:r>
        <w:rPr>
          <w:rFonts w:ascii="Garamond" w:hAnsi="Garamond"/>
          <w:lang w:val="en-GB"/>
        </w:rPr>
        <w:t xml:space="preserve">-not only the pain but vital parameters (heart rate, oxygen saturation, respiration rate). </w:t>
      </w:r>
    </w:p>
    <w:p w14:paraId="7EF507E0" w14:textId="4C8FFB0A" w:rsidR="004E62CB" w:rsidRDefault="004E62CB" w:rsidP="001F5A12">
      <w:pPr>
        <w:rPr>
          <w:rFonts w:ascii="Garamond" w:hAnsi="Garamond"/>
          <w:lang w:val="en-GB"/>
        </w:rPr>
      </w:pPr>
      <w:r>
        <w:rPr>
          <w:rFonts w:ascii="Garamond" w:hAnsi="Garamond"/>
          <w:lang w:val="en-GB"/>
        </w:rPr>
        <w:lastRenderedPageBreak/>
        <w:t xml:space="preserve">- pose estimation (tool like </w:t>
      </w:r>
      <w:r w:rsidRPr="004E62CB">
        <w:rPr>
          <w:rFonts w:ascii="Garamond" w:hAnsi="Garamond"/>
          <w:color w:val="00B050"/>
          <w:highlight w:val="yellow"/>
          <w:lang w:val="en-GB"/>
        </w:rPr>
        <w:t>OpenPose,</w:t>
      </w:r>
      <w:r>
        <w:rPr>
          <w:rFonts w:ascii="Garamond" w:hAnsi="Garamond"/>
          <w:lang w:val="en-GB"/>
        </w:rPr>
        <w:t xml:space="preserve"> based on multistage CNN, is a neural network and an open access tool for pose estimation, called “</w:t>
      </w:r>
      <w:proofErr w:type="spellStart"/>
      <w:r w:rsidRPr="004E62CB">
        <w:rPr>
          <w:rFonts w:ascii="Garamond" w:hAnsi="Garamond"/>
          <w:color w:val="00B050"/>
          <w:highlight w:val="yellow"/>
          <w:lang w:val="en-GB"/>
        </w:rPr>
        <w:t>MediaPipe</w:t>
      </w:r>
      <w:proofErr w:type="spellEnd"/>
      <w:r w:rsidRPr="004E62CB">
        <w:rPr>
          <w:rFonts w:ascii="Garamond" w:hAnsi="Garamond"/>
          <w:color w:val="00B050"/>
          <w:highlight w:val="yellow"/>
          <w:lang w:val="en-GB"/>
        </w:rPr>
        <w:t>”</w:t>
      </w:r>
      <w:r>
        <w:rPr>
          <w:rFonts w:ascii="Garamond" w:hAnsi="Garamond"/>
          <w:color w:val="00B050"/>
          <w:lang w:val="en-GB"/>
        </w:rPr>
        <w:t>. It uses points to improve the facial parameters detection</w:t>
      </w:r>
      <w:r>
        <w:rPr>
          <w:rFonts w:ascii="Garamond" w:hAnsi="Garamond"/>
          <w:lang w:val="en-GB"/>
        </w:rPr>
        <w:t xml:space="preserve">). </w:t>
      </w:r>
    </w:p>
    <w:p w14:paraId="54AC1321" w14:textId="469792AE" w:rsidR="00337193" w:rsidRDefault="004E62CB" w:rsidP="001F5A12">
      <w:pPr>
        <w:rPr>
          <w:rFonts w:ascii="Garamond" w:hAnsi="Garamond"/>
          <w:lang w:val="en-GB"/>
        </w:rPr>
      </w:pPr>
      <w:r>
        <w:rPr>
          <w:rFonts w:ascii="Garamond" w:hAnsi="Garamond"/>
          <w:lang w:val="en-GB"/>
        </w:rPr>
        <w:t xml:space="preserve">                                                           / -------------------------------------------------------- /</w:t>
      </w:r>
    </w:p>
    <w:p w14:paraId="03D5C0C0" w14:textId="77777777" w:rsidR="004E62CB" w:rsidRDefault="004E62CB" w:rsidP="001F5A12">
      <w:pPr>
        <w:rPr>
          <w:rFonts w:ascii="Garamond" w:hAnsi="Garamond"/>
          <w:lang w:val="en-GB"/>
        </w:rPr>
      </w:pPr>
    </w:p>
    <w:p w14:paraId="2FFB76E9" w14:textId="77777777" w:rsidR="004E62CB" w:rsidRDefault="004E62CB" w:rsidP="001F5A12">
      <w:pPr>
        <w:rPr>
          <w:rFonts w:ascii="Garamond" w:hAnsi="Garamond"/>
          <w:lang w:val="en-GB"/>
        </w:rPr>
      </w:pPr>
    </w:p>
    <w:p w14:paraId="6E6A28DD" w14:textId="77A7C44D" w:rsidR="004E62CB" w:rsidRPr="004E62CB" w:rsidRDefault="004E62CB" w:rsidP="001F5A12">
      <w:pPr>
        <w:rPr>
          <w:rFonts w:ascii="Garamond" w:hAnsi="Garamond"/>
          <w:b/>
          <w:bCs/>
          <w:color w:val="C00000"/>
          <w:sz w:val="44"/>
          <w:szCs w:val="44"/>
          <w:u w:val="single"/>
          <w:lang w:val="en-GB"/>
        </w:rPr>
      </w:pPr>
      <w:r w:rsidRPr="004E62CB">
        <w:rPr>
          <w:rFonts w:ascii="Garamond" w:hAnsi="Garamond"/>
          <w:b/>
          <w:bCs/>
          <w:color w:val="C00000"/>
          <w:sz w:val="44"/>
          <w:szCs w:val="44"/>
          <w:u w:val="single"/>
          <w:lang w:val="en-GB"/>
        </w:rPr>
        <w:t xml:space="preserve">PART II.   </w:t>
      </w:r>
      <w:r w:rsidRPr="004E62CB">
        <w:rPr>
          <w:rFonts w:ascii="Garamond" w:hAnsi="Garamond"/>
          <w:b/>
          <w:bCs/>
          <w:color w:val="C00000"/>
          <w:sz w:val="44"/>
          <w:szCs w:val="44"/>
          <w:u w:val="single"/>
          <w:lang w:val="en-GB"/>
        </w:rPr>
        <w:tab/>
      </w:r>
      <w:r w:rsidRPr="004E62CB">
        <w:rPr>
          <w:rFonts w:ascii="Garamond" w:hAnsi="Garamond"/>
          <w:b/>
          <w:bCs/>
          <w:color w:val="C00000"/>
          <w:sz w:val="44"/>
          <w:szCs w:val="44"/>
          <w:u w:val="single"/>
          <w:lang w:val="en-GB"/>
        </w:rPr>
        <w:tab/>
      </w:r>
      <w:r w:rsidRPr="004E62CB">
        <w:rPr>
          <w:rFonts w:ascii="Garamond" w:hAnsi="Garamond"/>
          <w:b/>
          <w:bCs/>
          <w:color w:val="C00000"/>
          <w:sz w:val="44"/>
          <w:szCs w:val="44"/>
          <w:u w:val="single"/>
          <w:lang w:val="en-GB"/>
        </w:rPr>
        <w:tab/>
      </w:r>
      <w:r w:rsidRPr="004E62CB">
        <w:rPr>
          <w:rFonts w:ascii="Garamond" w:hAnsi="Garamond"/>
          <w:b/>
          <w:bCs/>
          <w:color w:val="C00000"/>
          <w:sz w:val="44"/>
          <w:szCs w:val="44"/>
          <w:u w:val="single"/>
          <w:lang w:val="en-GB"/>
        </w:rPr>
        <w:tab/>
      </w:r>
      <w:r w:rsidRPr="004E62CB">
        <w:rPr>
          <w:rFonts w:ascii="Garamond" w:hAnsi="Garamond"/>
          <w:b/>
          <w:bCs/>
          <w:color w:val="C00000"/>
          <w:sz w:val="44"/>
          <w:szCs w:val="44"/>
          <w:u w:val="single"/>
          <w:lang w:val="en-GB"/>
        </w:rPr>
        <w:tab/>
        <w:t>B-CRATOS</w:t>
      </w:r>
    </w:p>
    <w:p w14:paraId="1B5B177F" w14:textId="77777777" w:rsidR="00337193" w:rsidRPr="001F5A12" w:rsidRDefault="00337193" w:rsidP="001F5A12">
      <w:pPr>
        <w:rPr>
          <w:rFonts w:ascii="Garamond" w:hAnsi="Garamond"/>
          <w:lang w:val="en-GB"/>
        </w:rPr>
      </w:pPr>
    </w:p>
    <w:p w14:paraId="758EAE5D" w14:textId="77777777" w:rsidR="00956C81" w:rsidRPr="001F5A12" w:rsidRDefault="00956C81" w:rsidP="00956C81">
      <w:pPr>
        <w:ind w:left="360"/>
        <w:jc w:val="center"/>
        <w:rPr>
          <w:rFonts w:ascii="Garamond" w:hAnsi="Garamond"/>
          <w:lang w:val="en-GB"/>
        </w:rPr>
      </w:pPr>
    </w:p>
    <w:p w14:paraId="0F97FA36" w14:textId="11F51615" w:rsidR="00956C81" w:rsidRPr="001F5A12" w:rsidRDefault="004E62CB" w:rsidP="004E62CB">
      <w:pPr>
        <w:rPr>
          <w:rFonts w:ascii="Garamond" w:hAnsi="Garamond"/>
          <w:lang w:val="en-GB"/>
        </w:rPr>
      </w:pPr>
      <w:r w:rsidRPr="004E62CB">
        <w:rPr>
          <w:rFonts w:ascii="Garamond" w:hAnsi="Garamond"/>
          <w:i/>
          <w:iCs/>
          <w:sz w:val="32"/>
          <w:szCs w:val="32"/>
          <w:highlight w:val="cyan"/>
          <w:lang w:val="en-GB"/>
        </w:rPr>
        <w:t>Wireless brain-connect interface to Machines</w:t>
      </w:r>
      <w:r>
        <w:rPr>
          <w:rFonts w:ascii="Garamond" w:hAnsi="Garamond"/>
          <w:lang w:val="en-GB"/>
        </w:rPr>
        <w:t>.</w:t>
      </w:r>
    </w:p>
    <w:p w14:paraId="62665096" w14:textId="0112B2D9" w:rsidR="00EB6990" w:rsidRDefault="004E62CB" w:rsidP="00EB6990">
      <w:pPr>
        <w:rPr>
          <w:rFonts w:ascii="Garamond" w:hAnsi="Garamond"/>
          <w:lang w:val="en-GB"/>
        </w:rPr>
      </w:pPr>
      <w:r>
        <w:rPr>
          <w:rFonts w:ascii="Garamond" w:hAnsi="Garamond"/>
          <w:lang w:val="en-GB"/>
        </w:rPr>
        <w:t xml:space="preserve">This is an european project among Horizon2020 FET OPEN. </w:t>
      </w:r>
    </w:p>
    <w:p w14:paraId="603DA25B" w14:textId="77B5DCD1" w:rsidR="002005A0" w:rsidRDefault="002005A0" w:rsidP="00EB6990">
      <w:pPr>
        <w:rPr>
          <w:rFonts w:ascii="Garamond" w:hAnsi="Garamond"/>
          <w:lang w:val="en-GB"/>
        </w:rPr>
      </w:pPr>
      <w:r w:rsidRPr="002005A0">
        <w:rPr>
          <w:rFonts w:ascii="Garamond" w:hAnsi="Garamond"/>
          <w:b/>
          <w:bCs/>
          <w:lang w:val="en-GB"/>
        </w:rPr>
        <w:t>FET</w:t>
      </w:r>
      <w:r>
        <w:rPr>
          <w:rFonts w:ascii="Garamond" w:hAnsi="Garamond"/>
          <w:lang w:val="en-GB"/>
        </w:rPr>
        <w:t xml:space="preserve">: future and emerging technologies. </w:t>
      </w:r>
    </w:p>
    <w:p w14:paraId="746D7FA5" w14:textId="64342F75" w:rsidR="002005A0" w:rsidRDefault="002005A0" w:rsidP="00EB6990">
      <w:pPr>
        <w:rPr>
          <w:rFonts w:ascii="Garamond" w:hAnsi="Garamond"/>
          <w:lang w:val="en-GB"/>
        </w:rPr>
      </w:pPr>
      <w:r>
        <w:rPr>
          <w:rFonts w:ascii="Garamond" w:hAnsi="Garamond"/>
          <w:lang w:val="en-GB"/>
        </w:rPr>
        <w:t>FET OPEN: supporting scientific research at the very initial phase of the development of radically new technologies.</w:t>
      </w:r>
    </w:p>
    <w:p w14:paraId="77BB2C3F" w14:textId="11BBB468" w:rsidR="002005A0" w:rsidRDefault="002005A0" w:rsidP="00EB6990">
      <w:pPr>
        <w:rPr>
          <w:rFonts w:ascii="Garamond" w:hAnsi="Garamond"/>
          <w:lang w:val="en-GB"/>
        </w:rPr>
      </w:pPr>
      <w:r w:rsidRPr="00FA3765">
        <w:rPr>
          <w:rFonts w:ascii="Garamond" w:hAnsi="Garamond"/>
          <w:b/>
          <w:bCs/>
          <w:color w:val="C00000"/>
          <w:sz w:val="28"/>
          <w:szCs w:val="28"/>
          <w:highlight w:val="yellow"/>
          <w:lang w:val="en-GB"/>
        </w:rPr>
        <w:t>For the first time we have a battery-free high</w:t>
      </w:r>
      <w:r w:rsidR="00FA3765" w:rsidRPr="00FA3765">
        <w:rPr>
          <w:rFonts w:ascii="Garamond" w:hAnsi="Garamond"/>
          <w:b/>
          <w:bCs/>
          <w:color w:val="C00000"/>
          <w:sz w:val="28"/>
          <w:szCs w:val="28"/>
          <w:highlight w:val="yellow"/>
          <w:lang w:val="en-GB"/>
        </w:rPr>
        <w:t>-s</w:t>
      </w:r>
      <w:r w:rsidRPr="00FA3765">
        <w:rPr>
          <w:rFonts w:ascii="Garamond" w:hAnsi="Garamond"/>
          <w:b/>
          <w:bCs/>
          <w:color w:val="C00000"/>
          <w:sz w:val="28"/>
          <w:szCs w:val="28"/>
          <w:highlight w:val="yellow"/>
          <w:lang w:val="en-GB"/>
        </w:rPr>
        <w:t xml:space="preserve">peed </w:t>
      </w:r>
      <w:r w:rsidR="00FA3765" w:rsidRPr="00FA3765">
        <w:rPr>
          <w:rFonts w:ascii="Garamond" w:hAnsi="Garamond"/>
          <w:b/>
          <w:bCs/>
          <w:color w:val="C00000"/>
          <w:sz w:val="28"/>
          <w:szCs w:val="28"/>
          <w:highlight w:val="yellow"/>
          <w:lang w:val="en-GB"/>
        </w:rPr>
        <w:t>wireless in body communication platform for Brain-Machine-Body connectivity</w:t>
      </w:r>
      <w:r w:rsidR="00FA3765">
        <w:rPr>
          <w:rFonts w:ascii="Garamond" w:hAnsi="Garamond"/>
          <w:lang w:val="en-GB"/>
        </w:rPr>
        <w:t>. This project tries to ask to a challenge: “</w:t>
      </w:r>
      <w:r w:rsidR="00FA3765" w:rsidRPr="00FA3765">
        <w:rPr>
          <w:rFonts w:ascii="Garamond" w:hAnsi="Garamond"/>
          <w:b/>
          <w:bCs/>
          <w:color w:val="002060"/>
          <w:u w:val="single"/>
          <w:lang w:val="en-GB"/>
        </w:rPr>
        <w:t>amputees tend to abandon their prosthetic extremises as they are not integrated to the person’s cognition</w:t>
      </w:r>
      <w:r w:rsidR="00FA3765">
        <w:rPr>
          <w:rFonts w:ascii="Garamond" w:hAnsi="Garamond"/>
          <w:lang w:val="en-GB"/>
        </w:rPr>
        <w:t xml:space="preserve">”. B-CRATOS wants to better integrate the prosthetic extremities. </w:t>
      </w:r>
    </w:p>
    <w:tbl>
      <w:tblPr>
        <w:tblStyle w:val="Grigliatabella"/>
        <w:tblW w:w="0" w:type="auto"/>
        <w:tblLook w:val="04A0" w:firstRow="1" w:lastRow="0" w:firstColumn="1" w:lastColumn="0" w:noHBand="0" w:noVBand="1"/>
      </w:tblPr>
      <w:tblGrid>
        <w:gridCol w:w="9628"/>
      </w:tblGrid>
      <w:tr w:rsidR="00FA3765" w:rsidRPr="00FA3765" w14:paraId="618229D6" w14:textId="77777777">
        <w:tc>
          <w:tcPr>
            <w:tcW w:w="9628" w:type="dxa"/>
          </w:tcPr>
          <w:p w14:paraId="7F00EC9C" w14:textId="77777777" w:rsidR="00FA3765" w:rsidRPr="00FA3765" w:rsidRDefault="00FA3765" w:rsidP="00FA4B03">
            <w:pPr>
              <w:rPr>
                <w:rFonts w:ascii="Garamond" w:hAnsi="Garamond"/>
                <w:lang w:val="en-GB"/>
              </w:rPr>
            </w:pPr>
            <w:r w:rsidRPr="00FA3765">
              <w:rPr>
                <w:rFonts w:ascii="Garamond" w:hAnsi="Garamond"/>
                <w:sz w:val="24"/>
                <w:szCs w:val="24"/>
                <w:lang w:val="en-GB"/>
              </w:rPr>
              <w:t xml:space="preserve">It starts from reading the signal coming from the brain, then transmit them to a particular wireless communication using the subdermal </w:t>
            </w:r>
            <w:proofErr w:type="gramStart"/>
            <w:r w:rsidRPr="00FA3765">
              <w:rPr>
                <w:rFonts w:ascii="Garamond" w:hAnsi="Garamond"/>
                <w:sz w:val="24"/>
                <w:szCs w:val="24"/>
                <w:lang w:val="en-GB"/>
              </w:rPr>
              <w:t>fat, and</w:t>
            </w:r>
            <w:proofErr w:type="gramEnd"/>
            <w:r w:rsidRPr="00FA3765">
              <w:rPr>
                <w:rFonts w:ascii="Garamond" w:hAnsi="Garamond"/>
                <w:sz w:val="24"/>
                <w:szCs w:val="24"/>
                <w:lang w:val="en-GB"/>
              </w:rPr>
              <w:t xml:space="preserve"> bringing the signal to control the prosthetic extremities and, at the same time, give </w:t>
            </w:r>
            <w:proofErr w:type="gramStart"/>
            <w:r w:rsidRPr="00FA3765">
              <w:rPr>
                <w:rFonts w:ascii="Garamond" w:hAnsi="Garamond"/>
                <w:sz w:val="24"/>
                <w:szCs w:val="24"/>
                <w:lang w:val="en-GB"/>
              </w:rPr>
              <w:t>a feedback</w:t>
            </w:r>
            <w:proofErr w:type="gramEnd"/>
            <w:r w:rsidRPr="00FA3765">
              <w:rPr>
                <w:rFonts w:ascii="Garamond" w:hAnsi="Garamond"/>
                <w:sz w:val="24"/>
                <w:szCs w:val="24"/>
                <w:lang w:val="en-GB"/>
              </w:rPr>
              <w:t xml:space="preserve"> to the brain using sensors placed on the prosthetic extremities themselves, reporting the sensation to the brain. </w:t>
            </w:r>
          </w:p>
        </w:tc>
      </w:tr>
    </w:tbl>
    <w:p w14:paraId="3E50AD8E" w14:textId="77777777" w:rsidR="00FA3765" w:rsidRDefault="00FA3765" w:rsidP="00EB6990">
      <w:pPr>
        <w:rPr>
          <w:rFonts w:ascii="Garamond" w:hAnsi="Garamond"/>
          <w:lang w:val="en-GB"/>
        </w:rPr>
      </w:pPr>
    </w:p>
    <w:p w14:paraId="4319F73F" w14:textId="5A44F87D" w:rsidR="00FA3765" w:rsidRPr="00FA3765" w:rsidRDefault="00FA3765" w:rsidP="00FA3765">
      <w:pPr>
        <w:ind w:left="3540" w:firstLine="708"/>
        <w:rPr>
          <w:rFonts w:ascii="Garamond" w:hAnsi="Garamond"/>
          <w:color w:val="EE0000"/>
          <w:lang w:val="en-GB"/>
        </w:rPr>
      </w:pPr>
      <w:r w:rsidRPr="00FA3765">
        <w:rPr>
          <w:rFonts w:ascii="Garamond" w:hAnsi="Garamond"/>
          <w:b/>
          <w:bCs/>
          <w:color w:val="EE0000"/>
          <w:sz w:val="44"/>
          <w:szCs w:val="44"/>
          <w:lang w:val="en-GB"/>
        </w:rPr>
        <w:t>BCI</w:t>
      </w:r>
      <w:r w:rsidRPr="00FA3765">
        <w:rPr>
          <w:rFonts w:ascii="Garamond" w:hAnsi="Garamond"/>
          <w:color w:val="EE0000"/>
          <w:lang w:val="en-GB"/>
        </w:rPr>
        <w:t>.</w:t>
      </w:r>
    </w:p>
    <w:p w14:paraId="7CA696FB" w14:textId="7ECFE0BF" w:rsidR="00FA3765" w:rsidRDefault="00FA3765" w:rsidP="00FA3765">
      <w:pPr>
        <w:rPr>
          <w:rFonts w:ascii="Garamond" w:hAnsi="Garamond"/>
          <w:color w:val="000000" w:themeColor="text1"/>
          <w:lang w:val="en-GB"/>
        </w:rPr>
      </w:pPr>
      <w:r w:rsidRPr="00FA3765">
        <w:rPr>
          <w:rFonts w:ascii="Garamond" w:hAnsi="Garamond"/>
          <w:color w:val="000000" w:themeColor="text1"/>
        </w:rPr>
        <w:t>BCI: Brain Computer Interface.</w:t>
      </w:r>
      <w:r>
        <w:rPr>
          <w:rFonts w:ascii="Garamond" w:hAnsi="Garamond"/>
          <w:color w:val="000000" w:themeColor="text1"/>
        </w:rPr>
        <w:t xml:space="preserve"> </w:t>
      </w:r>
      <w:r w:rsidRPr="00FA3765">
        <w:rPr>
          <w:rFonts w:ascii="Garamond" w:hAnsi="Garamond"/>
          <w:color w:val="000000" w:themeColor="text1"/>
          <w:lang w:val="en-GB"/>
        </w:rPr>
        <w:t>A device that enables c</w:t>
      </w:r>
      <w:r>
        <w:rPr>
          <w:rFonts w:ascii="Garamond" w:hAnsi="Garamond"/>
          <w:color w:val="000000" w:themeColor="text1"/>
          <w:lang w:val="en-GB"/>
        </w:rPr>
        <w:t xml:space="preserve">ommunication and control without movement. A system that is capable of the reading and then elaborate them through an algorithm and return feedback back to the brain. </w:t>
      </w:r>
    </w:p>
    <w:p w14:paraId="512B0D53" w14:textId="14B8A47C" w:rsidR="00FA3765" w:rsidRPr="00FA3765" w:rsidRDefault="00FA3765" w:rsidP="00FA3765">
      <w:pPr>
        <w:rPr>
          <w:rFonts w:ascii="Garamond" w:hAnsi="Garamond"/>
          <w:color w:val="000000" w:themeColor="text1"/>
          <w:lang w:val="en-GB"/>
        </w:rPr>
      </w:pPr>
      <w:r w:rsidRPr="00185D00">
        <w:rPr>
          <w:rFonts w:ascii="Garamond" w:hAnsi="Garamond"/>
          <w:i/>
          <w:iCs/>
          <w:color w:val="7030A0"/>
          <w:sz w:val="40"/>
          <w:szCs w:val="40"/>
          <w:lang w:val="en-GB"/>
        </w:rPr>
        <w:t>CLOSING THE LOOP</w:t>
      </w:r>
      <w:r>
        <w:rPr>
          <w:rFonts w:ascii="Garamond" w:hAnsi="Garamond"/>
          <w:color w:val="000000" w:themeColor="text1"/>
          <w:lang w:val="en-GB"/>
        </w:rPr>
        <w:t xml:space="preserve">: </w:t>
      </w:r>
      <w:r w:rsidR="00185D00">
        <w:rPr>
          <w:rFonts w:ascii="Garamond" w:hAnsi="Garamond"/>
          <w:color w:val="000000" w:themeColor="text1"/>
          <w:lang w:val="en-GB"/>
        </w:rPr>
        <w:t>providing feedback to the brain, can be done in different ways (</w:t>
      </w:r>
      <w:r w:rsidR="00185D00" w:rsidRPr="00185D00">
        <w:rPr>
          <w:rFonts w:ascii="Garamond" w:hAnsi="Garamond"/>
          <w:b/>
          <w:bCs/>
          <w:color w:val="000000" w:themeColor="text1"/>
          <w:u w:val="single"/>
          <w:lang w:val="en-GB"/>
        </w:rPr>
        <w:t>electrical current</w:t>
      </w:r>
      <w:r w:rsidR="00185D00" w:rsidRPr="00185D00">
        <w:rPr>
          <w:rFonts w:ascii="Garamond" w:hAnsi="Garamond"/>
          <w:color w:val="000000" w:themeColor="text1"/>
          <w:u w:val="single"/>
          <w:lang w:val="en-GB"/>
        </w:rPr>
        <w:t>, magnetic field, chemical</w:t>
      </w:r>
      <w:r w:rsidR="00185D00">
        <w:rPr>
          <w:rFonts w:ascii="Garamond" w:hAnsi="Garamond"/>
          <w:color w:val="000000" w:themeColor="text1"/>
          <w:lang w:val="en-GB"/>
        </w:rPr>
        <w:t xml:space="preserve">). </w:t>
      </w:r>
    </w:p>
    <w:p w14:paraId="32947475" w14:textId="5973E3A2" w:rsidR="00EB6990" w:rsidRDefault="00185D00" w:rsidP="00185D00">
      <w:pPr>
        <w:rPr>
          <w:rFonts w:ascii="Garamond" w:hAnsi="Garamond"/>
          <w:lang w:val="en-GB"/>
        </w:rPr>
      </w:pPr>
      <w:r>
        <w:rPr>
          <w:rFonts w:ascii="Garamond" w:hAnsi="Garamond"/>
          <w:lang w:val="en-GB"/>
        </w:rPr>
        <w:t>We focus on electrical stimuli, which reproduce the tactical sensation through the robotic arm.</w:t>
      </w:r>
    </w:p>
    <w:p w14:paraId="25A148D0" w14:textId="4C048C14" w:rsidR="00185D00" w:rsidRDefault="00185D00" w:rsidP="00185D00">
      <w:pPr>
        <w:rPr>
          <w:rFonts w:ascii="Garamond" w:hAnsi="Garamond"/>
          <w:lang w:val="en-GB"/>
        </w:rPr>
      </w:pPr>
      <w:r w:rsidRPr="00185D00">
        <w:rPr>
          <w:rFonts w:ascii="Garamond" w:hAnsi="Garamond"/>
          <w:color w:val="0070C0"/>
          <w:sz w:val="24"/>
          <w:szCs w:val="24"/>
          <w:u w:val="single"/>
          <w:lang w:val="en-GB"/>
        </w:rPr>
        <w:t>We need this because there is a gap in treating neurological aliments</w:t>
      </w:r>
      <w:r>
        <w:rPr>
          <w:rFonts w:ascii="Garamond" w:hAnsi="Garamond"/>
          <w:lang w:val="en-GB"/>
        </w:rPr>
        <w:t xml:space="preserve">. </w:t>
      </w:r>
    </w:p>
    <w:p w14:paraId="7F3B9162" w14:textId="5B6B54C8" w:rsidR="00185D00" w:rsidRDefault="00185D00" w:rsidP="00185D00">
      <w:pPr>
        <w:rPr>
          <w:rFonts w:ascii="Garamond" w:hAnsi="Garamond"/>
          <w:lang w:val="en-GB"/>
        </w:rPr>
      </w:pPr>
      <w:r>
        <w:rPr>
          <w:rFonts w:ascii="Garamond" w:hAnsi="Garamond"/>
          <w:lang w:val="en-GB"/>
        </w:rPr>
        <w:t xml:space="preserve">There are many </w:t>
      </w:r>
      <w:proofErr w:type="gramStart"/>
      <w:r>
        <w:rPr>
          <w:rFonts w:ascii="Garamond" w:hAnsi="Garamond"/>
          <w:lang w:val="en-GB"/>
        </w:rPr>
        <w:t>researches</w:t>
      </w:r>
      <w:proofErr w:type="gramEnd"/>
      <w:r>
        <w:rPr>
          <w:rFonts w:ascii="Garamond" w:hAnsi="Garamond"/>
          <w:lang w:val="en-GB"/>
        </w:rPr>
        <w:t xml:space="preserve"> about BCI regarding other fields, like: </w:t>
      </w:r>
    </w:p>
    <w:p w14:paraId="127BE331" w14:textId="4CF6D5EC" w:rsidR="00185D00" w:rsidRDefault="00185D00" w:rsidP="00185D00">
      <w:pPr>
        <w:pStyle w:val="Paragrafoelenco"/>
        <w:numPr>
          <w:ilvl w:val="0"/>
          <w:numId w:val="7"/>
        </w:numPr>
        <w:rPr>
          <w:rFonts w:ascii="Garamond" w:hAnsi="Garamond"/>
          <w:lang w:val="en-GB"/>
        </w:rPr>
      </w:pPr>
      <w:r>
        <w:rPr>
          <w:rFonts w:ascii="Garamond" w:hAnsi="Garamond"/>
          <w:lang w:val="en-GB"/>
        </w:rPr>
        <w:t>MOOD REGULATION</w:t>
      </w:r>
    </w:p>
    <w:p w14:paraId="364123B3" w14:textId="34902BDD" w:rsidR="00185D00" w:rsidRDefault="00185D00" w:rsidP="00185D00">
      <w:pPr>
        <w:pStyle w:val="Paragrafoelenco"/>
        <w:numPr>
          <w:ilvl w:val="0"/>
          <w:numId w:val="7"/>
        </w:numPr>
        <w:rPr>
          <w:rFonts w:ascii="Garamond" w:hAnsi="Garamond"/>
          <w:lang w:val="en-GB"/>
        </w:rPr>
      </w:pPr>
      <w:r>
        <w:rPr>
          <w:rFonts w:ascii="Garamond" w:hAnsi="Garamond"/>
          <w:lang w:val="en-GB"/>
        </w:rPr>
        <w:t xml:space="preserve">MEMORY IMPROVEMENT. </w:t>
      </w:r>
    </w:p>
    <w:p w14:paraId="139A456F" w14:textId="21298AA7" w:rsidR="00185D00" w:rsidRPr="00185D00" w:rsidRDefault="00185D00" w:rsidP="00185D00">
      <w:pPr>
        <w:rPr>
          <w:rFonts w:ascii="Garamond" w:hAnsi="Garamond"/>
          <w:lang w:val="en-GB"/>
        </w:rPr>
      </w:pPr>
      <w:r w:rsidRPr="00185D00">
        <w:rPr>
          <w:rFonts w:ascii="Garamond" w:hAnsi="Garamond"/>
          <w:lang w:val="en-GB"/>
        </w:rPr>
        <w:lastRenderedPageBreak/>
        <w:drawing>
          <wp:inline distT="0" distB="0" distL="0" distR="0" wp14:anchorId="51B8FC96" wp14:editId="033956C2">
            <wp:extent cx="3611880" cy="943808"/>
            <wp:effectExtent l="0" t="0" r="7620" b="8890"/>
            <wp:docPr id="168095830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58306" name=""/>
                    <pic:cNvPicPr/>
                  </pic:nvPicPr>
                  <pic:blipFill>
                    <a:blip r:embed="rId13"/>
                    <a:stretch>
                      <a:fillRect/>
                    </a:stretch>
                  </pic:blipFill>
                  <pic:spPr>
                    <a:xfrm>
                      <a:off x="0" y="0"/>
                      <a:ext cx="3617380" cy="945245"/>
                    </a:xfrm>
                    <a:prstGeom prst="rect">
                      <a:avLst/>
                    </a:prstGeom>
                  </pic:spPr>
                </pic:pic>
              </a:graphicData>
            </a:graphic>
          </wp:inline>
        </w:drawing>
      </w:r>
    </w:p>
    <w:p w14:paraId="17CBA9FE" w14:textId="77777777" w:rsidR="006809A9" w:rsidRDefault="006809A9" w:rsidP="00C82CE5">
      <w:pPr>
        <w:rPr>
          <w:rFonts w:ascii="Garamond" w:hAnsi="Garamond"/>
          <w:lang w:val="en-GB"/>
        </w:rPr>
      </w:pPr>
      <w:r>
        <w:rPr>
          <w:rFonts w:ascii="Garamond" w:hAnsi="Garamond"/>
          <w:lang w:val="en-GB"/>
        </w:rPr>
        <w:t xml:space="preserve">All the existing system have limitation. </w:t>
      </w:r>
    </w:p>
    <w:p w14:paraId="74C9AE05" w14:textId="10C95B99" w:rsidR="005117C7" w:rsidRDefault="006809A9" w:rsidP="006809A9">
      <w:pPr>
        <w:pStyle w:val="Paragrafoelenco"/>
        <w:numPr>
          <w:ilvl w:val="0"/>
          <w:numId w:val="8"/>
        </w:numPr>
        <w:rPr>
          <w:rFonts w:ascii="Garamond" w:hAnsi="Garamond"/>
          <w:lang w:val="en-GB"/>
        </w:rPr>
      </w:pPr>
      <w:r w:rsidRPr="006809A9">
        <w:rPr>
          <w:rFonts w:ascii="Garamond" w:hAnsi="Garamond"/>
          <w:lang w:val="en-GB"/>
        </w:rPr>
        <w:t xml:space="preserve">The </w:t>
      </w:r>
      <w:r w:rsidRPr="006809A9">
        <w:rPr>
          <w:rFonts w:ascii="Garamond" w:hAnsi="Garamond"/>
          <w:b/>
          <w:bCs/>
          <w:lang w:val="en-GB"/>
        </w:rPr>
        <w:t>first challenge</w:t>
      </w:r>
      <w:r w:rsidRPr="006809A9">
        <w:rPr>
          <w:rFonts w:ascii="Garamond" w:hAnsi="Garamond"/>
          <w:lang w:val="en-GB"/>
        </w:rPr>
        <w:t xml:space="preserve"> is in the </w:t>
      </w:r>
      <w:r w:rsidRPr="006809A9">
        <w:rPr>
          <w:rFonts w:ascii="Garamond" w:hAnsi="Garamond"/>
          <w:color w:val="C00000"/>
          <w:sz w:val="36"/>
          <w:szCs w:val="36"/>
          <w:lang w:val="en-GB"/>
        </w:rPr>
        <w:t>channel count and signal bandwidth</w:t>
      </w:r>
      <w:r w:rsidRPr="006809A9">
        <w:rPr>
          <w:rFonts w:ascii="Garamond" w:hAnsi="Garamond"/>
          <w:lang w:val="en-GB"/>
        </w:rPr>
        <w:t xml:space="preserve">. The system </w:t>
      </w:r>
      <w:proofErr w:type="gramStart"/>
      <w:r w:rsidRPr="006809A9">
        <w:rPr>
          <w:rFonts w:ascii="Garamond" w:hAnsi="Garamond"/>
          <w:lang w:val="en-GB"/>
        </w:rPr>
        <w:t>have</w:t>
      </w:r>
      <w:proofErr w:type="gramEnd"/>
      <w:r w:rsidRPr="006809A9">
        <w:rPr>
          <w:rFonts w:ascii="Garamond" w:hAnsi="Garamond"/>
          <w:lang w:val="en-GB"/>
        </w:rPr>
        <w:t xml:space="preserve"> few channel, so they record the signal from the brain from few </w:t>
      </w:r>
      <w:proofErr w:type="gramStart"/>
      <w:r w:rsidRPr="006809A9">
        <w:rPr>
          <w:rFonts w:ascii="Garamond" w:hAnsi="Garamond"/>
          <w:lang w:val="en-GB"/>
        </w:rPr>
        <w:t>location</w:t>
      </w:r>
      <w:proofErr w:type="gramEnd"/>
      <w:r w:rsidRPr="006809A9">
        <w:rPr>
          <w:rFonts w:ascii="Garamond" w:hAnsi="Garamond"/>
          <w:lang w:val="en-GB"/>
        </w:rPr>
        <w:t xml:space="preserve"> and the signal is not so rich. Modern algorithms for electronic arm need rich signal to perform all the possible movement. </w:t>
      </w:r>
    </w:p>
    <w:p w14:paraId="218FCF12" w14:textId="0DAEB8D8" w:rsidR="006809A9" w:rsidRDefault="006809A9" w:rsidP="006809A9">
      <w:pPr>
        <w:pStyle w:val="Paragrafoelenco"/>
        <w:numPr>
          <w:ilvl w:val="0"/>
          <w:numId w:val="8"/>
        </w:numPr>
        <w:rPr>
          <w:rFonts w:ascii="Garamond" w:hAnsi="Garamond"/>
          <w:lang w:val="en-GB"/>
        </w:rPr>
      </w:pPr>
      <w:r>
        <w:rPr>
          <w:rFonts w:ascii="Garamond" w:hAnsi="Garamond"/>
          <w:lang w:val="en-GB"/>
        </w:rPr>
        <w:t xml:space="preserve">PROCESSING POWER: we can move the processing of the signal outside IN SOME external device. </w:t>
      </w:r>
    </w:p>
    <w:p w14:paraId="008CCEA2" w14:textId="0AACE7CF" w:rsidR="006809A9" w:rsidRDefault="006809A9" w:rsidP="006809A9">
      <w:pPr>
        <w:pStyle w:val="Paragrafoelenco"/>
        <w:numPr>
          <w:ilvl w:val="0"/>
          <w:numId w:val="8"/>
        </w:numPr>
        <w:rPr>
          <w:rFonts w:ascii="Garamond" w:hAnsi="Garamond"/>
          <w:lang w:val="en-GB"/>
        </w:rPr>
      </w:pPr>
      <w:r>
        <w:rPr>
          <w:rFonts w:ascii="Garamond" w:hAnsi="Garamond"/>
          <w:lang w:val="en-GB"/>
        </w:rPr>
        <w:t xml:space="preserve">WIRES, PHYSICAL SIZE. The presence of wires it is not </w:t>
      </w:r>
      <w:r w:rsidR="001B34AB">
        <w:rPr>
          <w:rFonts w:ascii="Garamond" w:hAnsi="Garamond"/>
          <w:lang w:val="en-GB"/>
        </w:rPr>
        <w:t>ecstatically</w:t>
      </w:r>
      <w:r>
        <w:rPr>
          <w:rFonts w:ascii="Garamond" w:hAnsi="Garamond"/>
          <w:lang w:val="en-GB"/>
        </w:rPr>
        <w:t xml:space="preserve"> nice, </w:t>
      </w:r>
      <w:r w:rsidR="001B34AB">
        <w:rPr>
          <w:rFonts w:ascii="Garamond" w:hAnsi="Garamond"/>
          <w:lang w:val="en-GB"/>
        </w:rPr>
        <w:t>there</w:t>
      </w:r>
      <w:r>
        <w:rPr>
          <w:rFonts w:ascii="Garamond" w:hAnsi="Garamond"/>
          <w:lang w:val="en-GB"/>
        </w:rPr>
        <w:t xml:space="preserve"> is the infection risk. </w:t>
      </w:r>
    </w:p>
    <w:p w14:paraId="247CF462" w14:textId="43E00487" w:rsidR="006809A9" w:rsidRDefault="006809A9" w:rsidP="006809A9">
      <w:pPr>
        <w:pStyle w:val="Paragrafoelenco"/>
        <w:numPr>
          <w:ilvl w:val="0"/>
          <w:numId w:val="8"/>
        </w:numPr>
        <w:rPr>
          <w:rFonts w:ascii="Garamond" w:hAnsi="Garamond"/>
          <w:lang w:val="en-GB"/>
        </w:rPr>
      </w:pPr>
      <w:r>
        <w:rPr>
          <w:rFonts w:ascii="Garamond" w:hAnsi="Garamond"/>
          <w:lang w:val="en-GB"/>
        </w:rPr>
        <w:t>BATTERY: if you have an implanted system in your brain, a battery failure could be rally</w:t>
      </w:r>
      <w:r w:rsidR="001B34AB">
        <w:rPr>
          <w:rFonts w:ascii="Garamond" w:hAnsi="Garamond"/>
          <w:lang w:val="en-GB"/>
        </w:rPr>
        <w:t>.</w:t>
      </w:r>
      <w:r>
        <w:rPr>
          <w:rFonts w:ascii="Garamond" w:hAnsi="Garamond"/>
          <w:lang w:val="en-GB"/>
        </w:rPr>
        <w:t xml:space="preserve"> dangerous.</w:t>
      </w:r>
    </w:p>
    <w:p w14:paraId="5651F04A" w14:textId="20AB2664" w:rsidR="001B34AB" w:rsidRDefault="001B34AB" w:rsidP="001B34AB">
      <w:pPr>
        <w:ind w:left="360"/>
        <w:rPr>
          <w:rFonts w:ascii="Garamond" w:hAnsi="Garamond"/>
          <w:lang w:val="en-GB"/>
        </w:rPr>
      </w:pPr>
      <w:r>
        <w:rPr>
          <w:rFonts w:ascii="Garamond" w:hAnsi="Garamond"/>
          <w:lang w:val="en-GB"/>
        </w:rPr>
        <w:t xml:space="preserve">The idea of the project is to develop a new proof of concept brain implant device HIGH CHANNEL, Battery less, Wireless data transfer, compact, </w:t>
      </w:r>
      <w:proofErr w:type="gramStart"/>
      <w:r>
        <w:rPr>
          <w:rFonts w:ascii="Garamond" w:hAnsi="Garamond"/>
          <w:lang w:val="en-GB"/>
        </w:rPr>
        <w:t>hermetically-sealed</w:t>
      </w:r>
      <w:proofErr w:type="gramEnd"/>
      <w:r>
        <w:rPr>
          <w:rFonts w:ascii="Garamond" w:hAnsi="Garamond"/>
          <w:lang w:val="en-GB"/>
        </w:rPr>
        <w:t xml:space="preserve"> design for subcutaneous implantation on the skull. </w:t>
      </w:r>
    </w:p>
    <w:p w14:paraId="6EF0337C" w14:textId="6B19812D" w:rsidR="001B34AB" w:rsidRDefault="001B34AB" w:rsidP="001B34AB">
      <w:pPr>
        <w:ind w:left="360"/>
        <w:rPr>
          <w:rFonts w:ascii="Garamond" w:hAnsi="Garamond"/>
          <w:lang w:val="en-GB"/>
        </w:rPr>
      </w:pPr>
      <w:r w:rsidRPr="001B34AB">
        <w:rPr>
          <w:rFonts w:ascii="Garamond" w:hAnsi="Garamond"/>
          <w:b/>
          <w:bCs/>
          <w:lang w:val="en-GB"/>
        </w:rPr>
        <w:t>B-CRATOS</w:t>
      </w:r>
      <w:r>
        <w:rPr>
          <w:rFonts w:ascii="Garamond" w:hAnsi="Garamond"/>
          <w:lang w:val="en-GB"/>
        </w:rPr>
        <w:t xml:space="preserve"> will link this implant device to external prosthetics and computational modules for decoding and stimulation control: in body microwave propagation technique through subdermal body fat (Fat-IBC).</w:t>
      </w:r>
    </w:p>
    <w:p w14:paraId="08F36B7D" w14:textId="687AF960" w:rsidR="001B34AB" w:rsidRDefault="001B34AB" w:rsidP="001B34AB">
      <w:pPr>
        <w:ind w:left="360"/>
        <w:rPr>
          <w:rFonts w:ascii="Garamond" w:hAnsi="Garamond"/>
          <w:lang w:val="en-GB"/>
        </w:rPr>
      </w:pPr>
      <w:r w:rsidRPr="001B34AB">
        <w:rPr>
          <w:rFonts w:ascii="Garamond" w:hAnsi="Garamond"/>
          <w:lang w:val="en-GB"/>
        </w:rPr>
        <w:drawing>
          <wp:anchor distT="0" distB="0" distL="114300" distR="114300" simplePos="0" relativeHeight="251658240" behindDoc="0" locked="0" layoutInCell="1" allowOverlap="1" wp14:anchorId="5E550F8A" wp14:editId="5FD471F5">
            <wp:simplePos x="0" y="0"/>
            <wp:positionH relativeFrom="column">
              <wp:posOffset>224790</wp:posOffset>
            </wp:positionH>
            <wp:positionV relativeFrom="paragraph">
              <wp:posOffset>2540</wp:posOffset>
            </wp:positionV>
            <wp:extent cx="2057578" cy="2034716"/>
            <wp:effectExtent l="0" t="0" r="0" b="3810"/>
            <wp:wrapSquare wrapText="bothSides"/>
            <wp:docPr id="14013423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4231" name=""/>
                    <pic:cNvPicPr/>
                  </pic:nvPicPr>
                  <pic:blipFill>
                    <a:blip r:embed="rId14">
                      <a:extLst>
                        <a:ext uri="{28A0092B-C50C-407E-A947-70E740481C1C}">
                          <a14:useLocalDpi xmlns:a14="http://schemas.microsoft.com/office/drawing/2010/main" val="0"/>
                        </a:ext>
                      </a:extLst>
                    </a:blip>
                    <a:stretch>
                      <a:fillRect/>
                    </a:stretch>
                  </pic:blipFill>
                  <pic:spPr>
                    <a:xfrm>
                      <a:off x="0" y="0"/>
                      <a:ext cx="2057578" cy="2034716"/>
                    </a:xfrm>
                    <a:prstGeom prst="rect">
                      <a:avLst/>
                    </a:prstGeom>
                  </pic:spPr>
                </pic:pic>
              </a:graphicData>
            </a:graphic>
          </wp:anchor>
        </w:drawing>
      </w:r>
      <w:r>
        <w:rPr>
          <w:rFonts w:ascii="Garamond" w:hAnsi="Garamond"/>
          <w:noProof/>
          <w:lang w:val="en-GB"/>
        </w:rPr>
        <w:drawing>
          <wp:inline distT="0" distB="0" distL="0" distR="0" wp14:anchorId="52B2B42A" wp14:editId="40E9E820">
            <wp:extent cx="3711575" cy="1310640"/>
            <wp:effectExtent l="0" t="0" r="3175" b="3810"/>
            <wp:docPr id="42465128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11575" cy="1310640"/>
                    </a:xfrm>
                    <a:prstGeom prst="rect">
                      <a:avLst/>
                    </a:prstGeom>
                    <a:noFill/>
                  </pic:spPr>
                </pic:pic>
              </a:graphicData>
            </a:graphic>
          </wp:inline>
        </w:drawing>
      </w:r>
    </w:p>
    <w:p w14:paraId="73862025" w14:textId="77777777" w:rsidR="001B34AB" w:rsidRPr="001B34AB" w:rsidRDefault="001B34AB" w:rsidP="001B34AB">
      <w:pPr>
        <w:ind w:left="360"/>
        <w:rPr>
          <w:rFonts w:ascii="Garamond" w:hAnsi="Garamond"/>
          <w:lang w:val="en-GB"/>
        </w:rPr>
      </w:pPr>
    </w:p>
    <w:p w14:paraId="2190118D" w14:textId="77777777" w:rsidR="00EB6990" w:rsidRPr="00FA3765" w:rsidRDefault="00EB6990" w:rsidP="00C82CE5">
      <w:pPr>
        <w:rPr>
          <w:rFonts w:ascii="Garamond" w:hAnsi="Garamond"/>
          <w:lang w:val="en-GB"/>
        </w:rPr>
      </w:pPr>
    </w:p>
    <w:p w14:paraId="644E8DC6" w14:textId="77777777" w:rsidR="00EB6990" w:rsidRDefault="00EB6990" w:rsidP="00C82CE5">
      <w:pPr>
        <w:rPr>
          <w:rFonts w:ascii="Garamond" w:hAnsi="Garamond"/>
          <w:lang w:val="en-GB"/>
        </w:rPr>
      </w:pPr>
    </w:p>
    <w:p w14:paraId="4393A72A" w14:textId="1A865389" w:rsidR="001B34AB" w:rsidRDefault="0057370A" w:rsidP="00C82CE5">
      <w:pPr>
        <w:rPr>
          <w:rFonts w:ascii="Garamond" w:hAnsi="Garamond"/>
          <w:lang w:val="en-GB"/>
        </w:rPr>
      </w:pPr>
      <w:r w:rsidRPr="0057370A">
        <w:rPr>
          <w:rFonts w:ascii="Garamond" w:hAnsi="Garamond"/>
          <w:b/>
          <w:bCs/>
          <w:i/>
          <w:iCs/>
          <w:color w:val="0070C0"/>
          <w:sz w:val="36"/>
          <w:szCs w:val="36"/>
          <w:lang w:val="en-GB"/>
        </w:rPr>
        <w:t>LINKS Module</w:t>
      </w:r>
      <w:r>
        <w:rPr>
          <w:rFonts w:ascii="Garamond" w:hAnsi="Garamond"/>
          <w:lang w:val="en-GB"/>
        </w:rPr>
        <w:t>.</w:t>
      </w:r>
    </w:p>
    <w:p w14:paraId="35D5075F" w14:textId="34D67E47" w:rsidR="0057370A" w:rsidRDefault="0057370A" w:rsidP="00C82CE5">
      <w:pPr>
        <w:rPr>
          <w:rFonts w:ascii="Garamond" w:hAnsi="Garamond"/>
          <w:lang w:val="en-GB"/>
        </w:rPr>
      </w:pPr>
      <w:r>
        <w:rPr>
          <w:rFonts w:ascii="Garamond" w:hAnsi="Garamond"/>
          <w:lang w:val="en-GB"/>
        </w:rPr>
        <w:t xml:space="preserve">The idea is moving the processing out, in an external board, using machine/deep learning models, first to decode thee signal coming from the brain, stand the right command to the robotic arm and then take tactile from the sensorized skin and use it to find the right electrical stimulation to give to the brain. </w:t>
      </w:r>
    </w:p>
    <w:p w14:paraId="195A5776" w14:textId="40AD88B2" w:rsidR="0057370A" w:rsidRDefault="0057370A" w:rsidP="00C82CE5">
      <w:pPr>
        <w:rPr>
          <w:rFonts w:ascii="Garamond" w:hAnsi="Garamond"/>
          <w:lang w:val="en-GB"/>
        </w:rPr>
      </w:pPr>
      <w:r>
        <w:rPr>
          <w:rFonts w:ascii="Garamond" w:hAnsi="Garamond"/>
          <w:lang w:val="en-GB"/>
        </w:rPr>
        <w:t>This board should also communicate with HPC infrastructure</w:t>
      </w:r>
      <w:r w:rsidR="004F03DB">
        <w:rPr>
          <w:rFonts w:ascii="Garamond" w:hAnsi="Garamond"/>
          <w:lang w:val="en-GB"/>
        </w:rPr>
        <w:t xml:space="preserve"> to perform the training phase. </w:t>
      </w:r>
    </w:p>
    <w:p w14:paraId="2F05AC19" w14:textId="4AD62F8B" w:rsidR="004F03DB" w:rsidRDefault="004F03DB" w:rsidP="004F03DB">
      <w:pPr>
        <w:rPr>
          <w:rFonts w:ascii="Garamond" w:hAnsi="Garamond"/>
          <w:lang w:val="en-GB"/>
        </w:rPr>
      </w:pPr>
      <w:r>
        <w:rPr>
          <w:rFonts w:ascii="Garamond" w:hAnsi="Garamond"/>
          <w:b/>
          <w:bCs/>
          <w:i/>
          <w:iCs/>
          <w:color w:val="0070C0"/>
          <w:sz w:val="36"/>
          <w:szCs w:val="36"/>
          <w:lang w:val="en-GB"/>
        </w:rPr>
        <w:t>Machine Learning activity: Grasp classification</w:t>
      </w:r>
      <w:r>
        <w:rPr>
          <w:rFonts w:ascii="Garamond" w:hAnsi="Garamond"/>
          <w:lang w:val="en-GB"/>
        </w:rPr>
        <w:t>.</w:t>
      </w:r>
    </w:p>
    <w:p w14:paraId="6C0A5AC3" w14:textId="66D82B63" w:rsidR="004F03DB" w:rsidRDefault="00A764C3" w:rsidP="004F03DB">
      <w:pPr>
        <w:rPr>
          <w:rFonts w:ascii="Garamond" w:hAnsi="Garamond"/>
          <w:lang w:val="en-GB"/>
        </w:rPr>
      </w:pPr>
      <w:r>
        <w:rPr>
          <w:rFonts w:ascii="Garamond" w:hAnsi="Garamond"/>
          <w:lang w:val="en-GB"/>
        </w:rPr>
        <w:t xml:space="preserve">The signals that are required from the brains are like train of spikes. We can detect which kind of grasps correspond to these </w:t>
      </w:r>
      <w:proofErr w:type="spellStart"/>
      <w:r>
        <w:rPr>
          <w:rFonts w:ascii="Garamond" w:hAnsi="Garamond"/>
          <w:lang w:val="en-GB"/>
        </w:rPr>
        <w:t>signalas</w:t>
      </w:r>
      <w:proofErr w:type="spellEnd"/>
      <w:r>
        <w:rPr>
          <w:rFonts w:ascii="Garamond" w:hAnsi="Garamond"/>
          <w:lang w:val="en-GB"/>
        </w:rPr>
        <w:t xml:space="preserve"> Recordings are annotated with experiment phase. For </w:t>
      </w:r>
      <w:proofErr w:type="gramStart"/>
      <w:r>
        <w:rPr>
          <w:rFonts w:ascii="Garamond" w:hAnsi="Garamond"/>
          <w:lang w:val="en-GB"/>
        </w:rPr>
        <w:t>now</w:t>
      </w:r>
      <w:proofErr w:type="gramEnd"/>
      <w:r>
        <w:rPr>
          <w:rFonts w:ascii="Garamond" w:hAnsi="Garamond"/>
          <w:lang w:val="en-GB"/>
        </w:rPr>
        <w:t xml:space="preserve"> they have studied how to detect if there is grasp or not, and which kind of grasp do we use to take an object for example. </w:t>
      </w:r>
    </w:p>
    <w:p w14:paraId="7EEBECA4" w14:textId="1206559B" w:rsidR="00A764C3" w:rsidRDefault="00A764C3" w:rsidP="004F03DB">
      <w:pPr>
        <w:rPr>
          <w:rFonts w:ascii="Garamond" w:hAnsi="Garamond"/>
          <w:lang w:val="en-GB"/>
        </w:rPr>
      </w:pPr>
      <w:r>
        <w:rPr>
          <w:rFonts w:ascii="Garamond" w:hAnsi="Garamond"/>
          <w:lang w:val="en-GB"/>
        </w:rPr>
        <w:t xml:space="preserve">These data </w:t>
      </w:r>
      <w:proofErr w:type="gramStart"/>
      <w:r>
        <w:rPr>
          <w:rFonts w:ascii="Garamond" w:hAnsi="Garamond"/>
          <w:lang w:val="en-GB"/>
        </w:rPr>
        <w:t>comes</w:t>
      </w:r>
      <w:proofErr w:type="gramEnd"/>
      <w:r>
        <w:rPr>
          <w:rFonts w:ascii="Garamond" w:hAnsi="Garamond"/>
          <w:lang w:val="en-GB"/>
        </w:rPr>
        <w:t xml:space="preserve"> from an implanted tool in monkeys (experiment). It’s very difficult to have the training session. It’s not easy to train e valuate a model in a supervise way. </w:t>
      </w:r>
    </w:p>
    <w:p w14:paraId="513E6591" w14:textId="66AEB402" w:rsidR="00A764C3" w:rsidRDefault="00A764C3" w:rsidP="004F03DB">
      <w:pPr>
        <w:rPr>
          <w:rFonts w:ascii="Garamond" w:hAnsi="Garamond"/>
          <w:lang w:val="en-GB"/>
        </w:rPr>
      </w:pPr>
    </w:p>
    <w:p w14:paraId="4926A824" w14:textId="77777777" w:rsidR="00A764C3" w:rsidRDefault="00A764C3" w:rsidP="004F03DB">
      <w:pPr>
        <w:rPr>
          <w:rFonts w:ascii="Garamond" w:hAnsi="Garamond"/>
          <w:lang w:val="en-GB"/>
        </w:rPr>
      </w:pPr>
    </w:p>
    <w:p w14:paraId="097EF973" w14:textId="36F49414" w:rsidR="00A764C3" w:rsidRDefault="00A764C3" w:rsidP="004F03DB">
      <w:pPr>
        <w:rPr>
          <w:rFonts w:ascii="Garamond" w:hAnsi="Garamond"/>
          <w:lang w:val="en-GB"/>
        </w:rPr>
      </w:pPr>
      <w:r>
        <w:rPr>
          <w:rFonts w:ascii="Garamond" w:hAnsi="Garamond"/>
          <w:lang w:val="en-GB"/>
        </w:rPr>
        <w:lastRenderedPageBreak/>
        <w:t xml:space="preserve">For example, there is difference between the signal coming from one monkey and another, like in the image. </w:t>
      </w:r>
    </w:p>
    <w:p w14:paraId="6935F5F1" w14:textId="1BF47ED8" w:rsidR="00A764C3" w:rsidRDefault="00A764C3" w:rsidP="004F03DB">
      <w:pPr>
        <w:rPr>
          <w:rFonts w:ascii="Garamond" w:hAnsi="Garamond"/>
          <w:lang w:val="en-GB"/>
        </w:rPr>
      </w:pPr>
      <w:r w:rsidRPr="00A764C3">
        <w:rPr>
          <w:rFonts w:ascii="Garamond" w:hAnsi="Garamond"/>
          <w:lang w:val="en-GB"/>
        </w:rPr>
        <w:drawing>
          <wp:inline distT="0" distB="0" distL="0" distR="0" wp14:anchorId="0DB2EA9B" wp14:editId="5AB504CE">
            <wp:extent cx="4114800" cy="2100203"/>
            <wp:effectExtent l="0" t="0" r="0" b="0"/>
            <wp:docPr id="26036918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69184" name=""/>
                    <pic:cNvPicPr/>
                  </pic:nvPicPr>
                  <pic:blipFill>
                    <a:blip r:embed="rId16"/>
                    <a:stretch>
                      <a:fillRect/>
                    </a:stretch>
                  </pic:blipFill>
                  <pic:spPr>
                    <a:xfrm>
                      <a:off x="0" y="0"/>
                      <a:ext cx="4119573" cy="2102639"/>
                    </a:xfrm>
                    <a:prstGeom prst="rect">
                      <a:avLst/>
                    </a:prstGeom>
                  </pic:spPr>
                </pic:pic>
              </a:graphicData>
            </a:graphic>
          </wp:inline>
        </w:drawing>
      </w:r>
    </w:p>
    <w:p w14:paraId="35F8E62A" w14:textId="07A81287" w:rsidR="004F03DB" w:rsidRPr="00FA3765" w:rsidRDefault="004F03DB" w:rsidP="00C82CE5">
      <w:pPr>
        <w:rPr>
          <w:rFonts w:ascii="Garamond" w:hAnsi="Garamond"/>
          <w:lang w:val="en-GB"/>
        </w:rPr>
      </w:pPr>
    </w:p>
    <w:p w14:paraId="7DCC6C2D" w14:textId="29E5D806" w:rsidR="00EB6990" w:rsidRDefault="00A764C3" w:rsidP="00C82CE5">
      <w:pPr>
        <w:rPr>
          <w:rFonts w:ascii="Garamond" w:hAnsi="Garamond"/>
          <w:lang w:val="en-GB"/>
        </w:rPr>
      </w:pPr>
      <w:proofErr w:type="gramStart"/>
      <w:r>
        <w:rPr>
          <w:rFonts w:ascii="Garamond" w:hAnsi="Garamond"/>
          <w:lang w:val="en-GB"/>
        </w:rPr>
        <w:t>Obviously</w:t>
      </w:r>
      <w:proofErr w:type="gramEnd"/>
      <w:r>
        <w:rPr>
          <w:rFonts w:ascii="Garamond" w:hAnsi="Garamond"/>
          <w:lang w:val="en-GB"/>
        </w:rPr>
        <w:t xml:space="preserve"> the idea is to implant the system on humans. </w:t>
      </w:r>
    </w:p>
    <w:p w14:paraId="5A3505B9" w14:textId="5F15949B" w:rsidR="000A496C" w:rsidRDefault="000A496C" w:rsidP="00C82CE5">
      <w:pPr>
        <w:rPr>
          <w:rFonts w:ascii="Garamond" w:hAnsi="Garamond"/>
          <w:lang w:val="en-GB"/>
        </w:rPr>
      </w:pPr>
      <w:r>
        <w:rPr>
          <w:rFonts w:ascii="Garamond" w:hAnsi="Garamond"/>
          <w:lang w:val="en-GB"/>
        </w:rPr>
        <w:t xml:space="preserve">Other challenges are: </w:t>
      </w:r>
    </w:p>
    <w:p w14:paraId="56326644" w14:textId="1D863071" w:rsidR="000A496C" w:rsidRDefault="000A496C" w:rsidP="000A496C">
      <w:pPr>
        <w:pStyle w:val="Paragrafoelenco"/>
        <w:numPr>
          <w:ilvl w:val="0"/>
          <w:numId w:val="9"/>
        </w:numPr>
        <w:rPr>
          <w:rFonts w:ascii="Garamond" w:hAnsi="Garamond"/>
          <w:lang w:val="en-GB"/>
        </w:rPr>
      </w:pPr>
      <w:r>
        <w:rPr>
          <w:rFonts w:ascii="Garamond" w:hAnsi="Garamond"/>
          <w:lang w:val="en-GB"/>
        </w:rPr>
        <w:t>Optimization and deployment of ML model on low-power devices</w:t>
      </w:r>
    </w:p>
    <w:p w14:paraId="6A3E1C67" w14:textId="512A06BD" w:rsidR="000A496C" w:rsidRDefault="000A496C" w:rsidP="000A496C">
      <w:pPr>
        <w:pStyle w:val="Paragrafoelenco"/>
        <w:numPr>
          <w:ilvl w:val="0"/>
          <w:numId w:val="9"/>
        </w:numPr>
        <w:rPr>
          <w:rFonts w:ascii="Garamond" w:hAnsi="Garamond"/>
          <w:lang w:val="en-GB"/>
        </w:rPr>
      </w:pPr>
      <w:r>
        <w:rPr>
          <w:rFonts w:ascii="Garamond" w:hAnsi="Garamond"/>
          <w:lang w:val="en-GB"/>
        </w:rPr>
        <w:t xml:space="preserve">Closed-loop BCI, </w:t>
      </w:r>
      <w:r w:rsidRPr="000A496C">
        <w:rPr>
          <w:rFonts w:ascii="Garamond" w:hAnsi="Garamond"/>
          <w:b/>
          <w:bCs/>
          <w:lang w:val="en-GB"/>
        </w:rPr>
        <w:t>upstream channel</w:t>
      </w:r>
      <w:r>
        <w:rPr>
          <w:rFonts w:ascii="Garamond" w:hAnsi="Garamond"/>
          <w:lang w:val="en-GB"/>
        </w:rPr>
        <w:t xml:space="preserve">: Modelling of stimulations signal based on inputs from sensorized skin. We </w:t>
      </w:r>
      <w:proofErr w:type="gramStart"/>
      <w:r>
        <w:rPr>
          <w:rFonts w:ascii="Garamond" w:hAnsi="Garamond"/>
          <w:lang w:val="en-GB"/>
        </w:rPr>
        <w:t>have to</w:t>
      </w:r>
      <w:proofErr w:type="gramEnd"/>
      <w:r>
        <w:rPr>
          <w:rFonts w:ascii="Garamond" w:hAnsi="Garamond"/>
          <w:lang w:val="en-GB"/>
        </w:rPr>
        <w:t xml:space="preserve"> understand how the implanted system works. </w:t>
      </w:r>
    </w:p>
    <w:p w14:paraId="4E9402FC" w14:textId="77777777" w:rsidR="000A496C" w:rsidRDefault="000A496C" w:rsidP="000A496C">
      <w:pPr>
        <w:ind w:left="360"/>
        <w:rPr>
          <w:rFonts w:ascii="Garamond" w:hAnsi="Garamond"/>
          <w:lang w:val="en-GB"/>
        </w:rPr>
      </w:pPr>
    </w:p>
    <w:p w14:paraId="08E71957" w14:textId="77777777" w:rsidR="000A496C" w:rsidRDefault="000A496C" w:rsidP="000A496C">
      <w:pPr>
        <w:ind w:left="360"/>
        <w:rPr>
          <w:rFonts w:ascii="Garamond" w:hAnsi="Garamond"/>
          <w:b/>
          <w:color w:val="EE0000"/>
          <w:sz w:val="48"/>
          <w:szCs w:val="48"/>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A496C">
        <w:rPr>
          <w:rFonts w:ascii="Garamond" w:hAnsi="Garamond"/>
          <w:b/>
          <w:color w:val="EE0000"/>
          <w:sz w:val="48"/>
          <w:szCs w:val="48"/>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PART III            </w:t>
      </w:r>
    </w:p>
    <w:p w14:paraId="2F632A68" w14:textId="740BEF45" w:rsidR="000A496C" w:rsidRDefault="000A496C" w:rsidP="000A496C">
      <w:pPr>
        <w:ind w:left="360"/>
        <w:rPr>
          <w:rFonts w:ascii="Garamond" w:hAnsi="Garamond"/>
          <w:lang w:val="en-GB"/>
        </w:rPr>
      </w:pPr>
      <w:r w:rsidRPr="000A496C">
        <w:rPr>
          <w:rFonts w:ascii="Garamond" w:hAnsi="Garamond"/>
          <w:b/>
          <w:color w:val="EE0000"/>
          <w:sz w:val="48"/>
          <w:szCs w:val="48"/>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GENERATIVE MODLES FOR PROTEIN STRUCTURE</w:t>
      </w:r>
      <w:r>
        <w:rPr>
          <w:rFonts w:ascii="Garamond" w:hAnsi="Garamond"/>
          <w:lang w:val="en-GB"/>
        </w:rPr>
        <w:t>.</w:t>
      </w:r>
    </w:p>
    <w:p w14:paraId="05DE12A2" w14:textId="77777777" w:rsidR="000A496C" w:rsidRPr="000A496C" w:rsidRDefault="000A496C" w:rsidP="000A496C">
      <w:pPr>
        <w:ind w:left="360"/>
        <w:rPr>
          <w:rFonts w:ascii="Garamond" w:hAnsi="Garamond"/>
          <w:lang w:val="en-GB"/>
        </w:rPr>
      </w:pPr>
    </w:p>
    <w:p w14:paraId="254E7E81" w14:textId="4441E515" w:rsidR="00EB6990" w:rsidRDefault="000A496C" w:rsidP="00C82CE5">
      <w:pPr>
        <w:rPr>
          <w:rFonts w:ascii="Garamond" w:hAnsi="Garamond"/>
          <w:lang w:val="en-GB"/>
        </w:rPr>
      </w:pPr>
      <w:r>
        <w:rPr>
          <w:rFonts w:ascii="Garamond" w:hAnsi="Garamond"/>
          <w:lang w:val="en-GB"/>
        </w:rPr>
        <w:t>Comparison between Generative Adversarial and Autoregressive networks.</w:t>
      </w:r>
    </w:p>
    <w:p w14:paraId="0F3A343C" w14:textId="30EB1CB2" w:rsidR="005338D4" w:rsidRDefault="005338D4" w:rsidP="00C82CE5">
      <w:pPr>
        <w:rPr>
          <w:rFonts w:ascii="Garamond" w:hAnsi="Garamond"/>
          <w:lang w:val="en-GB"/>
        </w:rPr>
      </w:pPr>
      <w:r>
        <w:rPr>
          <w:rFonts w:ascii="Garamond" w:hAnsi="Garamond"/>
          <w:lang w:val="en-GB"/>
        </w:rPr>
        <w:t xml:space="preserve">GOAL of the research: starting from a dataset of a protein family, learn to generate </w:t>
      </w:r>
      <w:r w:rsidRPr="005338D4">
        <w:rPr>
          <w:rFonts w:ascii="Garamond" w:hAnsi="Garamond"/>
          <w:b/>
          <w:bCs/>
          <w:i/>
          <w:iCs/>
          <w:color w:val="0070C0"/>
          <w:sz w:val="28"/>
          <w:szCs w:val="28"/>
          <w:lang w:val="en-GB"/>
        </w:rPr>
        <w:t>new protein sequences that are statistically indistinguishable</w:t>
      </w:r>
      <w:r w:rsidRPr="005338D4">
        <w:rPr>
          <w:rFonts w:ascii="Garamond" w:hAnsi="Garamond"/>
          <w:color w:val="0070C0"/>
          <w:sz w:val="28"/>
          <w:szCs w:val="28"/>
          <w:lang w:val="en-GB"/>
        </w:rPr>
        <w:t xml:space="preserve"> </w:t>
      </w:r>
      <w:r>
        <w:rPr>
          <w:rFonts w:ascii="Garamond" w:hAnsi="Garamond"/>
          <w:lang w:val="en-GB"/>
        </w:rPr>
        <w:t xml:space="preserve">from the ones in the same family. </w:t>
      </w:r>
    </w:p>
    <w:p w14:paraId="2B5C7E3C" w14:textId="45890694" w:rsidR="005338D4" w:rsidRDefault="005338D4" w:rsidP="00C82CE5">
      <w:pPr>
        <w:rPr>
          <w:rFonts w:ascii="Garamond" w:hAnsi="Garamond"/>
          <w:lang w:val="en-GB"/>
        </w:rPr>
      </w:pPr>
      <w:r>
        <w:rPr>
          <w:rFonts w:ascii="Garamond" w:hAnsi="Garamond"/>
          <w:lang w:val="en-GB"/>
        </w:rPr>
        <w:t xml:space="preserve">The application of this work is to reach a synthetic generation of new protein sequences, </w:t>
      </w:r>
      <w:proofErr w:type="gramStart"/>
      <w:r>
        <w:rPr>
          <w:rFonts w:ascii="Garamond" w:hAnsi="Garamond"/>
          <w:lang w:val="en-GB"/>
        </w:rPr>
        <w:t>in order to</w:t>
      </w:r>
      <w:proofErr w:type="gramEnd"/>
      <w:r>
        <w:rPr>
          <w:rFonts w:ascii="Garamond" w:hAnsi="Garamond"/>
          <w:lang w:val="en-GB"/>
        </w:rPr>
        <w:t xml:space="preserve"> exploring the space of possible amino acid configurations. </w:t>
      </w:r>
    </w:p>
    <w:p w14:paraId="64CBD9E9" w14:textId="3C4756A7" w:rsidR="005338D4" w:rsidRDefault="00D727F2" w:rsidP="00C82CE5">
      <w:pPr>
        <w:rPr>
          <w:rFonts w:ascii="Garamond" w:hAnsi="Garamond"/>
          <w:lang w:val="en-GB"/>
        </w:rPr>
      </w:pPr>
      <w:r>
        <w:rPr>
          <w:rFonts w:ascii="Garamond" w:hAnsi="Garamond"/>
          <w:lang w:val="en-GB"/>
        </w:rPr>
        <w:t xml:space="preserve">Generative models: can learn the input data distribution and generate new samples. </w:t>
      </w:r>
    </w:p>
    <w:p w14:paraId="3C41F9D3" w14:textId="6F698D4E" w:rsidR="00D727F2" w:rsidRDefault="00D727F2" w:rsidP="00C82CE5">
      <w:pPr>
        <w:rPr>
          <w:rFonts w:ascii="Garamond" w:hAnsi="Garamond"/>
          <w:lang w:val="en-GB"/>
        </w:rPr>
      </w:pPr>
      <w:r w:rsidRPr="00D727F2">
        <w:rPr>
          <w:rFonts w:ascii="Garamond" w:hAnsi="Garamond"/>
          <w:lang w:val="en-GB"/>
        </w:rPr>
        <w:drawing>
          <wp:inline distT="0" distB="0" distL="0" distR="0" wp14:anchorId="3F5EE5A4" wp14:editId="7D45C518">
            <wp:extent cx="5059680" cy="938125"/>
            <wp:effectExtent l="0" t="0" r="7620" b="0"/>
            <wp:docPr id="38421443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14434" name=""/>
                    <pic:cNvPicPr/>
                  </pic:nvPicPr>
                  <pic:blipFill>
                    <a:blip r:embed="rId17"/>
                    <a:stretch>
                      <a:fillRect/>
                    </a:stretch>
                  </pic:blipFill>
                  <pic:spPr>
                    <a:xfrm>
                      <a:off x="0" y="0"/>
                      <a:ext cx="5105934" cy="946701"/>
                    </a:xfrm>
                    <a:prstGeom prst="rect">
                      <a:avLst/>
                    </a:prstGeom>
                  </pic:spPr>
                </pic:pic>
              </a:graphicData>
            </a:graphic>
          </wp:inline>
        </w:drawing>
      </w:r>
    </w:p>
    <w:p w14:paraId="3FA138D3" w14:textId="6AB687D2" w:rsidR="00D727F2" w:rsidRDefault="00D727F2" w:rsidP="00C82CE5">
      <w:pPr>
        <w:rPr>
          <w:rFonts w:ascii="Garamond" w:hAnsi="Garamond"/>
          <w:lang w:val="en-GB"/>
        </w:rPr>
      </w:pPr>
      <w:r>
        <w:rPr>
          <w:rFonts w:ascii="Garamond" w:hAnsi="Garamond"/>
          <w:lang w:val="en-GB"/>
        </w:rPr>
        <w:t>GANs: Generative Adversarial Networks</w:t>
      </w:r>
    </w:p>
    <w:p w14:paraId="533B622F" w14:textId="0FDD0D61" w:rsidR="00D727F2" w:rsidRDefault="00D727F2" w:rsidP="00C82CE5">
      <w:pPr>
        <w:rPr>
          <w:rFonts w:ascii="Garamond" w:hAnsi="Garamond"/>
          <w:lang w:val="en-GB"/>
        </w:rPr>
      </w:pPr>
      <w:r>
        <w:rPr>
          <w:rFonts w:ascii="Garamond" w:hAnsi="Garamond"/>
          <w:lang w:val="en-GB"/>
        </w:rPr>
        <w:t xml:space="preserve">AR: Autoregressive Neural Networks. </w:t>
      </w:r>
    </w:p>
    <w:p w14:paraId="5799309C" w14:textId="7B3CD680" w:rsidR="00D727F2" w:rsidRDefault="00D727F2" w:rsidP="00C82CE5">
      <w:pPr>
        <w:rPr>
          <w:rFonts w:ascii="Garamond" w:hAnsi="Garamond"/>
          <w:lang w:val="en-GB"/>
        </w:rPr>
      </w:pPr>
      <w:r w:rsidRPr="00D727F2">
        <w:rPr>
          <w:rFonts w:ascii="Garamond" w:hAnsi="Garamond"/>
          <w:lang w:val="en-GB"/>
        </w:rPr>
        <w:lastRenderedPageBreak/>
        <w:drawing>
          <wp:inline distT="0" distB="0" distL="0" distR="0" wp14:anchorId="67FDE25C" wp14:editId="401A2F48">
            <wp:extent cx="5166360" cy="2653937"/>
            <wp:effectExtent l="0" t="0" r="0" b="0"/>
            <wp:docPr id="211999095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90954" name=""/>
                    <pic:cNvPicPr/>
                  </pic:nvPicPr>
                  <pic:blipFill>
                    <a:blip r:embed="rId18"/>
                    <a:stretch>
                      <a:fillRect/>
                    </a:stretch>
                  </pic:blipFill>
                  <pic:spPr>
                    <a:xfrm>
                      <a:off x="0" y="0"/>
                      <a:ext cx="5175051" cy="2658401"/>
                    </a:xfrm>
                    <a:prstGeom prst="rect">
                      <a:avLst/>
                    </a:prstGeom>
                  </pic:spPr>
                </pic:pic>
              </a:graphicData>
            </a:graphic>
          </wp:inline>
        </w:drawing>
      </w:r>
    </w:p>
    <w:p w14:paraId="2DF2952F" w14:textId="604B5657" w:rsidR="00D727F2" w:rsidRDefault="00D727F2" w:rsidP="00C82CE5">
      <w:pPr>
        <w:rPr>
          <w:rFonts w:ascii="Garamond" w:hAnsi="Garamond"/>
          <w:lang w:val="en-GB"/>
        </w:rPr>
      </w:pPr>
      <w:r>
        <w:rPr>
          <w:rFonts w:ascii="Garamond" w:hAnsi="Garamond"/>
          <w:lang w:val="en-GB"/>
        </w:rPr>
        <w:t xml:space="preserve">The generator has the aim to generate fake data sample indistinguishable from the real data in the training set. Discriminator: learn to correctly distinguish the real data from the fake. The play this competitive game until the generated data are indistinguishable from the real data, because the two networks keep improving their abilities. In the end, </w:t>
      </w:r>
      <w:r w:rsidRPr="00D727F2">
        <w:rPr>
          <w:rFonts w:ascii="Garamond" w:hAnsi="Garamond"/>
          <w:b/>
          <w:bCs/>
          <w:lang w:val="en-GB"/>
        </w:rPr>
        <w:t>the model learns to approximate the distribution of the training data</w:t>
      </w:r>
      <w:r>
        <w:rPr>
          <w:rFonts w:ascii="Garamond" w:hAnsi="Garamond"/>
          <w:lang w:val="en-GB"/>
        </w:rPr>
        <w:t>.</w:t>
      </w:r>
    </w:p>
    <w:p w14:paraId="30F84BC6" w14:textId="50542DDE" w:rsidR="00D727F2" w:rsidRDefault="00D727F2" w:rsidP="00C82CE5">
      <w:pPr>
        <w:rPr>
          <w:rFonts w:ascii="Garamond" w:hAnsi="Garamond"/>
          <w:lang w:val="en-GB"/>
        </w:rPr>
      </w:pPr>
      <w:r w:rsidRPr="00D727F2">
        <w:rPr>
          <w:rFonts w:ascii="Garamond" w:hAnsi="Garamond"/>
          <w:lang w:val="en-GB"/>
        </w:rPr>
        <w:drawing>
          <wp:inline distT="0" distB="0" distL="0" distR="0" wp14:anchorId="48707910" wp14:editId="02864C4D">
            <wp:extent cx="4899660" cy="2579972"/>
            <wp:effectExtent l="0" t="0" r="0" b="0"/>
            <wp:docPr id="145210978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09781" name=""/>
                    <pic:cNvPicPr/>
                  </pic:nvPicPr>
                  <pic:blipFill>
                    <a:blip r:embed="rId19"/>
                    <a:stretch>
                      <a:fillRect/>
                    </a:stretch>
                  </pic:blipFill>
                  <pic:spPr>
                    <a:xfrm>
                      <a:off x="0" y="0"/>
                      <a:ext cx="4910157" cy="2585499"/>
                    </a:xfrm>
                    <a:prstGeom prst="rect">
                      <a:avLst/>
                    </a:prstGeom>
                  </pic:spPr>
                </pic:pic>
              </a:graphicData>
            </a:graphic>
          </wp:inline>
        </w:drawing>
      </w:r>
    </w:p>
    <w:p w14:paraId="602C1219" w14:textId="1BCD8176" w:rsidR="00D727F2" w:rsidRDefault="00645DCB" w:rsidP="00C82CE5">
      <w:pPr>
        <w:rPr>
          <w:rFonts w:ascii="Garamond" w:hAnsi="Garamond"/>
          <w:lang w:val="en-GB"/>
        </w:rPr>
      </w:pPr>
      <w:r>
        <w:rPr>
          <w:rFonts w:ascii="Garamond" w:hAnsi="Garamond"/>
          <w:lang w:val="en-GB"/>
        </w:rPr>
        <w:t>Using</w:t>
      </w:r>
      <w:r w:rsidR="00D727F2">
        <w:rPr>
          <w:rFonts w:ascii="Garamond" w:hAnsi="Garamond"/>
          <w:lang w:val="en-GB"/>
        </w:rPr>
        <w:t xml:space="preserve"> </w:t>
      </w:r>
      <w:r w:rsidR="00D727F2" w:rsidRPr="00645DCB">
        <w:rPr>
          <w:rFonts w:ascii="Garamond" w:hAnsi="Garamond"/>
          <w:b/>
          <w:bCs/>
          <w:i/>
          <w:iCs/>
          <w:color w:val="0070C0"/>
          <w:sz w:val="44"/>
          <w:szCs w:val="44"/>
          <w:lang w:val="en-GB"/>
        </w:rPr>
        <w:t>AR</w:t>
      </w:r>
      <w:r w:rsidR="00D727F2">
        <w:rPr>
          <w:rFonts w:ascii="Garamond" w:hAnsi="Garamond"/>
          <w:lang w:val="en-GB"/>
        </w:rPr>
        <w:t xml:space="preserve">, you interpreter a protein as </w:t>
      </w:r>
      <w:proofErr w:type="gramStart"/>
      <w:r w:rsidR="00D727F2">
        <w:rPr>
          <w:rFonts w:ascii="Garamond" w:hAnsi="Garamond"/>
          <w:lang w:val="en-GB"/>
        </w:rPr>
        <w:t>a</w:t>
      </w:r>
      <w:proofErr w:type="gramEnd"/>
      <w:r w:rsidR="00D727F2">
        <w:rPr>
          <w:rFonts w:ascii="Garamond" w:hAnsi="Garamond"/>
          <w:lang w:val="en-GB"/>
        </w:rPr>
        <w:t xml:space="preserve"> order sequence. </w:t>
      </w:r>
      <w:r>
        <w:rPr>
          <w:rFonts w:ascii="Garamond" w:hAnsi="Garamond"/>
          <w:lang w:val="en-GB"/>
        </w:rPr>
        <w:t xml:space="preserve">Each element in output sequence depends on the element of the input element located further behind. The test implementation was simple, thanks to </w:t>
      </w:r>
      <w:r w:rsidRPr="00645DCB">
        <w:rPr>
          <w:rFonts w:ascii="Garamond" w:hAnsi="Garamond"/>
          <w:color w:val="002060"/>
          <w:sz w:val="32"/>
          <w:szCs w:val="32"/>
          <w:u w:val="single"/>
          <w:lang w:val="en-GB"/>
        </w:rPr>
        <w:t>one fully connected layer</w:t>
      </w:r>
      <w:r>
        <w:rPr>
          <w:rFonts w:ascii="Garamond" w:hAnsi="Garamond"/>
          <w:lang w:val="en-GB"/>
        </w:rPr>
        <w:t xml:space="preserve">. </w:t>
      </w:r>
    </w:p>
    <w:p w14:paraId="45B3C8B5" w14:textId="13790CF4" w:rsidR="00645DCB" w:rsidRDefault="00645DCB" w:rsidP="00C82CE5">
      <w:pPr>
        <w:rPr>
          <w:rFonts w:ascii="Garamond" w:hAnsi="Garamond"/>
          <w:lang w:val="en-GB"/>
        </w:rPr>
      </w:pPr>
      <w:r>
        <w:rPr>
          <w:rFonts w:ascii="Garamond" w:hAnsi="Garamond"/>
          <w:lang w:val="en-GB"/>
        </w:rPr>
        <w:t xml:space="preserve">As </w:t>
      </w:r>
      <w:r w:rsidRPr="00645DCB">
        <w:rPr>
          <w:rFonts w:ascii="Garamond" w:hAnsi="Garamond"/>
          <w:color w:val="EE0000"/>
          <w:sz w:val="40"/>
          <w:szCs w:val="40"/>
          <w:lang w:val="en-GB"/>
        </w:rPr>
        <w:t>dataset</w:t>
      </w:r>
      <w:r>
        <w:rPr>
          <w:rFonts w:ascii="Garamond" w:hAnsi="Garamond"/>
          <w:lang w:val="en-GB"/>
        </w:rPr>
        <w:t>, we use Multiple Sequence Alignment (</w:t>
      </w:r>
      <w:r w:rsidRPr="00645DCB">
        <w:rPr>
          <w:rFonts w:ascii="Garamond" w:hAnsi="Garamond"/>
          <w:b/>
          <w:bCs/>
          <w:i/>
          <w:iCs/>
          <w:sz w:val="32"/>
          <w:szCs w:val="32"/>
          <w:lang w:val="en-GB"/>
        </w:rPr>
        <w:t>MSA</w:t>
      </w:r>
      <w:r>
        <w:rPr>
          <w:rFonts w:ascii="Garamond" w:hAnsi="Garamond"/>
          <w:lang w:val="en-GB"/>
        </w:rPr>
        <w:t xml:space="preserve">). That can be interpreted as matrices of size. </w:t>
      </w:r>
      <w:r>
        <w:rPr>
          <w:rFonts w:ascii="Garamond" w:hAnsi="Garamond"/>
          <w:lang w:val="en-GB"/>
        </w:rPr>
        <w:br/>
        <w:t xml:space="preserve">N: number of sequences. L = number of positions. Q = number of symbols </w:t>
      </w:r>
      <w:proofErr w:type="gramStart"/>
      <w:r>
        <w:rPr>
          <w:rFonts w:ascii="Garamond" w:hAnsi="Garamond"/>
          <w:lang w:val="en-GB"/>
        </w:rPr>
        <w:t>( 20</w:t>
      </w:r>
      <w:proofErr w:type="gramEnd"/>
      <w:r>
        <w:rPr>
          <w:rFonts w:ascii="Garamond" w:hAnsi="Garamond"/>
          <w:lang w:val="en-GB"/>
        </w:rPr>
        <w:t xml:space="preserve"> amino acids + gap symbol).</w:t>
      </w:r>
    </w:p>
    <w:p w14:paraId="68AA886C" w14:textId="74365212" w:rsidR="00645DCB" w:rsidRDefault="00645DCB" w:rsidP="00C82CE5">
      <w:pPr>
        <w:rPr>
          <w:rFonts w:ascii="Garamond" w:hAnsi="Garamond"/>
          <w:lang w:val="en-GB"/>
        </w:rPr>
      </w:pPr>
      <w:r w:rsidRPr="00645DCB">
        <w:rPr>
          <w:rFonts w:ascii="Garamond" w:hAnsi="Garamond"/>
          <w:lang w:val="en-GB"/>
        </w:rPr>
        <w:lastRenderedPageBreak/>
        <w:drawing>
          <wp:inline distT="0" distB="0" distL="0" distR="0" wp14:anchorId="62F768E2" wp14:editId="0A1E7DB4">
            <wp:extent cx="3951589" cy="1859280"/>
            <wp:effectExtent l="0" t="0" r="0" b="7620"/>
            <wp:docPr id="180306143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61431" name=""/>
                    <pic:cNvPicPr/>
                  </pic:nvPicPr>
                  <pic:blipFill>
                    <a:blip r:embed="rId20"/>
                    <a:stretch>
                      <a:fillRect/>
                    </a:stretch>
                  </pic:blipFill>
                  <pic:spPr>
                    <a:xfrm>
                      <a:off x="0" y="0"/>
                      <a:ext cx="3954106" cy="1860464"/>
                    </a:xfrm>
                    <a:prstGeom prst="rect">
                      <a:avLst/>
                    </a:prstGeom>
                  </pic:spPr>
                </pic:pic>
              </a:graphicData>
            </a:graphic>
          </wp:inline>
        </w:drawing>
      </w:r>
    </w:p>
    <w:p w14:paraId="168CF8C7" w14:textId="31B6CC87" w:rsidR="00645DCB" w:rsidRDefault="00645DCB" w:rsidP="00C82CE5">
      <w:pPr>
        <w:rPr>
          <w:rFonts w:ascii="Garamond" w:hAnsi="Garamond"/>
          <w:lang w:val="en-GB"/>
        </w:rPr>
      </w:pPr>
      <w:r>
        <w:rPr>
          <w:rFonts w:ascii="Garamond" w:hAnsi="Garamond"/>
          <w:lang w:val="en-GB"/>
        </w:rPr>
        <w:t xml:space="preserve">Ones you have used this generative model to generate new protein, then you </w:t>
      </w:r>
      <w:proofErr w:type="gramStart"/>
      <w:r>
        <w:rPr>
          <w:rFonts w:ascii="Garamond" w:hAnsi="Garamond"/>
          <w:lang w:val="en-GB"/>
        </w:rPr>
        <w:t>actually have</w:t>
      </w:r>
      <w:proofErr w:type="gramEnd"/>
      <w:r>
        <w:rPr>
          <w:rFonts w:ascii="Garamond" w:hAnsi="Garamond"/>
          <w:lang w:val="en-GB"/>
        </w:rPr>
        <w:t xml:space="preserve"> new sequences alignments. </w:t>
      </w:r>
    </w:p>
    <w:p w14:paraId="0FEE440B" w14:textId="662A2AE4" w:rsidR="00645DCB" w:rsidRDefault="00645DCB" w:rsidP="00C82CE5">
      <w:pPr>
        <w:rPr>
          <w:rFonts w:ascii="Garamond" w:hAnsi="Garamond"/>
          <w:color w:val="EE0000"/>
          <w:lang w:val="en-GB"/>
        </w:rPr>
      </w:pPr>
      <w:r w:rsidRPr="00D72712">
        <w:rPr>
          <w:rFonts w:ascii="Garamond" w:hAnsi="Garamond"/>
          <w:b/>
          <w:bCs/>
          <w:i/>
          <w:iCs/>
          <w:color w:val="EE0000"/>
          <w:sz w:val="32"/>
          <w:szCs w:val="32"/>
          <w:highlight w:val="black"/>
          <w:u w:val="single"/>
          <w:lang w:val="en-GB"/>
        </w:rPr>
        <w:t xml:space="preserve">How can you evaluate if this protein make sense or have or not a good </w:t>
      </w:r>
      <w:proofErr w:type="gramStart"/>
      <w:r w:rsidRPr="00D72712">
        <w:rPr>
          <w:rFonts w:ascii="Garamond" w:hAnsi="Garamond"/>
          <w:b/>
          <w:bCs/>
          <w:i/>
          <w:iCs/>
          <w:color w:val="EE0000"/>
          <w:sz w:val="32"/>
          <w:szCs w:val="32"/>
          <w:highlight w:val="black"/>
          <w:u w:val="single"/>
          <w:lang w:val="en-GB"/>
        </w:rPr>
        <w:t>quality</w:t>
      </w:r>
      <w:r w:rsidR="00D72712" w:rsidRPr="00D72712">
        <w:rPr>
          <w:rFonts w:ascii="Garamond" w:hAnsi="Garamond"/>
          <w:b/>
          <w:bCs/>
          <w:i/>
          <w:iCs/>
          <w:color w:val="EE0000"/>
          <w:sz w:val="32"/>
          <w:szCs w:val="32"/>
          <w:highlight w:val="black"/>
          <w:u w:val="single"/>
          <w:lang w:val="en-GB"/>
        </w:rPr>
        <w:t>?</w:t>
      </w:r>
      <w:r w:rsidR="00D72712" w:rsidRPr="00D72712">
        <w:rPr>
          <w:rFonts w:ascii="Garamond" w:hAnsi="Garamond"/>
          <w:color w:val="EE0000"/>
          <w:lang w:val="en-GB"/>
        </w:rPr>
        <w:t>.</w:t>
      </w:r>
      <w:proofErr w:type="gramEnd"/>
    </w:p>
    <w:p w14:paraId="258AED4D" w14:textId="1FA55CC3" w:rsidR="00D72712" w:rsidRDefault="00D72712" w:rsidP="00C82CE5">
      <w:pPr>
        <w:rPr>
          <w:rFonts w:ascii="Garamond" w:hAnsi="Garamond"/>
          <w:color w:val="000000" w:themeColor="text1"/>
          <w:lang w:val="en-GB"/>
        </w:rPr>
      </w:pPr>
      <w:r w:rsidRPr="00D72712">
        <w:rPr>
          <w:rFonts w:ascii="Garamond" w:hAnsi="Garamond"/>
          <w:i/>
          <w:iCs/>
          <w:color w:val="000000" w:themeColor="text1"/>
          <w:sz w:val="36"/>
          <w:szCs w:val="36"/>
          <w:highlight w:val="cyan"/>
          <w:lang w:val="en-GB"/>
        </w:rPr>
        <w:t>FIRST METHOD</w:t>
      </w:r>
      <w:r>
        <w:rPr>
          <w:rFonts w:ascii="Garamond" w:hAnsi="Garamond"/>
          <w:color w:val="000000" w:themeColor="text1"/>
          <w:lang w:val="en-GB"/>
        </w:rPr>
        <w:t xml:space="preserve">: </w:t>
      </w:r>
      <w:r w:rsidRPr="00D72712">
        <w:rPr>
          <w:rFonts w:ascii="Garamond" w:hAnsi="Garamond"/>
          <w:color w:val="000000" w:themeColor="text1"/>
          <w:sz w:val="36"/>
          <w:szCs w:val="36"/>
          <w:highlight w:val="yellow"/>
          <w:lang w:val="en-GB"/>
        </w:rPr>
        <w:t>CORRELATION PLOTS</w:t>
      </w:r>
      <w:r>
        <w:rPr>
          <w:rFonts w:ascii="Garamond" w:hAnsi="Garamond"/>
          <w:color w:val="000000" w:themeColor="text1"/>
          <w:lang w:val="en-GB"/>
        </w:rPr>
        <w:t xml:space="preserve">. Check correlation between the empirical frequency counts of the amino acids. </w:t>
      </w:r>
    </w:p>
    <w:p w14:paraId="79C6E653" w14:textId="32956CE2" w:rsidR="00D72712" w:rsidRDefault="00D72712" w:rsidP="00C82CE5">
      <w:pPr>
        <w:rPr>
          <w:rFonts w:ascii="Garamond" w:hAnsi="Garamond"/>
          <w:color w:val="000000" w:themeColor="text1"/>
          <w:lang w:val="en-GB"/>
        </w:rPr>
      </w:pPr>
      <w:r w:rsidRPr="00D72712">
        <w:rPr>
          <w:rFonts w:ascii="Garamond" w:hAnsi="Garamond"/>
          <w:color w:val="000000" w:themeColor="text1"/>
          <w:lang w:val="en-GB"/>
        </w:rPr>
        <w:drawing>
          <wp:anchor distT="0" distB="0" distL="114300" distR="114300" simplePos="0" relativeHeight="251659264" behindDoc="0" locked="0" layoutInCell="1" allowOverlap="1" wp14:anchorId="70E5F82E" wp14:editId="71F2A311">
            <wp:simplePos x="0" y="0"/>
            <wp:positionH relativeFrom="column">
              <wp:posOffset>-3810</wp:posOffset>
            </wp:positionH>
            <wp:positionV relativeFrom="paragraph">
              <wp:posOffset>0</wp:posOffset>
            </wp:positionV>
            <wp:extent cx="2340610" cy="2522220"/>
            <wp:effectExtent l="0" t="0" r="2540" b="0"/>
            <wp:wrapSquare wrapText="bothSides"/>
            <wp:docPr id="122492069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20696" name=""/>
                    <pic:cNvPicPr/>
                  </pic:nvPicPr>
                  <pic:blipFill>
                    <a:blip r:embed="rId21">
                      <a:extLst>
                        <a:ext uri="{28A0092B-C50C-407E-A947-70E740481C1C}">
                          <a14:useLocalDpi xmlns:a14="http://schemas.microsoft.com/office/drawing/2010/main" val="0"/>
                        </a:ext>
                      </a:extLst>
                    </a:blip>
                    <a:stretch>
                      <a:fillRect/>
                    </a:stretch>
                  </pic:blipFill>
                  <pic:spPr>
                    <a:xfrm>
                      <a:off x="0" y="0"/>
                      <a:ext cx="2340610" cy="2522220"/>
                    </a:xfrm>
                    <a:prstGeom prst="rect">
                      <a:avLst/>
                    </a:prstGeom>
                  </pic:spPr>
                </pic:pic>
              </a:graphicData>
            </a:graphic>
            <wp14:sizeRelH relativeFrom="margin">
              <wp14:pctWidth>0</wp14:pctWidth>
            </wp14:sizeRelH>
            <wp14:sizeRelV relativeFrom="margin">
              <wp14:pctHeight>0</wp14:pctHeight>
            </wp14:sizeRelV>
          </wp:anchor>
        </w:drawing>
      </w:r>
      <w:r>
        <w:rPr>
          <w:rFonts w:ascii="Garamond" w:hAnsi="Garamond"/>
          <w:color w:val="000000" w:themeColor="text1"/>
          <w:lang w:val="en-GB"/>
        </w:rPr>
        <w:t>Frequency count: P</w:t>
      </w:r>
      <w:r>
        <w:rPr>
          <w:rFonts w:ascii="Garamond" w:hAnsi="Garamond"/>
          <w:color w:val="000000" w:themeColor="text1"/>
          <w:vertAlign w:val="subscript"/>
          <w:lang w:val="en-GB"/>
        </w:rPr>
        <w:t>i</w:t>
      </w:r>
      <w:r>
        <w:rPr>
          <w:rFonts w:ascii="Garamond" w:hAnsi="Garamond"/>
          <w:color w:val="000000" w:themeColor="text1"/>
          <w:lang w:val="en-GB"/>
        </w:rPr>
        <w:t xml:space="preserve">. How many time each symbol is found in position </w:t>
      </w:r>
      <w:r>
        <w:rPr>
          <w:rFonts w:ascii="Garamond" w:hAnsi="Garamond"/>
          <w:color w:val="000000" w:themeColor="text1"/>
          <w:vertAlign w:val="subscript"/>
          <w:lang w:val="en-GB"/>
        </w:rPr>
        <w:t>i</w:t>
      </w:r>
      <w:r>
        <w:rPr>
          <w:rFonts w:ascii="Garamond" w:hAnsi="Garamond"/>
          <w:color w:val="000000" w:themeColor="text1"/>
          <w:lang w:val="en-GB"/>
        </w:rPr>
        <w:t>.</w:t>
      </w:r>
      <w:r>
        <w:rPr>
          <w:rFonts w:ascii="Garamond" w:hAnsi="Garamond"/>
          <w:color w:val="000000" w:themeColor="text1"/>
          <w:lang w:val="en-GB"/>
        </w:rPr>
        <w:t xml:space="preserve"> </w:t>
      </w:r>
    </w:p>
    <w:p w14:paraId="056A0159" w14:textId="77777777" w:rsidR="00D72712" w:rsidRDefault="00D72712" w:rsidP="00C82CE5">
      <w:pPr>
        <w:rPr>
          <w:rFonts w:ascii="Garamond" w:hAnsi="Garamond"/>
          <w:color w:val="000000" w:themeColor="text1"/>
          <w:lang w:val="en-GB"/>
        </w:rPr>
      </w:pPr>
    </w:p>
    <w:p w14:paraId="143C55DF" w14:textId="77777777" w:rsidR="00D72712" w:rsidRDefault="00D72712" w:rsidP="00C82CE5">
      <w:pPr>
        <w:rPr>
          <w:rFonts w:ascii="Garamond" w:hAnsi="Garamond"/>
          <w:color w:val="000000" w:themeColor="text1"/>
          <w:lang w:val="en-GB"/>
        </w:rPr>
      </w:pPr>
    </w:p>
    <w:p w14:paraId="2F7C4D2A" w14:textId="77777777" w:rsidR="00D72712" w:rsidRDefault="00D72712" w:rsidP="00C82CE5">
      <w:pPr>
        <w:rPr>
          <w:rFonts w:ascii="Garamond" w:hAnsi="Garamond"/>
          <w:color w:val="000000" w:themeColor="text1"/>
          <w:lang w:val="en-GB"/>
        </w:rPr>
      </w:pPr>
    </w:p>
    <w:p w14:paraId="48DD77CA" w14:textId="77777777" w:rsidR="00D72712" w:rsidRDefault="00D72712" w:rsidP="00C82CE5">
      <w:pPr>
        <w:rPr>
          <w:rFonts w:ascii="Garamond" w:hAnsi="Garamond"/>
          <w:color w:val="000000" w:themeColor="text1"/>
          <w:lang w:val="en-GB"/>
        </w:rPr>
      </w:pPr>
    </w:p>
    <w:p w14:paraId="5F36D877" w14:textId="77777777" w:rsidR="00D72712" w:rsidRDefault="00D72712" w:rsidP="00C82CE5">
      <w:pPr>
        <w:rPr>
          <w:rFonts w:ascii="Garamond" w:hAnsi="Garamond"/>
          <w:color w:val="000000" w:themeColor="text1"/>
          <w:lang w:val="en-GB"/>
        </w:rPr>
      </w:pPr>
    </w:p>
    <w:p w14:paraId="6CD316E5" w14:textId="77777777" w:rsidR="00D72712" w:rsidRDefault="00D72712" w:rsidP="00C82CE5">
      <w:pPr>
        <w:rPr>
          <w:rFonts w:ascii="Garamond" w:hAnsi="Garamond"/>
          <w:color w:val="000000" w:themeColor="text1"/>
          <w:lang w:val="en-GB"/>
        </w:rPr>
      </w:pPr>
    </w:p>
    <w:p w14:paraId="331BF526" w14:textId="77777777" w:rsidR="00D72712" w:rsidRDefault="00D72712" w:rsidP="00C82CE5">
      <w:pPr>
        <w:rPr>
          <w:rFonts w:ascii="Garamond" w:hAnsi="Garamond"/>
          <w:color w:val="000000" w:themeColor="text1"/>
          <w:lang w:val="en-GB"/>
        </w:rPr>
      </w:pPr>
    </w:p>
    <w:p w14:paraId="3ECEC4D7" w14:textId="77777777" w:rsidR="00D72712" w:rsidRDefault="00D72712" w:rsidP="00C82CE5">
      <w:pPr>
        <w:rPr>
          <w:rFonts w:ascii="Garamond" w:hAnsi="Garamond"/>
          <w:color w:val="000000" w:themeColor="text1"/>
          <w:lang w:val="en-GB"/>
        </w:rPr>
      </w:pPr>
    </w:p>
    <w:p w14:paraId="5FA914FF" w14:textId="77777777" w:rsidR="00D72712" w:rsidRDefault="00D72712" w:rsidP="00C82CE5">
      <w:pPr>
        <w:rPr>
          <w:rFonts w:ascii="Garamond" w:hAnsi="Garamond"/>
          <w:color w:val="000000" w:themeColor="text1"/>
          <w:lang w:val="en-GB"/>
        </w:rPr>
      </w:pPr>
    </w:p>
    <w:p w14:paraId="4F75DDDE" w14:textId="77777777" w:rsidR="00D72712" w:rsidRDefault="00D72712" w:rsidP="00C82CE5">
      <w:pPr>
        <w:rPr>
          <w:rFonts w:ascii="Garamond" w:hAnsi="Garamond"/>
          <w:color w:val="000000" w:themeColor="text1"/>
          <w:lang w:val="en-GB"/>
        </w:rPr>
      </w:pPr>
      <w:r w:rsidRPr="00D72712">
        <w:rPr>
          <w:rFonts w:ascii="Garamond" w:hAnsi="Garamond"/>
          <w:color w:val="000000" w:themeColor="text1"/>
          <w:lang w:val="en-GB"/>
        </w:rPr>
        <w:drawing>
          <wp:anchor distT="0" distB="0" distL="114300" distR="114300" simplePos="0" relativeHeight="251660288" behindDoc="0" locked="0" layoutInCell="1" allowOverlap="1" wp14:anchorId="38EEB65C" wp14:editId="64797B50">
            <wp:simplePos x="0" y="0"/>
            <wp:positionH relativeFrom="column">
              <wp:posOffset>-3810</wp:posOffset>
            </wp:positionH>
            <wp:positionV relativeFrom="paragraph">
              <wp:posOffset>-1270</wp:posOffset>
            </wp:positionV>
            <wp:extent cx="2316480" cy="2547487"/>
            <wp:effectExtent l="0" t="0" r="7620" b="5715"/>
            <wp:wrapSquare wrapText="bothSides"/>
            <wp:docPr id="116261870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18701" name=""/>
                    <pic:cNvPicPr/>
                  </pic:nvPicPr>
                  <pic:blipFill>
                    <a:blip r:embed="rId22">
                      <a:extLst>
                        <a:ext uri="{28A0092B-C50C-407E-A947-70E740481C1C}">
                          <a14:useLocalDpi xmlns:a14="http://schemas.microsoft.com/office/drawing/2010/main" val="0"/>
                        </a:ext>
                      </a:extLst>
                    </a:blip>
                    <a:stretch>
                      <a:fillRect/>
                    </a:stretch>
                  </pic:blipFill>
                  <pic:spPr>
                    <a:xfrm>
                      <a:off x="0" y="0"/>
                      <a:ext cx="2316480" cy="2547487"/>
                    </a:xfrm>
                    <a:prstGeom prst="rect">
                      <a:avLst/>
                    </a:prstGeom>
                  </pic:spPr>
                </pic:pic>
              </a:graphicData>
            </a:graphic>
          </wp:anchor>
        </w:drawing>
      </w:r>
      <w:proofErr w:type="gramStart"/>
      <w:r>
        <w:rPr>
          <w:rFonts w:ascii="Garamond" w:hAnsi="Garamond"/>
          <w:color w:val="000000" w:themeColor="text1"/>
          <w:lang w:val="en-GB"/>
        </w:rPr>
        <w:t>P</w:t>
      </w:r>
      <w:r>
        <w:rPr>
          <w:rFonts w:ascii="Garamond" w:hAnsi="Garamond"/>
          <w:color w:val="000000" w:themeColor="text1"/>
          <w:vertAlign w:val="subscript"/>
          <w:lang w:val="en-GB"/>
        </w:rPr>
        <w:t>ij</w:t>
      </w:r>
      <w:r>
        <w:rPr>
          <w:rFonts w:ascii="Garamond" w:hAnsi="Garamond"/>
          <w:color w:val="000000" w:themeColor="text1"/>
          <w:lang w:val="en-GB"/>
        </w:rPr>
        <w:t xml:space="preserve"> .</w:t>
      </w:r>
      <w:proofErr w:type="gramEnd"/>
      <w:r>
        <w:rPr>
          <w:rFonts w:ascii="Garamond" w:hAnsi="Garamond"/>
          <w:color w:val="000000" w:themeColor="text1"/>
          <w:lang w:val="en-GB"/>
        </w:rPr>
        <w:t xml:space="preserve"> How many times a pair of symbols is found in positions (I, J).</w:t>
      </w:r>
    </w:p>
    <w:p w14:paraId="1C6FCA73" w14:textId="77777777" w:rsidR="00D72712" w:rsidRDefault="00D72712" w:rsidP="00C82CE5">
      <w:pPr>
        <w:rPr>
          <w:rFonts w:ascii="Garamond" w:hAnsi="Garamond"/>
          <w:color w:val="000000" w:themeColor="text1"/>
          <w:lang w:val="en-GB"/>
        </w:rPr>
      </w:pPr>
    </w:p>
    <w:p w14:paraId="79BC6C3F" w14:textId="77777777" w:rsidR="00D72712" w:rsidRDefault="00D72712" w:rsidP="00C82CE5">
      <w:pPr>
        <w:rPr>
          <w:rFonts w:ascii="Garamond" w:hAnsi="Garamond"/>
          <w:color w:val="000000" w:themeColor="text1"/>
          <w:lang w:val="en-GB"/>
        </w:rPr>
      </w:pPr>
    </w:p>
    <w:p w14:paraId="09C17317" w14:textId="77777777" w:rsidR="00D72712" w:rsidRDefault="00D72712" w:rsidP="00C82CE5">
      <w:pPr>
        <w:rPr>
          <w:rFonts w:ascii="Garamond" w:hAnsi="Garamond"/>
          <w:color w:val="000000" w:themeColor="text1"/>
          <w:lang w:val="en-GB"/>
        </w:rPr>
      </w:pPr>
    </w:p>
    <w:p w14:paraId="1FCDBC79" w14:textId="77777777" w:rsidR="00D72712" w:rsidRDefault="00D72712" w:rsidP="00C82CE5">
      <w:pPr>
        <w:rPr>
          <w:rFonts w:ascii="Garamond" w:hAnsi="Garamond"/>
          <w:color w:val="000000" w:themeColor="text1"/>
          <w:lang w:val="en-GB"/>
        </w:rPr>
      </w:pPr>
    </w:p>
    <w:p w14:paraId="2AB08093" w14:textId="77777777" w:rsidR="00D72712" w:rsidRDefault="00D72712" w:rsidP="00C82CE5">
      <w:pPr>
        <w:rPr>
          <w:rFonts w:ascii="Garamond" w:hAnsi="Garamond"/>
          <w:color w:val="000000" w:themeColor="text1"/>
          <w:lang w:val="en-GB"/>
        </w:rPr>
      </w:pPr>
    </w:p>
    <w:p w14:paraId="73796484" w14:textId="77777777" w:rsidR="00D72712" w:rsidRDefault="00D72712" w:rsidP="00C82CE5">
      <w:pPr>
        <w:rPr>
          <w:rFonts w:ascii="Garamond" w:hAnsi="Garamond"/>
          <w:color w:val="000000" w:themeColor="text1"/>
          <w:lang w:val="en-GB"/>
        </w:rPr>
      </w:pPr>
    </w:p>
    <w:p w14:paraId="38A99E09" w14:textId="77777777" w:rsidR="00D72712" w:rsidRDefault="00D72712" w:rsidP="00C82CE5">
      <w:pPr>
        <w:rPr>
          <w:rFonts w:ascii="Garamond" w:hAnsi="Garamond"/>
          <w:color w:val="000000" w:themeColor="text1"/>
          <w:lang w:val="en-GB"/>
        </w:rPr>
      </w:pPr>
    </w:p>
    <w:p w14:paraId="222BC987" w14:textId="77777777" w:rsidR="00D72712" w:rsidRDefault="00D72712" w:rsidP="00C82CE5">
      <w:pPr>
        <w:rPr>
          <w:rFonts w:ascii="Garamond" w:hAnsi="Garamond"/>
          <w:color w:val="000000" w:themeColor="text1"/>
          <w:lang w:val="en-GB"/>
        </w:rPr>
      </w:pPr>
    </w:p>
    <w:p w14:paraId="7D0DAEFD" w14:textId="77777777" w:rsidR="00D72712" w:rsidRDefault="00D72712" w:rsidP="00C82CE5">
      <w:pPr>
        <w:rPr>
          <w:rFonts w:ascii="Garamond" w:hAnsi="Garamond"/>
          <w:color w:val="000000" w:themeColor="text1"/>
          <w:lang w:val="en-GB"/>
        </w:rPr>
      </w:pPr>
    </w:p>
    <w:p w14:paraId="6EBE44E7" w14:textId="7A42E8B7" w:rsidR="00D72712" w:rsidRDefault="00D72712" w:rsidP="00C82CE5">
      <w:pPr>
        <w:rPr>
          <w:rFonts w:ascii="Garamond" w:hAnsi="Garamond"/>
          <w:color w:val="000000" w:themeColor="text1"/>
          <w:lang w:val="en-GB"/>
        </w:rPr>
      </w:pPr>
      <w:r>
        <w:rPr>
          <w:rFonts w:ascii="Garamond" w:hAnsi="Garamond"/>
          <w:color w:val="000000" w:themeColor="text1"/>
          <w:lang w:val="en-GB"/>
        </w:rPr>
        <w:lastRenderedPageBreak/>
        <w:t xml:space="preserve"> </w:t>
      </w:r>
      <w:r>
        <w:rPr>
          <w:rFonts w:ascii="Garamond" w:hAnsi="Garamond"/>
          <w:i/>
          <w:iCs/>
          <w:color w:val="000000" w:themeColor="text1"/>
          <w:sz w:val="36"/>
          <w:szCs w:val="36"/>
          <w:highlight w:val="cyan"/>
          <w:lang w:val="en-GB"/>
        </w:rPr>
        <w:t>SECOND</w:t>
      </w:r>
      <w:r w:rsidRPr="00D72712">
        <w:rPr>
          <w:rFonts w:ascii="Garamond" w:hAnsi="Garamond"/>
          <w:i/>
          <w:iCs/>
          <w:color w:val="000000" w:themeColor="text1"/>
          <w:sz w:val="36"/>
          <w:szCs w:val="36"/>
          <w:highlight w:val="cyan"/>
          <w:lang w:val="en-GB"/>
        </w:rPr>
        <w:t xml:space="preserve"> METHOD</w:t>
      </w:r>
      <w:r>
        <w:rPr>
          <w:rFonts w:ascii="Garamond" w:hAnsi="Garamond"/>
          <w:color w:val="000000" w:themeColor="text1"/>
          <w:lang w:val="en-GB"/>
        </w:rPr>
        <w:t>:</w:t>
      </w:r>
      <w:r>
        <w:rPr>
          <w:rFonts w:ascii="Garamond" w:hAnsi="Garamond"/>
          <w:color w:val="000000" w:themeColor="text1"/>
          <w:lang w:val="en-GB"/>
        </w:rPr>
        <w:t xml:space="preserve"> </w:t>
      </w:r>
      <w:r w:rsidRPr="00D72712">
        <w:rPr>
          <w:rFonts w:ascii="Garamond" w:hAnsi="Garamond"/>
          <w:color w:val="000000" w:themeColor="text1"/>
          <w:highlight w:val="yellow"/>
          <w:lang w:val="en-GB"/>
        </w:rPr>
        <w:t>SENSITIVITY PLOTS</w:t>
      </w:r>
      <w:r>
        <w:rPr>
          <w:rFonts w:ascii="Garamond" w:hAnsi="Garamond"/>
          <w:color w:val="000000" w:themeColor="text1"/>
          <w:lang w:val="en-GB"/>
        </w:rPr>
        <w:t>. It uses direct coupling analysis (</w:t>
      </w:r>
      <w:r w:rsidRPr="00D72712">
        <w:rPr>
          <w:rFonts w:ascii="Garamond" w:hAnsi="Garamond"/>
          <w:b/>
          <w:bCs/>
          <w:color w:val="000000" w:themeColor="text1"/>
          <w:lang w:val="en-GB"/>
        </w:rPr>
        <w:t>DCA</w:t>
      </w:r>
      <w:r>
        <w:rPr>
          <w:rFonts w:ascii="Garamond" w:hAnsi="Garamond"/>
          <w:color w:val="000000" w:themeColor="text1"/>
          <w:lang w:val="en-GB"/>
        </w:rPr>
        <w:t xml:space="preserve">) to check similarity in the </w:t>
      </w:r>
      <w:r w:rsidRPr="00D72712">
        <w:rPr>
          <w:rFonts w:ascii="Garamond" w:hAnsi="Garamond"/>
          <w:b/>
          <w:bCs/>
          <w:i/>
          <w:iCs/>
          <w:color w:val="0070C0"/>
          <w:u w:val="single"/>
          <w:lang w:val="en-GB"/>
        </w:rPr>
        <w:t>three-dimensional structure</w:t>
      </w:r>
      <w:r>
        <w:rPr>
          <w:rFonts w:ascii="Garamond" w:hAnsi="Garamond"/>
          <w:color w:val="000000" w:themeColor="text1"/>
          <w:lang w:val="en-GB"/>
        </w:rPr>
        <w:t xml:space="preserve">. </w:t>
      </w:r>
    </w:p>
    <w:p w14:paraId="7C4EA1E1" w14:textId="091FCE2F" w:rsidR="00D72712" w:rsidRDefault="00D72712" w:rsidP="00C82CE5">
      <w:pPr>
        <w:rPr>
          <w:rFonts w:ascii="Garamond" w:hAnsi="Garamond"/>
          <w:color w:val="000000" w:themeColor="text1"/>
          <w:lang w:val="en-GB"/>
        </w:rPr>
      </w:pPr>
      <w:r>
        <w:rPr>
          <w:rFonts w:ascii="Garamond" w:hAnsi="Garamond"/>
          <w:color w:val="000000" w:themeColor="text1"/>
          <w:lang w:val="en-GB"/>
        </w:rPr>
        <w:t xml:space="preserve">DCA is like a method used to predict contacts in multiple sequences alignment. </w:t>
      </w:r>
    </w:p>
    <w:p w14:paraId="540E73F6" w14:textId="40364ABA" w:rsidR="00D72712" w:rsidRDefault="00D72712" w:rsidP="00C82CE5">
      <w:pPr>
        <w:rPr>
          <w:rFonts w:ascii="Garamond" w:hAnsi="Garamond"/>
          <w:color w:val="000000" w:themeColor="text1"/>
          <w:lang w:val="en-GB"/>
        </w:rPr>
      </w:pPr>
      <w:r w:rsidRPr="00D72712">
        <w:rPr>
          <w:rFonts w:ascii="Garamond" w:hAnsi="Garamond"/>
          <w:color w:val="000000" w:themeColor="text1"/>
          <w:lang w:val="en-GB"/>
        </w:rPr>
        <w:drawing>
          <wp:anchor distT="0" distB="0" distL="114300" distR="114300" simplePos="0" relativeHeight="251661312" behindDoc="0" locked="0" layoutInCell="1" allowOverlap="1" wp14:anchorId="30B8F710" wp14:editId="7C672FA7">
            <wp:simplePos x="0" y="0"/>
            <wp:positionH relativeFrom="column">
              <wp:posOffset>-3810</wp:posOffset>
            </wp:positionH>
            <wp:positionV relativeFrom="paragraph">
              <wp:posOffset>2540</wp:posOffset>
            </wp:positionV>
            <wp:extent cx="2493659" cy="2278380"/>
            <wp:effectExtent l="0" t="0" r="1905" b="7620"/>
            <wp:wrapSquare wrapText="bothSides"/>
            <wp:docPr id="6110404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40403" name=""/>
                    <pic:cNvPicPr/>
                  </pic:nvPicPr>
                  <pic:blipFill>
                    <a:blip r:embed="rId23">
                      <a:extLst>
                        <a:ext uri="{28A0092B-C50C-407E-A947-70E740481C1C}">
                          <a14:useLocalDpi xmlns:a14="http://schemas.microsoft.com/office/drawing/2010/main" val="0"/>
                        </a:ext>
                      </a:extLst>
                    </a:blip>
                    <a:stretch>
                      <a:fillRect/>
                    </a:stretch>
                  </pic:blipFill>
                  <pic:spPr>
                    <a:xfrm>
                      <a:off x="0" y="0"/>
                      <a:ext cx="2493659" cy="2278380"/>
                    </a:xfrm>
                    <a:prstGeom prst="rect">
                      <a:avLst/>
                    </a:prstGeom>
                  </pic:spPr>
                </pic:pic>
              </a:graphicData>
            </a:graphic>
          </wp:anchor>
        </w:drawing>
      </w:r>
      <w:r>
        <w:rPr>
          <w:rFonts w:ascii="Garamond" w:hAnsi="Garamond"/>
          <w:color w:val="000000" w:themeColor="text1"/>
          <w:lang w:val="en-GB"/>
        </w:rPr>
        <w:t xml:space="preserve">You consider only the residue at a small distance without the trivial ones that are the neighbours. </w:t>
      </w:r>
    </w:p>
    <w:p w14:paraId="3BB964A2" w14:textId="2624DA2E" w:rsidR="00D72712" w:rsidRDefault="00D72712" w:rsidP="00C82CE5">
      <w:pPr>
        <w:rPr>
          <w:rFonts w:ascii="Garamond" w:hAnsi="Garamond"/>
          <w:color w:val="000000" w:themeColor="text1"/>
          <w:lang w:val="en-GB"/>
        </w:rPr>
      </w:pPr>
      <w:r>
        <w:rPr>
          <w:rFonts w:ascii="Garamond" w:hAnsi="Garamond"/>
          <w:color w:val="000000" w:themeColor="text1"/>
          <w:lang w:val="en-GB"/>
        </w:rPr>
        <w:t xml:space="preserve">You can find the real contacts in </w:t>
      </w:r>
      <w:proofErr w:type="gramStart"/>
      <w:r>
        <w:rPr>
          <w:rFonts w:ascii="Garamond" w:hAnsi="Garamond"/>
          <w:color w:val="000000" w:themeColor="text1"/>
          <w:lang w:val="en-GB"/>
        </w:rPr>
        <w:t>this PDB files</w:t>
      </w:r>
      <w:proofErr w:type="gramEnd"/>
      <w:r>
        <w:rPr>
          <w:rFonts w:ascii="Garamond" w:hAnsi="Garamond"/>
          <w:color w:val="000000" w:themeColor="text1"/>
          <w:lang w:val="en-GB"/>
        </w:rPr>
        <w:t xml:space="preserve">, containing the three-dimensional structures of the protein family. </w:t>
      </w:r>
    </w:p>
    <w:p w14:paraId="43FF943E" w14:textId="53F0EB60" w:rsidR="004735AB" w:rsidRDefault="004735AB" w:rsidP="00C82CE5">
      <w:pPr>
        <w:rPr>
          <w:rFonts w:ascii="Garamond" w:hAnsi="Garamond"/>
          <w:color w:val="000000" w:themeColor="text1"/>
          <w:lang w:val="en-GB"/>
        </w:rPr>
      </w:pPr>
      <w:r>
        <w:rPr>
          <w:rFonts w:ascii="Garamond" w:hAnsi="Garamond"/>
          <w:color w:val="000000" w:themeColor="text1"/>
          <w:lang w:val="en-GB"/>
        </w:rPr>
        <w:t xml:space="preserve">DSA does only a prediction of contacts. It’s not everything certain. </w:t>
      </w:r>
    </w:p>
    <w:p w14:paraId="1B0F5C79" w14:textId="77777777" w:rsidR="004735AB" w:rsidRDefault="004735AB" w:rsidP="00C82CE5">
      <w:pPr>
        <w:rPr>
          <w:rFonts w:ascii="Garamond" w:hAnsi="Garamond"/>
          <w:color w:val="000000" w:themeColor="text1"/>
          <w:lang w:val="en-GB"/>
        </w:rPr>
      </w:pPr>
    </w:p>
    <w:p w14:paraId="43AAA855" w14:textId="77777777" w:rsidR="004735AB" w:rsidRDefault="004735AB" w:rsidP="00C82CE5">
      <w:pPr>
        <w:rPr>
          <w:rFonts w:ascii="Garamond" w:hAnsi="Garamond"/>
          <w:color w:val="000000" w:themeColor="text1"/>
          <w:lang w:val="en-GB"/>
        </w:rPr>
      </w:pPr>
    </w:p>
    <w:p w14:paraId="358A385B" w14:textId="77777777" w:rsidR="004735AB" w:rsidRDefault="004735AB" w:rsidP="00C82CE5">
      <w:pPr>
        <w:rPr>
          <w:rFonts w:ascii="Garamond" w:hAnsi="Garamond"/>
          <w:color w:val="000000" w:themeColor="text1"/>
          <w:lang w:val="en-GB"/>
        </w:rPr>
      </w:pPr>
    </w:p>
    <w:p w14:paraId="3C1A8F80" w14:textId="77777777" w:rsidR="004735AB" w:rsidRDefault="004735AB" w:rsidP="00C82CE5">
      <w:pPr>
        <w:rPr>
          <w:rFonts w:ascii="Garamond" w:hAnsi="Garamond"/>
          <w:color w:val="000000" w:themeColor="text1"/>
          <w:lang w:val="en-GB"/>
        </w:rPr>
      </w:pPr>
    </w:p>
    <w:p w14:paraId="31380E5C" w14:textId="418FEF35" w:rsidR="004735AB" w:rsidRDefault="004735AB" w:rsidP="00C82CE5">
      <w:pPr>
        <w:rPr>
          <w:rFonts w:ascii="Garamond" w:hAnsi="Garamond"/>
          <w:color w:val="000000" w:themeColor="text1"/>
          <w:lang w:val="en-GB"/>
        </w:rPr>
      </w:pPr>
      <w:r>
        <w:rPr>
          <w:rFonts w:ascii="Garamond" w:hAnsi="Garamond"/>
          <w:color w:val="000000" w:themeColor="text1"/>
          <w:lang w:val="en-GB"/>
        </w:rPr>
        <w:t xml:space="preserve">Both the approaches </w:t>
      </w:r>
      <w:proofErr w:type="gramStart"/>
      <w:r>
        <w:rPr>
          <w:rFonts w:ascii="Garamond" w:hAnsi="Garamond"/>
          <w:color w:val="000000" w:themeColor="text1"/>
          <w:lang w:val="en-GB"/>
        </w:rPr>
        <w:t>are capable of generating</w:t>
      </w:r>
      <w:proofErr w:type="gramEnd"/>
      <w:r>
        <w:rPr>
          <w:rFonts w:ascii="Garamond" w:hAnsi="Garamond"/>
          <w:color w:val="000000" w:themeColor="text1"/>
          <w:lang w:val="en-GB"/>
        </w:rPr>
        <w:t xml:space="preserve"> protein sequences that are statistically similar to the ones in the original dataset of their family. </w:t>
      </w:r>
    </w:p>
    <w:p w14:paraId="16EBB868" w14:textId="188BB57E" w:rsidR="004735AB" w:rsidRPr="00D72712" w:rsidRDefault="004735AB" w:rsidP="00C82CE5">
      <w:pPr>
        <w:rPr>
          <w:rFonts w:ascii="Garamond" w:hAnsi="Garamond"/>
          <w:color w:val="000000" w:themeColor="text1"/>
          <w:lang w:val="en-GB"/>
        </w:rPr>
      </w:pPr>
      <w:r>
        <w:rPr>
          <w:rFonts w:ascii="Garamond" w:hAnsi="Garamond"/>
          <w:color w:val="000000" w:themeColor="text1"/>
          <w:lang w:val="en-GB"/>
        </w:rPr>
        <w:t xml:space="preserve">Models automatically get insight about the three-dimensional folded structure. </w:t>
      </w:r>
    </w:p>
    <w:sectPr w:rsidR="004735AB" w:rsidRPr="00D7271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A472B"/>
    <w:multiLevelType w:val="hybridMultilevel"/>
    <w:tmpl w:val="06D0B968"/>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1CC00CA"/>
    <w:multiLevelType w:val="hybridMultilevel"/>
    <w:tmpl w:val="01603706"/>
    <w:lvl w:ilvl="0" w:tplc="99C24F70">
      <w:start w:val="3"/>
      <w:numFmt w:val="bullet"/>
      <w:lvlText w:val="-"/>
      <w:lvlJc w:val="left"/>
      <w:pPr>
        <w:ind w:left="720" w:hanging="360"/>
      </w:pPr>
      <w:rPr>
        <w:rFonts w:ascii="Garamond" w:eastAsiaTheme="minorHAnsi" w:hAnsi="Garamond"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2166455"/>
    <w:multiLevelType w:val="hybridMultilevel"/>
    <w:tmpl w:val="D404411E"/>
    <w:lvl w:ilvl="0" w:tplc="99C24F70">
      <w:start w:val="3"/>
      <w:numFmt w:val="bullet"/>
      <w:lvlText w:val="-"/>
      <w:lvlJc w:val="left"/>
      <w:pPr>
        <w:ind w:left="720" w:hanging="360"/>
      </w:pPr>
      <w:rPr>
        <w:rFonts w:ascii="Garamond" w:eastAsiaTheme="minorHAnsi" w:hAnsi="Garamond"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35BD630B"/>
    <w:multiLevelType w:val="hybridMultilevel"/>
    <w:tmpl w:val="3BCA1D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500524B1"/>
    <w:multiLevelType w:val="hybridMultilevel"/>
    <w:tmpl w:val="92AAF7A0"/>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5" w15:restartNumberingAfterBreak="0">
    <w:nsid w:val="52D6146E"/>
    <w:multiLevelType w:val="hybridMultilevel"/>
    <w:tmpl w:val="D4DED22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542B3289"/>
    <w:multiLevelType w:val="hybridMultilevel"/>
    <w:tmpl w:val="CC7435F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5AC62512"/>
    <w:multiLevelType w:val="hybridMultilevel"/>
    <w:tmpl w:val="DADA72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6D30043"/>
    <w:multiLevelType w:val="hybridMultilevel"/>
    <w:tmpl w:val="82AC99E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797727145">
    <w:abstractNumId w:val="8"/>
  </w:num>
  <w:num w:numId="2" w16cid:durableId="31274582">
    <w:abstractNumId w:val="3"/>
  </w:num>
  <w:num w:numId="3" w16cid:durableId="187960494">
    <w:abstractNumId w:val="0"/>
  </w:num>
  <w:num w:numId="4" w16cid:durableId="856777329">
    <w:abstractNumId w:val="4"/>
  </w:num>
  <w:num w:numId="5" w16cid:durableId="2064449587">
    <w:abstractNumId w:val="1"/>
  </w:num>
  <w:num w:numId="6" w16cid:durableId="1492599085">
    <w:abstractNumId w:val="2"/>
  </w:num>
  <w:num w:numId="7" w16cid:durableId="1748762915">
    <w:abstractNumId w:val="5"/>
  </w:num>
  <w:num w:numId="8" w16cid:durableId="1855538502">
    <w:abstractNumId w:val="6"/>
  </w:num>
  <w:num w:numId="9" w16cid:durableId="16459668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1E6"/>
    <w:rsid w:val="0004152F"/>
    <w:rsid w:val="000A496C"/>
    <w:rsid w:val="00185D00"/>
    <w:rsid w:val="001B34AB"/>
    <w:rsid w:val="001F5A12"/>
    <w:rsid w:val="002005A0"/>
    <w:rsid w:val="00337193"/>
    <w:rsid w:val="004735AB"/>
    <w:rsid w:val="004E62CB"/>
    <w:rsid w:val="004F03DB"/>
    <w:rsid w:val="005117C7"/>
    <w:rsid w:val="005338D4"/>
    <w:rsid w:val="00542A84"/>
    <w:rsid w:val="0057370A"/>
    <w:rsid w:val="005D55B8"/>
    <w:rsid w:val="00645DCB"/>
    <w:rsid w:val="006809A9"/>
    <w:rsid w:val="00956C81"/>
    <w:rsid w:val="00A764C3"/>
    <w:rsid w:val="00B56909"/>
    <w:rsid w:val="00C82CE5"/>
    <w:rsid w:val="00D72712"/>
    <w:rsid w:val="00D727F2"/>
    <w:rsid w:val="00D961E6"/>
    <w:rsid w:val="00EB6990"/>
    <w:rsid w:val="00FA376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B2604"/>
  <w15:chartTrackingRefBased/>
  <w15:docId w15:val="{BC5A04E8-909B-4A76-8655-A280A2FDF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961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961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961E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961E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961E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961E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961E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961E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961E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961E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961E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961E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961E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961E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961E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961E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961E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961E6"/>
    <w:rPr>
      <w:rFonts w:eastAsiaTheme="majorEastAsia" w:cstheme="majorBidi"/>
      <w:color w:val="272727" w:themeColor="text1" w:themeTint="D8"/>
    </w:rPr>
  </w:style>
  <w:style w:type="paragraph" w:styleId="Titolo">
    <w:name w:val="Title"/>
    <w:basedOn w:val="Normale"/>
    <w:next w:val="Normale"/>
    <w:link w:val="TitoloCarattere"/>
    <w:uiPriority w:val="10"/>
    <w:qFormat/>
    <w:rsid w:val="00D961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961E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961E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961E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961E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961E6"/>
    <w:rPr>
      <w:i/>
      <w:iCs/>
      <w:color w:val="404040" w:themeColor="text1" w:themeTint="BF"/>
    </w:rPr>
  </w:style>
  <w:style w:type="paragraph" w:styleId="Paragrafoelenco">
    <w:name w:val="List Paragraph"/>
    <w:basedOn w:val="Normale"/>
    <w:uiPriority w:val="34"/>
    <w:qFormat/>
    <w:rsid w:val="00D961E6"/>
    <w:pPr>
      <w:ind w:left="720"/>
      <w:contextualSpacing/>
    </w:pPr>
  </w:style>
  <w:style w:type="character" w:styleId="Enfasiintensa">
    <w:name w:val="Intense Emphasis"/>
    <w:basedOn w:val="Carpredefinitoparagrafo"/>
    <w:uiPriority w:val="21"/>
    <w:qFormat/>
    <w:rsid w:val="00D961E6"/>
    <w:rPr>
      <w:i/>
      <w:iCs/>
      <w:color w:val="0F4761" w:themeColor="accent1" w:themeShade="BF"/>
    </w:rPr>
  </w:style>
  <w:style w:type="paragraph" w:styleId="Citazioneintensa">
    <w:name w:val="Intense Quote"/>
    <w:basedOn w:val="Normale"/>
    <w:next w:val="Normale"/>
    <w:link w:val="CitazioneintensaCarattere"/>
    <w:uiPriority w:val="30"/>
    <w:qFormat/>
    <w:rsid w:val="00D961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961E6"/>
    <w:rPr>
      <w:i/>
      <w:iCs/>
      <w:color w:val="0F4761" w:themeColor="accent1" w:themeShade="BF"/>
    </w:rPr>
  </w:style>
  <w:style w:type="character" w:styleId="Riferimentointenso">
    <w:name w:val="Intense Reference"/>
    <w:basedOn w:val="Carpredefinitoparagrafo"/>
    <w:uiPriority w:val="32"/>
    <w:qFormat/>
    <w:rsid w:val="00D961E6"/>
    <w:rPr>
      <w:b/>
      <w:bCs/>
      <w:smallCaps/>
      <w:color w:val="0F4761" w:themeColor="accent1" w:themeShade="BF"/>
      <w:spacing w:val="5"/>
    </w:rPr>
  </w:style>
  <w:style w:type="paragraph" w:styleId="PreformattatoHTML">
    <w:name w:val="HTML Preformatted"/>
    <w:basedOn w:val="Normale"/>
    <w:link w:val="PreformattatoHTMLCarattere"/>
    <w:uiPriority w:val="99"/>
    <w:semiHidden/>
    <w:unhideWhenUsed/>
    <w:rsid w:val="001F5A12"/>
    <w:pPr>
      <w:spacing w:after="0" w:line="240" w:lineRule="auto"/>
    </w:pPr>
    <w:rPr>
      <w:rFonts w:ascii="Consolas" w:hAnsi="Consolas"/>
      <w:sz w:val="20"/>
      <w:szCs w:val="20"/>
    </w:rPr>
  </w:style>
  <w:style w:type="character" w:customStyle="1" w:styleId="PreformattatoHTMLCarattere">
    <w:name w:val="Preformattato HTML Carattere"/>
    <w:basedOn w:val="Carpredefinitoparagrafo"/>
    <w:link w:val="PreformattatoHTML"/>
    <w:uiPriority w:val="99"/>
    <w:semiHidden/>
    <w:rsid w:val="001F5A12"/>
    <w:rPr>
      <w:rFonts w:ascii="Consolas" w:hAnsi="Consolas"/>
      <w:sz w:val="20"/>
      <w:szCs w:val="20"/>
    </w:rPr>
  </w:style>
  <w:style w:type="table" w:styleId="Grigliatabella">
    <w:name w:val="Table Grid"/>
    <w:basedOn w:val="Tabellanormale"/>
    <w:uiPriority w:val="39"/>
    <w:rsid w:val="00FA37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1576</TotalTime>
  <Pages>10</Pages>
  <Words>1881</Words>
  <Characters>10725</Characters>
  <Application>Microsoft Office Word</Application>
  <DocSecurity>0</DocSecurity>
  <Lines>89</Lines>
  <Paragraphs>25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Falini</dc:creator>
  <cp:keywords/>
  <dc:description/>
  <cp:lastModifiedBy>Lorenzo Falini</cp:lastModifiedBy>
  <cp:revision>1</cp:revision>
  <dcterms:created xsi:type="dcterms:W3CDTF">2026-08-02T07:35:00Z</dcterms:created>
  <dcterms:modified xsi:type="dcterms:W3CDTF">2026-08-03T09:51:00Z</dcterms:modified>
</cp:coreProperties>
</file>