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603B" w14:textId="3B3D8F96" w:rsidR="007106FA" w:rsidRDefault="002B48A2" w:rsidP="00315621">
      <w:pPr>
        <w:pStyle w:val="Heading2"/>
        <w:jc w:val="both"/>
      </w:pPr>
      <w:r>
        <w:rPr>
          <w:noProof/>
        </w:rPr>
        <w:drawing>
          <wp:inline distT="0" distB="0" distL="0" distR="0" wp14:anchorId="43BA52F2" wp14:editId="54A56582">
            <wp:extent cx="6120130" cy="3722370"/>
            <wp:effectExtent l="0" t="0" r="0" b="0"/>
            <wp:docPr id="661841360" name="Immagine 1"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1360" name="Immagine 1" descr="Immagine che contiene testo, schermata, diagramma, Parallelo&#10;&#10;Descrizione generata automaticamente"/>
                    <pic:cNvPicPr/>
                  </pic:nvPicPr>
                  <pic:blipFill>
                    <a:blip r:embed="rId6"/>
                    <a:stretch>
                      <a:fillRect/>
                    </a:stretch>
                  </pic:blipFill>
                  <pic:spPr>
                    <a:xfrm>
                      <a:off x="0" y="0"/>
                      <a:ext cx="6120130" cy="3722370"/>
                    </a:xfrm>
                    <a:prstGeom prst="rect">
                      <a:avLst/>
                    </a:prstGeom>
                  </pic:spPr>
                </pic:pic>
              </a:graphicData>
            </a:graphic>
          </wp:inline>
        </w:drawing>
      </w:r>
    </w:p>
    <w:p w14:paraId="2E8FF960" w14:textId="6695BFD6" w:rsidR="00FF3CB8" w:rsidRDefault="00315621" w:rsidP="00315621">
      <w:pPr>
        <w:pStyle w:val="Heading2"/>
        <w:jc w:val="both"/>
      </w:pPr>
      <w:r>
        <w:t>Si definisca il concetto di Smart Pointer, quindi si fornisca un esempio (Rust o C++) che ne evidenzi il ciclo di vita.</w:t>
      </w:r>
    </w:p>
    <w:p w14:paraId="3DA85D0D" w14:textId="5D8EB14E" w:rsidR="00315621" w:rsidRDefault="00315621" w:rsidP="000036A2">
      <w:pPr>
        <w:jc w:val="both"/>
      </w:pPr>
      <w:r>
        <w:t xml:space="preserve">Uno smart pointer è assimilabile ad una </w:t>
      </w:r>
      <w:r w:rsidR="004C1838">
        <w:t>reference, tuttavia,</w:t>
      </w:r>
      <w:r>
        <w:t xml:space="preserve"> mantiene al suo interno ulteriori informazioni che permettono maggiore espressiva al linguaggio.</w:t>
      </w:r>
    </w:p>
    <w:p w14:paraId="54559668" w14:textId="7726F48F" w:rsidR="00315621" w:rsidRDefault="00315621" w:rsidP="000036A2">
      <w:pPr>
        <w:pStyle w:val="ListParagraph"/>
        <w:numPr>
          <w:ilvl w:val="0"/>
          <w:numId w:val="1"/>
        </w:numPr>
        <w:jc w:val="both"/>
      </w:pPr>
      <w:r>
        <w:t>Box allocato nello stack mantiene un riferimento ad un</w:t>
      </w:r>
      <w:r w:rsidR="00D000F1">
        <w:t>a</w:t>
      </w:r>
      <w:r>
        <w:t xml:space="preserve"> zona di memoria allocata nello heap la quale contiene un valore di un qualsiasi tipo.</w:t>
      </w:r>
      <w:r w:rsidR="006F26F3">
        <w:t xml:space="preserve"> Se questo valore implementa Sized allora viene mantenuto solamente il tipo altrimenti nel </w:t>
      </w:r>
      <w:r w:rsidR="00565E87">
        <w:t>caso</w:t>
      </w:r>
      <w:r w:rsidR="006F26F3">
        <w:t xml:space="preserve"> in cui il </w:t>
      </w:r>
      <w:r w:rsidR="00565E87">
        <w:t>valore</w:t>
      </w:r>
      <w:r w:rsidR="006F26F3">
        <w:t xml:space="preserve"> non implementi Sized viene mantenuta una reference ed un campo usize che mantiene la dimensione di tale struttura.</w:t>
      </w:r>
      <w:r>
        <w:t xml:space="preserve"> Principali utilizzi sono legati alla memorizzazione di oggetti di tipo tratto ovvero per i quali si mantiene la struttura e un puntatore a vtable la quale mantiene al suo interno tutte le informazioni necessarie per poter accedere alle </w:t>
      </w:r>
      <w:r w:rsidR="006F26F3">
        <w:t>virtual functions</w:t>
      </w:r>
      <w:r>
        <w:t>. Ulteriore utilizzo è caratterizzato dalla possibilità di poter allungare il tempo di vita anche al difuori di una funzione di un valore: alloco il box ed inserisco un valore nello heap. Passo poi per movimento il box quale puntatore a tale zona di memoria allocata. Permettono di memorizzare dei valori che non estendono il tratto Sized ovvero non possiedono una dimensione dichiarata in runtime.</w:t>
      </w:r>
    </w:p>
    <w:p w14:paraId="0996BDDB" w14:textId="5B2C8C47" w:rsidR="00D000F1" w:rsidRDefault="00D000F1" w:rsidP="000036A2">
      <w:pPr>
        <w:pStyle w:val="ListParagraph"/>
        <w:numPr>
          <w:ilvl w:val="0"/>
          <w:numId w:val="1"/>
        </w:numPr>
        <w:jc w:val="both"/>
      </w:pPr>
      <w:r>
        <w:t>Rc e Arc allocano nello stack un puntatore ad una zona di memoria allocata nello heap che mantiene un dato valore e ne permettono la mutabilità. Nella stessa zona dello stack viene quindi poi mantenuto per il dato valore condiviso un numero di riferimenti forti ed un numero di riferimenti deboli. E’ possibile eseguire il downgrade di un Rc a weak per poter evitare il problema del loop infinito dei riferimenti. La differenza tra arc ed Rc è di tipo implementativo. Arc a differenza di Rc è thread safe ovvero esegue atomicamente le operazioni sui contatori di gestione dello smart pointer.</w:t>
      </w:r>
    </w:p>
    <w:p w14:paraId="48C1E716" w14:textId="02E56E58" w:rsidR="00C97BE0" w:rsidRDefault="00C97BE0" w:rsidP="00C97BE0">
      <w:pPr>
        <w:pStyle w:val="Heading2"/>
      </w:pPr>
      <w:r>
        <w:t xml:space="preserve">Si illustrino le differenze nel linguaggio Rust tra </w:t>
      </w:r>
      <w:r>
        <w:rPr>
          <w:rFonts w:ascii="NimbusSansBold" w:hAnsi="NimbusSansBold" w:cs="NimbusSansBold"/>
          <w:b/>
          <w:bCs/>
        </w:rPr>
        <w:t xml:space="preserve">std::channel() </w:t>
      </w:r>
      <w:r>
        <w:t xml:space="preserve">e </w:t>
      </w:r>
      <w:r>
        <w:rPr>
          <w:rFonts w:ascii="NimbusSansBold" w:hAnsi="NimbusSansBold" w:cs="NimbusSansBold"/>
          <w:b/>
          <w:bCs/>
        </w:rPr>
        <w:t>std::sync_channel()</w:t>
      </w:r>
      <w:r>
        <w:t>, indicando quali tipi di sincronizzazione i due meccanismi permettono.</w:t>
      </w:r>
    </w:p>
    <w:p w14:paraId="3EFFAB71" w14:textId="5A39D989" w:rsidR="00315621" w:rsidRDefault="00C97BE0" w:rsidP="000036A2">
      <w:pPr>
        <w:jc w:val="both"/>
      </w:pPr>
      <w:r>
        <w:t xml:space="preserve">Entrambe permettono di implementare un meccanismo di sincronizzazione tra differenti flussi di esecuzione basato sullo scambio di messaggi. Entrambe producono una tupla di oggetti (Sender, Receiver&lt;T&gt;) e nel caso della sync_channel (SyncSender&lt;T&gt;, Receiver&lt;T&gt;). Nella sync channel il </w:t>
      </w:r>
      <w:r w:rsidR="00362CEB">
        <w:t>canale</w:t>
      </w:r>
      <w:r>
        <w:t xml:space="preserve"> è bounded ovvero ha una </w:t>
      </w:r>
      <w:r>
        <w:lastRenderedPageBreak/>
        <w:t xml:space="preserve">dimensione massima mentre nell’altra versione il canale ha dimensione indefinita. </w:t>
      </w:r>
      <w:r>
        <w:br/>
        <w:t xml:space="preserve">Ciò comporta un differente meccanismo di sincronizzazione. Sugli oggetti reciever è possible invocare il metodo recv che attende che sia presente nel channel un oggetto da consumare ed appena disponibile lo consuma mentre sui tipi Sender è possibile invoacare la send passando un oggetto da inviare (e che quindi implementi il tratto Send) tra due thread anche sui tipi SyncSender&lt;T&gt; è possibile invocare la </w:t>
      </w:r>
      <w:r w:rsidR="00507A98">
        <w:t xml:space="preserve">send tuttavia questa risulta bloccante qualora il canale </w:t>
      </w:r>
      <w:r w:rsidR="00D71A90">
        <w:t>è</w:t>
      </w:r>
      <w:r w:rsidR="00507A98">
        <w:t xml:space="preserve"> satur</w:t>
      </w:r>
      <w:r w:rsidR="00D71A90">
        <w:t>o</w:t>
      </w:r>
      <w:r w:rsidR="00507A98">
        <w:t xml:space="preserve">, ciò comporta l’invio di un Sedable non appena è possibile. E’ possibile inoltre innescare un meccanismo di </w:t>
      </w:r>
      <w:r w:rsidR="00D71A90">
        <w:t>rendevouz</w:t>
      </w:r>
      <w:r w:rsidR="00507A98">
        <w:t xml:space="preserve"> con il sync_channel imponendo a 0 la dimensione del canale, questo significa che i due flussi di esecuzione procedono alla sovrapposizione di esecuzione tra sender e receiver. </w:t>
      </w:r>
      <w:r w:rsidR="00507A98">
        <w:br/>
        <w:t>In entrambi casi il meccanismo implementato è di tipo MSSR infatti è possibile deinire un solo oggetot receiver mentre, tramite clonazione, è possibile disporre di più oggetti Sender ottenuti per clonare. Sender implementa clone mentre reciever no.</w:t>
      </w:r>
    </w:p>
    <w:p w14:paraId="75FA4CC3" w14:textId="32D6760A" w:rsidR="00276248" w:rsidRDefault="00276248" w:rsidP="000036A2">
      <w:pPr>
        <w:jc w:val="both"/>
        <w:rPr>
          <w:u w:val="single"/>
        </w:rPr>
      </w:pPr>
      <w:r>
        <w:t>Se il sender cerca di inviare messaggi ma il receiver ha cessato di esistere viene generato un errore al sender. Se invece il receiver cerca di ricevere dei messaggi ma il conteggio dei senders aperti è pari a 0 il receiver ricevere error.</w:t>
      </w:r>
    </w:p>
    <w:p w14:paraId="698FEE1A" w14:textId="0C8E3BD0" w:rsidR="00B62826" w:rsidRDefault="00B62826" w:rsidP="00B62826">
      <w:pPr>
        <w:pStyle w:val="Heading2"/>
      </w:pPr>
      <w:r>
        <w:t>Si spieghino le differenze tra passaggio per copia e passaggio per movimento. Si indichi un caso d’uso del passaggio per movimento.</w:t>
      </w:r>
    </w:p>
    <w:p w14:paraId="1065051C" w14:textId="3B570F4A" w:rsidR="00507A98" w:rsidRDefault="00B62826" w:rsidP="00315621">
      <w:r>
        <w:t xml:space="preserve">In </w:t>
      </w:r>
      <w:r w:rsidR="007F3E8E">
        <w:t>R</w:t>
      </w:r>
      <w:r>
        <w:t xml:space="preserve">ust i valori possono essere passati per copia oppure per movimento. In generale un qualsiasi valore appartiene ad una unica </w:t>
      </w:r>
      <w:r w:rsidR="007F3E8E">
        <w:t>variabile,</w:t>
      </w:r>
      <w:r>
        <w:t xml:space="preserve"> la quale se necessario può </w:t>
      </w:r>
      <w:r w:rsidR="007F3E8E">
        <w:t xml:space="preserve">definire tale valore mutabile tramite apposita definizione. </w:t>
      </w:r>
      <w:r w:rsidR="00B868B2">
        <w:t>Inoltre</w:t>
      </w:r>
      <w:r w:rsidR="007F3E8E">
        <w:t xml:space="preserve"> per poter accedere ad un dato valore è possibile fare uso degli operatori &amp;</w:t>
      </w:r>
      <w:r w:rsidR="00133423">
        <w:t xml:space="preserve"> e</w:t>
      </w:r>
      <w:r w:rsidR="007F3E8E">
        <w:t xml:space="preserve"> &amp;mut che permettono di definire un riferimento ad un dato valore il quale possiede un bene preciso tempo di vita. </w:t>
      </w:r>
      <w:r w:rsidR="007F3E8E">
        <w:br/>
        <w:t>Per poter passare un valore si possono utilizzare tre strategie:</w:t>
      </w:r>
    </w:p>
    <w:p w14:paraId="33E71DA1" w14:textId="2EADE275" w:rsidR="007F3E8E" w:rsidRDefault="007F3E8E" w:rsidP="007F3E8E">
      <w:pPr>
        <w:pStyle w:val="ListParagraph"/>
        <w:numPr>
          <w:ilvl w:val="0"/>
          <w:numId w:val="2"/>
        </w:numPr>
      </w:pPr>
      <w:r>
        <w:t>Passaggio per movimento: un valore posseduto da v1 viene passato ad un’altra variabile v2 la quale diventa il nuovo possessore di tale valore. Provando accedere a tale valore tramite v1 (senza previa riscrittura) viene generato un errore dal borrow checker. Tutti i valori possono essere passati per movimento.</w:t>
      </w:r>
    </w:p>
    <w:p w14:paraId="1952AD33" w14:textId="52FB43D3" w:rsidR="007F3E8E" w:rsidRDefault="007F3E8E" w:rsidP="007F3E8E">
      <w:pPr>
        <w:pStyle w:val="ListParagraph"/>
        <w:numPr>
          <w:ilvl w:val="0"/>
          <w:numId w:val="2"/>
        </w:numPr>
      </w:pPr>
      <w:r>
        <w:t>Passaggio per clonazione: disponibile per i soli tipi (custom) che implementano il tratto Clone permette di passare un dato valore per clonazione. Non è un vero e proprio passaggio di valore ma più una clonazione di un data regione di memoria (stack ed heap) assegnando il risultato di tale clonazione direttamente ad una variabile v2</w:t>
      </w:r>
    </w:p>
    <w:p w14:paraId="1B0890AE" w14:textId="084D23F9" w:rsidR="007F3E8E" w:rsidRDefault="007F3E8E" w:rsidP="007F3E8E">
      <w:pPr>
        <w:pStyle w:val="ListParagraph"/>
        <w:numPr>
          <w:ilvl w:val="0"/>
          <w:numId w:val="2"/>
        </w:numPr>
      </w:pPr>
      <w:r>
        <w:t xml:space="preserve">Passaggio per Copy: disponibile per i soli tipi primitivi un dao valore viene copiato in un nuovo tipo primitivo. Il tratto Copy implica il tratto Clone ma non il viceversa, infatti, i tipi custom non possono essere passati per copy ma possono essere passati solamente per movimento. </w:t>
      </w:r>
    </w:p>
    <w:p w14:paraId="7A2C0F79" w14:textId="170BF41D" w:rsidR="007F3E8E" w:rsidRDefault="007F3E8E" w:rsidP="007F3E8E">
      <w:pPr>
        <w:pStyle w:val="ListParagraph"/>
        <w:numPr>
          <w:ilvl w:val="0"/>
          <w:numId w:val="2"/>
        </w:numPr>
      </w:pPr>
      <w:r>
        <w:t xml:space="preserve">Per poter accedere ad un dato valore senza modificarne la variabile owner possibile, inoltre, utilizzare come sopra definito i riferimenti. I riferimenti hanno tempo di vita pari al tempo di scope sintattico nel quale sono dichiarati. E’ quindi necessario definire un corretto lifetime ovvero un tempo di vita durante il quale il borrow checker può accertarsi che il valore referenziato sia ancora in vita. Nel momento in cui è presente un rifeirmento ad un dato valore questo può essere acceduto solo tamite riferimento. Il riferimento può anche essere di tipo mutabile ciò permette l’accesso in scrittura relativamente al tipo referenziato.  </w:t>
      </w:r>
    </w:p>
    <w:p w14:paraId="027B13CA" w14:textId="52578E93" w:rsidR="00DE5421" w:rsidRDefault="00DE5421" w:rsidP="00DE5421">
      <w:pPr>
        <w:pStyle w:val="Heading2"/>
      </w:pPr>
      <w:r>
        <w:t xml:space="preserve">Perché si cerca di evitare la fork di un processo a favore della exec ? </w:t>
      </w:r>
    </w:p>
    <w:p w14:paraId="4DF140CD" w14:textId="5E5D5FFE" w:rsidR="00DE5421" w:rsidRDefault="00DE5421" w:rsidP="00133423">
      <w:pPr>
        <w:jc w:val="both"/>
      </w:pPr>
      <w:r w:rsidRPr="00DE5421">
        <w:t>La sys call fork permette di</w:t>
      </w:r>
      <w:r>
        <w:t xml:space="preserve"> generare un nuovo processo a partire da un dato processo parent. Viene quindi generato un nuovo segmento dati e text (identico a quello del padre) mentre viene generato un stack vs heap ovvero un AS utente che implementa il meccanismo di copy on write, ovvero viene inserito un nuovo frame solamente quando un </w:t>
      </w:r>
      <w:r w:rsidR="00133423">
        <w:t>thread</w:t>
      </w:r>
      <w:r>
        <w:t xml:space="preserve"> tra padre e figlio accedono in lettura a tale pagina. Per quanto detto la fork sembra molto </w:t>
      </w:r>
      <w:r w:rsidR="00133423">
        <w:t>utile</w:t>
      </w:r>
      <w:r>
        <w:t xml:space="preserve"> ed ottimizzata per uso di memoria, tuttavia, </w:t>
      </w:r>
      <w:r w:rsidR="00013C73">
        <w:t>ha</w:t>
      </w:r>
      <w:r>
        <w:t xml:space="preserve"> dei side effects. </w:t>
      </w:r>
      <w:r w:rsidR="00013C73">
        <w:t>Infatti,</w:t>
      </w:r>
      <w:r>
        <w:t xml:space="preserve"> il thread figlio </w:t>
      </w:r>
      <w:r>
        <w:lastRenderedPageBreak/>
        <w:t>conterrà un solo nuovo thread ed in presenza di costrutti di sincronizzazione questi potrebbero trovarsi in uno stato incongruente.</w:t>
      </w:r>
      <w:r w:rsidR="00013C73">
        <w:t xml:space="preserve"> Ulteriore problema è caratterizzato dai buffer di IO che risultano essere copiati in maniera </w:t>
      </w:r>
      <w:r w:rsidR="002578F2">
        <w:t>simmetrica</w:t>
      </w:r>
      <w:r w:rsidR="00013C73">
        <w:t xml:space="preserve"> tra padre e figlio. Se al momento della fork questi buffer non sono del tutto scarichi sia per il processo parent che per quello figlio alla invocazione della funzione flush() i dispositivi di IO riceveranno da entrambi il contenuto “pendente” presente nel buffer invalidando di fatto il processo di trasferimento. </w:t>
      </w:r>
      <w:r>
        <w:t>Per ovviare a quest</w:t>
      </w:r>
      <w:r w:rsidR="00013C73">
        <w:t>i</w:t>
      </w:r>
      <w:r>
        <w:t xml:space="preserve"> problem</w:t>
      </w:r>
      <w:r w:rsidR="00013C73">
        <w:t>i</w:t>
      </w:r>
      <w:r>
        <w:t xml:space="preserve"> è possibile utilizzare </w:t>
      </w:r>
      <w:r w:rsidRPr="00013C73">
        <w:rPr>
          <w:b/>
          <w:bCs/>
        </w:rPr>
        <w:t>pthread_atfork</w:t>
      </w:r>
      <w:r>
        <w:t xml:space="preserve"> per generare un processo figlio. Questa mantiene il puntatore a funzione da richiamare per preparare il thread parent, il codice da eseguire al thread processo figlio ed il puntatore alla funzione ovvero il codice che esegue il thread del parent una volta che viene eseguta la generazione di un nuovo </w:t>
      </w:r>
      <w:r w:rsidR="00013C73">
        <w:t>processo</w:t>
      </w:r>
      <w:r>
        <w:t>.</w:t>
      </w:r>
      <w:r w:rsidR="00013C73">
        <w:t xml:space="preserve"> Quindi ad esempio nella funzione che viene invocata nel parent prima della fork e registrata tramite pthread_atfork</w:t>
      </w:r>
      <w:r w:rsidR="00D22A74">
        <w:t xml:space="preserve"> il programmatore dovrà inserire</w:t>
      </w:r>
      <w:r w:rsidR="00013C73">
        <w:t xml:space="preserve"> il flush di tutti i buffer IO di interesse anche per il processo figlio.</w:t>
      </w:r>
    </w:p>
    <w:p w14:paraId="3C476F65" w14:textId="2A90395B" w:rsidR="003B5C6F" w:rsidRDefault="003B5C6F" w:rsidP="003B5C6F">
      <w:pPr>
        <w:pStyle w:val="Heading2"/>
        <w:jc w:val="both"/>
      </w:pPr>
      <w:r>
        <w:t>Si definiscano i concetti di Dangling Pointer, Memory Leakage e Wild Pointer, facendo esempi concreti, usando dello pseudocodice, che possono generare questi fenomeni.</w:t>
      </w:r>
    </w:p>
    <w:p w14:paraId="289B7288" w14:textId="6C97CAE8" w:rsidR="003B5C6F" w:rsidRDefault="003B5C6F" w:rsidP="008C1E4F">
      <w:pPr>
        <w:jc w:val="both"/>
      </w:pPr>
      <w:r>
        <w:t xml:space="preserve">Dangling pointer: puntatori a zone di memorie </w:t>
      </w:r>
      <w:r w:rsidR="00D95A83">
        <w:t>associate a variabili che sono uscite dal loro scope sintattico e per cui sono state droppate</w:t>
      </w:r>
      <w:r>
        <w:t>. Questo accade quando il lifetime  del puntatore è più ampio rispetto al valore da questo puntatato. In Rust questo non è possibile attraverso il borrow checker che esegue uno stringente controllo sul lifetime di una regione di memoria puntata da un riferimento.</w:t>
      </w:r>
    </w:p>
    <w:p w14:paraId="2665F796" w14:textId="7DB8ABA0" w:rsidR="008C1E4F" w:rsidRPr="00013C73" w:rsidRDefault="008C1E4F" w:rsidP="008C1E4F">
      <w:pPr>
        <w:jc w:val="both"/>
        <w:rPr>
          <w:lang w:val="en-GB"/>
        </w:rPr>
      </w:pPr>
      <w:r w:rsidRPr="00013C73">
        <w:rPr>
          <w:lang w:val="en-GB"/>
        </w:rPr>
        <w:t>//</w:t>
      </w:r>
      <w:proofErr w:type="spellStart"/>
      <w:r w:rsidRPr="00013C73">
        <w:rPr>
          <w:lang w:val="en-GB"/>
        </w:rPr>
        <w:t>esempio</w:t>
      </w:r>
      <w:proofErr w:type="spellEnd"/>
      <w:r w:rsidRPr="00013C73">
        <w:rPr>
          <w:lang w:val="en-GB"/>
        </w:rPr>
        <w:t xml:space="preserve"> in C</w:t>
      </w:r>
    </w:p>
    <w:p w14:paraId="705094DD" w14:textId="002809A9" w:rsidR="008C1E4F" w:rsidRDefault="008C1E4F" w:rsidP="008C1E4F">
      <w:pPr>
        <w:jc w:val="both"/>
        <w:rPr>
          <w:lang w:val="en-GB"/>
        </w:rPr>
      </w:pPr>
      <w:r>
        <w:rPr>
          <w:lang w:val="en-GB"/>
        </w:rPr>
        <w:t>typedef s</w:t>
      </w:r>
      <w:r w:rsidRPr="008C1E4F">
        <w:rPr>
          <w:lang w:val="en-GB"/>
        </w:rPr>
        <w:t xml:space="preserve">truct </w:t>
      </w:r>
      <w:proofErr w:type="gramStart"/>
      <w:r w:rsidRPr="008C1E4F">
        <w:rPr>
          <w:lang w:val="en-GB"/>
        </w:rPr>
        <w:t xml:space="preserve">{ </w:t>
      </w:r>
      <w:r>
        <w:rPr>
          <w:lang w:val="en-GB"/>
        </w:rPr>
        <w:t>int</w:t>
      </w:r>
      <w:proofErr w:type="gramEnd"/>
      <w:r w:rsidRPr="008C1E4F">
        <w:rPr>
          <w:lang w:val="en-GB"/>
        </w:rPr>
        <w:t xml:space="preserve"> </w:t>
      </w:r>
      <w:proofErr w:type="gramStart"/>
      <w:r w:rsidRPr="008C1E4F">
        <w:rPr>
          <w:lang w:val="en-GB"/>
        </w:rPr>
        <w:t>a }</w:t>
      </w:r>
      <w:proofErr w:type="gramEnd"/>
      <w:r w:rsidRPr="008C1E4F">
        <w:rPr>
          <w:lang w:val="en-GB"/>
        </w:rPr>
        <w:t xml:space="preserve"> </w:t>
      </w:r>
      <w:proofErr w:type="spellStart"/>
      <w:r w:rsidRPr="008C1E4F">
        <w:rPr>
          <w:lang w:val="en-GB"/>
        </w:rPr>
        <w:t>t_type</w:t>
      </w:r>
      <w:proofErr w:type="spellEnd"/>
      <w:r w:rsidRPr="008C1E4F">
        <w:rPr>
          <w:lang w:val="en-GB"/>
        </w:rPr>
        <w:t>;</w:t>
      </w:r>
    </w:p>
    <w:p w14:paraId="63F48349" w14:textId="0EF0343C" w:rsidR="008C1E4F" w:rsidRDefault="008C1E4F" w:rsidP="008C1E4F">
      <w:pPr>
        <w:jc w:val="both"/>
        <w:rPr>
          <w:lang w:val="en-GB"/>
        </w:rPr>
      </w:pPr>
      <w:proofErr w:type="spellStart"/>
      <w:r>
        <w:rPr>
          <w:lang w:val="en-GB"/>
        </w:rPr>
        <w:t>t_type</w:t>
      </w:r>
      <w:proofErr w:type="spellEnd"/>
      <w:r>
        <w:rPr>
          <w:lang w:val="en-GB"/>
        </w:rPr>
        <w:t>* p = malloc(</w:t>
      </w:r>
      <w:proofErr w:type="spellStart"/>
      <w:r>
        <w:rPr>
          <w:lang w:val="en-GB"/>
        </w:rPr>
        <w:t>sizeof</w:t>
      </w:r>
      <w:proofErr w:type="spellEnd"/>
      <w:r>
        <w:rPr>
          <w:lang w:val="en-GB"/>
        </w:rPr>
        <w:t>(</w:t>
      </w:r>
      <w:proofErr w:type="spellStart"/>
      <w:r>
        <w:rPr>
          <w:lang w:val="en-GB"/>
        </w:rPr>
        <w:t>t_type</w:t>
      </w:r>
      <w:proofErr w:type="spellEnd"/>
      <w:r>
        <w:rPr>
          <w:lang w:val="en-GB"/>
        </w:rPr>
        <w:t>));</w:t>
      </w:r>
    </w:p>
    <w:p w14:paraId="05360762" w14:textId="1FDEBE06" w:rsidR="008C1E4F" w:rsidRPr="00013C73" w:rsidRDefault="008C1E4F" w:rsidP="008C1E4F">
      <w:pPr>
        <w:jc w:val="both"/>
      </w:pPr>
      <w:r w:rsidRPr="00013C73">
        <w:t>p-&gt;a = 10;</w:t>
      </w:r>
    </w:p>
    <w:p w14:paraId="3311A6DC" w14:textId="76714043" w:rsidR="008C1E4F" w:rsidRPr="00013C73" w:rsidRDefault="008C1E4F" w:rsidP="008C1E4F">
      <w:pPr>
        <w:jc w:val="both"/>
      </w:pPr>
      <w:r w:rsidRPr="00013C73">
        <w:t>free(p);</w:t>
      </w:r>
    </w:p>
    <w:p w14:paraId="18DC739C" w14:textId="577C7406" w:rsidR="008C1E4F" w:rsidRDefault="008C1E4F" w:rsidP="008C1E4F">
      <w:pPr>
        <w:jc w:val="both"/>
      </w:pPr>
      <w:r w:rsidRPr="008C1E4F">
        <w:t xml:space="preserve">//da questo momento in </w:t>
      </w:r>
      <w:r>
        <w:t>poi nel codice il puntatore p è un Dangling pointer ovvero punta ad una zona di memoria che risulta essere al di fuori del suo scope nativo.</w:t>
      </w:r>
    </w:p>
    <w:p w14:paraId="25CFB87A" w14:textId="495654CF" w:rsidR="008C1E4F" w:rsidRDefault="008C1E4F" w:rsidP="008C1E4F">
      <w:pPr>
        <w:jc w:val="both"/>
      </w:pPr>
      <w:r>
        <w:t>Wild pointer: puntatore che non è stato inizializzato e per cui punta ad una zona di memoria non corretta il cui indirizzo è pari al valore che la zona di memoria sulla quale alloco il puntatore aveva assunto precedentemente. Non è possibile in Rust.</w:t>
      </w:r>
    </w:p>
    <w:p w14:paraId="7BCFD230" w14:textId="40C68D78" w:rsidR="008C1E4F" w:rsidRDefault="008C1E4F" w:rsidP="008C1E4F">
      <w:pPr>
        <w:jc w:val="both"/>
      </w:pPr>
      <w:r>
        <w:t>//</w:t>
      </w:r>
    </w:p>
    <w:p w14:paraId="2D908E23" w14:textId="0370E1D7" w:rsidR="008C1E4F" w:rsidRPr="00013C73" w:rsidRDefault="008C1E4F" w:rsidP="008C1E4F">
      <w:pPr>
        <w:jc w:val="both"/>
      </w:pPr>
      <w:r w:rsidRPr="00013C73">
        <w:t>type_t* p;</w:t>
      </w:r>
    </w:p>
    <w:p w14:paraId="3DF86B48" w14:textId="37FC6911" w:rsidR="008C1E4F" w:rsidRDefault="008C1E4F" w:rsidP="008C1E4F">
      <w:pPr>
        <w:jc w:val="both"/>
      </w:pPr>
      <w:r w:rsidRPr="008C1E4F">
        <w:t xml:space="preserve">Memory leackege: memoria non più </w:t>
      </w:r>
      <w:r>
        <w:t xml:space="preserve">utilizzabile in quanto la struttura che la utilizza è al di fuori dello scope corrente. Avendo quindi perso indirizzo a tale zona di memoria (in quanto il puntatore è al di fuori dello scope corrente) non è possibile accedere a tale zona di memoria per poterla rilasciare. </w:t>
      </w:r>
    </w:p>
    <w:p w14:paraId="49DF9518" w14:textId="77777777" w:rsidR="008C1E4F" w:rsidRPr="00013C73" w:rsidRDefault="008C1E4F" w:rsidP="008C1E4F">
      <w:pPr>
        <w:jc w:val="both"/>
        <w:rPr>
          <w:lang w:val="en-GB"/>
        </w:rPr>
      </w:pPr>
      <w:r w:rsidRPr="00013C73">
        <w:rPr>
          <w:lang w:val="en-GB"/>
        </w:rPr>
        <w:t>{</w:t>
      </w:r>
    </w:p>
    <w:p w14:paraId="2C45ECDC" w14:textId="11805D8D" w:rsidR="008C1E4F" w:rsidRDefault="008C1E4F" w:rsidP="008C1E4F">
      <w:pPr>
        <w:jc w:val="both"/>
        <w:rPr>
          <w:lang w:val="en-GB"/>
        </w:rPr>
      </w:pPr>
      <w:r w:rsidRPr="00013C73">
        <w:rPr>
          <w:lang w:val="en-GB"/>
        </w:rPr>
        <w:tab/>
      </w:r>
      <w:proofErr w:type="spellStart"/>
      <w:r>
        <w:rPr>
          <w:lang w:val="en-GB"/>
        </w:rPr>
        <w:t>t</w:t>
      </w:r>
      <w:r w:rsidRPr="008C1E4F">
        <w:rPr>
          <w:lang w:val="en-GB"/>
        </w:rPr>
        <w:t>ype_t</w:t>
      </w:r>
      <w:proofErr w:type="spellEnd"/>
      <w:r w:rsidRPr="008C1E4F">
        <w:rPr>
          <w:lang w:val="en-GB"/>
        </w:rPr>
        <w:t>* p =malloc(</w:t>
      </w:r>
      <w:proofErr w:type="spellStart"/>
      <w:r w:rsidRPr="008C1E4F">
        <w:rPr>
          <w:lang w:val="en-GB"/>
        </w:rPr>
        <w:t>s</w:t>
      </w:r>
      <w:r>
        <w:rPr>
          <w:lang w:val="en-GB"/>
        </w:rPr>
        <w:t>izeof</w:t>
      </w:r>
      <w:proofErr w:type="spellEnd"/>
      <w:r>
        <w:rPr>
          <w:lang w:val="en-GB"/>
        </w:rPr>
        <w:t>(</w:t>
      </w:r>
      <w:proofErr w:type="spellStart"/>
      <w:r>
        <w:rPr>
          <w:lang w:val="en-GB"/>
        </w:rPr>
        <w:t>type_t</w:t>
      </w:r>
      <w:proofErr w:type="spellEnd"/>
      <w:r>
        <w:rPr>
          <w:lang w:val="en-GB"/>
        </w:rPr>
        <w:t>));</w:t>
      </w:r>
    </w:p>
    <w:p w14:paraId="38398AB7" w14:textId="7B575002" w:rsidR="008C1E4F" w:rsidRPr="00013C73" w:rsidRDefault="008C1E4F" w:rsidP="008C1E4F">
      <w:pPr>
        <w:jc w:val="both"/>
      </w:pPr>
      <w:r>
        <w:rPr>
          <w:lang w:val="en-GB"/>
        </w:rPr>
        <w:tab/>
      </w:r>
      <w:r w:rsidRPr="00013C73">
        <w:t xml:space="preserve">//free(p) </w:t>
      </w:r>
    </w:p>
    <w:p w14:paraId="64C2D574" w14:textId="24256855" w:rsidR="008C1E4F" w:rsidRPr="008C1E4F" w:rsidRDefault="008C1E4F" w:rsidP="008C1E4F">
      <w:pPr>
        <w:jc w:val="both"/>
      </w:pPr>
      <w:r w:rsidRPr="00013C73">
        <w:tab/>
      </w:r>
      <w:r w:rsidRPr="008C1E4F">
        <w:t>//avendo commentato questa porzione d</w:t>
      </w:r>
      <w:r>
        <w:t>i codice non risulta possibile rilasciare la memoria puntata da p e per cui si verifica un memory leackege.</w:t>
      </w:r>
    </w:p>
    <w:p w14:paraId="5D3DD87B" w14:textId="21678A7E" w:rsidR="008C1E4F" w:rsidRPr="008C1E4F" w:rsidRDefault="008C1E4F" w:rsidP="008C1E4F">
      <w:pPr>
        <w:jc w:val="both"/>
      </w:pPr>
      <w:r w:rsidRPr="008C1E4F">
        <w:t>}</w:t>
      </w:r>
    </w:p>
    <w:p w14:paraId="6E857272" w14:textId="773668C2" w:rsidR="00526D40" w:rsidRDefault="00526D40" w:rsidP="00526D40">
      <w:pPr>
        <w:pStyle w:val="Heading2"/>
      </w:pPr>
      <w:r>
        <w:lastRenderedPageBreak/>
        <w:t>Si descriva il comportamento asincrono in RUST.</w:t>
      </w:r>
    </w:p>
    <w:p w14:paraId="11F4B57B" w14:textId="0D395D0B" w:rsidR="00526D40" w:rsidRDefault="00526D40" w:rsidP="0018553D">
      <w:pPr>
        <w:jc w:val="both"/>
      </w:pPr>
      <w:r>
        <w:t xml:space="preserve">In RUST è possibile adottare il paradigma della programmazione asincrona. Tale modello si applica negli specifici casi nei quali non sono presenti complesse operazioni sul piano computazione, tuttavia, è utile qualora a livello architetturale si prevedono molti task per i quali gran parte di </w:t>
      </w:r>
      <w:r w:rsidR="00DA6DD7">
        <w:t>tempo (</w:t>
      </w:r>
      <w:r>
        <w:t xml:space="preserve">cicli macchina) si perdono per poter attendere che un risultato sia prodotto come ad esempio le operazioni di IO. </w:t>
      </w:r>
      <w:r>
        <w:br/>
        <w:t xml:space="preserve">Il pattern si basa sulla definizione di funzioni </w:t>
      </w:r>
      <w:r w:rsidR="00DA6DD7">
        <w:t>asincrone,</w:t>
      </w:r>
      <w:r>
        <w:t xml:space="preserve"> le quali una volta ottenuto il risultato di una esecuzione procedono con consumare tale risultato tramite una contestuale </w:t>
      </w:r>
      <w:r w:rsidR="00D95A83">
        <w:t>funzione di call-back</w:t>
      </w:r>
      <w:r>
        <w:t xml:space="preserve">.  </w:t>
      </w:r>
    </w:p>
    <w:p w14:paraId="3828E097" w14:textId="58885F43" w:rsidR="00526D40" w:rsidRDefault="00526D40" w:rsidP="0018553D">
      <w:pPr>
        <w:jc w:val="both"/>
      </w:pPr>
      <w:r>
        <w:t xml:space="preserve">Per poter implementare in RUST questo paradigma si è quindi reso necessario definire un nuovo tratto </w:t>
      </w:r>
      <w:r w:rsidR="00C94EF3">
        <w:t>Future,</w:t>
      </w:r>
      <w:r>
        <w:t xml:space="preserve"> il quale indica che in un non determinato numero di cicli macchina una data funzione asincrona produce un risultato. </w:t>
      </w:r>
    </w:p>
    <w:p w14:paraId="3A51B245" w14:textId="235C0079" w:rsidR="00526D40" w:rsidRDefault="00526D40" w:rsidP="0018553D">
      <w:pPr>
        <w:jc w:val="both"/>
      </w:pPr>
      <w:r>
        <w:t>Le funzioni asincrone si definiscono in questo modo</w:t>
      </w:r>
    </w:p>
    <w:p w14:paraId="3883F0FD" w14:textId="2654451D" w:rsidR="00526D40" w:rsidRPr="00526D40" w:rsidRDefault="00526D40" w:rsidP="0018553D">
      <w:pPr>
        <w:jc w:val="both"/>
        <w:rPr>
          <w:lang w:val="en-GB"/>
        </w:rPr>
      </w:pPr>
      <w:r w:rsidRPr="00526D40">
        <w:rPr>
          <w:lang w:val="en-GB"/>
        </w:rPr>
        <w:t xml:space="preserve">Async </w:t>
      </w:r>
      <w:proofErr w:type="spellStart"/>
      <w:r w:rsidRPr="00526D40">
        <w:rPr>
          <w:lang w:val="en-GB"/>
        </w:rPr>
        <w:t>fn</w:t>
      </w:r>
      <w:proofErr w:type="spellEnd"/>
      <w:r w:rsidRPr="00526D40">
        <w:rPr>
          <w:lang w:val="en-GB"/>
        </w:rPr>
        <w:t xml:space="preserve"> </w:t>
      </w:r>
      <w:proofErr w:type="spellStart"/>
      <w:proofErr w:type="gramStart"/>
      <w:r w:rsidRPr="00526D40">
        <w:rPr>
          <w:lang w:val="en-GB"/>
        </w:rPr>
        <w:t>func</w:t>
      </w:r>
      <w:proofErr w:type="spellEnd"/>
      <w:r w:rsidRPr="00526D40">
        <w:rPr>
          <w:lang w:val="en-GB"/>
        </w:rPr>
        <w:t>(</w:t>
      </w:r>
      <w:proofErr w:type="gramEnd"/>
      <w:r w:rsidRPr="00526D40">
        <w:rPr>
          <w:lang w:val="en-GB"/>
        </w:rPr>
        <w:t>…) -&gt; Result&lt;T&gt;</w:t>
      </w:r>
    </w:p>
    <w:p w14:paraId="5630EE17" w14:textId="25FB5DF2" w:rsidR="00526D40" w:rsidRDefault="00526D40" w:rsidP="0018553D">
      <w:pPr>
        <w:tabs>
          <w:tab w:val="left" w:pos="3454"/>
        </w:tabs>
        <w:jc w:val="both"/>
        <w:rPr>
          <w:lang w:val="en-GB"/>
        </w:rPr>
      </w:pPr>
      <w:proofErr w:type="spellStart"/>
      <w:r w:rsidRPr="00526D40">
        <w:rPr>
          <w:lang w:val="en-GB"/>
        </w:rPr>
        <w:t>Fn</w:t>
      </w:r>
      <w:proofErr w:type="spellEnd"/>
      <w:r w:rsidRPr="00526D40">
        <w:rPr>
          <w:lang w:val="en-GB"/>
        </w:rPr>
        <w:t xml:space="preserve"> </w:t>
      </w:r>
      <w:proofErr w:type="spellStart"/>
      <w:proofErr w:type="gramStart"/>
      <w:r w:rsidRPr="00526D40">
        <w:rPr>
          <w:lang w:val="en-GB"/>
        </w:rPr>
        <w:t>func</w:t>
      </w:r>
      <w:proofErr w:type="spellEnd"/>
      <w:r w:rsidRPr="00526D40">
        <w:rPr>
          <w:lang w:val="en-GB"/>
        </w:rPr>
        <w:t>(</w:t>
      </w:r>
      <w:proofErr w:type="gramEnd"/>
      <w:r w:rsidRPr="00526D40">
        <w:rPr>
          <w:lang w:val="en-GB"/>
        </w:rPr>
        <w:t>…) -&gt;</w:t>
      </w:r>
      <w:r>
        <w:rPr>
          <w:lang w:val="en-GB"/>
        </w:rPr>
        <w:t xml:space="preserve"> </w:t>
      </w:r>
      <w:proofErr w:type="spellStart"/>
      <w:r>
        <w:rPr>
          <w:lang w:val="en-GB"/>
        </w:rPr>
        <w:t>impl</w:t>
      </w:r>
      <w:proofErr w:type="spellEnd"/>
      <w:r w:rsidRPr="00526D40">
        <w:rPr>
          <w:lang w:val="en-GB"/>
        </w:rPr>
        <w:t xml:space="preserve"> Future&lt; Output=</w:t>
      </w:r>
      <w:r w:rsidR="009A4191">
        <w:rPr>
          <w:lang w:val="en-GB"/>
        </w:rPr>
        <w:t>Result&lt;</w:t>
      </w:r>
      <w:r w:rsidRPr="00526D40">
        <w:rPr>
          <w:lang w:val="en-GB"/>
        </w:rPr>
        <w:t>T</w:t>
      </w:r>
      <w:r w:rsidR="009A4191">
        <w:rPr>
          <w:lang w:val="en-GB"/>
        </w:rPr>
        <w:t>&gt;</w:t>
      </w:r>
      <w:r>
        <w:rPr>
          <w:lang w:val="en-GB"/>
        </w:rPr>
        <w:t xml:space="preserve">&gt; </w:t>
      </w:r>
      <w:proofErr w:type="gramStart"/>
      <w:r>
        <w:rPr>
          <w:lang w:val="en-GB"/>
        </w:rPr>
        <w:t>{ …</w:t>
      </w:r>
      <w:proofErr w:type="gramEnd"/>
      <w:r>
        <w:rPr>
          <w:lang w:val="en-GB"/>
        </w:rPr>
        <w:t xml:space="preserve"> }</w:t>
      </w:r>
    </w:p>
    <w:p w14:paraId="4374F611" w14:textId="7FA7942D" w:rsidR="00526D40" w:rsidRDefault="00526D40" w:rsidP="0018553D">
      <w:pPr>
        <w:tabs>
          <w:tab w:val="left" w:pos="3454"/>
        </w:tabs>
        <w:jc w:val="both"/>
      </w:pPr>
      <w:r w:rsidRPr="00526D40">
        <w:t>In sostanza la funzione a</w:t>
      </w:r>
      <w:r>
        <w:t>sincrona viene trasformata in una macchina a stati finiti la quale permette l’esecuzione parziale di porzioni di codice interni a tale funzione. Ogni volta che la funzione deve attendere l’esecuzione di una nuova funzione asincrona si utilizza il costrutto await. Ogni nuova attesa all’interno della funzione asincrona indica la definizione di un nuovo stato della DFA.</w:t>
      </w:r>
    </w:p>
    <w:p w14:paraId="5005E217" w14:textId="3AF26DB3" w:rsidR="00526D40" w:rsidRDefault="00526D40" w:rsidP="0018553D">
      <w:pPr>
        <w:tabs>
          <w:tab w:val="left" w:pos="3454"/>
        </w:tabs>
        <w:jc w:val="both"/>
      </w:pPr>
      <w:r>
        <w:t xml:space="preserve">Ogni stato della DFA mantiene al suo interno tutte le informazioni affinchè la funzione asincrona possa eseguire </w:t>
      </w:r>
      <w:r w:rsidR="00562653">
        <w:t xml:space="preserve">il codice parziale associato a tale stato (ovvero la porzione di codice compresa tra due attese). </w:t>
      </w:r>
    </w:p>
    <w:p w14:paraId="71382F98" w14:textId="2F42CD98" w:rsidR="00562653" w:rsidRDefault="00562653" w:rsidP="0018553D">
      <w:pPr>
        <w:tabs>
          <w:tab w:val="left" w:pos="3454"/>
        </w:tabs>
        <w:jc w:val="both"/>
      </w:pPr>
      <w:r>
        <w:t xml:space="preserve">Gli stati delle funzioni asincrone vengono inseriti in una coda. Un thread oppure un pool di threads estraggono da questa coda ed eseguono un determinato task. </w:t>
      </w:r>
    </w:p>
    <w:p w14:paraId="14709FAD" w14:textId="03AB9EED" w:rsidR="00562653" w:rsidRDefault="00562653" w:rsidP="0018553D">
      <w:pPr>
        <w:tabs>
          <w:tab w:val="left" w:pos="3454"/>
        </w:tabs>
        <w:jc w:val="both"/>
      </w:pPr>
      <w:r>
        <w:t xml:space="preserve">Il tratto Future implementa il tratto poll </w:t>
      </w:r>
    </w:p>
    <w:p w14:paraId="3A507281" w14:textId="5BCC03E8" w:rsidR="00562653" w:rsidRDefault="00562653" w:rsidP="0018553D">
      <w:pPr>
        <w:tabs>
          <w:tab w:val="left" w:pos="3454"/>
        </w:tabs>
        <w:jc w:val="both"/>
        <w:rPr>
          <w:lang w:val="en-GB"/>
        </w:rPr>
      </w:pPr>
      <w:proofErr w:type="spellStart"/>
      <w:r w:rsidRPr="00562653">
        <w:rPr>
          <w:lang w:val="en-GB"/>
        </w:rPr>
        <w:t>Fn</w:t>
      </w:r>
      <w:proofErr w:type="spellEnd"/>
      <w:r w:rsidRPr="00562653">
        <w:rPr>
          <w:lang w:val="en-GB"/>
        </w:rPr>
        <w:t xml:space="preserve"> </w:t>
      </w:r>
      <w:proofErr w:type="gramStart"/>
      <w:r w:rsidRPr="00562653">
        <w:rPr>
          <w:lang w:val="en-GB"/>
        </w:rPr>
        <w:t>poll( Pin</w:t>
      </w:r>
      <w:proofErr w:type="gramEnd"/>
      <w:r w:rsidRPr="00562653">
        <w:rPr>
          <w:lang w:val="en-GB"/>
        </w:rPr>
        <w:t>&lt;Self</w:t>
      </w:r>
      <w:proofErr w:type="gramStart"/>
      <w:r w:rsidRPr="00562653">
        <w:rPr>
          <w:lang w:val="en-GB"/>
        </w:rPr>
        <w:t>&gt; ,</w:t>
      </w:r>
      <w:proofErr w:type="gramEnd"/>
      <w:r w:rsidRPr="00562653">
        <w:rPr>
          <w:lang w:val="en-GB"/>
        </w:rPr>
        <w:t xml:space="preserve"> C</w:t>
      </w:r>
      <w:r>
        <w:rPr>
          <w:lang w:val="en-GB"/>
        </w:rPr>
        <w:t>ontext&lt;Weaker&gt;) -&gt; Poll&lt;</w:t>
      </w:r>
      <w:proofErr w:type="gramStart"/>
      <w:r>
        <w:rPr>
          <w:lang w:val="en-GB"/>
        </w:rPr>
        <w:t>Self::</w:t>
      </w:r>
      <w:proofErr w:type="gramEnd"/>
      <w:r>
        <w:rPr>
          <w:lang w:val="en-GB"/>
        </w:rPr>
        <w:t xml:space="preserve">Output&gt; {} </w:t>
      </w:r>
    </w:p>
    <w:p w14:paraId="14DDBF43" w14:textId="7D81E5C7" w:rsidR="00562653" w:rsidRDefault="00562653" w:rsidP="0018553D">
      <w:pPr>
        <w:tabs>
          <w:tab w:val="left" w:pos="3454"/>
        </w:tabs>
        <w:jc w:val="both"/>
      </w:pPr>
      <w:r w:rsidRPr="00562653">
        <w:t>Enum Pool indica se un dat</w:t>
      </w:r>
      <w:r>
        <w:t xml:space="preserve">o task asincrono ha terminato la sua esecuzione Ready(Self::Output) oppure se ancora è Pendente. </w:t>
      </w:r>
      <w:r w:rsidR="0018553D">
        <w:t xml:space="preserve"> </w:t>
      </w:r>
      <w:r>
        <w:t xml:space="preserve">Se lo stato risulta Ready il thread consuma il risultato prodotto e genera il successivo stato per la macchina a stati. Ogni funzione </w:t>
      </w:r>
      <w:r w:rsidR="002C4E97">
        <w:t>asincrona, quindi,</w:t>
      </w:r>
      <w:r>
        <w:t xml:space="preserve"> è implementata come oggetto Future ed ogni await interno a tale funzione rappresenta un nuovo stato aggiunto alla macchina. </w:t>
      </w:r>
      <w:r w:rsidR="0018553D">
        <w:t>È</w:t>
      </w:r>
      <w:r>
        <w:t xml:space="preserve"> </w:t>
      </w:r>
      <w:r w:rsidR="002C4E97">
        <w:t>necessario, tuttavia,</w:t>
      </w:r>
      <w:r>
        <w:t xml:space="preserve"> un executor ovvero un gestore che permetta di</w:t>
      </w:r>
      <w:r w:rsidR="002C4E97">
        <w:t xml:space="preserve"> gestire come</w:t>
      </w:r>
      <w:r>
        <w:t xml:space="preserve"> schedulare</w:t>
      </w:r>
      <w:r w:rsidR="002C4E97">
        <w:t xml:space="preserve"> </w:t>
      </w:r>
      <w:r>
        <w:t>i threads del pool indicato possano distribuirsi il lavoro da svolgere.</w:t>
      </w:r>
      <w:r w:rsidR="0018553D">
        <w:t xml:space="preserve"> </w:t>
      </w:r>
      <w:r>
        <w:t>Un esecutore è fornito dalla libreria tokyo la quale permette di gestire un pool di threads in numero pari ad i core della cpu (default). Ogni thread ha una sua coda ed esegue work stealing se termina la sua coda associata. Ovvero ruba dei task assegnati ad un differente thread. Questo implica</w:t>
      </w:r>
      <w:r w:rsidR="00A4780D">
        <w:t xml:space="preserve"> </w:t>
      </w:r>
      <w:r>
        <w:t>la necessità per i task di dover implementare il tratto Send.</w:t>
      </w:r>
      <w:r w:rsidR="00F815A1">
        <w:t xml:space="preserve"> Infatti il tratto Send permette di garantire che un dato valore condivisibile tra più threads possa essere posseduto univocamente da un singolo thread.</w:t>
      </w:r>
    </w:p>
    <w:p w14:paraId="786C64AD" w14:textId="4D4616C6" w:rsidR="00562653" w:rsidRDefault="00955518" w:rsidP="00955518">
      <w:pPr>
        <w:pStyle w:val="Heading2"/>
      </w:pPr>
      <w:r>
        <w:t>In un programma che utilizza una sincronizzazione basata su Condition Variable, è possibile che alcune notifiche vengano perse? Se sì, perché? In entrambi i casi si produca un esempio di codice che giustifichi la risposta.</w:t>
      </w:r>
    </w:p>
    <w:p w14:paraId="1C91BA66" w14:textId="0574DBB5" w:rsidR="00955518" w:rsidRDefault="00955518" w:rsidP="00240DC0">
      <w:pPr>
        <w:jc w:val="both"/>
      </w:pPr>
      <w:r>
        <w:t>Si è possibile che mediate l’utilizzo di un cv alcune notifiche siano perse. Un cv funziona nel seguente modo: a livello di sistema operativo viene instanziato un wait channel che funziona come coda FIFO di threads che si trovano in uno stato di SLEEP. Durante questa permanenza i threads sono sensibili, ovvero possono consumare, le notifiche prodotte sul canale di attesa ovvero tramite le chiamate wake_one() e wake_all()</w:t>
      </w:r>
      <w:r w:rsidR="008A2F9B">
        <w:t xml:space="preserve"> della cv</w:t>
      </w:r>
      <w:r>
        <w:t xml:space="preserve">. Wake_one() sveglia il thread in </w:t>
      </w:r>
      <w:r w:rsidR="008A2F9B">
        <w:t>testa</w:t>
      </w:r>
      <w:r>
        <w:t xml:space="preserve"> alla coda wake_all() sveglia invece tutti i threads che sono presenti nel canale di attesa. Se i threads non sono presenti all’interno del wait channel non riescono a </w:t>
      </w:r>
      <w:r>
        <w:lastRenderedPageBreak/>
        <w:t>consumare in maniera corretta le notifiche sono inviate. Se il thread non si trova nel wait channel e comunque il programmatore vorrebbe che questo ricevi una notifica allora è errore del programmatore</w:t>
      </w:r>
      <w:r w:rsidR="00080CCA">
        <w:t xml:space="preserve"> volere questo comportamento</w:t>
      </w:r>
      <w:r>
        <w:t xml:space="preserve"> in quanto la notifica viene persa. La notifica viene pur sempre prodotta ma se la coda di attesa e vuota non viene consumata per svegliare nessun threads.</w:t>
      </w:r>
    </w:p>
    <w:p w14:paraId="2053FA19" w14:textId="41A425ED" w:rsidR="00955518" w:rsidRDefault="00955518" w:rsidP="00240DC0">
      <w:pPr>
        <w:jc w:val="both"/>
      </w:pPr>
      <w:r>
        <w:t xml:space="preserve">Di seguito un esempio di notifica che viene persa ( si consideri solo le prime n iterazioni ) </w:t>
      </w:r>
    </w:p>
    <w:p w14:paraId="7DF09CC9" w14:textId="4FB7526C" w:rsidR="00955518" w:rsidRPr="00013C73" w:rsidRDefault="00955518" w:rsidP="00955518">
      <w:pPr>
        <w:rPr>
          <w:lang w:val="en-GB"/>
        </w:rPr>
      </w:pPr>
      <w:proofErr w:type="spellStart"/>
      <w:r w:rsidRPr="00013C73">
        <w:rPr>
          <w:lang w:val="en-GB"/>
        </w:rPr>
        <w:t>Fn</w:t>
      </w:r>
      <w:proofErr w:type="spellEnd"/>
      <w:r w:rsidRPr="00013C73">
        <w:rPr>
          <w:lang w:val="en-GB"/>
        </w:rPr>
        <w:t xml:space="preserve"> </w:t>
      </w:r>
      <w:proofErr w:type="gramStart"/>
      <w:r w:rsidRPr="00013C73">
        <w:rPr>
          <w:lang w:val="en-GB"/>
        </w:rPr>
        <w:t>sender(</w:t>
      </w:r>
      <w:proofErr w:type="gramEnd"/>
      <w:r w:rsidRPr="00013C73">
        <w:rPr>
          <w:lang w:val="en-GB"/>
        </w:rPr>
        <w:t xml:space="preserve">) { </w:t>
      </w:r>
    </w:p>
    <w:p w14:paraId="33126A0D" w14:textId="6FE8651C" w:rsidR="00955518" w:rsidRPr="00013C73" w:rsidRDefault="00955518" w:rsidP="00955518">
      <w:pPr>
        <w:rPr>
          <w:lang w:val="en-GB"/>
        </w:rPr>
      </w:pPr>
      <w:r w:rsidRPr="00013C73">
        <w:rPr>
          <w:lang w:val="en-GB"/>
        </w:rPr>
        <w:tab/>
        <w:t>…</w:t>
      </w:r>
    </w:p>
    <w:p w14:paraId="57B20475" w14:textId="118DB1CD" w:rsidR="00955518" w:rsidRPr="00955518" w:rsidRDefault="00955518" w:rsidP="00955518">
      <w:pPr>
        <w:rPr>
          <w:lang w:val="en-GB"/>
        </w:rPr>
      </w:pPr>
      <w:r w:rsidRPr="00013C73">
        <w:rPr>
          <w:lang w:val="en-GB"/>
        </w:rPr>
        <w:tab/>
      </w:r>
      <w:proofErr w:type="spellStart"/>
      <w:r w:rsidRPr="00955518">
        <w:rPr>
          <w:lang w:val="en-GB"/>
        </w:rPr>
        <w:t>Lo</w:t>
      </w:r>
      <w:r>
        <w:rPr>
          <w:lang w:val="en-GB"/>
        </w:rPr>
        <w:t>ck_</w:t>
      </w:r>
      <w:proofErr w:type="gramStart"/>
      <w:r>
        <w:rPr>
          <w:lang w:val="en-GB"/>
        </w:rPr>
        <w:t>acquire</w:t>
      </w:r>
      <w:proofErr w:type="spellEnd"/>
      <w:r>
        <w:rPr>
          <w:lang w:val="en-GB"/>
        </w:rPr>
        <w:t>(</w:t>
      </w:r>
      <w:proofErr w:type="gramEnd"/>
      <w:r>
        <w:rPr>
          <w:lang w:val="en-GB"/>
        </w:rPr>
        <w:t>);</w:t>
      </w:r>
    </w:p>
    <w:p w14:paraId="252DCEAA" w14:textId="356E444F" w:rsidR="00955518" w:rsidRPr="00955518" w:rsidRDefault="00955518" w:rsidP="00955518">
      <w:pPr>
        <w:rPr>
          <w:lang w:val="en-GB"/>
        </w:rPr>
      </w:pPr>
      <w:r w:rsidRPr="00955518">
        <w:rPr>
          <w:lang w:val="en-GB"/>
        </w:rPr>
        <w:tab/>
      </w:r>
      <w:proofErr w:type="spellStart"/>
      <w:r w:rsidRPr="00955518">
        <w:rPr>
          <w:lang w:val="en-GB"/>
        </w:rPr>
        <w:t>cv.notify_one</w:t>
      </w:r>
      <w:proofErr w:type="spellEnd"/>
      <w:r w:rsidRPr="00955518">
        <w:rPr>
          <w:lang w:val="en-GB"/>
        </w:rPr>
        <w:t>(</w:t>
      </w:r>
      <w:proofErr w:type="gramStart"/>
      <w:r w:rsidRPr="00955518">
        <w:rPr>
          <w:lang w:val="en-GB"/>
        </w:rPr>
        <w:t>).ok</w:t>
      </w:r>
      <w:proofErr w:type="gramEnd"/>
      <w:r w:rsidRPr="00955518">
        <w:rPr>
          <w:lang w:val="en-GB"/>
        </w:rPr>
        <w:t>(</w:t>
      </w:r>
      <w:proofErr w:type="gramStart"/>
      <w:r w:rsidRPr="00955518">
        <w:rPr>
          <w:lang w:val="en-GB"/>
        </w:rPr>
        <w:t>) ?</w:t>
      </w:r>
      <w:proofErr w:type="gramEnd"/>
      <w:r w:rsidRPr="00955518">
        <w:rPr>
          <w:lang w:val="en-GB"/>
        </w:rPr>
        <w:t>;</w:t>
      </w:r>
    </w:p>
    <w:p w14:paraId="58809184" w14:textId="50AA6075" w:rsidR="00955518" w:rsidRPr="00955518" w:rsidRDefault="00955518" w:rsidP="00955518">
      <w:pPr>
        <w:rPr>
          <w:lang w:val="en-GB"/>
        </w:rPr>
      </w:pPr>
      <w:r w:rsidRPr="00955518">
        <w:rPr>
          <w:lang w:val="en-GB"/>
        </w:rPr>
        <w:tab/>
        <w:t>..</w:t>
      </w:r>
    </w:p>
    <w:p w14:paraId="629338BE" w14:textId="20DBA3F6" w:rsidR="00955518" w:rsidRPr="00955518" w:rsidRDefault="00955518" w:rsidP="00955518">
      <w:pPr>
        <w:rPr>
          <w:lang w:val="en-GB"/>
        </w:rPr>
      </w:pPr>
      <w:r w:rsidRPr="00955518">
        <w:rPr>
          <w:lang w:val="en-GB"/>
        </w:rPr>
        <w:t>}</w:t>
      </w:r>
    </w:p>
    <w:p w14:paraId="4702C050" w14:textId="77777777" w:rsidR="00955518" w:rsidRPr="00955518" w:rsidRDefault="00955518" w:rsidP="00955518">
      <w:pPr>
        <w:rPr>
          <w:lang w:val="en-GB"/>
        </w:rPr>
      </w:pPr>
    </w:p>
    <w:p w14:paraId="46B0974A" w14:textId="77777777" w:rsidR="00955518" w:rsidRPr="00013C73" w:rsidRDefault="00955518" w:rsidP="00955518">
      <w:pPr>
        <w:rPr>
          <w:lang w:val="en-GB"/>
        </w:rPr>
      </w:pPr>
      <w:proofErr w:type="spellStart"/>
      <w:r w:rsidRPr="00013C73">
        <w:rPr>
          <w:lang w:val="en-GB"/>
        </w:rPr>
        <w:t>Fn</w:t>
      </w:r>
      <w:proofErr w:type="spellEnd"/>
      <w:r w:rsidRPr="00013C73">
        <w:rPr>
          <w:lang w:val="en-GB"/>
        </w:rPr>
        <w:t xml:space="preserve"> receive(n) {</w:t>
      </w:r>
    </w:p>
    <w:p w14:paraId="0B8D9382" w14:textId="2AB12A99" w:rsidR="00955518" w:rsidRDefault="00955518" w:rsidP="00955518">
      <w:pPr>
        <w:rPr>
          <w:lang w:val="en-GB"/>
        </w:rPr>
      </w:pPr>
      <w:r w:rsidRPr="00013C73">
        <w:rPr>
          <w:lang w:val="en-GB"/>
        </w:rPr>
        <w:tab/>
      </w:r>
      <w:r w:rsidRPr="00955518">
        <w:rPr>
          <w:lang w:val="en-GB"/>
        </w:rPr>
        <w:t xml:space="preserve">Let mut lock = </w:t>
      </w:r>
      <w:proofErr w:type="spellStart"/>
      <w:proofErr w:type="gramStart"/>
      <w:r w:rsidRPr="00955518">
        <w:rPr>
          <w:lang w:val="en-GB"/>
        </w:rPr>
        <w:t>lock.l</w:t>
      </w:r>
      <w:r>
        <w:rPr>
          <w:lang w:val="en-GB"/>
        </w:rPr>
        <w:t>ock</w:t>
      </w:r>
      <w:proofErr w:type="spellEnd"/>
      <w:proofErr w:type="gramEnd"/>
      <w:r>
        <w:rPr>
          <w:lang w:val="en-GB"/>
        </w:rPr>
        <w:t>(</w:t>
      </w:r>
      <w:proofErr w:type="gramStart"/>
      <w:r>
        <w:rPr>
          <w:lang w:val="en-GB"/>
        </w:rPr>
        <w:t>).ok</w:t>
      </w:r>
      <w:proofErr w:type="gramEnd"/>
      <w:r>
        <w:rPr>
          <w:lang w:val="en-GB"/>
        </w:rPr>
        <w:t>(</w:t>
      </w:r>
      <w:proofErr w:type="gramStart"/>
      <w:r>
        <w:rPr>
          <w:lang w:val="en-GB"/>
        </w:rPr>
        <w:t>)?;</w:t>
      </w:r>
      <w:proofErr w:type="gramEnd"/>
    </w:p>
    <w:p w14:paraId="6A472DFF" w14:textId="3B8CA1FF" w:rsidR="00955518" w:rsidRDefault="00955518" w:rsidP="00955518">
      <w:pPr>
        <w:rPr>
          <w:lang w:val="en-GB"/>
        </w:rPr>
      </w:pPr>
      <w:r>
        <w:rPr>
          <w:lang w:val="en-GB"/>
        </w:rPr>
        <w:tab/>
        <w:t xml:space="preserve">Lock = </w:t>
      </w:r>
      <w:proofErr w:type="spellStart"/>
      <w:proofErr w:type="gramStart"/>
      <w:r>
        <w:rPr>
          <w:lang w:val="en-GB"/>
        </w:rPr>
        <w:t>cv.wait</w:t>
      </w:r>
      <w:proofErr w:type="gramEnd"/>
      <w:r>
        <w:rPr>
          <w:lang w:val="en-GB"/>
        </w:rPr>
        <w:t>_</w:t>
      </w:r>
      <w:proofErr w:type="gramStart"/>
      <w:r>
        <w:rPr>
          <w:lang w:val="en-GB"/>
        </w:rPr>
        <w:t>while</w:t>
      </w:r>
      <w:proofErr w:type="spellEnd"/>
      <w:r>
        <w:rPr>
          <w:lang w:val="en-GB"/>
        </w:rPr>
        <w:t>( lock</w:t>
      </w:r>
      <w:proofErr w:type="gramEnd"/>
      <w:r>
        <w:rPr>
          <w:lang w:val="en-GB"/>
        </w:rPr>
        <w:t xml:space="preserve"> , |l| </w:t>
      </w:r>
      <w:proofErr w:type="gramStart"/>
      <w:r>
        <w:rPr>
          <w:lang w:val="en-GB"/>
        </w:rPr>
        <w:t>{ l</w:t>
      </w:r>
      <w:proofErr w:type="gramEnd"/>
      <w:r>
        <w:rPr>
          <w:lang w:val="en-GB"/>
        </w:rPr>
        <w:t xml:space="preserve"> &gt;= n // copy </w:t>
      </w:r>
    </w:p>
    <w:p w14:paraId="56C8F08C" w14:textId="790F6ED5" w:rsidR="00955518" w:rsidRPr="00013C73" w:rsidRDefault="00955518" w:rsidP="00955518">
      <w:pPr>
        <w:ind w:firstLine="708"/>
      </w:pPr>
      <w:r w:rsidRPr="00013C73">
        <w:t>});</w:t>
      </w:r>
    </w:p>
    <w:p w14:paraId="298CF8BC" w14:textId="67029BBB" w:rsidR="00955518" w:rsidRPr="00013C73" w:rsidRDefault="00955518" w:rsidP="00955518">
      <w:r w:rsidRPr="00013C73">
        <w:tab/>
        <w:t>*lock += 1;</w:t>
      </w:r>
    </w:p>
    <w:p w14:paraId="7FBD0F63" w14:textId="21B29098" w:rsidR="00955518" w:rsidRPr="00013C73" w:rsidRDefault="00955518" w:rsidP="00955518">
      <w:r w:rsidRPr="00013C73">
        <w:tab/>
        <w:t>Drop(lock);</w:t>
      </w:r>
    </w:p>
    <w:p w14:paraId="32BC7539" w14:textId="256A716A" w:rsidR="00955518" w:rsidRPr="00955518" w:rsidRDefault="00955518" w:rsidP="00955518">
      <w:r w:rsidRPr="00013C73">
        <w:tab/>
      </w:r>
      <w:r w:rsidRPr="00955518">
        <w:t>Println!(“Necessito di una n</w:t>
      </w:r>
      <w:r>
        <w:t>otifica”);</w:t>
      </w:r>
    </w:p>
    <w:p w14:paraId="2DEFF5ED" w14:textId="7FA8D8AE" w:rsidR="00955518" w:rsidRPr="00955518" w:rsidRDefault="00955518" w:rsidP="00955518">
      <w:r w:rsidRPr="00955518">
        <w:t>}</w:t>
      </w:r>
    </w:p>
    <w:p w14:paraId="1E136E8E" w14:textId="77777777" w:rsidR="0093487C" w:rsidRDefault="00955518" w:rsidP="0093487C">
      <w:r w:rsidRPr="00955518">
        <w:t xml:space="preserve">Durante le prime n </w:t>
      </w:r>
      <w:r>
        <w:t xml:space="preserve">chiamate a </w:t>
      </w:r>
      <w:r w:rsidR="00080CCA">
        <w:t>receive</w:t>
      </w:r>
      <w:r>
        <w:t xml:space="preserve"> le notifiche se pur inviate non vengono consumate</w:t>
      </w:r>
      <w:r w:rsidR="00080CCA">
        <w:t xml:space="preserve"> in quanto i threads non vanno nella coda di attesa.</w:t>
      </w:r>
    </w:p>
    <w:p w14:paraId="5CB3071C" w14:textId="140850E0" w:rsidR="0093487C" w:rsidRPr="00955518" w:rsidRDefault="0093487C" w:rsidP="0093487C">
      <w:r>
        <w:t>Alcune notifiche invce si definiscono essere spurie ovvero sono generate anche se non desiderate e portano al risveglio di thread in maniera non necessaria. Ad esempio, si vuole risolvere il problema di produttori e consumatori e viene implementata una unica coda di thread dormienti sia per produttori che per i consumatori le notifiche che dovrebbero svegliare i consumatori svegliano anche i produttori ed ovviamente questo non è desiderato. La semantica quindi delle cv adotta un approccio che si definisce essere MESA ovvero una volta che il thread si è risvegliato viene testata nuovamente la condizione che porterebbe in attesa in modo tale da esser certo che effettivamente si fosse verifica la condizione di wake-up del thread al fine appunto di filtrare notifiche spurie.</w:t>
      </w:r>
    </w:p>
    <w:p w14:paraId="5135790E" w14:textId="77777777" w:rsidR="00526D40" w:rsidRDefault="00526D40" w:rsidP="00526D40"/>
    <w:p w14:paraId="3FF5D26B" w14:textId="358801D2" w:rsidR="003B212D" w:rsidRDefault="003B212D" w:rsidP="003B212D">
      <w:pPr>
        <w:pStyle w:val="Heading2"/>
      </w:pPr>
      <w:r>
        <w:t>Si definiscano le principali aree di memoria associate ad un eseguibile e si mostri, attraverso opportuni esempi di codice, in quale situazione ciascuna di esse viene utilizzata.</w:t>
      </w:r>
    </w:p>
    <w:p w14:paraId="3C6D6737" w14:textId="4534BEFE" w:rsidR="003B212D" w:rsidRDefault="003B212D" w:rsidP="00240DC0">
      <w:pPr>
        <w:jc w:val="both"/>
      </w:pPr>
      <w:r>
        <w:t xml:space="preserve">Per ogni thread sono presenti almeno 3 segmenti </w:t>
      </w:r>
      <w:r w:rsidR="00426E81">
        <w:t xml:space="preserve">a cui può accedere </w:t>
      </w:r>
      <w:r>
        <w:t>allocati nell</w:t>
      </w:r>
      <w:r w:rsidR="00426E81">
        <w:t xml:space="preserve">o user </w:t>
      </w:r>
      <w:r>
        <w:t>address space.</w:t>
      </w:r>
      <w:r w:rsidR="00240DC0">
        <w:t xml:space="preserve"> Seg2 e Seg3 sono condivisi tra thread dello stesso proceso. </w:t>
      </w:r>
    </w:p>
    <w:p w14:paraId="2C98AACD" w14:textId="69AD43B6" w:rsidR="003B212D" w:rsidRDefault="003B212D" w:rsidP="00240DC0">
      <w:pPr>
        <w:jc w:val="both"/>
      </w:pPr>
      <w:r w:rsidRPr="00240DC0">
        <w:t xml:space="preserve">Seg1: Stack vs Heap. </w:t>
      </w:r>
      <w:r w:rsidRPr="003B212D">
        <w:t>Lo stack cresce verso l’alto m</w:t>
      </w:r>
      <w:r>
        <w:t xml:space="preserve">entre lo heap cresce verso il basso. Solitamente i sistemi operativi lo inseriscono nello stesso segmento ma ovviamente procedono con indirizzamento in differneti </w:t>
      </w:r>
      <w:r>
        <w:lastRenderedPageBreak/>
        <w:t xml:space="preserve">direzioni. Nello stack sono inseriti tutti i valori temporanei che una esecuzione può assumere. Ogni porzione di stack è strettamente associata ad uno scope. Per ogni scope viene pushato sullo stack una zona di memoria destinata a tale esecuzione al termine di tale scope viene eseguito il pop su tale sezione di stack. Lo heap invece viene gestito in maniera meno automatica, si utilizza per scorrelare uno scope dalla durata in vita di un valore serve per poter allocare valori. In Rust valori associati e presenti nello heap vengono rimossi quando la varibiale a cui sono associati viene droppata. Lo stack viene quindi allocato in maniera contigua con continui push e pop a seguito della variazione di scope mentre lo heap può essere allocato in maniera non contigua. </w:t>
      </w:r>
    </w:p>
    <w:p w14:paraId="0A815ECF" w14:textId="0082D3A4" w:rsidR="003B212D" w:rsidRDefault="003B212D" w:rsidP="00240DC0">
      <w:pPr>
        <w:jc w:val="both"/>
      </w:pPr>
      <w:r>
        <w:t xml:space="preserve">Seg2: Data. contiene tutte le variabili globali del programma queste in Rust sono contrassegnate da un particolare lifetime ‘static. </w:t>
      </w:r>
    </w:p>
    <w:p w14:paraId="65EB723E" w14:textId="33ABE718" w:rsidR="00240DC0" w:rsidRPr="00240DC0" w:rsidRDefault="003B212D" w:rsidP="00240DC0">
      <w:pPr>
        <w:jc w:val="both"/>
      </w:pPr>
      <w:r>
        <w:t xml:space="preserve">Seg3: Text. Contiene il codice + le costanti ( in realtà questo è un dettaglio implementativo del sistema operativo). </w:t>
      </w:r>
    </w:p>
    <w:p w14:paraId="6F5D8C55" w14:textId="47439FB8" w:rsidR="003B212D" w:rsidRPr="00013C73" w:rsidRDefault="00A8190F" w:rsidP="003B212D">
      <w:pPr>
        <w:rPr>
          <w:lang w:val="en-GB"/>
        </w:rPr>
      </w:pPr>
      <w:r w:rsidRPr="00013C73">
        <w:rPr>
          <w:lang w:val="en-GB"/>
        </w:rPr>
        <w:t xml:space="preserve">Stack </w:t>
      </w:r>
    </w:p>
    <w:p w14:paraId="78EEEE8A" w14:textId="45FBEE58" w:rsidR="00A8190F" w:rsidRPr="00240DC0" w:rsidRDefault="00A8190F" w:rsidP="003B212D">
      <w:pPr>
        <w:rPr>
          <w:lang w:val="en-GB"/>
        </w:rPr>
      </w:pPr>
      <w:r w:rsidRPr="00240DC0">
        <w:rPr>
          <w:lang w:val="en-GB"/>
        </w:rPr>
        <w:t xml:space="preserve">Let </w:t>
      </w:r>
      <w:proofErr w:type="gramStart"/>
      <w:r w:rsidRPr="00240DC0">
        <w:rPr>
          <w:lang w:val="en-GB"/>
        </w:rPr>
        <w:t>a :</w:t>
      </w:r>
      <w:proofErr w:type="gramEnd"/>
      <w:r w:rsidRPr="00240DC0">
        <w:rPr>
          <w:lang w:val="en-GB"/>
        </w:rPr>
        <w:t xml:space="preserve"> i32 = 1;</w:t>
      </w:r>
    </w:p>
    <w:p w14:paraId="541C1E23" w14:textId="5EC897C2" w:rsidR="00A8190F" w:rsidRDefault="00A8190F" w:rsidP="003B212D">
      <w:pPr>
        <w:rPr>
          <w:lang w:val="en-GB"/>
        </w:rPr>
      </w:pPr>
      <w:r w:rsidRPr="00A8190F">
        <w:rPr>
          <w:lang w:val="en-GB"/>
        </w:rPr>
        <w:t xml:space="preserve">let </w:t>
      </w:r>
      <w:proofErr w:type="gramStart"/>
      <w:r w:rsidRPr="00A8190F">
        <w:rPr>
          <w:lang w:val="en-GB"/>
        </w:rPr>
        <w:t>v :</w:t>
      </w:r>
      <w:proofErr w:type="gramEnd"/>
      <w:r w:rsidRPr="00A8190F">
        <w:rPr>
          <w:lang w:val="en-GB"/>
        </w:rPr>
        <w:t xml:space="preserve"> Vec&lt;i32&gt; = </w:t>
      </w:r>
      <w:proofErr w:type="gramStart"/>
      <w:r w:rsidRPr="00A8190F">
        <w:rPr>
          <w:lang w:val="en-GB"/>
        </w:rPr>
        <w:t>Vec::</w:t>
      </w:r>
      <w:proofErr w:type="spellStart"/>
      <w:proofErr w:type="gramEnd"/>
      <w:r>
        <w:rPr>
          <w:lang w:val="en-GB"/>
        </w:rPr>
        <w:t>with_</w:t>
      </w:r>
      <w:proofErr w:type="gramStart"/>
      <w:r>
        <w:rPr>
          <w:lang w:val="en-GB"/>
        </w:rPr>
        <w:t>capacity</w:t>
      </w:r>
      <w:proofErr w:type="spellEnd"/>
      <w:r>
        <w:rPr>
          <w:lang w:val="en-GB"/>
        </w:rPr>
        <w:t>(</w:t>
      </w:r>
      <w:proofErr w:type="gramEnd"/>
      <w:r>
        <w:rPr>
          <w:lang w:val="en-GB"/>
        </w:rPr>
        <w:t>1);</w:t>
      </w:r>
    </w:p>
    <w:p w14:paraId="5F609412" w14:textId="6177F5EE" w:rsidR="00A8190F" w:rsidRDefault="00A8190F" w:rsidP="003B212D">
      <w:r w:rsidRPr="00A8190F">
        <w:t xml:space="preserve">v presente nello stack dimensione </w:t>
      </w:r>
      <w:r>
        <w:t xml:space="preserve">24B </w:t>
      </w:r>
    </w:p>
    <w:p w14:paraId="14EFE3A7" w14:textId="742AE8CC" w:rsidR="00A8190F" w:rsidRDefault="00A8190F" w:rsidP="003B212D">
      <w:r>
        <w:t xml:space="preserve">8B indirizzo di zona allocata in heap </w:t>
      </w:r>
    </w:p>
    <w:p w14:paraId="68AE6D8E" w14:textId="5B60F5D3" w:rsidR="00A8190F" w:rsidRDefault="00A8190F" w:rsidP="003B212D">
      <w:r>
        <w:t xml:space="preserve">8B capacity e 8B len </w:t>
      </w:r>
    </w:p>
    <w:p w14:paraId="4BE5B78F" w14:textId="721DBC11" w:rsidR="00240DC0" w:rsidRDefault="00A8190F" w:rsidP="003B54E7">
      <w:pPr>
        <w:jc w:val="both"/>
      </w:pPr>
      <w:r>
        <w:t>Nell’heap è quindi allocata una zona di memoria di 1 * 4B destinata a mantenere un intero consegno.</w:t>
      </w:r>
      <w:r w:rsidR="00473834">
        <w:t xml:space="preserve"> </w:t>
      </w:r>
      <w:r w:rsidR="00C3386C">
        <w:t>Let vP = &amp;v[…] slice mantiene nello stack l’informazione dell’indirizzo della sequenza a cui accedere ed anche la dimensione (spiazzamento) massimo. Ovviamente nello heap la storia non varia.</w:t>
      </w:r>
    </w:p>
    <w:p w14:paraId="0E15A55A" w14:textId="77777777" w:rsidR="003B54E7" w:rsidRDefault="003B54E7" w:rsidP="003B54E7">
      <w:pPr>
        <w:jc w:val="both"/>
      </w:pPr>
    </w:p>
    <w:p w14:paraId="03F0495B" w14:textId="3236C7A2" w:rsidR="00240DC0" w:rsidRDefault="00240DC0" w:rsidP="00240DC0">
      <w:pPr>
        <w:pStyle w:val="Heading2"/>
        <w:jc w:val="both"/>
      </w:pPr>
      <w:r>
        <w:t>Sia dato un primo valore di tipo std::cell::Cell&lt;T&gt; ed un secondo valore di tipo std::cell::RefCell&lt;T&gt; (dove T fa riferimento alla medesima entità). Si indichino le differenze tra i due e le modalità di occupazione della memoria (quantità, zone di memoria, ecc.).</w:t>
      </w:r>
    </w:p>
    <w:p w14:paraId="25BD558E" w14:textId="0E78F0BB" w:rsidR="009D0D37" w:rsidRDefault="003B54E7" w:rsidP="00240DC0">
      <w:r>
        <w:t xml:space="preserve">Cell e RefCell </w:t>
      </w:r>
      <w:r w:rsidR="009D0D37">
        <w:t xml:space="preserve">sono due SmartPointer e </w:t>
      </w:r>
      <w:r>
        <w:t xml:space="preserve">servono per poter superare i limiti sul possesso rappresentati dall’borrow checker Rust. A volte può succedere che pur non volendo accedere direttamente ad </w:t>
      </w:r>
      <w:r w:rsidR="009D0D37">
        <w:t>una intera struttura si richiede di poter modificare il valore di un campo. Cell permette quindi di poter accedere ad un valore tramite get e poter settare un nuovo valore tramite set().</w:t>
      </w:r>
    </w:p>
    <w:p w14:paraId="3931FB92" w14:textId="77777777" w:rsidR="009D0D37" w:rsidRDefault="009D0D37" w:rsidP="00240DC0">
      <w:r>
        <w:t xml:space="preserve">RefCell permette allo stesso modo di creare un &amp;mut su un campo di una struttura che in partenza non si intende mutabile. </w:t>
      </w:r>
    </w:p>
    <w:p w14:paraId="6E1851AD" w14:textId="5543F254" w:rsidR="003B54E7" w:rsidRDefault="003C5CB8" w:rsidP="003C5CB8">
      <w:pPr>
        <w:pStyle w:val="ListParagraph"/>
        <w:numPr>
          <w:ilvl w:val="0"/>
          <w:numId w:val="4"/>
        </w:numPr>
        <w:rPr>
          <w:color w:val="FF0000"/>
        </w:rPr>
      </w:pPr>
      <w:r w:rsidRPr="003C5CB8">
        <w:rPr>
          <w:color w:val="FF0000"/>
        </w:rPr>
        <w:t>Cell occupa esattamente le stesse dimensioni e zona di memoria di T</w:t>
      </w:r>
      <w:r w:rsidR="009D0D37" w:rsidRPr="003C5CB8">
        <w:rPr>
          <w:color w:val="FF0000"/>
        </w:rPr>
        <w:t xml:space="preserve"> </w:t>
      </w:r>
    </w:p>
    <w:p w14:paraId="415A4AAF" w14:textId="5EFF2A4C" w:rsidR="003C5CB8" w:rsidRDefault="003C5CB8" w:rsidP="003C5CB8">
      <w:pPr>
        <w:pStyle w:val="ListParagraph"/>
        <w:numPr>
          <w:ilvl w:val="0"/>
          <w:numId w:val="4"/>
        </w:numPr>
        <w:rPr>
          <w:color w:val="FF0000"/>
        </w:rPr>
      </w:pPr>
      <w:r>
        <w:rPr>
          <w:color w:val="FF0000"/>
        </w:rPr>
        <w:t>RefCell&lt;T&gt; Occupa la stessa zona di memoria di T + un Cell&lt;usize&gt; che viene utilizzato come contatore dei presiti che sono eseguiti per un dato valore.</w:t>
      </w:r>
    </w:p>
    <w:p w14:paraId="2D2C29A0" w14:textId="24BC5769" w:rsidR="00050D5B" w:rsidRDefault="00050D5B" w:rsidP="005412F1">
      <w:pPr>
        <w:jc w:val="both"/>
      </w:pPr>
      <w:r>
        <w:t>Questo smart pointer è molto differente dagli altri in quanto in sostanza è una maschera che modifica solamente le regole di accesso ad un valore allocando tranquillamente tutto su stack.</w:t>
      </w:r>
    </w:p>
    <w:p w14:paraId="5FBB95B0" w14:textId="010FEC9A" w:rsidR="00457163" w:rsidRDefault="00457163" w:rsidP="00457163">
      <w:pPr>
        <w:pStyle w:val="Heading2"/>
      </w:pPr>
      <w:r>
        <w:t>Indicare cosa accade se un mutex non viene rilasciato e quali sono le possibili soluzioni per poter evitare tali casistiche.</w:t>
      </w:r>
    </w:p>
    <w:p w14:paraId="77CEC17B" w14:textId="16E332F7" w:rsidR="00E27F0F" w:rsidRPr="00457163" w:rsidRDefault="00457163" w:rsidP="00457163">
      <w:pPr>
        <w:jc w:val="both"/>
      </w:pPr>
      <w:r>
        <w:t xml:space="preserve">Un mutex potrebbe non essere rilasciato da un thread ti che ne ha acquisito il lock. Se ad esempio Ti entra in una situazione di panic il lock sul mutex non può essere più raccolto in quanto solamente Ti è in grado di rilasciare tale risorsa. Un eventuale Tj che deve quindi fare accesso alla risorsa condivisa non potrà più </w:t>
      </w:r>
      <w:r>
        <w:lastRenderedPageBreak/>
        <w:t>accedere al lock e questo crea una situazione di starvation per tutti i Tj che devono poter accedere alla risorsa. Per evitare queste problematiche si ricorre al pattern RAII inserendo il lock in una nuova struttura LockGuard la quale assume il controllo del lock al costruttore mentre nel distruttore esegue unlock di una risorsa. Se pure Ti finisce in una situazione di panic tutto il suo stack viene contratto ovvero dal punto di panic si procede al rilascio delle risorse sino al punto di init.</w:t>
      </w:r>
      <w:r w:rsidR="00C377D2">
        <w:t xml:space="preserve"> </w:t>
      </w:r>
      <w:r>
        <w:t xml:space="preserve">Per questo motivo sul panic viene eseguito drop del MutexGuard il quale contestualmente esegue unlock sul mutex. </w:t>
      </w:r>
      <w:r w:rsidR="00C377D2">
        <w:t xml:space="preserve">Viene quindi abilitato il campo poison nella struttura del mutex che indica che appunto il lock è stato rilasciato prima di un esplicito rilascio. </w:t>
      </w:r>
      <w:r>
        <w:t xml:space="preserve">In questo modo i Tj possono nuovamente eseguire un lock sul mutex. </w:t>
      </w:r>
      <w:r w:rsidR="00E25427">
        <w:t xml:space="preserve">Alla successiva chiamata di lock() </w:t>
      </w:r>
    </w:p>
    <w:p w14:paraId="7ADCAC87" w14:textId="44B30406" w:rsidR="00457163" w:rsidRDefault="00E27F0F" w:rsidP="00E27F0F">
      <w:pPr>
        <w:pStyle w:val="Heading2"/>
      </w:pPr>
      <w:r>
        <w:t>Si illustrino le differenze tra stack e heap. Insieme alle differenze, indicare per i seguenti costrutti Rust, in modo dettagliato, dove si trovano i dati che li compongono: Box&lt;[T]&gt;, RefCell&lt;T&gt; e &amp;[T].</w:t>
      </w:r>
    </w:p>
    <w:p w14:paraId="0EFED1C0" w14:textId="5B320A30" w:rsidR="00E27F0F" w:rsidRDefault="00E27F0F" w:rsidP="00E27F0F">
      <w:pPr>
        <w:jc w:val="both"/>
      </w:pPr>
      <w:r>
        <w:t xml:space="preserve">Ad ogni processo viene allocato in memoria utente un segmento che contenga la sezione stack vs heap. In cui lo stack inizia ad indirizzi bassi e si estende verso gli indirizzi alti mentre al contrario lo heap inizia ad essere utilizzato ad indirizzi alti e si evolve verso gli indirizzi bassi. In raltà quanto detto è spesso a discrezione del singolo sistema operativo. Nello stack sono inserite le variabili temporali di un dato scope. Si deinisce scope sintattico il codice compreso tra due {}. Appena il program counter entra in nuovo scope viene allocato per tale scope un adeguato spazio nello stack detto essere stack frame. All’uscita da tale scope avviene la contrazione dello stack ovvero il frame viene liberato e potrà essere quindi allocato novamente. Nello stack quindi l’allocazione avviene in maniera contigua nello heap invece accade il contrario. Si memorizzano variabili temporanee per le quali si intende estendere la durata in vita di tali valori o comunque si prevede di modificare la dimensione di tale struttura nel corso del programma. Lo heap viene gestito come memoria dinamica nella quale vengono allocate le sturtture che evolvono in dimensione nel programma. </w:t>
      </w:r>
    </w:p>
    <w:p w14:paraId="6C48C9FE" w14:textId="20E0A030" w:rsidR="00E27F0F" w:rsidRPr="00975BA8" w:rsidRDefault="00E27F0F" w:rsidP="00E27F0F">
      <w:pPr>
        <w:jc w:val="both"/>
        <w:rPr>
          <w:b/>
          <w:bCs/>
        </w:rPr>
      </w:pPr>
      <w:r w:rsidRPr="00975BA8">
        <w:rPr>
          <w:b/>
          <w:bCs/>
        </w:rPr>
        <w:t xml:space="preserve">Box&lt;[T]&gt; </w:t>
      </w:r>
    </w:p>
    <w:p w14:paraId="7815FCDF" w14:textId="77777777" w:rsidR="00E25427" w:rsidRDefault="00E25427" w:rsidP="00805DD8">
      <w:pPr>
        <w:jc w:val="both"/>
      </w:pPr>
      <w:r>
        <w:t>Il tipo contenuto in box è uno slice quindi essendo che questo non implementa Sized segue che il box nello stack funzioni da fat-pointer ovvero allochi nello heap l’array e mantenga un uletiore campo usize (che può essere di 4B o 8B) il quale mantiene appunto l’informazione sulla dimensione dell’array memorizzato in HEAP</w:t>
      </w:r>
    </w:p>
    <w:p w14:paraId="3D4F9A93" w14:textId="77777777" w:rsidR="00E25427" w:rsidRDefault="00E25427" w:rsidP="00805DD8">
      <w:pPr>
        <w:jc w:val="both"/>
      </w:pPr>
      <w:r>
        <w:t>Stack 16 B (caso peggiore)</w:t>
      </w:r>
    </w:p>
    <w:p w14:paraId="019DF8FC" w14:textId="7E7DA6A0" w:rsidR="00E27F0F" w:rsidRDefault="00E25427" w:rsidP="00805DD8">
      <w:pPr>
        <w:jc w:val="both"/>
      </w:pPr>
      <w:r>
        <w:t xml:space="preserve">Heap mem::size_of::&lt;T&gt;() * dimensione </w:t>
      </w:r>
    </w:p>
    <w:p w14:paraId="70D079F1" w14:textId="6D4D4504" w:rsidR="00E27F0F" w:rsidRPr="00975BA8" w:rsidRDefault="00E27F0F" w:rsidP="00E27F0F">
      <w:pPr>
        <w:jc w:val="both"/>
        <w:rPr>
          <w:b/>
          <w:bCs/>
        </w:rPr>
      </w:pPr>
      <w:r w:rsidRPr="00975BA8">
        <w:rPr>
          <w:b/>
          <w:bCs/>
        </w:rPr>
        <w:t xml:space="preserve">&amp;[T] </w:t>
      </w:r>
    </w:p>
    <w:p w14:paraId="49666370" w14:textId="53E3C860" w:rsidR="00E27F0F" w:rsidRDefault="00E27F0F" w:rsidP="00E27F0F">
      <w:pPr>
        <w:jc w:val="both"/>
      </w:pPr>
      <w:r>
        <w:t>Indica un puntatore ad un array che può essere presente sia nello heap che nello stack. Viene quindi memorizzato il puntatore al primo elemento della struttura sia un valore di 8B che funge da offset per poter indicare l’indirizzo limite al quale accedere tramite questo slice.</w:t>
      </w:r>
      <w:r w:rsidR="007255E7">
        <w:t xml:space="preserve"> Caso particolare se si parla invce di T == str allora la situazione è differente in quanto nella sezione di codice costante viene mantenuto un literal pool contenente i caratteri della stringa e lo slice ne mantiene pur sempre indirizzo e dimensione.</w:t>
      </w:r>
      <w:r w:rsidR="00375478">
        <w:t xml:space="preserve"> </w:t>
      </w:r>
    </w:p>
    <w:p w14:paraId="77AB127B" w14:textId="7AE27DEB" w:rsidR="001F1F76" w:rsidRDefault="001F1F76" w:rsidP="001F1F76">
      <w:pPr>
        <w:pStyle w:val="Heading2"/>
        <w:jc w:val="both"/>
      </w:pPr>
      <w:r>
        <w:t xml:space="preserve">Un sistema concorrente può essere implementato creando più thread nello stesso processo, creando più processi basati su un singolo </w:t>
      </w:r>
      <w:r w:rsidR="00375478">
        <w:t>threads</w:t>
      </w:r>
      <w:r>
        <w:t xml:space="preserve"> o basati su più </w:t>
      </w:r>
      <w:r w:rsidR="00375478">
        <w:t>threads</w:t>
      </w:r>
      <w:r>
        <w:t>. Si mettano a confronto i corrispettivi modelli di esecuzione e si evidenzino pregi e difetti in termini di robustezza, prestazioni, scalabilità e semplicità di sviluppo di ciascuno di essi.</w:t>
      </w:r>
    </w:p>
    <w:p w14:paraId="1C1CA27E" w14:textId="79C785B6" w:rsidR="001F1F76" w:rsidRDefault="001F1F76" w:rsidP="001F1F76">
      <w:pPr>
        <w:jc w:val="both"/>
      </w:pPr>
      <w:r>
        <w:t xml:space="preserve">L’unità di esecuzione è il processo, per ogni processo viene definito un AS e quindi allocato seg1 che contiene spazio per stack ed heap seg2 segmento per codice e costanti seg3 segmento per valori che sono globali e condivisi. Per ogni thread viene quindi allocato uno stack apposito. </w:t>
      </w:r>
    </w:p>
    <w:p w14:paraId="199ACF18" w14:textId="7A47FEA4" w:rsidR="001F1F76" w:rsidRDefault="001F1F76" w:rsidP="001F1F76">
      <w:pPr>
        <w:jc w:val="both"/>
      </w:pPr>
      <w:r>
        <w:lastRenderedPageBreak/>
        <w:t xml:space="preserve">In definitiva i threads di un processo possono accedere in maniera condivisa alle variabili globali quindi al seg2 e seg3 oltre che condividere le operazioni di IO. I processi sono invece pensati per essere isolati al netto di scambi di dato dettati da IPC oltre che poter condividere l’accesso allo stesso file. </w:t>
      </w:r>
    </w:p>
    <w:p w14:paraId="342E9C2B" w14:textId="0A8E40B6" w:rsidR="001F1F76" w:rsidRDefault="001F1F76" w:rsidP="001F1F76">
      <w:pPr>
        <w:jc w:val="both"/>
      </w:pPr>
      <w:r>
        <w:t xml:space="preserve">Un thread viene eseguito su ogni singola cpu del processore. Questo significa che se l’architettura sulla quale prevediamo di eseguire il codice lo permette è maggiormente efficiente dividere il compito computazione in differenti thread eseguiti separatamente e poi ricongiungere il tutto in un risultato finale. Mantenere tuttavia più threads in esecuzione parallela porta varie problematiche quali appunto legate all’accesso a risorse condivise le quali se non gestite correttamente possono portare a race condition. Programmare quindi in questo ambiato è molto più complesso perché richiede l’uso di primitive di sincronizzazione messe in campo dal os. Se non gestite correttamente tuttavia le primitive di sincronizzazione producono starvation se un thread non riesce mai ad accedere ad una sezione critica oppure deadlock se due o più thread si attendono vicendevolmente per accedere ad una sezione critica. </w:t>
      </w:r>
    </w:p>
    <w:p w14:paraId="0FF40A12" w14:textId="1DDDC518" w:rsidR="0036705F" w:rsidRDefault="0036705F" w:rsidP="0036705F">
      <w:pPr>
        <w:pStyle w:val="Heading2"/>
        <w:jc w:val="both"/>
      </w:pPr>
      <w:r>
        <w:t>In riferimento a programmi multi-thread, si indichi se la natura della loro esecuzione sia determinisitca o meno a priori. Si produca un esempio che dimostri tale affermazione.</w:t>
      </w:r>
    </w:p>
    <w:p w14:paraId="07147398" w14:textId="17C3EF3C" w:rsidR="0036705F" w:rsidRDefault="0036705F" w:rsidP="0036705F">
      <w:pPr>
        <w:jc w:val="both"/>
      </w:pPr>
      <w:r>
        <w:t xml:space="preserve">Sia dato un processo al quale sono collegati n thread. Dato un processore con m cpu lo schedulatore in maniera del tutto non deterministica manda in esecuzione m degli n threads (ovviamente questi devono trovarsi nello stato di READY) associando ad ognuno una cpu disponibile. </w:t>
      </w:r>
    </w:p>
    <w:p w14:paraId="4EB2DEA2" w14:textId="3EC3E7EC" w:rsidR="0036705F" w:rsidRDefault="0036705F" w:rsidP="0036705F">
      <w:pPr>
        <w:jc w:val="both"/>
      </w:pPr>
      <w:r>
        <w:t xml:space="preserve">Essendo quindi lo schedulatore deputato a scegliere quali threads ed in che termini mandarli in esecuzione non è predicibile il risultato ed in generale non vale il principio di idempotenza ovvero su differenti esecuzioni dello stesso programma si potrebbe ottenere un differente risulto in accesso alle risorse. </w:t>
      </w:r>
    </w:p>
    <w:p w14:paraId="25E1BA70" w14:textId="77777777" w:rsidR="0036705F" w:rsidRPr="00764831" w:rsidRDefault="0036705F" w:rsidP="0036705F">
      <w:pPr>
        <w:jc w:val="both"/>
        <w:rPr>
          <w:lang w:val="en-GB"/>
        </w:rPr>
      </w:pPr>
      <w:proofErr w:type="spellStart"/>
      <w:r w:rsidRPr="00764831">
        <w:rPr>
          <w:lang w:val="en-GB"/>
        </w:rPr>
        <w:t>Fn</w:t>
      </w:r>
      <w:proofErr w:type="spellEnd"/>
      <w:r w:rsidRPr="00764831">
        <w:rPr>
          <w:lang w:val="en-GB"/>
        </w:rPr>
        <w:t xml:space="preserve"> thread1() {</w:t>
      </w:r>
    </w:p>
    <w:p w14:paraId="020E584B" w14:textId="4DC9E93D" w:rsidR="0036705F" w:rsidRPr="00764831" w:rsidRDefault="0036705F" w:rsidP="0036705F">
      <w:pPr>
        <w:jc w:val="both"/>
        <w:rPr>
          <w:lang w:val="en-GB"/>
        </w:rPr>
      </w:pPr>
      <w:r w:rsidRPr="00764831">
        <w:rPr>
          <w:lang w:val="en-GB"/>
        </w:rPr>
        <w:tab/>
        <w:t xml:space="preserve">Let mut </w:t>
      </w:r>
      <w:proofErr w:type="spellStart"/>
      <w:r w:rsidRPr="00764831">
        <w:rPr>
          <w:lang w:val="en-GB"/>
        </w:rPr>
        <w:t>i</w:t>
      </w:r>
      <w:proofErr w:type="spellEnd"/>
      <w:r w:rsidRPr="00764831">
        <w:rPr>
          <w:lang w:val="en-GB"/>
        </w:rPr>
        <w:t xml:space="preserve"> = 0;</w:t>
      </w:r>
    </w:p>
    <w:p w14:paraId="30639650" w14:textId="758E7DC7" w:rsidR="0036705F" w:rsidRPr="00D74B61" w:rsidRDefault="0036705F" w:rsidP="0036705F">
      <w:pPr>
        <w:jc w:val="both"/>
      </w:pPr>
      <w:r w:rsidRPr="00764831">
        <w:rPr>
          <w:lang w:val="en-GB"/>
        </w:rPr>
        <w:tab/>
      </w:r>
      <w:r w:rsidRPr="00D74B61">
        <w:t>loop{</w:t>
      </w:r>
      <w:r w:rsidRPr="00D74B61">
        <w:tab/>
      </w:r>
    </w:p>
    <w:p w14:paraId="140C6B07" w14:textId="12AFAA9E" w:rsidR="0036705F" w:rsidRPr="00D74B61" w:rsidRDefault="0036705F" w:rsidP="0036705F">
      <w:pPr>
        <w:jc w:val="both"/>
      </w:pPr>
      <w:r w:rsidRPr="00D74B61">
        <w:tab/>
      </w:r>
      <w:r w:rsidRPr="00D74B61">
        <w:tab/>
        <w:t>println!(“t1 e: {}” ,i);</w:t>
      </w:r>
    </w:p>
    <w:p w14:paraId="0E55B135" w14:textId="780511F3" w:rsidR="0036705F" w:rsidRDefault="0036705F" w:rsidP="0036705F">
      <w:pPr>
        <w:ind w:firstLine="708"/>
        <w:jc w:val="both"/>
      </w:pPr>
      <w:r w:rsidRPr="00D74B61">
        <w:tab/>
      </w:r>
      <w:r>
        <w:t>i += 1;</w:t>
      </w:r>
    </w:p>
    <w:p w14:paraId="31A70489" w14:textId="778A43BD" w:rsidR="0036705F" w:rsidRPr="00764831" w:rsidRDefault="0036705F" w:rsidP="0036705F">
      <w:pPr>
        <w:ind w:firstLine="708"/>
        <w:jc w:val="both"/>
        <w:rPr>
          <w:lang w:val="en-GB"/>
        </w:rPr>
      </w:pPr>
      <w:r w:rsidRPr="00764831">
        <w:rPr>
          <w:lang w:val="en-GB"/>
        </w:rPr>
        <w:t>}</w:t>
      </w:r>
    </w:p>
    <w:p w14:paraId="65F2B5A9" w14:textId="5FBA1D99" w:rsidR="0036705F" w:rsidRPr="00764831" w:rsidRDefault="0036705F" w:rsidP="0036705F">
      <w:pPr>
        <w:jc w:val="both"/>
        <w:rPr>
          <w:lang w:val="en-GB"/>
        </w:rPr>
      </w:pPr>
      <w:r w:rsidRPr="00764831">
        <w:rPr>
          <w:lang w:val="en-GB"/>
        </w:rPr>
        <w:t>}</w:t>
      </w:r>
    </w:p>
    <w:p w14:paraId="46826447" w14:textId="6BA5B515" w:rsidR="0036705F" w:rsidRPr="0036705F" w:rsidRDefault="0036705F" w:rsidP="0036705F">
      <w:pPr>
        <w:jc w:val="both"/>
        <w:rPr>
          <w:lang w:val="en-GB"/>
        </w:rPr>
      </w:pPr>
      <w:proofErr w:type="spellStart"/>
      <w:r w:rsidRPr="0036705F">
        <w:rPr>
          <w:lang w:val="en-GB"/>
        </w:rPr>
        <w:t>Fn</w:t>
      </w:r>
      <w:proofErr w:type="spellEnd"/>
      <w:r w:rsidRPr="0036705F">
        <w:rPr>
          <w:lang w:val="en-GB"/>
        </w:rPr>
        <w:t xml:space="preserve"> thread</w:t>
      </w:r>
      <w:r>
        <w:rPr>
          <w:lang w:val="en-GB"/>
        </w:rPr>
        <w:t>2</w:t>
      </w:r>
      <w:r w:rsidRPr="0036705F">
        <w:rPr>
          <w:lang w:val="en-GB"/>
        </w:rPr>
        <w:t>() {</w:t>
      </w:r>
    </w:p>
    <w:p w14:paraId="134DDFDF" w14:textId="77777777" w:rsidR="0036705F" w:rsidRPr="0036705F" w:rsidRDefault="0036705F" w:rsidP="0036705F">
      <w:pPr>
        <w:jc w:val="both"/>
        <w:rPr>
          <w:lang w:val="en-GB"/>
        </w:rPr>
      </w:pPr>
      <w:r w:rsidRPr="0036705F">
        <w:rPr>
          <w:lang w:val="en-GB"/>
        </w:rPr>
        <w:tab/>
        <w:t xml:space="preserve">Let mut </w:t>
      </w:r>
      <w:proofErr w:type="spellStart"/>
      <w:r w:rsidRPr="0036705F">
        <w:rPr>
          <w:lang w:val="en-GB"/>
        </w:rPr>
        <w:t>i</w:t>
      </w:r>
      <w:proofErr w:type="spellEnd"/>
      <w:r w:rsidRPr="0036705F">
        <w:rPr>
          <w:lang w:val="en-GB"/>
        </w:rPr>
        <w:t xml:space="preserve"> = 0;</w:t>
      </w:r>
    </w:p>
    <w:p w14:paraId="2D922CF4" w14:textId="77777777" w:rsidR="0036705F" w:rsidRPr="00D74B61" w:rsidRDefault="0036705F" w:rsidP="0036705F">
      <w:pPr>
        <w:jc w:val="both"/>
      </w:pPr>
      <w:r w:rsidRPr="0036705F">
        <w:rPr>
          <w:lang w:val="en-GB"/>
        </w:rPr>
        <w:tab/>
      </w:r>
      <w:r w:rsidRPr="00D74B61">
        <w:t>loop{</w:t>
      </w:r>
      <w:r w:rsidRPr="00D74B61">
        <w:tab/>
      </w:r>
    </w:p>
    <w:p w14:paraId="5BD3564B" w14:textId="3A2DA32E" w:rsidR="0036705F" w:rsidRPr="00D74B61" w:rsidRDefault="0036705F" w:rsidP="0036705F">
      <w:pPr>
        <w:jc w:val="both"/>
      </w:pPr>
      <w:r w:rsidRPr="00D74B61">
        <w:tab/>
      </w:r>
      <w:r w:rsidRPr="00D74B61">
        <w:tab/>
        <w:t>println!(“t2 e: {}” ,i);</w:t>
      </w:r>
    </w:p>
    <w:p w14:paraId="55A26A4A" w14:textId="77777777" w:rsidR="0036705F" w:rsidRDefault="0036705F" w:rsidP="004D0A77">
      <w:pPr>
        <w:ind w:firstLine="708"/>
      </w:pPr>
      <w:r w:rsidRPr="00D74B61">
        <w:tab/>
      </w:r>
      <w:r>
        <w:t>i += 1;</w:t>
      </w:r>
    </w:p>
    <w:p w14:paraId="52D47A10" w14:textId="77777777" w:rsidR="0036705F" w:rsidRPr="00764831" w:rsidRDefault="0036705F" w:rsidP="0036705F">
      <w:pPr>
        <w:ind w:firstLine="708"/>
        <w:jc w:val="both"/>
        <w:rPr>
          <w:lang w:val="en-GB"/>
        </w:rPr>
      </w:pPr>
      <w:r w:rsidRPr="00764831">
        <w:rPr>
          <w:lang w:val="en-GB"/>
        </w:rPr>
        <w:t>}</w:t>
      </w:r>
    </w:p>
    <w:p w14:paraId="3C5BA835" w14:textId="77777777" w:rsidR="0036705F" w:rsidRPr="00764831" w:rsidRDefault="0036705F" w:rsidP="0036705F">
      <w:pPr>
        <w:jc w:val="both"/>
        <w:rPr>
          <w:lang w:val="en-GB"/>
        </w:rPr>
      </w:pPr>
      <w:r w:rsidRPr="00764831">
        <w:rPr>
          <w:lang w:val="en-GB"/>
        </w:rPr>
        <w:t>}</w:t>
      </w:r>
    </w:p>
    <w:p w14:paraId="77A68BA7" w14:textId="77777777" w:rsidR="0036705F" w:rsidRPr="00764831" w:rsidRDefault="0036705F" w:rsidP="0036705F">
      <w:pPr>
        <w:jc w:val="both"/>
        <w:rPr>
          <w:lang w:val="en-GB"/>
        </w:rPr>
      </w:pPr>
      <w:proofErr w:type="spellStart"/>
      <w:r w:rsidRPr="00764831">
        <w:rPr>
          <w:lang w:val="en-GB"/>
        </w:rPr>
        <w:t>Fn</w:t>
      </w:r>
      <w:proofErr w:type="spellEnd"/>
      <w:r w:rsidRPr="00764831">
        <w:rPr>
          <w:lang w:val="en-GB"/>
        </w:rPr>
        <w:t xml:space="preserve"> </w:t>
      </w:r>
      <w:proofErr w:type="gramStart"/>
      <w:r w:rsidRPr="00764831">
        <w:rPr>
          <w:lang w:val="en-GB"/>
        </w:rPr>
        <w:t>main(){</w:t>
      </w:r>
      <w:proofErr w:type="gramEnd"/>
    </w:p>
    <w:p w14:paraId="380DF024" w14:textId="2F03B22A" w:rsidR="0036705F" w:rsidRPr="00764831" w:rsidRDefault="0036705F" w:rsidP="0036705F">
      <w:pPr>
        <w:jc w:val="both"/>
        <w:rPr>
          <w:lang w:val="en-GB"/>
        </w:rPr>
      </w:pPr>
      <w:r w:rsidRPr="00764831">
        <w:rPr>
          <w:lang w:val="en-GB"/>
        </w:rPr>
        <w:tab/>
      </w:r>
      <w:proofErr w:type="gramStart"/>
      <w:r w:rsidRPr="00764831">
        <w:rPr>
          <w:lang w:val="en-GB"/>
        </w:rPr>
        <w:t>thread::spawn(</w:t>
      </w:r>
      <w:proofErr w:type="gramEnd"/>
      <w:r w:rsidRPr="00764831">
        <w:rPr>
          <w:lang w:val="en-GB"/>
        </w:rPr>
        <w:t xml:space="preserve">|| </w:t>
      </w:r>
      <w:proofErr w:type="gramStart"/>
      <w:r w:rsidRPr="00764831">
        <w:rPr>
          <w:lang w:val="en-GB"/>
        </w:rPr>
        <w:t>{ thread</w:t>
      </w:r>
      <w:proofErr w:type="gramEnd"/>
      <w:r w:rsidRPr="00764831">
        <w:rPr>
          <w:lang w:val="en-GB"/>
        </w:rPr>
        <w:t>1(</w:t>
      </w:r>
      <w:proofErr w:type="gramStart"/>
      <w:r w:rsidRPr="00764831">
        <w:rPr>
          <w:lang w:val="en-GB"/>
        </w:rPr>
        <w:t>) }</w:t>
      </w:r>
      <w:proofErr w:type="gramEnd"/>
      <w:r w:rsidRPr="00764831">
        <w:rPr>
          <w:lang w:val="en-GB"/>
        </w:rPr>
        <w:t>);</w:t>
      </w:r>
    </w:p>
    <w:p w14:paraId="656882BC" w14:textId="3D8FF7F2" w:rsidR="0036705F" w:rsidRDefault="0036705F" w:rsidP="0036705F">
      <w:pPr>
        <w:jc w:val="both"/>
      </w:pPr>
      <w:r w:rsidRPr="00764831">
        <w:rPr>
          <w:lang w:val="en-GB"/>
        </w:rPr>
        <w:tab/>
      </w:r>
      <w:r>
        <w:t>thread::spawn(|| { thread2() });</w:t>
      </w:r>
    </w:p>
    <w:p w14:paraId="5C8B49EF" w14:textId="4B488472" w:rsidR="0036705F" w:rsidRDefault="0036705F" w:rsidP="0036705F">
      <w:pPr>
        <w:jc w:val="both"/>
      </w:pPr>
      <w:r>
        <w:lastRenderedPageBreak/>
        <w:t>}</w:t>
      </w:r>
    </w:p>
    <w:p w14:paraId="667B590A" w14:textId="21387669" w:rsidR="0036705F" w:rsidRDefault="00297EAD" w:rsidP="00764831">
      <w:pPr>
        <w:jc w:val="both"/>
      </w:pPr>
      <w:r>
        <w:t xml:space="preserve">L’interlacciamento tra stampe del primo thread e stampe del secondo thread è non deterministico tuttavia per ogni thread la stampa avviene in ordine di esecuzione del loop. </w:t>
      </w:r>
    </w:p>
    <w:p w14:paraId="7E2B9E7D" w14:textId="72D53D65" w:rsidR="00764831" w:rsidRDefault="00764831" w:rsidP="00764831">
      <w:pPr>
        <w:pStyle w:val="Heading2"/>
        <w:jc w:val="both"/>
      </w:pPr>
      <w:r>
        <w:t>Definire struttura, occupazione di memoria e scopo per gli SmartPointer Cell&lt;T&gt; e RefCell&lt;T&gt;.</w:t>
      </w:r>
    </w:p>
    <w:p w14:paraId="7752BB9A" w14:textId="66B8FA79" w:rsidR="00764831" w:rsidRDefault="00764831" w:rsidP="004D17CD">
      <w:pPr>
        <w:jc w:val="both"/>
      </w:pPr>
      <w:r>
        <w:t>La robustezza di Rust è caratterizzata dalla seguente condizione sempre valida e mutuamente esclusiva tra queste possibili alternative:</w:t>
      </w:r>
    </w:p>
    <w:p w14:paraId="4D6E51EB" w14:textId="56EBAD72" w:rsidR="00764831" w:rsidRDefault="00764831" w:rsidP="004D17CD">
      <w:pPr>
        <w:pStyle w:val="ListParagraph"/>
        <w:numPr>
          <w:ilvl w:val="0"/>
          <w:numId w:val="5"/>
        </w:numPr>
        <w:jc w:val="both"/>
      </w:pPr>
      <w:r>
        <w:t>Un dato valore è posseduto da un unico possessore</w:t>
      </w:r>
    </w:p>
    <w:p w14:paraId="365CA0FC" w14:textId="53112C61" w:rsidR="00764831" w:rsidRDefault="00764831" w:rsidP="004D17CD">
      <w:pPr>
        <w:pStyle w:val="ListParagraph"/>
        <w:numPr>
          <w:ilvl w:val="0"/>
          <w:numId w:val="5"/>
        </w:numPr>
        <w:jc w:val="both"/>
      </w:pPr>
      <w:r>
        <w:t>Esistono più rifeirimenti &amp;T ad un dato valore ed un unico owner</w:t>
      </w:r>
    </w:p>
    <w:p w14:paraId="42B44582" w14:textId="138C08D2" w:rsidR="00764831" w:rsidRDefault="00764831" w:rsidP="004D17CD">
      <w:pPr>
        <w:pStyle w:val="ListParagraph"/>
        <w:numPr>
          <w:ilvl w:val="0"/>
          <w:numId w:val="5"/>
        </w:numPr>
        <w:jc w:val="both"/>
      </w:pPr>
      <w:r>
        <w:t>Esiste un unico owner ed un unico riferimento &amp;mut al valore ciò implica che nella durata del lifetime attraverso questo riferimento è possibile modificare, scrivere, sul dato valore.</w:t>
      </w:r>
    </w:p>
    <w:p w14:paraId="17EE3ADA" w14:textId="75F8965E" w:rsidR="00764831" w:rsidRDefault="00764831" w:rsidP="004D17CD">
      <w:pPr>
        <w:jc w:val="both"/>
      </w:pPr>
      <w:r>
        <w:t>Questa condizione</w:t>
      </w:r>
      <w:r w:rsidR="00375478">
        <w:t xml:space="preserve"> </w:t>
      </w:r>
      <w:r>
        <w:t xml:space="preserve">risulta essere eccessivamente stringete in alcune casistiche e per poterla </w:t>
      </w:r>
      <w:r w:rsidR="00375478">
        <w:t>superare</w:t>
      </w:r>
      <w:r>
        <w:t xml:space="preserve"> è stato introdotto lo smart pointer Cell&lt;T&gt; RefCell&lt;T&gt;.</w:t>
      </w:r>
    </w:p>
    <w:p w14:paraId="5EB91726" w14:textId="31FBEF04" w:rsidR="00764831" w:rsidRDefault="00764831" w:rsidP="004D17CD">
      <w:pPr>
        <w:jc w:val="both"/>
      </w:pPr>
      <w:r>
        <w:t xml:space="preserve">Deref in memoria occupa esattamente la stessa dimensione di T e si può quindi assumere come una sorta di SmartPointer </w:t>
      </w:r>
      <w:r w:rsidR="00537A1A">
        <w:t>degenere</w:t>
      </w:r>
      <w:r>
        <w:t xml:space="preserve"> perché il suo unico scopo è quello di modificare il metodo di accesso a</w:t>
      </w:r>
      <w:r w:rsidR="00537A1A">
        <w:t>d un</w:t>
      </w:r>
      <w:r>
        <w:t xml:space="preserve"> valore. </w:t>
      </w:r>
      <w:r w:rsidR="00537A1A">
        <w:t>Implementa</w:t>
      </w:r>
      <w:r>
        <w:t xml:space="preserve"> il principio della mutabilità interna ovvero non è necessario che l’oggetto Cell sia mutabile, tuttavia, è possibile </w:t>
      </w:r>
      <w:r w:rsidR="00537A1A">
        <w:t>tramite</w:t>
      </w:r>
      <w:r>
        <w:t xml:space="preserve"> le funzioni di seguito il valore contenuto nel Cell sia modificato ed in questo modo si nega il principio indicato in alto in quanto sono molteplici gli attori che possono mutare un dato. Get(&amp;self) permette di ottenere il valore  mentre set(&amp;self) permette di settare il nuovo valore take(&amp;self) permette di prendere il valore attuale consumarlo e settare come valore il valore di Default.</w:t>
      </w:r>
    </w:p>
    <w:p w14:paraId="51E76137" w14:textId="6FB8E6EF" w:rsidR="00764831" w:rsidRDefault="00764831" w:rsidP="004D17CD">
      <w:pPr>
        <w:jc w:val="both"/>
      </w:pPr>
      <w:r>
        <w:t>RefCell&lt;T&gt; a differenza d</w:t>
      </w:r>
      <w:r w:rsidR="00AB33AF">
        <w:t xml:space="preserve">el precednete smart pointer se pur adotta le stesse soluzioni in termini di mutabilità interna </w:t>
      </w:r>
      <w:r w:rsidR="00537A1A">
        <w:t>permette di</w:t>
      </w:r>
      <w:r w:rsidR="00AB33AF">
        <w:t xml:space="preserve"> ottenere un riferimento</w:t>
      </w:r>
      <w:r w:rsidR="004D17CD">
        <w:t xml:space="preserve"> (borrow(&amp;self) provocando panico se presente un &amp;mut)</w:t>
      </w:r>
      <w:r w:rsidR="00AB33AF">
        <w:t xml:space="preserve"> ed un riferimento mutabile dato il RefCell&lt;T&gt; </w:t>
      </w:r>
      <w:r w:rsidR="004D17CD">
        <w:t xml:space="preserve">( </w:t>
      </w:r>
      <w:r w:rsidR="00AB33AF">
        <w:t>borrow_mut(&amp;self).</w:t>
      </w:r>
      <w:r w:rsidR="004D17CD">
        <w:t xml:space="preserve"> Se già presente un riferimento semplice prova un panico). In memoria occupa esattamente la stessa dimensione di T </w:t>
      </w:r>
      <w:r w:rsidR="00537A1A">
        <w:t>+</w:t>
      </w:r>
      <w:r w:rsidR="004D17CD">
        <w:t xml:space="preserve"> Cell&lt;usize&gt; = 4B</w:t>
      </w:r>
      <w:r w:rsidR="00537A1A">
        <w:t xml:space="preserve"> ovvero</w:t>
      </w:r>
      <w:r w:rsidR="004D17CD">
        <w:t xml:space="preserve"> il contatore che mantiene il numero di riferimenti generati.</w:t>
      </w:r>
      <w:r w:rsidR="00537A1A">
        <w:t xml:space="preserve"> Quindi riepilogando con questi smartpointer si supera il principio di possesso in Rust in quanto è possibile che più attori se pur non posseggano il possesso di una Cell (RefCell) possano comunque tramite mutabilità interna modifica il valore del contenuto.</w:t>
      </w:r>
    </w:p>
    <w:p w14:paraId="46016305" w14:textId="69940CDD" w:rsidR="00D473DC" w:rsidRDefault="00D473DC" w:rsidP="003A3AE9">
      <w:pPr>
        <w:pStyle w:val="Heading2"/>
        <w:jc w:val="both"/>
      </w:pPr>
      <w:r>
        <w:t>Si dettagli cosa si intende per polimorfismo e come questo viene implementato nel linguaggio Rust.</w:t>
      </w:r>
    </w:p>
    <w:p w14:paraId="61BD7381" w14:textId="458E1659" w:rsidR="00D473DC" w:rsidRDefault="00D473DC" w:rsidP="00D473DC">
      <w:pPr>
        <w:jc w:val="both"/>
      </w:pPr>
      <w:r>
        <w:t>Per polimorfismo si intende un pattern di programmazione che permette di condividere tra differenti strutture la stessa sezione di codice in quanto questa se pur può operare e produrre tipi differenti esegue esattamente le stesse funzioni logiche. Esistono tre tipologie di metodi che rientrano in questo pattern:</w:t>
      </w:r>
    </w:p>
    <w:p w14:paraId="41CF3350" w14:textId="240B6629" w:rsidR="00D473DC" w:rsidRDefault="00D473DC" w:rsidP="00D473DC">
      <w:pPr>
        <w:pStyle w:val="ListParagraph"/>
        <w:numPr>
          <w:ilvl w:val="0"/>
          <w:numId w:val="6"/>
        </w:numPr>
        <w:jc w:val="both"/>
      </w:pPr>
      <w:r>
        <w:t>Ereditarietà: definito un oggetto padre è possibile definire oggetti figli che ne possono sovrascrivere le funzioni ed estendere la classe con ulteriori (non disponibile in Rust)</w:t>
      </w:r>
    </w:p>
    <w:p w14:paraId="12B4091A" w14:textId="31DE70CD" w:rsidR="00D473DC" w:rsidRDefault="00D473DC" w:rsidP="00D473DC">
      <w:pPr>
        <w:pStyle w:val="ListParagraph"/>
        <w:numPr>
          <w:ilvl w:val="0"/>
          <w:numId w:val="6"/>
        </w:numPr>
        <w:jc w:val="both"/>
      </w:pPr>
      <w:r>
        <w:t>Interfacce: definite in Rust come tratti le quali permettono la definizione a priori di funzioni le quali possono essere definite nella implementazione per uno specifico tipo.</w:t>
      </w:r>
    </w:p>
    <w:p w14:paraId="5F154ED5" w14:textId="3ABDF541" w:rsidR="00D473DC" w:rsidRDefault="00D473DC" w:rsidP="00D473DC">
      <w:pPr>
        <w:pStyle w:val="ListParagraph"/>
        <w:numPr>
          <w:ilvl w:val="0"/>
          <w:numId w:val="6"/>
        </w:numPr>
        <w:jc w:val="both"/>
      </w:pPr>
      <w:r>
        <w:t xml:space="preserve">Tipi generici: vengono definiti dei pattern template nei quali il dato tipo viene sostituito con un meta carattere sostituito con il vero tipo a compile time. </w:t>
      </w:r>
    </w:p>
    <w:p w14:paraId="763EDABD" w14:textId="79CB1551" w:rsidR="00D473DC" w:rsidRDefault="00D473DC" w:rsidP="00D473DC">
      <w:pPr>
        <w:jc w:val="both"/>
      </w:pPr>
      <w:r>
        <w:t xml:space="preserve">Partendo dai tipi generici questi implementano il meccanismo della monomorfizzazione ovvero non appena viene individuata una chiamata ad una funzione con un dato tipo T se non presente una precedente invocazione alla funzione per il dato tipo T viene prodotta una apposita funzione. Tale meccanismo si estende anche alle </w:t>
      </w:r>
      <w:r w:rsidR="00CC48E5">
        <w:t>strutture,</w:t>
      </w:r>
      <w:r>
        <w:t xml:space="preserve"> le quali possono essere definite con dei tipi generici e non appena instanziate vengono sostituiti i tipi generici generando una copia della struttura per monomorfizzazione se non presente. </w:t>
      </w:r>
    </w:p>
    <w:p w14:paraId="24CB5A74" w14:textId="7EFDC466" w:rsidR="00D473DC" w:rsidRDefault="00D473DC" w:rsidP="00D473DC">
      <w:pPr>
        <w:jc w:val="both"/>
      </w:pPr>
      <w:r>
        <w:lastRenderedPageBreak/>
        <w:t xml:space="preserve">I tratti invce permettono di definire delle funzioni che cercano di descrivere un determinato comportamento che può assumere una struttura. Nei tratti è possibile definire dei metodi ovvero funzioni che presentano il campo Self (o riferimenti) dove Self indica il tipo che implementa il tratto, possono essere definiti dei tipi generici definiti al momento della implementazione </w:t>
      </w:r>
    </w:p>
    <w:p w14:paraId="1A12830F" w14:textId="7D6B9175" w:rsidR="00FF552D" w:rsidRPr="001A261A" w:rsidRDefault="00FF552D" w:rsidP="00D473DC">
      <w:pPr>
        <w:jc w:val="both"/>
        <w:rPr>
          <w:lang w:val="en-GB"/>
        </w:rPr>
      </w:pPr>
      <w:r w:rsidRPr="001A261A">
        <w:rPr>
          <w:lang w:val="en-GB"/>
        </w:rPr>
        <w:t xml:space="preserve">Ex </w:t>
      </w:r>
    </w:p>
    <w:p w14:paraId="6FB4A5A9" w14:textId="77777777" w:rsidR="00FF552D" w:rsidRPr="001A261A" w:rsidRDefault="00FF552D" w:rsidP="00D473DC">
      <w:pPr>
        <w:jc w:val="both"/>
        <w:rPr>
          <w:lang w:val="en-GB"/>
        </w:rPr>
      </w:pPr>
      <w:r w:rsidRPr="001A261A">
        <w:rPr>
          <w:lang w:val="en-GB"/>
        </w:rPr>
        <w:t xml:space="preserve">Trait </w:t>
      </w:r>
      <w:proofErr w:type="gramStart"/>
      <w:r w:rsidRPr="001A261A">
        <w:rPr>
          <w:lang w:val="en-GB"/>
        </w:rPr>
        <w:t>Future{</w:t>
      </w:r>
      <w:proofErr w:type="gramEnd"/>
    </w:p>
    <w:p w14:paraId="54D2014C" w14:textId="1BCE94F2" w:rsidR="00FF552D" w:rsidRPr="001A261A" w:rsidRDefault="00FF552D" w:rsidP="00D473DC">
      <w:pPr>
        <w:jc w:val="both"/>
        <w:rPr>
          <w:lang w:val="en-GB"/>
        </w:rPr>
      </w:pPr>
      <w:r w:rsidRPr="001A261A">
        <w:rPr>
          <w:lang w:val="en-GB"/>
        </w:rPr>
        <w:tab/>
        <w:t>Type Output;</w:t>
      </w:r>
    </w:p>
    <w:p w14:paraId="0D1CD318" w14:textId="00443C82" w:rsidR="00FF552D" w:rsidRPr="001A261A" w:rsidRDefault="00FF552D" w:rsidP="00D473DC">
      <w:pPr>
        <w:jc w:val="both"/>
        <w:rPr>
          <w:lang w:val="en-GB"/>
        </w:rPr>
      </w:pPr>
      <w:r w:rsidRPr="001A261A">
        <w:rPr>
          <w:lang w:val="en-GB"/>
        </w:rPr>
        <w:t>}</w:t>
      </w:r>
    </w:p>
    <w:p w14:paraId="27C1B6C4" w14:textId="57A1F162" w:rsidR="00FF552D" w:rsidRPr="00FF552D" w:rsidRDefault="00FF552D" w:rsidP="00D473DC">
      <w:pPr>
        <w:jc w:val="both"/>
        <w:rPr>
          <w:lang w:val="en-GB"/>
        </w:rPr>
      </w:pPr>
      <w:proofErr w:type="spellStart"/>
      <w:r w:rsidRPr="00FF552D">
        <w:rPr>
          <w:lang w:val="en-GB"/>
        </w:rPr>
        <w:t>Impl</w:t>
      </w:r>
      <w:proofErr w:type="spellEnd"/>
      <w:r w:rsidRPr="00FF552D">
        <w:rPr>
          <w:lang w:val="en-GB"/>
        </w:rPr>
        <w:t xml:space="preserve"> Future&lt;Output=Result&lt;i32&gt;&gt; </w:t>
      </w:r>
    </w:p>
    <w:p w14:paraId="35C44785" w14:textId="738A8EAF" w:rsidR="00FF552D" w:rsidRDefault="00CC48E5" w:rsidP="00D473DC">
      <w:pPr>
        <w:jc w:val="both"/>
      </w:pPr>
      <w:r>
        <w:t>E</w:t>
      </w:r>
      <w:r w:rsidR="00FF552D">
        <w:t>‘ possibile definire delle implementazioni di default per un dato tratto come ad esempio la ne() del tratto PartialEq implementata come la negazione del risultato di eq().</w:t>
      </w:r>
      <w:r w:rsidR="00FF552D">
        <w:br/>
        <w:t xml:space="preserve">Se un tratto viene implementato per un dato tipo viene generata una vtable che contiene il puntatore alle varie implementazioni del tipo. </w:t>
      </w:r>
    </w:p>
    <w:p w14:paraId="2B0B437E" w14:textId="4C1AE092" w:rsidR="00FF552D" w:rsidRDefault="00FF552D" w:rsidP="00D473DC">
      <w:pPr>
        <w:jc w:val="both"/>
      </w:pPr>
      <w:r>
        <w:t>A differenza di quanto accade nel c++ non sempre in Rust utilizzare tratti comporta un effort in termini di memoria e tempo di accesso. Per accedere ad un metodo di un tratto per un tipo che lo implementa sono possibili due metodi:</w:t>
      </w:r>
    </w:p>
    <w:p w14:paraId="4FD3704D" w14:textId="649B26EC" w:rsidR="00FF552D" w:rsidRDefault="00FF552D" w:rsidP="00FF552D">
      <w:pPr>
        <w:pStyle w:val="ListParagraph"/>
        <w:numPr>
          <w:ilvl w:val="0"/>
          <w:numId w:val="7"/>
        </w:numPr>
        <w:jc w:val="both"/>
      </w:pPr>
      <w:r>
        <w:t>Statico: definita una implementazione del tratto per un dato tipo il compilatore senza eseguire accesso vtable sa dove trovare le varie funzioni del tratto implementate per un tipo. (accesso tramite l’operatore punto)</w:t>
      </w:r>
      <w:r>
        <w:br/>
        <w:t>#[derive(Write)</w:t>
      </w:r>
      <w:r>
        <w:br/>
        <w:t>pub struct File { … } ogni variabile di tipo File può accedere automaticamente a tutti i metodi del tratto</w:t>
      </w:r>
    </w:p>
    <w:p w14:paraId="12EB9DF7" w14:textId="6418A07A" w:rsidR="00FF552D" w:rsidRPr="00FF552D" w:rsidRDefault="00FF552D" w:rsidP="00FF552D">
      <w:pPr>
        <w:pStyle w:val="ListParagraph"/>
        <w:numPr>
          <w:ilvl w:val="0"/>
          <w:numId w:val="7"/>
        </w:numPr>
        <w:jc w:val="both"/>
      </w:pPr>
      <w:r>
        <w:t>Dinamico: definita una implementazione di un tratto per un tipo si passa ad una funzione un oggetto tratto di cui non è noto il tipo tramite fat pointer</w:t>
      </w:r>
      <w:r w:rsidR="00CC48E5">
        <w:t xml:space="preserve"> ad esempio Box&lt;dyn error::Error&gt; (utilizzo box proprio perché non conosco la dimensione della struttura che implementa Error). </w:t>
      </w:r>
      <w:r>
        <w:t xml:space="preserve"> Per poter accedere ad una funzione di tratto bisogna preventivamente accedere alla vtable collegata contenente le funzioni di implementazione del tratto per il tipo.</w:t>
      </w:r>
      <w:r w:rsidR="00CC48E5">
        <w:t xml:space="preserve"> Quindi incremento di complessità in memoria (inserimento di vtable) + doppio accesso in memoria per poter prima accedere alla tabella e quindi ottenere il puntatore alla implementazione della funzione statica del tratto.</w:t>
      </w:r>
    </w:p>
    <w:p w14:paraId="3CD19C91" w14:textId="21D09A10" w:rsidR="00FF552D" w:rsidRDefault="001A261A" w:rsidP="001A261A">
      <w:pPr>
        <w:pStyle w:val="Heading2"/>
      </w:pPr>
      <w:r>
        <w:t>Nel caso di programmazione concorrente in Rust e memoria condivisa quali sono i principali costrutti e come vengono utilizzati per poter evitare la condizione di deadlock?</w:t>
      </w:r>
    </w:p>
    <w:p w14:paraId="2318184C" w14:textId="4BA76623" w:rsidR="001A261A" w:rsidRPr="001A261A" w:rsidRDefault="001A261A" w:rsidP="001A261A">
      <w:pPr>
        <w:jc w:val="both"/>
      </w:pPr>
      <w:r>
        <w:t xml:space="preserve">In ambito di programmazione concorrente è necessario utilizzare dei costrutti che permettono di sincronizzazione vari threads che accedono in parallelo ad una data sezione critica. Si definisce deadlock se dati due o più threads che devono accedere in una SC si genera un meccanismo di attesa circolare. Ti attende che Tj rilasci le risorse e Tj attende Ti. I sistemi operativi mettono </w:t>
      </w:r>
      <w:r w:rsidR="00493857">
        <w:t xml:space="preserve">a disposizione differenti primitive tra cui lock mutech e waitchannel. Rust cerca di semplificare ad un livello di astrazione superiore tali strategie. Si intende Mutex&lt;T&gt; uno smart pointer che al suo interno mantiene riferimento ad un mutex offerto dal sistema operativo mantiene un campo T per mantenere la risorsa condivisa ed un campo poison che permette di verificare se l’ultimo rilascio della risorsa sia o meno avvenuto correttamente. Il mutex quindi permette a due thread di poter accedere in modo mutuamente esclusivo ad una data risorsa condivisa. Per poter accedere a tale risorsa si utilizza la primitiva lock(). Solamente il thread che ha eseguito per ultimo il lock può eseguire lo sblocco della risorsa. Se questo thread va in panico ed il lock non viene rilasciato si genera una condizione di starvation per altri thread che devono acquisire il lock. Per ovviare a questo problema si ricorre al pattern RAII il quale mette a disposizione una guardia MutexGuard il quale incapsula al suo interno un mutex. Se il thread va in panico al momento di contrazione dello stack la guardia esegue il drop della struttura e per cui il lock </w:t>
      </w:r>
      <w:r w:rsidR="00493857">
        <w:lastRenderedPageBreak/>
        <w:t>viene quindi rilasciato. Il mutex è quindi acocmpagnato da funzioni di fence e barrierr che permettono la propagazione delle modifiche effettuate sulla risorsa in memoria. Ulteriore possibilità è fornita dalla Condvar che riferita ad un solo lock permette di far attendere i threads in un ait channel si quando non si riceve una notifca che segnala il rilascio del lock.</w:t>
      </w:r>
      <w:r w:rsidR="00FF1D1D">
        <w:t xml:space="preserve"> Tutti i valori che possono essere condivisi tra due threads devono necessariamente implementare il tratto Send che garantisce che un dato valore può appartenere ad un solo thread in ogni istante di esecuzione. </w:t>
      </w:r>
    </w:p>
    <w:p w14:paraId="5F5F6638" w14:textId="16264EB0" w:rsidR="00D473DC" w:rsidRDefault="001A261A" w:rsidP="001A261A">
      <w:pPr>
        <w:pStyle w:val="Heading2"/>
      </w:pPr>
      <w:r>
        <w:t>Introdurre il crate std::process e definire le modalità di gestione dei processi figli.</w:t>
      </w:r>
    </w:p>
    <w:p w14:paraId="5EAABE37" w14:textId="4AEAA419" w:rsidR="00493857" w:rsidRDefault="001A261A" w:rsidP="00493857">
      <w:pPr>
        <w:jc w:val="both"/>
      </w:pPr>
      <w:r>
        <w:t>Ogni sistema operativa ha le sue API per la creazione di processi. Rust come anche c++ hanno quindi sviluppato un create che permette di gestire in maniera univoca i processi cross-platform</w:t>
      </w:r>
      <w:r w:rsidR="003E1002">
        <w:t>s</w:t>
      </w:r>
      <w:r>
        <w:t xml:space="preserve">. </w:t>
      </w:r>
      <w:r w:rsidR="004268CE">
        <w:t>In ambito Linux la syscall più frequente per la generazione dei processi è la fork che permette di generare un processo figlio a partire da un processo padre e si occupa della duplicazione dei 3 segmenti contenuti nell’AS del processo padre. In particolare quindi code text e stack vs heap. Il problema della fork è legato al fatto che il nuovo processo presenterà un solo thread e quindi nel caso in cui il processo padre fosse dotato di più threads in esecuzione le strutture di sincronizzazione si troverebbero in uno stato incongruente. In sostanza Rust cerca di semplificare la gestione dei processi attraverso un pattern builder che permette di generare un nuovo processo e contestualmente eseguire nell’immediato una exec per tale processo. Command::new( nomeEseguibile ) genera il nuovo processo il metodo .output() permette di mandare in esecuzione il processo ed ottenere una struttura Outpu</w:t>
      </w:r>
      <w:r w:rsidR="003E1002">
        <w:t>t</w:t>
      </w:r>
      <w:r w:rsidR="004268CE">
        <w:t xml:space="preserve"> { stdin, stdout, stderr } fornita quindi alla terminazione del processo. Il metodo .spawn() permette invce di mandare in esecuzione il processo senza che il processo padre attenda il processo figlio. La spawn ritorna una struttura Child la quale permette di mantenere tutte le informazioni sul processo. Il padre può attendere la terminazione del processo figlio e consumare il suo output attraverso la funzione wait_with_output() la quale una volta terminato il processo restituisce la struttura Output vista sopra. E’ possibile inoltre configurare argomenti e variabili di ambiente per il processo con rispettivamente .env() .envs() e .arg .args() nelle cui versioni “s-finale” viene indicato un array di proprietà. Al fine di permette IPC è inoltre possibile indicare il settaggio a livello di kernel di buffer che implementano il pattern pipe e che permett</w:t>
      </w:r>
      <w:r w:rsidR="003E1002">
        <w:t>a</w:t>
      </w:r>
      <w:r w:rsidR="004268CE">
        <w:t>no la comunicazione tra differenti processi attraverso questi canali. In particolare con il settaggio al pattern builder di stdin e stdout è possibile definire file appositi per il processo mentre Stdio::piped() permette di generare un buffer kernel che funge da pipe e può essere passato come file stdin o stdout.</w:t>
      </w:r>
      <w:r w:rsidR="00493857">
        <w:t xml:space="preserve"> </w:t>
      </w:r>
      <w:r w:rsidR="004268CE">
        <w:t>Un processo può terminare perché un thread ha invocato abort, il thread main ha ritornato, è stata invoacata la std::process::exit(status). In caso di panico di un solo threa</w:t>
      </w:r>
      <w:r w:rsidR="00493857">
        <w:t xml:space="preserve">d il processo non termina. Una volta terminato un processo questo diventa zoombie sin quando un processo parent non raccoglie lo stato di uscita solitamente rappresenteato sugli 8 bit bassi. Il processo parent può quindi attendere con wait() un generico processo figlio e consmare il suo stato di uscita oppure può attendere uno specifico processo figlio con la wait_pid() fornito il pid del processo che si intende attendere. </w:t>
      </w:r>
    </w:p>
    <w:p w14:paraId="25EEC83D" w14:textId="54848F5F" w:rsidR="00025C66" w:rsidRDefault="00025C66" w:rsidP="00025C66">
      <w:pPr>
        <w:pStyle w:val="Heading2"/>
      </w:pPr>
      <w:r>
        <w:t>Spiegare la sintassi e la semantica delle funzioni lambda</w:t>
      </w:r>
    </w:p>
    <w:p w14:paraId="5DF813B8" w14:textId="5248214D" w:rsidR="00025C66" w:rsidRDefault="00025C66" w:rsidP="00025C66">
      <w:pPr>
        <w:jc w:val="both"/>
      </w:pPr>
      <w:r>
        <w:t xml:space="preserve">In Rust è possibile disporre di funzioni di ordine superiore ovvero le quali ottengono come parametro e possono ritornare come risultato una funzione stessa. In sostanza è disponibile un costrutto che prende il nome di funzione lambda la quale pietra miliare della programmazione funzionale non viene eseguita alla sua definizione ma espressamente alla sua chiamata quando a questa sono passati dei parametri. Quindi restituisce un risultato il quale può essere consumato. Le funzioni lambda definiscono il concetto di chiusura ovvero internamente alla loro definizione possono accedere a variabili che sono presenti nello scope nel quale queste sono dichiarate queste sono definite variabili libere. Quindi si passa da una funzione lambda ad una tupla che al suo interno presenta tutte le variabili libere che sono necessarie alla computazione. Se non specificato le variabili libere sono accedute in sola lettura come riferimenti &amp; semplici. Con l’identificatore mut nella dichiarazione della lambda i riferimenti diventano mutabili. </w:t>
      </w:r>
      <w:r w:rsidR="00D54366">
        <w:t xml:space="preserve">È possibile </w:t>
      </w:r>
      <w:r>
        <w:t xml:space="preserve">passare per movimento il possesso di un valore internamente alla lambda tramite la dichiarazione </w:t>
      </w:r>
      <w:r w:rsidRPr="00D54366">
        <w:rPr>
          <w:i/>
          <w:iCs/>
        </w:rPr>
        <w:t>move</w:t>
      </w:r>
      <w:r>
        <w:t xml:space="preserve">. Attraverso questo metodo è possibile far si che le lambda assumano uno stato e che quindi non siano idempotenti ovvero possano </w:t>
      </w:r>
      <w:r>
        <w:lastRenderedPageBreak/>
        <w:t xml:space="preserve">produrre differenti risultati anche a parità di input. Rust </w:t>
      </w:r>
      <w:r w:rsidR="002D3BF1">
        <w:t>introduce</w:t>
      </w:r>
      <w:r>
        <w:t xml:space="preserve"> anche dei tratti funzionali che possono essere implementati solamente da delle chiusure:</w:t>
      </w:r>
    </w:p>
    <w:p w14:paraId="225A0592" w14:textId="77777777" w:rsidR="00025C66" w:rsidRDefault="00025C66" w:rsidP="00025C66">
      <w:pPr>
        <w:pStyle w:val="ListParagraph"/>
        <w:numPr>
          <w:ilvl w:val="0"/>
          <w:numId w:val="8"/>
        </w:numPr>
        <w:jc w:val="both"/>
      </w:pPr>
      <w:r>
        <w:t>FnOnce ovvero genera una struttura funziona che può essere eseguita esclusivamente una volta.</w:t>
      </w:r>
    </w:p>
    <w:p w14:paraId="1C1D1695" w14:textId="0FB54F54" w:rsidR="00025C66" w:rsidRDefault="00025C66" w:rsidP="00025C66">
      <w:pPr>
        <w:pStyle w:val="ListParagraph"/>
        <w:numPr>
          <w:ilvl w:val="0"/>
          <w:numId w:val="8"/>
        </w:numPr>
        <w:jc w:val="both"/>
      </w:pPr>
      <w:r>
        <w:t>FnMut la quale</w:t>
      </w:r>
      <w:r w:rsidR="002D3BF1">
        <w:t xml:space="preserve"> </w:t>
      </w:r>
      <w:r>
        <w:t xml:space="preserve">è dotata internamente di uno stato e quindi i valori della </w:t>
      </w:r>
      <w:r w:rsidR="002D3BF1">
        <w:t>t</w:t>
      </w:r>
      <w:r>
        <w:t>upla che la identificano possono essere soggetti a variazione</w:t>
      </w:r>
    </w:p>
    <w:p w14:paraId="4A757EF7" w14:textId="39B0F75F" w:rsidR="00895878" w:rsidRDefault="00025C66" w:rsidP="00025C66">
      <w:pPr>
        <w:pStyle w:val="ListParagraph"/>
        <w:numPr>
          <w:ilvl w:val="0"/>
          <w:numId w:val="8"/>
        </w:numPr>
        <w:jc w:val="both"/>
      </w:pPr>
      <w:r>
        <w:t>Fn la quale è dotata di una chi</w:t>
      </w:r>
      <w:r w:rsidR="002D3BF1">
        <w:t>u</w:t>
      </w:r>
      <w:r>
        <w:t>sura nella quale si può accedere in sola lettura ad i valori in questa inclusi.</w:t>
      </w:r>
    </w:p>
    <w:p w14:paraId="5E98D7F0" w14:textId="77777777" w:rsidR="00895878" w:rsidRDefault="00895878" w:rsidP="00895878">
      <w:pPr>
        <w:jc w:val="both"/>
      </w:pPr>
      <w:r>
        <w:t xml:space="preserve">I tratti funzionali cercano di rappresentare una alternativa Rust rispetto ad i functor c++ ovvero le classi che possiedono l’operatore operator(). </w:t>
      </w:r>
    </w:p>
    <w:p w14:paraId="06001A23" w14:textId="77777777" w:rsidR="00895878" w:rsidRDefault="00895878" w:rsidP="00895878">
      <w:pPr>
        <w:jc w:val="both"/>
        <w:rPr>
          <w:lang w:val="en-GB"/>
        </w:rPr>
      </w:pPr>
      <w:proofErr w:type="spellStart"/>
      <w:r w:rsidRPr="008A7380">
        <w:rPr>
          <w:lang w:val="en-GB"/>
        </w:rPr>
        <w:t>Esempio</w:t>
      </w:r>
      <w:proofErr w:type="spellEnd"/>
    </w:p>
    <w:p w14:paraId="06F58DF8" w14:textId="77777777" w:rsidR="008A7380" w:rsidRPr="008A7380" w:rsidRDefault="008A7380" w:rsidP="00895878">
      <w:pPr>
        <w:jc w:val="both"/>
        <w:rPr>
          <w:lang w:val="en-GB"/>
        </w:rPr>
      </w:pPr>
    </w:p>
    <w:p w14:paraId="13EF7D15" w14:textId="70B07188" w:rsidR="008A7380" w:rsidRDefault="008A7380" w:rsidP="00895878">
      <w:pPr>
        <w:jc w:val="both"/>
        <w:rPr>
          <w:lang w:val="en-GB"/>
        </w:rPr>
      </w:pPr>
      <w:proofErr w:type="spellStart"/>
      <w:r>
        <w:rPr>
          <w:lang w:val="en-GB"/>
        </w:rPr>
        <w:t>f</w:t>
      </w:r>
      <w:r w:rsidRPr="008A7380">
        <w:rPr>
          <w:lang w:val="en-GB"/>
        </w:rPr>
        <w:t>n</w:t>
      </w:r>
      <w:proofErr w:type="spellEnd"/>
      <w:r w:rsidRPr="008A7380">
        <w:rPr>
          <w:lang w:val="en-GB"/>
        </w:rPr>
        <w:t xml:space="preserve"> </w:t>
      </w:r>
      <w:r>
        <w:rPr>
          <w:lang w:val="en-GB"/>
        </w:rPr>
        <w:t>accumulator</w:t>
      </w:r>
      <w:r w:rsidRPr="008A7380">
        <w:rPr>
          <w:lang w:val="en-GB"/>
        </w:rPr>
        <w:t xml:space="preserve"> () -&gt; </w:t>
      </w:r>
      <w:proofErr w:type="spellStart"/>
      <w:r w:rsidRPr="008A7380">
        <w:rPr>
          <w:lang w:val="en-GB"/>
        </w:rPr>
        <w:t>impl</w:t>
      </w:r>
      <w:proofErr w:type="spellEnd"/>
      <w:r w:rsidRPr="008A7380">
        <w:rPr>
          <w:lang w:val="en-GB"/>
        </w:rPr>
        <w:t xml:space="preserve"> </w:t>
      </w:r>
      <w:proofErr w:type="spellStart"/>
      <w:proofErr w:type="gramStart"/>
      <w:r w:rsidRPr="008A7380">
        <w:rPr>
          <w:lang w:val="en-GB"/>
        </w:rPr>
        <w:t>FnMut</w:t>
      </w:r>
      <w:proofErr w:type="spellEnd"/>
      <w:r w:rsidRPr="008A7380">
        <w:rPr>
          <w:lang w:val="en-GB"/>
        </w:rPr>
        <w:t>(</w:t>
      </w:r>
      <w:proofErr w:type="gramEnd"/>
      <w:r w:rsidRPr="008A7380">
        <w:rPr>
          <w:lang w:val="en-GB"/>
        </w:rPr>
        <w:t xml:space="preserve">) -&gt; </w:t>
      </w:r>
      <w:proofErr w:type="spellStart"/>
      <w:r w:rsidRPr="008A7380">
        <w:rPr>
          <w:lang w:val="en-GB"/>
        </w:rPr>
        <w:t>usize</w:t>
      </w:r>
      <w:proofErr w:type="spellEnd"/>
      <w:r w:rsidRPr="008A7380">
        <w:rPr>
          <w:lang w:val="en-GB"/>
        </w:rPr>
        <w:t xml:space="preserve"> {</w:t>
      </w:r>
    </w:p>
    <w:p w14:paraId="45B13895" w14:textId="77777777" w:rsidR="008A7380" w:rsidRDefault="008A7380" w:rsidP="00895878">
      <w:pPr>
        <w:jc w:val="both"/>
        <w:rPr>
          <w:lang w:val="en-GB"/>
        </w:rPr>
      </w:pPr>
      <w:r>
        <w:rPr>
          <w:lang w:val="en-GB"/>
        </w:rPr>
        <w:tab/>
        <w:t>let mut res = 0;</w:t>
      </w:r>
    </w:p>
    <w:p w14:paraId="58DB2F37" w14:textId="3C006146" w:rsidR="008A7380" w:rsidRPr="008A7380" w:rsidRDefault="008A7380" w:rsidP="00895878">
      <w:pPr>
        <w:jc w:val="both"/>
        <w:rPr>
          <w:lang w:val="en-GB"/>
        </w:rPr>
      </w:pPr>
      <w:r>
        <w:rPr>
          <w:lang w:val="en-GB"/>
        </w:rPr>
        <w:tab/>
        <w:t>return move |</w:t>
      </w:r>
      <w:r w:rsidR="00C679CC">
        <w:rPr>
          <w:lang w:val="en-GB"/>
        </w:rPr>
        <w:t>x</w:t>
      </w:r>
      <w:r>
        <w:rPr>
          <w:lang w:val="en-GB"/>
        </w:rPr>
        <w:t xml:space="preserve">| </w:t>
      </w:r>
      <w:proofErr w:type="gramStart"/>
      <w:r>
        <w:rPr>
          <w:lang w:val="en-GB"/>
        </w:rPr>
        <w:t>{ res</w:t>
      </w:r>
      <w:proofErr w:type="gramEnd"/>
      <w:r>
        <w:rPr>
          <w:lang w:val="en-GB"/>
        </w:rPr>
        <w:t xml:space="preserve"> += </w:t>
      </w:r>
      <w:proofErr w:type="spellStart"/>
      <w:r>
        <w:rPr>
          <w:lang w:val="en-GB"/>
        </w:rPr>
        <w:t>val</w:t>
      </w:r>
      <w:proofErr w:type="spellEnd"/>
      <w:r>
        <w:rPr>
          <w:lang w:val="en-GB"/>
        </w:rPr>
        <w:t xml:space="preserve">; return </w:t>
      </w:r>
      <w:proofErr w:type="spellStart"/>
      <w:r>
        <w:rPr>
          <w:lang w:val="en-GB"/>
        </w:rPr>
        <w:t>val</w:t>
      </w:r>
      <w:proofErr w:type="spellEnd"/>
      <w:proofErr w:type="gramStart"/>
      <w:r>
        <w:rPr>
          <w:lang w:val="en-GB"/>
        </w:rPr>
        <w:t>; }</w:t>
      </w:r>
      <w:proofErr w:type="gramEnd"/>
      <w:r>
        <w:rPr>
          <w:lang w:val="en-GB"/>
        </w:rPr>
        <w:t xml:space="preserve"> </w:t>
      </w:r>
      <w:r>
        <w:rPr>
          <w:lang w:val="en-GB"/>
        </w:rPr>
        <w:tab/>
      </w:r>
    </w:p>
    <w:p w14:paraId="37154ABA" w14:textId="27E193CA" w:rsidR="00025C66" w:rsidRPr="00D74B61" w:rsidRDefault="008A7380" w:rsidP="00895878">
      <w:pPr>
        <w:jc w:val="both"/>
      </w:pPr>
      <w:r w:rsidRPr="00D74B61">
        <w:t>}</w:t>
      </w:r>
      <w:r w:rsidR="00025C66" w:rsidRPr="00D74B61">
        <w:t xml:space="preserve"> </w:t>
      </w:r>
    </w:p>
    <w:p w14:paraId="53810CEB" w14:textId="77777777" w:rsidR="00C679CC" w:rsidRPr="00D74B61" w:rsidRDefault="00C679CC" w:rsidP="00895878">
      <w:pPr>
        <w:jc w:val="both"/>
      </w:pPr>
    </w:p>
    <w:p w14:paraId="69E60F47" w14:textId="43ACE3A5" w:rsidR="00C679CC" w:rsidRPr="00D74B61" w:rsidRDefault="00C679CC" w:rsidP="00895878">
      <w:pPr>
        <w:jc w:val="both"/>
      </w:pPr>
      <w:r w:rsidRPr="00D74B61">
        <w:t>Let accumulator = accumulator();</w:t>
      </w:r>
    </w:p>
    <w:p w14:paraId="2FF28114" w14:textId="469D173B" w:rsidR="00C679CC" w:rsidRPr="00D74B61" w:rsidRDefault="00C679CC" w:rsidP="00895878">
      <w:pPr>
        <w:jc w:val="both"/>
      </w:pPr>
      <w:r w:rsidRPr="00D74B61">
        <w:t>Accumulator(1);</w:t>
      </w:r>
    </w:p>
    <w:p w14:paraId="3FEF5B53" w14:textId="6801B251" w:rsidR="00C679CC" w:rsidRPr="00D74B61" w:rsidRDefault="00C679CC" w:rsidP="00895878">
      <w:pPr>
        <w:jc w:val="both"/>
      </w:pPr>
      <w:r w:rsidRPr="00D74B61">
        <w:t>Accumulator(2);</w:t>
      </w:r>
    </w:p>
    <w:p w14:paraId="63408D4D" w14:textId="11C3C24E" w:rsidR="00C679CC" w:rsidRDefault="00C679CC" w:rsidP="00895878">
      <w:pPr>
        <w:jc w:val="both"/>
      </w:pPr>
      <w:r w:rsidRPr="00C679CC">
        <w:t>//il valore di accumulator è p</w:t>
      </w:r>
      <w:r>
        <w:t>ari a 3</w:t>
      </w:r>
    </w:p>
    <w:p w14:paraId="3573B081" w14:textId="37D483B5" w:rsidR="002D3BF1" w:rsidRDefault="002D3BF1" w:rsidP="002D3BF1">
      <w:pPr>
        <w:pStyle w:val="Heading2"/>
      </w:pPr>
      <w:r>
        <w:t>Definire il sistema di verifica e correttezza dei riferimenti tramite lifetime.</w:t>
      </w:r>
    </w:p>
    <w:p w14:paraId="5C9BC6A2" w14:textId="05136DEE" w:rsidR="002D3BF1" w:rsidRDefault="002D3BF1" w:rsidP="002D3BF1">
      <w:pPr>
        <w:jc w:val="both"/>
      </w:pPr>
      <w:r>
        <w:t xml:space="preserve">In Rust un dato valore può essere posseduto da una sola variabile. In ogni istante all’interno del codice può esistere un unico riferimento &amp;mut a tale valore che ne indica appunto la mutua esclusione e garantisce la mutabilità del valore se la variabile alla quale si pone riferimento è definita come mutabile. Oppure uno o più riferimenti di sola lettura ad un dato valore posseduto da una variabile. </w:t>
      </w:r>
      <w:r>
        <w:br/>
        <w:t xml:space="preserve">Il sistema dei riferimenti, tuttavia, garantisce uno dei principali punti di forza in Rust per quanto concerne sicurezza e robustezza. In altri linguaggi di programmazione è possibile che alcuni puntatori (dangling pointers) possano puntare a zone di memoria precedentemente rilasciate oppure che non siano inizializzati e che quindi siano utilizzati mentre che puntano ad una zona di memoria non corretta (valore precedentemente presente nella zona di RAM assegnata a tale varaibile puntatore). </w:t>
      </w:r>
    </w:p>
    <w:p w14:paraId="4ED7578B" w14:textId="74178AA4" w:rsidR="002D3BF1" w:rsidRDefault="002D3BF1" w:rsidP="002D3BF1">
      <w:pPr>
        <w:jc w:val="both"/>
      </w:pPr>
      <w:r>
        <w:t>Rust risolve questi problemi introducendo il borrow checker il quale esegue delle valutazioni sul tempo di vita di un dato riferimento. Il tempo di vita di un riferimento deve essere strettamente incluso nel tempo di vita rispetto la variabile al quale punta.</w:t>
      </w:r>
      <w:r w:rsidR="00271F4B">
        <w:t xml:space="preserve"> Per garantire questo principio di norma ad ogni invocazione di funzione è necessario passare anche l’informazione sul tempo di vita dei riferimenti al fine di garantire che la funzione acceda zone di memoria valida e definire un tempo di vita anche per quanto concerne il risultato prodotto da tale fnzione se riferimento in modo tale da garantire che la chiamante sappia definire un lifetime per il riferimento ritornato. I tipi primitivi e per cui anche </w:t>
      </w:r>
      <w:r w:rsidR="00DF0BA0">
        <w:t>i riferimenti</w:t>
      </w:r>
      <w:r w:rsidR="00271F4B">
        <w:t xml:space="preserve"> implementano Copy. &amp;mut ad eccezione no e questo è necessario al fine di garantire la mutua esclusività. </w:t>
      </w:r>
      <w:r>
        <w:t xml:space="preserve"> </w:t>
      </w:r>
      <w:r w:rsidR="00DF0BA0">
        <w:t xml:space="preserve">Anche le sturtture possono internamente ottenere dei riferimenti se non specificato si assume che il tempo di vita del valore a cui puntano sia comunque incluso nel tempo di vita del riferimento in alternativa è necessario definirlo in maniera esplicita. </w:t>
      </w:r>
    </w:p>
    <w:p w14:paraId="05DE8F6A" w14:textId="5A1DEEE6" w:rsidR="00DF0BA0" w:rsidRPr="002D3BF1" w:rsidRDefault="00DF0BA0" w:rsidP="002D3BF1">
      <w:pPr>
        <w:jc w:val="both"/>
      </w:pPr>
      <w:r>
        <w:lastRenderedPageBreak/>
        <w:t>Un riferimento in particolare ha carattere speciale, quello che assume lifetime ‘static. In sostanza si intende essere una variabile globale la quale assume lifetime intera esecuzione del programma. Prima di definire un riferimento ‘static è doveroso considerare che comunque questo viene inserito nel segmento di codice data ovvero quello riservato alle variabili globali.</w:t>
      </w:r>
    </w:p>
    <w:p w14:paraId="4C9558F8" w14:textId="54170FC2" w:rsidR="00C679CC" w:rsidRDefault="00D74B61" w:rsidP="00D74B61">
      <w:pPr>
        <w:pStyle w:val="Heading2"/>
      </w:pPr>
      <w:r>
        <w:t>Spiegare come in Rust viene gestito l’accesso al file system e la gestione dei File.</w:t>
      </w:r>
    </w:p>
    <w:p w14:paraId="7144242E" w14:textId="41828B11" w:rsidR="00D74B61" w:rsidRDefault="00D74B61" w:rsidP="00D74B61">
      <w:pPr>
        <w:jc w:val="both"/>
      </w:pPr>
      <w:r>
        <w:t xml:space="preserve">Ogni sistema operativo gestisce in modo autonomo ed indipendente il file system. In particolare Rust offre supporto cross platform attraverso il create fs. Questo si compone principalmente di 4 tratti Read, BufRead(sottotratto di Read), Write, Seek. </w:t>
      </w:r>
    </w:p>
    <w:p w14:paraId="706C93A3" w14:textId="0F7815F2" w:rsidR="00D74B61" w:rsidRDefault="00D74B61" w:rsidP="00D74B61">
      <w:pPr>
        <w:pStyle w:val="ListParagraph"/>
        <w:numPr>
          <w:ilvl w:val="0"/>
          <w:numId w:val="5"/>
        </w:numPr>
        <w:jc w:val="both"/>
      </w:pPr>
      <w:r>
        <w:t>Per poter accedere ad uno specifico Path viene utilizzata la struttura Path la quale permette di accedere ad una cartella, crearla e rimuoverla</w:t>
      </w:r>
    </w:p>
    <w:p w14:paraId="3AC02A53" w14:textId="324EF17D" w:rsidR="00D74B61" w:rsidRDefault="00D74B61" w:rsidP="00D74B61">
      <w:pPr>
        <w:pStyle w:val="ListParagraph"/>
        <w:numPr>
          <w:ilvl w:val="0"/>
          <w:numId w:val="5"/>
        </w:numPr>
        <w:jc w:val="both"/>
      </w:pPr>
      <w:r>
        <w:t xml:space="preserve">La stuttura File che implementa i tratti indicati sopra invece viene utilizzata per gestire un file. </w:t>
      </w:r>
    </w:p>
    <w:p w14:paraId="3D5F10DF" w14:textId="0E2270D6" w:rsidR="00D74B61" w:rsidRDefault="00D74B61" w:rsidP="00D74B61">
      <w:pPr>
        <w:jc w:val="both"/>
      </w:pPr>
      <w:r>
        <w:t xml:space="preserve">In particolare la syscall open disponibile in ogni sistema operativo è mappata su Fille::open(p : Path). </w:t>
      </w:r>
    </w:p>
    <w:p w14:paraId="5708C432" w14:textId="7E443B1D" w:rsidR="00EA4C21" w:rsidRDefault="00D74B61" w:rsidP="00D74B61">
      <w:pPr>
        <w:jc w:val="both"/>
      </w:pPr>
      <w:r>
        <w:t xml:space="preserve">Per poter leggere il file si utilizza il metodo read del tratto Read il quale possiede anche varianti ulteriori tra le quali read_to_end() o read_to_string e read_exact(). Si passa quindi al kernel un buffer che viene utilizzato come memoria di destinazione per poter passare i bytes che sono stati processati dalla transizione IO. </w:t>
      </w:r>
      <w:r w:rsidR="00E56D1C">
        <w:t>In particolare,</w:t>
      </w:r>
      <w:r>
        <w:t xml:space="preserve"> </w:t>
      </w:r>
      <w:r w:rsidR="00FB4937">
        <w:t xml:space="preserve">il tratto BufRead ottimizza questa operazione. Eseguire in maniera seriale differenti sys call read consta un elevato impatto di prestazioni in quanto numero elevato di syscall == numero elevato di trap e quindi context switches. Per otimizzare il processo il tratto BufRead permette di leggere un numero di bytes a saturazione di un dato buffer. In questo modo successive letture sono già assolte da byte presenti enon consumati nel buffer. Per poter quindi accedere al buffer si utilizza fill_buffer() mentre consume() per poter evitare che gli stessi bytes siano processati più di una volta. Il tratto Write permette di scrivere su un dato File in particolare pur sempre mediante l’utilizzo di un buffer </w:t>
      </w:r>
      <w:r w:rsidR="00EA4C21">
        <w:t>e mediante il metodo write(). Il tratto Seek permette di riposizione il campo offset della struttura openfile contenuta nella tabella dei file aperti dal sistema. In particolare attraverso questo costrutto è possibile definire un offset in termini di byte rispetto la posizone corrente, l’inizio ed il termine di un dato file.</w:t>
      </w:r>
    </w:p>
    <w:p w14:paraId="2DB34B3C" w14:textId="0E524652" w:rsidR="00852D55" w:rsidRDefault="00852D55" w:rsidP="00852D55">
      <w:pPr>
        <w:pStyle w:val="Heading2"/>
      </w:pPr>
      <w:r>
        <w:t>Definire lo SMartPointer Cow&lt;’a, T&gt;</w:t>
      </w:r>
    </w:p>
    <w:p w14:paraId="612208CD" w14:textId="4F099D63" w:rsidR="00852D55" w:rsidRDefault="00852D55" w:rsidP="00852D55">
      <w:pPr>
        <w:jc w:val="both"/>
      </w:pPr>
      <w:r>
        <w:t>Lo SmartPointer Cow implementa il meccanismo di clone on write. E’ implementato attraverso un enum che presenta due differenti varianti.</w:t>
      </w:r>
    </w:p>
    <w:p w14:paraId="5C7853AF" w14:textId="4F45832E" w:rsidR="00852D55" w:rsidRDefault="00852D55" w:rsidP="00852D55">
      <w:pPr>
        <w:pStyle w:val="ListParagraph"/>
        <w:numPr>
          <w:ilvl w:val="0"/>
          <w:numId w:val="5"/>
        </w:numPr>
        <w:jc w:val="both"/>
      </w:pPr>
      <w:r>
        <w:t>Owned: indica che il valore è posseduto nello scope e per cui eventuali modifiche al valore sono effettive al valore originario</w:t>
      </w:r>
    </w:p>
    <w:p w14:paraId="33E2B493" w14:textId="1BE1CF26" w:rsidR="00852D55" w:rsidRDefault="00852D55" w:rsidP="00852D55">
      <w:pPr>
        <w:pStyle w:val="ListParagraph"/>
        <w:numPr>
          <w:ilvl w:val="0"/>
          <w:numId w:val="5"/>
        </w:numPr>
        <w:jc w:val="both"/>
      </w:pPr>
      <w:r>
        <w:t>Borrowed: indica che si sta accedendo ad un valore condiviso di cui non si è proprietari, in caso di modifica, quindi, produce una clonazione del dato (infatti borrowed richiede che il tratto implementi Clone)</w:t>
      </w:r>
    </w:p>
    <w:p w14:paraId="392D3972" w14:textId="4C97CD41" w:rsidR="00852D55" w:rsidRDefault="00852D55" w:rsidP="00852D55">
      <w:pPr>
        <w:jc w:val="both"/>
      </w:pPr>
      <w:r>
        <w:t xml:space="preserve">Per come è definito un enum garantisce quindi che </w:t>
      </w:r>
      <w:r w:rsidR="006E2663">
        <w:t>la size</w:t>
      </w:r>
      <w:r>
        <w:t xml:space="preserve"> sia fornito dalla enumerazione a dimensione maggiore. </w:t>
      </w:r>
      <w:r w:rsidR="006E2663">
        <w:t>In particolare,</w:t>
      </w:r>
      <w:r>
        <w:t xml:space="preserve"> sia Owned che Borrowed risultano essere dei tratti che si occupano di gestire dei riferiment</w:t>
      </w:r>
      <w:r w:rsidR="006E2663">
        <w:t>i</w:t>
      </w:r>
      <w:r>
        <w:t xml:space="preserve"> ad un dato valore e quindi al più risultano essere dei fat-pointer ovvero dei puntatori ad una data zona di memoria + un campo di 4B oppure 8B che rappresenta il </w:t>
      </w:r>
      <w:r w:rsidR="00BA007D">
        <w:t>tag essendo questo un oggetto enumerabile.</w:t>
      </w:r>
      <w:r>
        <w:t xml:space="preserve"> </w:t>
      </w:r>
    </w:p>
    <w:p w14:paraId="0C11CB62" w14:textId="7B21DE10" w:rsidR="00852D55" w:rsidRDefault="00852D55" w:rsidP="00852D55">
      <w:pPr>
        <w:jc w:val="both"/>
      </w:pPr>
      <w:r>
        <w:t xml:space="preserve">Quindi non appena il valore che si trova sotto la condizione borrowed viene modificato questo viene clonato e si mantiene un clone esatto in memoria. </w:t>
      </w:r>
    </w:p>
    <w:p w14:paraId="419ECCBD" w14:textId="77777777" w:rsidR="00852D55" w:rsidRPr="00852D55" w:rsidRDefault="00852D55" w:rsidP="00852D55"/>
    <w:sectPr w:rsidR="00852D55" w:rsidRPr="00852D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mbusSans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618A"/>
    <w:multiLevelType w:val="hybridMultilevel"/>
    <w:tmpl w:val="3A5C578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DBA23E8"/>
    <w:multiLevelType w:val="hybridMultilevel"/>
    <w:tmpl w:val="DF9E3E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5475820"/>
    <w:multiLevelType w:val="hybridMultilevel"/>
    <w:tmpl w:val="11E0261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EAC4276"/>
    <w:multiLevelType w:val="hybridMultilevel"/>
    <w:tmpl w:val="63FE5F7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60642B5C"/>
    <w:multiLevelType w:val="hybridMultilevel"/>
    <w:tmpl w:val="C07498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E7C4918"/>
    <w:multiLevelType w:val="hybridMultilevel"/>
    <w:tmpl w:val="58C27E2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91A1D8C"/>
    <w:multiLevelType w:val="hybridMultilevel"/>
    <w:tmpl w:val="3904A54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7DC675EF"/>
    <w:multiLevelType w:val="hybridMultilevel"/>
    <w:tmpl w:val="5A642AA4"/>
    <w:lvl w:ilvl="0" w:tplc="24E8644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28883326">
    <w:abstractNumId w:val="3"/>
  </w:num>
  <w:num w:numId="2" w16cid:durableId="252975449">
    <w:abstractNumId w:val="6"/>
  </w:num>
  <w:num w:numId="3" w16cid:durableId="565721567">
    <w:abstractNumId w:val="1"/>
  </w:num>
  <w:num w:numId="4" w16cid:durableId="1675451944">
    <w:abstractNumId w:val="4"/>
  </w:num>
  <w:num w:numId="5" w16cid:durableId="1667854060">
    <w:abstractNumId w:val="7"/>
  </w:num>
  <w:num w:numId="6" w16cid:durableId="1280992523">
    <w:abstractNumId w:val="5"/>
  </w:num>
  <w:num w:numId="7" w16cid:durableId="908611839">
    <w:abstractNumId w:val="2"/>
  </w:num>
  <w:num w:numId="8" w16cid:durableId="957639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21"/>
    <w:rsid w:val="000036A2"/>
    <w:rsid w:val="00013C73"/>
    <w:rsid w:val="00025C66"/>
    <w:rsid w:val="00050D5B"/>
    <w:rsid w:val="00080CCA"/>
    <w:rsid w:val="00133423"/>
    <w:rsid w:val="0018553D"/>
    <w:rsid w:val="001A261A"/>
    <w:rsid w:val="001F1F76"/>
    <w:rsid w:val="001F71E4"/>
    <w:rsid w:val="00240DC0"/>
    <w:rsid w:val="002578F2"/>
    <w:rsid w:val="002648E2"/>
    <w:rsid w:val="00271F4B"/>
    <w:rsid w:val="00276248"/>
    <w:rsid w:val="00297EAD"/>
    <w:rsid w:val="002B48A2"/>
    <w:rsid w:val="002C4E97"/>
    <w:rsid w:val="002D3BF1"/>
    <w:rsid w:val="00315621"/>
    <w:rsid w:val="00362CEB"/>
    <w:rsid w:val="0036705F"/>
    <w:rsid w:val="00375478"/>
    <w:rsid w:val="003A3AE9"/>
    <w:rsid w:val="003B212D"/>
    <w:rsid w:val="003B54E7"/>
    <w:rsid w:val="003B5C6F"/>
    <w:rsid w:val="003B7810"/>
    <w:rsid w:val="003C5CB8"/>
    <w:rsid w:val="003E1002"/>
    <w:rsid w:val="003F4860"/>
    <w:rsid w:val="004268CE"/>
    <w:rsid w:val="00426E81"/>
    <w:rsid w:val="00457163"/>
    <w:rsid w:val="00473834"/>
    <w:rsid w:val="00493857"/>
    <w:rsid w:val="004C1838"/>
    <w:rsid w:val="004D0A77"/>
    <w:rsid w:val="004D17CD"/>
    <w:rsid w:val="00507A98"/>
    <w:rsid w:val="00526D40"/>
    <w:rsid w:val="00537A1A"/>
    <w:rsid w:val="005412F1"/>
    <w:rsid w:val="00562653"/>
    <w:rsid w:val="00565E87"/>
    <w:rsid w:val="006E2663"/>
    <w:rsid w:val="006F26F3"/>
    <w:rsid w:val="007106FA"/>
    <w:rsid w:val="007255E7"/>
    <w:rsid w:val="00764831"/>
    <w:rsid w:val="007F3E8E"/>
    <w:rsid w:val="00805DD8"/>
    <w:rsid w:val="0084538F"/>
    <w:rsid w:val="00852D55"/>
    <w:rsid w:val="00895878"/>
    <w:rsid w:val="008A2F9B"/>
    <w:rsid w:val="008A7380"/>
    <w:rsid w:val="008C1E4F"/>
    <w:rsid w:val="008D53F7"/>
    <w:rsid w:val="008E0612"/>
    <w:rsid w:val="008F74A6"/>
    <w:rsid w:val="0093487C"/>
    <w:rsid w:val="00955518"/>
    <w:rsid w:val="00975BA8"/>
    <w:rsid w:val="00984E9D"/>
    <w:rsid w:val="009A4191"/>
    <w:rsid w:val="009D0D37"/>
    <w:rsid w:val="00A4780D"/>
    <w:rsid w:val="00A554F7"/>
    <w:rsid w:val="00A8190F"/>
    <w:rsid w:val="00AB33AF"/>
    <w:rsid w:val="00B51A19"/>
    <w:rsid w:val="00B62826"/>
    <w:rsid w:val="00B868B2"/>
    <w:rsid w:val="00B9176C"/>
    <w:rsid w:val="00BA007D"/>
    <w:rsid w:val="00C3386C"/>
    <w:rsid w:val="00C377D2"/>
    <w:rsid w:val="00C679CC"/>
    <w:rsid w:val="00C94EF3"/>
    <w:rsid w:val="00C97BE0"/>
    <w:rsid w:val="00CC48E5"/>
    <w:rsid w:val="00D000F1"/>
    <w:rsid w:val="00D22A74"/>
    <w:rsid w:val="00D473DC"/>
    <w:rsid w:val="00D54366"/>
    <w:rsid w:val="00D71A90"/>
    <w:rsid w:val="00D74B61"/>
    <w:rsid w:val="00D875A7"/>
    <w:rsid w:val="00D95A83"/>
    <w:rsid w:val="00DA6DD7"/>
    <w:rsid w:val="00DE5421"/>
    <w:rsid w:val="00DF0BA0"/>
    <w:rsid w:val="00E25427"/>
    <w:rsid w:val="00E27F0F"/>
    <w:rsid w:val="00E56D1C"/>
    <w:rsid w:val="00EA4C21"/>
    <w:rsid w:val="00F815A1"/>
    <w:rsid w:val="00FB4937"/>
    <w:rsid w:val="00FF1D1D"/>
    <w:rsid w:val="00FF3CB8"/>
    <w:rsid w:val="00FF55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6E21"/>
  <w15:chartTrackingRefBased/>
  <w15:docId w15:val="{7E9854E8-C2BB-4E1F-BB94-3DDD5881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156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48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562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15621"/>
    <w:pPr>
      <w:ind w:left="720"/>
      <w:contextualSpacing/>
    </w:pPr>
  </w:style>
  <w:style w:type="character" w:customStyle="1" w:styleId="Heading3Char">
    <w:name w:val="Heading 3 Char"/>
    <w:basedOn w:val="DefaultParagraphFont"/>
    <w:link w:val="Heading3"/>
    <w:uiPriority w:val="9"/>
    <w:rsid w:val="0076483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6199B-A620-4667-AFD3-CCF6BAF67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6471</Words>
  <Characters>36887</Characters>
  <Application>Microsoft Office Word</Application>
  <DocSecurity>0</DocSecurity>
  <Lines>307</Lines>
  <Paragraphs>86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Graziadei  Gianluca</dc:creator>
  <cp:keywords/>
  <dc:description/>
  <cp:lastModifiedBy>Di Quinzio  Rebecca</cp:lastModifiedBy>
  <cp:revision>2</cp:revision>
  <dcterms:created xsi:type="dcterms:W3CDTF">2026-05-04T14:03:00Z</dcterms:created>
  <dcterms:modified xsi:type="dcterms:W3CDTF">2026-05-04T14:03:00Z</dcterms:modified>
</cp:coreProperties>
</file>