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1C4B" w:rsidRDefault="005C1C4B" w:rsidP="005C1C4B">
      <w:pPr>
        <w:spacing w:before="120" w:after="280"/>
        <w:jc w:val="center"/>
        <w:rPr>
          <w:b/>
        </w:rPr>
      </w:pPr>
      <w:r w:rsidRPr="00FA6679">
        <w:rPr>
          <w:b/>
        </w:rPr>
        <w:t>Phụ lục số I</w:t>
      </w:r>
    </w:p>
    <w:p w:rsidR="005C1C4B" w:rsidRPr="00CC155D" w:rsidRDefault="005C1C4B" w:rsidP="005C1C4B">
      <w:pPr>
        <w:spacing w:before="120" w:after="280"/>
        <w:jc w:val="center"/>
        <w:rPr>
          <w:i/>
        </w:rPr>
      </w:pPr>
      <w:r w:rsidRPr="00CC155D">
        <w:rPr>
          <w:i/>
        </w:rPr>
        <w:t>(Ban hàn</w:t>
      </w:r>
      <w:r>
        <w:rPr>
          <w:i/>
        </w:rPr>
        <w:t xml:space="preserve">h kèm </w:t>
      </w:r>
      <w:proofErr w:type="gramStart"/>
      <w:r>
        <w:rPr>
          <w:i/>
        </w:rPr>
        <w:t>theo</w:t>
      </w:r>
      <w:proofErr w:type="gramEnd"/>
      <w:r>
        <w:rPr>
          <w:i/>
        </w:rPr>
        <w:t xml:space="preserve"> Thông tư số 79/2025/</w:t>
      </w:r>
      <w:r w:rsidRPr="00CC155D">
        <w:rPr>
          <w:i/>
        </w:rPr>
        <w:t>TT-NHNN</w:t>
      </w:r>
      <w:r>
        <w:rPr>
          <w:i/>
        </w:rPr>
        <w:t xml:space="preserve"> của Thống đốc Ngân hàng Nhà nước Việt Nam h</w:t>
      </w:r>
      <w:r w:rsidRPr="00CC155D">
        <w:rPr>
          <w:i/>
        </w:rPr>
        <w:t>ướng dẫn về quản lý ngoại hối đối với việc cho vay ra nước ngoài và thu hồi nợ nước ngoài của tổ chức tín dụng, chi nhánh ngân hàng nước ngoài</w:t>
      </w:r>
      <w:r>
        <w:rPr>
          <w:i/>
        </w:rPr>
        <w:t>)</w:t>
      </w:r>
    </w:p>
    <w:tbl>
      <w:tblPr>
        <w:tblW w:w="9513" w:type="dxa"/>
        <w:tblInd w:w="-360" w:type="dxa"/>
        <w:tblBorders>
          <w:top w:val="nil"/>
          <w:bottom w:val="nil"/>
          <w:insideH w:val="nil"/>
          <w:insideV w:val="nil"/>
        </w:tblBorders>
        <w:tblLayout w:type="fixed"/>
        <w:tblLook w:val="0400" w:firstRow="0" w:lastRow="0" w:firstColumn="0" w:lastColumn="0" w:noHBand="0" w:noVBand="1"/>
      </w:tblPr>
      <w:tblGrid>
        <w:gridCol w:w="3420"/>
        <w:gridCol w:w="6093"/>
      </w:tblGrid>
      <w:tr w:rsidR="005C1C4B" w:rsidRPr="00FA6679" w:rsidTr="00D5546F">
        <w:tc>
          <w:tcPr>
            <w:tcW w:w="3420" w:type="dxa"/>
            <w:tcBorders>
              <w:top w:val="nil"/>
              <w:left w:val="nil"/>
              <w:bottom w:val="nil"/>
              <w:right w:val="nil"/>
            </w:tcBorders>
            <w:tcMar>
              <w:top w:w="0" w:type="dxa"/>
              <w:left w:w="108" w:type="dxa"/>
              <w:bottom w:w="0" w:type="dxa"/>
              <w:right w:w="108" w:type="dxa"/>
            </w:tcMar>
          </w:tcPr>
          <w:p w:rsidR="005C1C4B" w:rsidRPr="00FA6679" w:rsidRDefault="005C1C4B" w:rsidP="00D5546F">
            <w:pPr>
              <w:spacing w:before="120"/>
              <w:jc w:val="center"/>
            </w:pPr>
            <w:r w:rsidRPr="00CC155D">
              <w:rPr>
                <w:b/>
                <w:sz w:val="26"/>
                <w:szCs w:val="26"/>
              </w:rPr>
              <w:t>TÊN TỔ CHỨC TÍN DỤNG</w:t>
            </w:r>
            <w:r w:rsidRPr="00FA6679">
              <w:rPr>
                <w:b/>
              </w:rPr>
              <w:br/>
              <w:t>-------</w:t>
            </w:r>
          </w:p>
        </w:tc>
        <w:tc>
          <w:tcPr>
            <w:tcW w:w="6093" w:type="dxa"/>
            <w:tcBorders>
              <w:top w:val="nil"/>
              <w:left w:val="nil"/>
              <w:bottom w:val="nil"/>
              <w:right w:val="nil"/>
            </w:tcBorders>
            <w:tcMar>
              <w:top w:w="0" w:type="dxa"/>
              <w:left w:w="108" w:type="dxa"/>
              <w:bottom w:w="0" w:type="dxa"/>
              <w:right w:w="108" w:type="dxa"/>
            </w:tcMar>
          </w:tcPr>
          <w:p w:rsidR="005C1C4B" w:rsidRPr="00FA6679" w:rsidRDefault="005C1C4B" w:rsidP="00D5546F">
            <w:pPr>
              <w:spacing w:before="120"/>
              <w:jc w:val="center"/>
            </w:pPr>
            <w:r w:rsidRPr="00CC155D">
              <w:rPr>
                <w:b/>
                <w:sz w:val="26"/>
                <w:szCs w:val="26"/>
              </w:rPr>
              <w:t>CỘNG HÒA XÃ HỘI CHỦ NGHĨA VIỆT NAM</w:t>
            </w:r>
            <w:r w:rsidRPr="00FA6679">
              <w:rPr>
                <w:b/>
              </w:rPr>
              <w:br/>
              <w:t xml:space="preserve">Độc lập - Tự do - Hạnh phúc </w:t>
            </w:r>
            <w:r w:rsidRPr="00FA6679">
              <w:rPr>
                <w:b/>
              </w:rPr>
              <w:br/>
              <w:t>---------------</w:t>
            </w:r>
          </w:p>
        </w:tc>
      </w:tr>
      <w:tr w:rsidR="005C1C4B" w:rsidRPr="00FA6679" w:rsidTr="00D5546F">
        <w:tc>
          <w:tcPr>
            <w:tcW w:w="3420" w:type="dxa"/>
            <w:tcBorders>
              <w:top w:val="nil"/>
              <w:left w:val="nil"/>
              <w:bottom w:val="nil"/>
              <w:right w:val="nil"/>
            </w:tcBorders>
            <w:tcMar>
              <w:top w:w="0" w:type="dxa"/>
              <w:left w:w="108" w:type="dxa"/>
              <w:bottom w:w="0" w:type="dxa"/>
              <w:right w:w="108" w:type="dxa"/>
            </w:tcMar>
          </w:tcPr>
          <w:p w:rsidR="005C1C4B" w:rsidRPr="00FA6679" w:rsidRDefault="005C1C4B" w:rsidP="00D5546F">
            <w:pPr>
              <w:spacing w:before="120"/>
              <w:jc w:val="center"/>
            </w:pPr>
            <w:r w:rsidRPr="00FA6679">
              <w:t>Số: ………/ ………….</w:t>
            </w:r>
            <w:r w:rsidRPr="00FA6679">
              <w:br/>
              <w:t>V/v đăng ký khoản cho vay ra nước ngoài</w:t>
            </w:r>
          </w:p>
        </w:tc>
        <w:tc>
          <w:tcPr>
            <w:tcW w:w="6093" w:type="dxa"/>
            <w:tcBorders>
              <w:top w:val="nil"/>
              <w:left w:val="nil"/>
              <w:bottom w:val="nil"/>
              <w:right w:val="nil"/>
            </w:tcBorders>
            <w:tcMar>
              <w:top w:w="0" w:type="dxa"/>
              <w:left w:w="108" w:type="dxa"/>
              <w:bottom w:w="0" w:type="dxa"/>
              <w:right w:w="108" w:type="dxa"/>
            </w:tcMar>
          </w:tcPr>
          <w:p w:rsidR="005C1C4B" w:rsidRPr="00FA6679" w:rsidRDefault="005C1C4B" w:rsidP="00D5546F">
            <w:pPr>
              <w:spacing w:before="120"/>
              <w:jc w:val="center"/>
            </w:pPr>
          </w:p>
        </w:tc>
      </w:tr>
    </w:tbl>
    <w:p w:rsidR="005C1C4B" w:rsidRPr="00FA6679" w:rsidRDefault="005C1C4B" w:rsidP="005C1C4B">
      <w:pPr>
        <w:spacing w:before="120" w:after="280"/>
        <w:jc w:val="both"/>
      </w:pPr>
      <w:r w:rsidRPr="00FA6679">
        <w:t> </w:t>
      </w:r>
    </w:p>
    <w:p w:rsidR="005C1C4B" w:rsidRPr="00FA6679" w:rsidRDefault="005C1C4B" w:rsidP="005C1C4B">
      <w:pPr>
        <w:spacing w:before="120" w:after="280"/>
        <w:jc w:val="center"/>
      </w:pPr>
      <w:r w:rsidRPr="00FA6679">
        <w:rPr>
          <w:b/>
        </w:rPr>
        <w:t>ĐƠN ĐĂNG KÝ KHOẢN CHO VAY RA NƯỚC NGOÀI</w:t>
      </w:r>
    </w:p>
    <w:p w:rsidR="005C1C4B" w:rsidRPr="00FA6679" w:rsidRDefault="005C1C4B" w:rsidP="005C1C4B">
      <w:pPr>
        <w:spacing w:before="120" w:after="280"/>
        <w:jc w:val="center"/>
      </w:pPr>
      <w:r w:rsidRPr="00FA6679">
        <w:t>Kính gửi: Ngân hàng Nhà nước Việt Nam (Cục Quản lý Ngoại hối)</w:t>
      </w:r>
    </w:p>
    <w:p w:rsidR="005C1C4B" w:rsidRDefault="005C1C4B" w:rsidP="005C1C4B">
      <w:pPr>
        <w:spacing w:before="120" w:after="120" w:line="264" w:lineRule="auto"/>
        <w:ind w:firstLine="547"/>
        <w:jc w:val="both"/>
      </w:pPr>
      <w:r w:rsidRPr="00FA6679">
        <w:t xml:space="preserve">Căn cứ Thông tư số …../……/TT-NHNN của Ngân hàng Nhà nước </w:t>
      </w:r>
      <w:r>
        <w:t>h</w:t>
      </w:r>
      <w:r w:rsidRPr="009D0553">
        <w:t xml:space="preserve">ướng dẫn về quản lý ngoại hối đối với việc cho vay ra nước ngoài và </w:t>
      </w:r>
      <w:proofErr w:type="gramStart"/>
      <w:r w:rsidRPr="009D0553">
        <w:t>thu</w:t>
      </w:r>
      <w:proofErr w:type="gramEnd"/>
      <w:r w:rsidRPr="009D0553">
        <w:t xml:space="preserve"> hồi nợ nước ngoài của tổ chức tín dụng, chi nhánh ngân hàng nước ngoài</w:t>
      </w:r>
      <w:r w:rsidRPr="00FA6679">
        <w:t>;</w:t>
      </w:r>
    </w:p>
    <w:p w:rsidR="005C1C4B" w:rsidRPr="00FA6679" w:rsidRDefault="005C1C4B" w:rsidP="005C1C4B">
      <w:pPr>
        <w:spacing w:before="120" w:after="120" w:line="264" w:lineRule="auto"/>
        <w:ind w:firstLine="547"/>
        <w:jc w:val="both"/>
      </w:pPr>
      <w:r w:rsidRPr="00FA6679">
        <w:t>Căn cứ Thỏa thuận cho vay, thu hồi nợ nước ngoài đã ký với [</w:t>
      </w:r>
      <w:r w:rsidRPr="00FA6679">
        <w:rPr>
          <w:i/>
        </w:rPr>
        <w:t>Tên Bên vay</w:t>
      </w:r>
      <w:r w:rsidRPr="00FA6679">
        <w:t>] ngày …</w:t>
      </w:r>
      <w:proofErr w:type="gramStart"/>
      <w:r w:rsidRPr="00FA6679">
        <w:t>./</w:t>
      </w:r>
      <w:proofErr w:type="gramEnd"/>
      <w:r w:rsidRPr="00FA6679">
        <w:t>..../….</w:t>
      </w:r>
    </w:p>
    <w:p w:rsidR="005C1C4B" w:rsidRPr="00FA6679" w:rsidRDefault="005C1C4B" w:rsidP="005C1C4B">
      <w:pPr>
        <w:spacing w:before="120" w:after="120" w:line="264" w:lineRule="auto"/>
        <w:ind w:firstLine="547"/>
        <w:jc w:val="both"/>
      </w:pPr>
      <w:r w:rsidRPr="00FA6679">
        <w:rPr>
          <w:i/>
        </w:rPr>
        <w:t>[Tên tổ chức tín dụng]</w:t>
      </w:r>
      <w:r w:rsidRPr="00FA6679">
        <w:t xml:space="preserve"> đăng ký với Ngân hàng Nhà nước Việt Nam về khoản cho vay, </w:t>
      </w:r>
      <w:proofErr w:type="gramStart"/>
      <w:r w:rsidRPr="00FA6679">
        <w:t>thu</w:t>
      </w:r>
      <w:proofErr w:type="gramEnd"/>
      <w:r w:rsidRPr="00FA6679">
        <w:t xml:space="preserve"> hồi nợ nước ngoài như sau:</w:t>
      </w:r>
    </w:p>
    <w:p w:rsidR="005C1C4B" w:rsidRPr="00FA6679" w:rsidRDefault="005C1C4B" w:rsidP="005C1C4B">
      <w:pPr>
        <w:spacing w:before="120" w:after="120" w:line="264" w:lineRule="auto"/>
        <w:ind w:firstLine="547"/>
        <w:jc w:val="both"/>
      </w:pPr>
      <w:r w:rsidRPr="00FA6679">
        <w:rPr>
          <w:b/>
        </w:rPr>
        <w:t>PHẦN THỨ NHẤT: THÔNG TIN VỀ CÁC BÊN LIÊN QUAN</w:t>
      </w:r>
    </w:p>
    <w:p w:rsidR="005C1C4B" w:rsidRPr="00FA6679" w:rsidRDefault="005C1C4B" w:rsidP="005C1C4B">
      <w:pPr>
        <w:spacing w:before="120" w:after="120" w:line="264" w:lineRule="auto"/>
        <w:ind w:firstLine="547"/>
        <w:jc w:val="both"/>
      </w:pPr>
      <w:r w:rsidRPr="00FA6679">
        <w:rPr>
          <w:b/>
        </w:rPr>
        <w:t>I. Thông tin về Bên cho vay (hoặc các Bên cho vay là tổ chức tín dụng trong nước trong trường hợp đồng tài trợ):</w:t>
      </w:r>
    </w:p>
    <w:p w:rsidR="005C1C4B" w:rsidRPr="00FA6679" w:rsidRDefault="005C1C4B" w:rsidP="005C1C4B">
      <w:pPr>
        <w:spacing w:before="120" w:after="120" w:line="264" w:lineRule="auto"/>
        <w:ind w:firstLine="547"/>
        <w:jc w:val="both"/>
      </w:pPr>
      <w:r w:rsidRPr="00FA6679">
        <w:t>1. Tên tổ chức tín dụng là Bên cho vay (Đại diện Bên cho vay):</w:t>
      </w:r>
    </w:p>
    <w:p w:rsidR="005C1C4B" w:rsidRPr="00FA6679" w:rsidRDefault="005C1C4B" w:rsidP="005C1C4B">
      <w:pPr>
        <w:spacing w:before="120" w:after="120" w:line="264" w:lineRule="auto"/>
        <w:ind w:firstLine="547"/>
        <w:jc w:val="both"/>
      </w:pPr>
      <w:r w:rsidRPr="00FA6679">
        <w:t>2. Địa chỉ:</w:t>
      </w:r>
    </w:p>
    <w:p w:rsidR="005C1C4B" w:rsidRPr="00FA6679" w:rsidRDefault="005C1C4B" w:rsidP="005C1C4B">
      <w:pPr>
        <w:spacing w:before="120" w:after="120" w:line="264" w:lineRule="auto"/>
        <w:ind w:firstLine="547"/>
        <w:jc w:val="both"/>
      </w:pPr>
      <w:r w:rsidRPr="00FA6679">
        <w:t>3. Điện thoại:                                         Fax:</w:t>
      </w:r>
    </w:p>
    <w:p w:rsidR="005C1C4B" w:rsidRPr="00FA6679" w:rsidRDefault="005C1C4B" w:rsidP="005C1C4B">
      <w:pPr>
        <w:spacing w:before="120" w:after="120" w:line="264" w:lineRule="auto"/>
        <w:ind w:firstLine="547"/>
        <w:jc w:val="both"/>
      </w:pPr>
      <w:r w:rsidRPr="00FA6679">
        <w:t>4. Họ và tên Người đại diện có thẩm quyền:</w:t>
      </w:r>
    </w:p>
    <w:p w:rsidR="005C1C4B" w:rsidRPr="00FA6679" w:rsidRDefault="005C1C4B" w:rsidP="005C1C4B">
      <w:pPr>
        <w:spacing w:before="120" w:after="120" w:line="264" w:lineRule="auto"/>
        <w:ind w:firstLine="547"/>
        <w:jc w:val="both"/>
      </w:pPr>
      <w:r w:rsidRPr="00FA6679">
        <w:lastRenderedPageBreak/>
        <w:t xml:space="preserve">5. Quyết định thành lập (hoặc Giấy phép đầu tư hoặc Giấy chứng nhận đầu tư hoặc Giấy phép đăng ký kinh doanh ...) số ………….. </w:t>
      </w:r>
      <w:proofErr w:type="gramStart"/>
      <w:r w:rsidRPr="00FA6679">
        <w:t>do</w:t>
      </w:r>
      <w:proofErr w:type="gramEnd"/>
      <w:r w:rsidRPr="00FA6679">
        <w:t xml:space="preserve"> …………. cấp ngày ………………….</w:t>
      </w:r>
    </w:p>
    <w:p w:rsidR="005C1C4B" w:rsidRPr="00FA6679" w:rsidRDefault="005C1C4B" w:rsidP="005C1C4B">
      <w:pPr>
        <w:spacing w:before="120" w:after="120" w:line="264" w:lineRule="auto"/>
        <w:ind w:firstLine="547"/>
        <w:jc w:val="both"/>
      </w:pPr>
      <w:r w:rsidRPr="00FA6679">
        <w:t xml:space="preserve">6. Văn bản chứng minh tổ chức tín dụng được phép hoạt động ngoại hối (trong đó có nội dung cho vay ra nước ngoài) </w:t>
      </w:r>
      <w:proofErr w:type="gramStart"/>
      <w:r w:rsidRPr="00FA6679">
        <w:t>theo</w:t>
      </w:r>
      <w:proofErr w:type="gramEnd"/>
      <w:r w:rsidRPr="00FA6679">
        <w:t xml:space="preserve"> quy định hiện hành của pháp luật:</w:t>
      </w:r>
    </w:p>
    <w:p w:rsidR="005C1C4B" w:rsidRPr="00FA6679" w:rsidRDefault="005C1C4B" w:rsidP="005C1C4B">
      <w:pPr>
        <w:spacing w:before="120" w:after="120" w:line="264" w:lineRule="auto"/>
        <w:ind w:firstLine="547"/>
        <w:jc w:val="both"/>
      </w:pPr>
      <w:r w:rsidRPr="00FA6679">
        <w:rPr>
          <w:b/>
        </w:rPr>
        <w:t>II. Thông tin về Bên vay:</w:t>
      </w:r>
    </w:p>
    <w:p w:rsidR="005C1C4B" w:rsidRPr="00FA6679" w:rsidRDefault="005C1C4B" w:rsidP="005C1C4B">
      <w:pPr>
        <w:spacing w:before="120" w:after="120" w:line="264" w:lineRule="auto"/>
        <w:ind w:firstLine="547"/>
        <w:jc w:val="both"/>
      </w:pPr>
      <w:r w:rsidRPr="00FA6679">
        <w:t>1. Tên Bên vay:</w:t>
      </w:r>
    </w:p>
    <w:p w:rsidR="005C1C4B" w:rsidRPr="00FA6679" w:rsidRDefault="005C1C4B" w:rsidP="005C1C4B">
      <w:pPr>
        <w:spacing w:before="120" w:after="120" w:line="264" w:lineRule="auto"/>
        <w:ind w:firstLine="547"/>
        <w:jc w:val="both"/>
      </w:pPr>
      <w:r w:rsidRPr="00FA6679">
        <w:t>2. Địa chỉ:</w:t>
      </w:r>
    </w:p>
    <w:p w:rsidR="005C1C4B" w:rsidRPr="00FA6679" w:rsidRDefault="005C1C4B" w:rsidP="005C1C4B">
      <w:pPr>
        <w:spacing w:before="120" w:after="120" w:line="264" w:lineRule="auto"/>
        <w:ind w:firstLine="547"/>
        <w:jc w:val="both"/>
      </w:pPr>
      <w:r w:rsidRPr="00FA6679">
        <w:t>3. Tài liệu chứng minh Bên vay</w:t>
      </w:r>
      <w:r>
        <w:t xml:space="preserve"> nước ngoài</w:t>
      </w:r>
      <w:r w:rsidRPr="00FA6679">
        <w:t xml:space="preserve"> thuộc các trường hợp được phép vay từ bên cho vay (kể tên tài liệu)</w:t>
      </w:r>
    </w:p>
    <w:p w:rsidR="005C1C4B" w:rsidRPr="00FA6679" w:rsidRDefault="005C1C4B" w:rsidP="005C1C4B">
      <w:pPr>
        <w:spacing w:before="120" w:after="120" w:line="264" w:lineRule="auto"/>
        <w:ind w:firstLine="547"/>
        <w:jc w:val="both"/>
      </w:pPr>
      <w:r w:rsidRPr="00FA6679">
        <w:rPr>
          <w:b/>
        </w:rPr>
        <w:t>III. Thông tin về các Bên liên quan</w:t>
      </w:r>
    </w:p>
    <w:p w:rsidR="005C1C4B" w:rsidRPr="00FA6679" w:rsidRDefault="005C1C4B" w:rsidP="005C1C4B">
      <w:pPr>
        <w:spacing w:before="120" w:after="120" w:line="264" w:lineRule="auto"/>
        <w:ind w:firstLine="547"/>
        <w:jc w:val="both"/>
      </w:pPr>
      <w:r w:rsidRPr="00FA6679">
        <w:t xml:space="preserve">Ghi rõ tên, quốc gia của từng bên liên quan là người không cư trú trong các giao dịch chuyển tiền ra nước ngoài hoặc nhận tiền liên quan đến khoản cho vay ra nước ngoài.  </w:t>
      </w:r>
    </w:p>
    <w:p w:rsidR="005C1C4B" w:rsidRPr="00FA6679" w:rsidRDefault="005C1C4B" w:rsidP="005C1C4B">
      <w:pPr>
        <w:spacing w:before="120" w:after="120" w:line="264" w:lineRule="auto"/>
        <w:ind w:firstLine="547"/>
        <w:jc w:val="both"/>
      </w:pPr>
      <w:r w:rsidRPr="00FA6679">
        <w:rPr>
          <w:b/>
        </w:rPr>
        <w:t>PHẦN THỨ HAI: THÔNG TIN VỀ KHOẢN CHO VAY</w:t>
      </w:r>
    </w:p>
    <w:p w:rsidR="005C1C4B" w:rsidRPr="00FA6679" w:rsidRDefault="005C1C4B" w:rsidP="005C1C4B">
      <w:pPr>
        <w:spacing w:before="120" w:after="120" w:line="264" w:lineRule="auto"/>
        <w:ind w:firstLine="547"/>
        <w:jc w:val="both"/>
      </w:pPr>
      <w:r w:rsidRPr="00FA6679">
        <w:t>1. Tổng trị giá khoản cho vay:</w:t>
      </w:r>
    </w:p>
    <w:p w:rsidR="005C1C4B" w:rsidRPr="00FA6679" w:rsidRDefault="005C1C4B" w:rsidP="005C1C4B">
      <w:pPr>
        <w:spacing w:before="120" w:after="120" w:line="264" w:lineRule="auto"/>
        <w:ind w:firstLine="547"/>
        <w:jc w:val="both"/>
      </w:pPr>
      <w:r w:rsidRPr="00FA6679">
        <w:t>(Trường hợp vay hợp vốn, đề nghị ghi rõ: (i) Tổng giá trị khoản cho vay thỏa thuận cho vay; (ii) Tổng giá trị phần cho vay của các Bên cho vay là các tổ chức tín dụng, Chi nhánh ngân hàng nước ngoài; (iii) Danh sách và mức cho vay của từng Bên cho vay là tổ chức tín dụng, chi nhánh ngân hàng nước ngoài.</w:t>
      </w:r>
    </w:p>
    <w:p w:rsidR="005C1C4B" w:rsidRPr="00FA6679" w:rsidRDefault="005C1C4B" w:rsidP="005C1C4B">
      <w:pPr>
        <w:spacing w:before="120" w:after="120" w:line="264" w:lineRule="auto"/>
        <w:ind w:firstLine="547"/>
        <w:jc w:val="both"/>
      </w:pPr>
      <w:r w:rsidRPr="00FA6679">
        <w:t xml:space="preserve">2. Các văn bản phê duyệt của cấp có thẩm quyền đối với khoản cho vay (nêu rõ các văn bản phê duyệt </w:t>
      </w:r>
      <w:proofErr w:type="gramStart"/>
      <w:r w:rsidRPr="00FA6679">
        <w:t>theo</w:t>
      </w:r>
      <w:proofErr w:type="gramEnd"/>
      <w:r w:rsidRPr="00FA6679">
        <w:t xml:space="preserve"> quy định của pháp luật).</w:t>
      </w:r>
    </w:p>
    <w:p w:rsidR="005C1C4B" w:rsidRPr="00FA6679" w:rsidRDefault="005C1C4B" w:rsidP="005C1C4B">
      <w:pPr>
        <w:spacing w:before="120" w:after="120" w:line="264" w:lineRule="auto"/>
        <w:ind w:firstLine="547"/>
        <w:jc w:val="both"/>
      </w:pPr>
      <w:r w:rsidRPr="00FA6679">
        <w:t xml:space="preserve">3. Các hợp đồng liên quan (hợp đồng tín dụng, đồng tài trợ, bảo </w:t>
      </w:r>
      <w:proofErr w:type="gramStart"/>
      <w:r w:rsidRPr="00FA6679">
        <w:t>lãnh, ...)</w:t>
      </w:r>
      <w:proofErr w:type="gramEnd"/>
    </w:p>
    <w:p w:rsidR="005C1C4B" w:rsidRPr="00FA6679" w:rsidRDefault="005C1C4B" w:rsidP="005C1C4B">
      <w:pPr>
        <w:spacing w:before="120" w:after="120" w:line="264" w:lineRule="auto"/>
        <w:ind w:firstLine="547"/>
        <w:jc w:val="both"/>
      </w:pPr>
      <w:r w:rsidRPr="00FA6679">
        <w:t>4. Mục đích sử dụng vốn của Bên vay (</w:t>
      </w:r>
      <w:proofErr w:type="gramStart"/>
      <w:r w:rsidRPr="00FA6679">
        <w:t>theo</w:t>
      </w:r>
      <w:proofErr w:type="gramEnd"/>
      <w:r w:rsidRPr="00FA6679">
        <w:t xml:space="preserve"> Tài liệu chứng minh mục đích cho vay ra nước ngoài):</w:t>
      </w:r>
    </w:p>
    <w:p w:rsidR="005C1C4B" w:rsidRPr="00FA6679" w:rsidRDefault="005C1C4B" w:rsidP="005C1C4B">
      <w:pPr>
        <w:spacing w:before="120" w:after="120" w:line="264" w:lineRule="auto"/>
        <w:ind w:firstLine="547"/>
        <w:jc w:val="both"/>
      </w:pPr>
      <w:r w:rsidRPr="00FA6679">
        <w:t>5. Lãi suất:</w:t>
      </w:r>
    </w:p>
    <w:p w:rsidR="005C1C4B" w:rsidRPr="00FA6679" w:rsidRDefault="005C1C4B" w:rsidP="005C1C4B">
      <w:pPr>
        <w:spacing w:before="120" w:after="120" w:line="264" w:lineRule="auto"/>
        <w:ind w:firstLine="547"/>
        <w:jc w:val="both"/>
      </w:pPr>
      <w:r w:rsidRPr="00FA6679">
        <w:t>6. Các khoản phí:</w:t>
      </w:r>
    </w:p>
    <w:p w:rsidR="005C1C4B" w:rsidRPr="00FA6679" w:rsidRDefault="005C1C4B" w:rsidP="005C1C4B">
      <w:pPr>
        <w:spacing w:before="120" w:after="120" w:line="264" w:lineRule="auto"/>
        <w:ind w:firstLine="547"/>
        <w:jc w:val="both"/>
      </w:pPr>
      <w:r w:rsidRPr="00FA6679">
        <w:t>7. Lãi phạt:</w:t>
      </w:r>
    </w:p>
    <w:p w:rsidR="005C1C4B" w:rsidRPr="00FA6679" w:rsidRDefault="005C1C4B" w:rsidP="005C1C4B">
      <w:pPr>
        <w:spacing w:before="120" w:after="120" w:line="264" w:lineRule="auto"/>
        <w:ind w:firstLine="547"/>
        <w:jc w:val="both"/>
      </w:pPr>
      <w:r w:rsidRPr="00FA6679">
        <w:t xml:space="preserve">8. Thời hạn cho vay: (thời hạn cho vay, thời gian </w:t>
      </w:r>
      <w:proofErr w:type="gramStart"/>
      <w:r w:rsidRPr="00FA6679">
        <w:t>ân</w:t>
      </w:r>
      <w:proofErr w:type="gramEnd"/>
      <w:r w:rsidRPr="00FA6679">
        <w:t xml:space="preserve"> hạn)</w:t>
      </w:r>
    </w:p>
    <w:p w:rsidR="005C1C4B" w:rsidRPr="00FA6679" w:rsidRDefault="005C1C4B" w:rsidP="005C1C4B">
      <w:pPr>
        <w:spacing w:before="120" w:after="120" w:line="264" w:lineRule="auto"/>
        <w:ind w:firstLine="547"/>
        <w:jc w:val="both"/>
      </w:pPr>
      <w:r w:rsidRPr="00FA6679">
        <w:t>9. Kế hoạch giải ngân:</w:t>
      </w:r>
    </w:p>
    <w:p w:rsidR="005C1C4B" w:rsidRPr="00FA6679" w:rsidRDefault="005C1C4B" w:rsidP="005C1C4B">
      <w:pPr>
        <w:spacing w:before="120" w:after="120" w:line="264" w:lineRule="auto"/>
        <w:ind w:firstLine="547"/>
        <w:jc w:val="both"/>
      </w:pPr>
      <w:r w:rsidRPr="00FA6679">
        <w:lastRenderedPageBreak/>
        <w:t xml:space="preserve">10. Kế hoạch </w:t>
      </w:r>
      <w:proofErr w:type="gramStart"/>
      <w:r w:rsidRPr="00FA6679">
        <w:t>thu</w:t>
      </w:r>
      <w:proofErr w:type="gramEnd"/>
      <w:r w:rsidRPr="00FA6679">
        <w:t xml:space="preserve"> hồi nợ gốc:</w:t>
      </w:r>
    </w:p>
    <w:p w:rsidR="005C1C4B" w:rsidRPr="00FA6679" w:rsidRDefault="005C1C4B" w:rsidP="005C1C4B">
      <w:pPr>
        <w:spacing w:before="120" w:after="120" w:line="264" w:lineRule="auto"/>
        <w:ind w:firstLine="547"/>
        <w:jc w:val="both"/>
      </w:pPr>
      <w:r w:rsidRPr="00FA6679">
        <w:t xml:space="preserve">11. Kế hoạch </w:t>
      </w:r>
      <w:proofErr w:type="gramStart"/>
      <w:r w:rsidRPr="00FA6679">
        <w:t>thu</w:t>
      </w:r>
      <w:proofErr w:type="gramEnd"/>
      <w:r w:rsidRPr="00FA6679">
        <w:t xml:space="preserve"> hồi nợ lãi:</w:t>
      </w:r>
    </w:p>
    <w:p w:rsidR="005C1C4B" w:rsidRPr="00FA6679" w:rsidRDefault="005C1C4B" w:rsidP="005C1C4B">
      <w:pPr>
        <w:spacing w:before="120" w:after="120" w:line="264" w:lineRule="auto"/>
        <w:ind w:firstLine="547"/>
        <w:jc w:val="both"/>
      </w:pPr>
      <w:r w:rsidRPr="00FA6679">
        <w:t>12. Hình thức bảo</w:t>
      </w:r>
      <w:r>
        <w:t xml:space="preserve"> đảm</w:t>
      </w:r>
      <w:r w:rsidRPr="00FA6679" w:rsidDel="009758F7">
        <w:t xml:space="preserve"> </w:t>
      </w:r>
      <w:r w:rsidRPr="00FA6679">
        <w:t>tiền vay:</w:t>
      </w:r>
    </w:p>
    <w:p w:rsidR="005C1C4B" w:rsidRPr="00FA6679" w:rsidRDefault="005C1C4B" w:rsidP="005C1C4B">
      <w:pPr>
        <w:spacing w:before="120" w:after="120" w:line="264" w:lineRule="auto"/>
        <w:ind w:firstLine="547"/>
        <w:jc w:val="both"/>
      </w:pPr>
      <w:r w:rsidRPr="00FA6679">
        <w:t xml:space="preserve">13. Ngân hàng cung ứng </w:t>
      </w:r>
      <w:r>
        <w:t xml:space="preserve">dịch vụ </w:t>
      </w:r>
      <w:r w:rsidRPr="00FA6679">
        <w:t>thanh toán qua tài khoản: (TCTD trong nước và/hoặc TCTD ở nước ngoài, nếu có)</w:t>
      </w:r>
    </w:p>
    <w:p w:rsidR="005C1C4B" w:rsidRPr="00FA6679" w:rsidRDefault="005C1C4B" w:rsidP="005C1C4B">
      <w:pPr>
        <w:spacing w:before="120" w:after="120" w:line="264" w:lineRule="auto"/>
        <w:ind w:firstLine="547"/>
        <w:jc w:val="both"/>
      </w:pPr>
      <w:r w:rsidRPr="00FA6679">
        <w:t>(Đối với từng mục trên, đề nghị nêu rõ các điều khoản tham chiếu tại các văn kiện có liên quan).</w:t>
      </w:r>
    </w:p>
    <w:p w:rsidR="005C1C4B" w:rsidRPr="00FA6679" w:rsidRDefault="005C1C4B" w:rsidP="005C1C4B">
      <w:pPr>
        <w:spacing w:before="120" w:after="120" w:line="264" w:lineRule="auto"/>
        <w:ind w:firstLine="547"/>
        <w:jc w:val="both"/>
      </w:pPr>
      <w:r w:rsidRPr="00FA6679">
        <w:rPr>
          <w:b/>
        </w:rPr>
        <w:t>PHẦN THỨ BA: CAM KẾT</w:t>
      </w:r>
    </w:p>
    <w:p w:rsidR="005C1C4B" w:rsidRPr="00FA6679" w:rsidRDefault="005C1C4B" w:rsidP="005C1C4B">
      <w:pPr>
        <w:spacing w:before="120" w:after="120" w:line="264" w:lineRule="auto"/>
        <w:ind w:firstLine="547"/>
        <w:jc w:val="both"/>
      </w:pPr>
      <w:r w:rsidRPr="00FA6679">
        <w:t>1/ Người ký tên dưới đây (đại diện có thẩm quyền của doanh nghiệp) cam kết chịu mọi trách nhiệm về sự chính xác của mọi thông tin ghi trong Đơn đăng ký khoản cho vay ra nước ngoài này và các tài liệu kèm theo trong Hồ sơ đăng ký khoản vay ra nước ngoài của [</w:t>
      </w:r>
      <w:r w:rsidRPr="00FA6679">
        <w:rPr>
          <w:i/>
        </w:rPr>
        <w:t>Tên tổ chức tín dụng</w:t>
      </w:r>
      <w:r w:rsidRPr="00FA6679">
        <w:t>].</w:t>
      </w:r>
    </w:p>
    <w:p w:rsidR="005C1C4B" w:rsidRPr="00FA6679" w:rsidRDefault="005C1C4B" w:rsidP="005C1C4B">
      <w:pPr>
        <w:spacing w:before="120" w:after="120" w:line="264" w:lineRule="auto"/>
        <w:ind w:firstLine="547"/>
        <w:jc w:val="both"/>
      </w:pPr>
      <w:r w:rsidRPr="00FA6679">
        <w:t>2/ [</w:t>
      </w:r>
      <w:r w:rsidRPr="00FA6679">
        <w:rPr>
          <w:i/>
        </w:rPr>
        <w:t>Tên tổ chức tín dụng</w:t>
      </w:r>
      <w:r w:rsidRPr="00FA6679">
        <w:t xml:space="preserve">] cam kết tuân thủ các quy định tại Thông tư số …../……/TT-NHNN ngày ……… của Ngân hàng Nhà nước quy định về quản lý ngoại hối đối với việc cho vay, thu hồi nợ nước ngoài của tổ chức tín dụng; </w:t>
      </w:r>
      <w:r w:rsidRPr="00C97E9E">
        <w:t xml:space="preserve">Nghị định </w:t>
      </w:r>
      <w:r>
        <w:t xml:space="preserve">70/2014/NĐ-CP ngày 17/7/2014 </w:t>
      </w:r>
      <w:r w:rsidRPr="00C97E9E">
        <w:t xml:space="preserve">quy định chi tiết thi hành một số điều của Pháp lệnh Ngoại hối và Pháp lệnh sửa đổi, bổ sung một </w:t>
      </w:r>
      <w:r>
        <w:t>số điều của Pháp lệnh Ngoại hối</w:t>
      </w:r>
      <w:r w:rsidRPr="00FA6679">
        <w:t>; và các quy định khác của pháp luật Việt Nam phù hợp với pháp luật quốc tế có liên quan trong quá trình thực hiện việc cho vay, thu hồi nợ nước ngoài.</w:t>
      </w:r>
    </w:p>
    <w:p w:rsidR="005C1C4B" w:rsidRPr="00FA6679" w:rsidRDefault="005C1C4B" w:rsidP="005C1C4B">
      <w:pPr>
        <w:spacing w:before="120" w:after="280"/>
        <w:jc w:val="both"/>
      </w:pPr>
      <w:r w:rsidRPr="00FA6679">
        <w:t> </w:t>
      </w:r>
    </w:p>
    <w:tbl>
      <w:tblPr>
        <w:tblW w:w="8933" w:type="dxa"/>
        <w:tblBorders>
          <w:top w:val="nil"/>
          <w:bottom w:val="nil"/>
          <w:insideH w:val="nil"/>
          <w:insideV w:val="nil"/>
        </w:tblBorders>
        <w:tblLayout w:type="fixed"/>
        <w:tblLook w:val="0400" w:firstRow="0" w:lastRow="0" w:firstColumn="0" w:lastColumn="0" w:noHBand="0" w:noVBand="1"/>
      </w:tblPr>
      <w:tblGrid>
        <w:gridCol w:w="3780"/>
        <w:gridCol w:w="5153"/>
      </w:tblGrid>
      <w:tr w:rsidR="005C1C4B" w:rsidRPr="00FA6679" w:rsidTr="00D5546F">
        <w:tc>
          <w:tcPr>
            <w:tcW w:w="3780" w:type="dxa"/>
            <w:tcBorders>
              <w:top w:val="nil"/>
              <w:left w:val="nil"/>
              <w:bottom w:val="nil"/>
              <w:right w:val="nil"/>
            </w:tcBorders>
            <w:tcMar>
              <w:top w:w="0" w:type="dxa"/>
              <w:left w:w="108" w:type="dxa"/>
              <w:bottom w:w="0" w:type="dxa"/>
              <w:right w:w="108" w:type="dxa"/>
            </w:tcMar>
          </w:tcPr>
          <w:p w:rsidR="005C1C4B" w:rsidRPr="00FA6679" w:rsidRDefault="005C1C4B" w:rsidP="00D5546F">
            <w:pPr>
              <w:spacing w:before="120"/>
              <w:jc w:val="both"/>
            </w:pPr>
            <w:r w:rsidRPr="00FA6679">
              <w:t> </w:t>
            </w:r>
          </w:p>
        </w:tc>
        <w:tc>
          <w:tcPr>
            <w:tcW w:w="5153" w:type="dxa"/>
            <w:tcBorders>
              <w:top w:val="nil"/>
              <w:left w:val="nil"/>
              <w:bottom w:val="nil"/>
              <w:right w:val="nil"/>
            </w:tcBorders>
            <w:tcMar>
              <w:top w:w="0" w:type="dxa"/>
              <w:left w:w="108" w:type="dxa"/>
              <w:bottom w:w="0" w:type="dxa"/>
              <w:right w:w="108" w:type="dxa"/>
            </w:tcMar>
          </w:tcPr>
          <w:p w:rsidR="005C1C4B" w:rsidRPr="00FA6679" w:rsidRDefault="005C1C4B" w:rsidP="00D5546F">
            <w:pPr>
              <w:spacing w:before="120"/>
              <w:jc w:val="center"/>
            </w:pPr>
            <w:r w:rsidRPr="00FA6679">
              <w:rPr>
                <w:b/>
              </w:rPr>
              <w:t>ĐẠI DIỆN CÓ THẨM QUYỀN THEO</w:t>
            </w:r>
            <w:r w:rsidRPr="00FA6679">
              <w:rPr>
                <w:b/>
              </w:rPr>
              <w:br/>
              <w:t>QUY ĐỊNH CỦA PHÁP LUẬT</w:t>
            </w:r>
            <w:r w:rsidRPr="00FA6679">
              <w:br/>
            </w:r>
            <w:r w:rsidRPr="00FA6679">
              <w:rPr>
                <w:b/>
                <w:i/>
              </w:rPr>
              <w:t>(Ký tên, đóng dấu)</w:t>
            </w:r>
          </w:p>
        </w:tc>
      </w:tr>
    </w:tbl>
    <w:p w:rsidR="005C1C4B" w:rsidRPr="00B467E2" w:rsidRDefault="005C1C4B" w:rsidP="005C1C4B">
      <w:pPr>
        <w:spacing w:before="120" w:after="280"/>
        <w:jc w:val="both"/>
      </w:pPr>
      <w:r w:rsidRPr="00FA6679">
        <w:t> </w:t>
      </w:r>
    </w:p>
    <w:p w:rsidR="005C1C4B" w:rsidRPr="0051256D" w:rsidRDefault="005C1C4B" w:rsidP="005C1C4B">
      <w:pPr>
        <w:spacing w:before="120" w:after="280"/>
        <w:jc w:val="both"/>
      </w:pPr>
    </w:p>
    <w:p w:rsidR="00DE0477" w:rsidRDefault="005C1C4B" w:rsidP="005C1C4B">
      <w:bookmarkStart w:id="0" w:name="bookmark=id.v29m17pwldqy" w:colFirst="0" w:colLast="0"/>
      <w:bookmarkStart w:id="1" w:name="_GoBack"/>
      <w:bookmarkEnd w:id="0"/>
      <w:bookmarkEnd w:id="1"/>
    </w:p>
    <w:sectPr w:rsidR="00DE04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1C4B"/>
    <w:rsid w:val="00334FBA"/>
    <w:rsid w:val="005C1C4B"/>
    <w:rsid w:val="00FE2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EAA1F5-2528-47EF-84C8-347D2A1DD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1C4B"/>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588</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Phuong Thao (VP)</dc:creator>
  <cp:keywords/>
  <dc:description/>
  <cp:lastModifiedBy>Tran Phuong Thao (VP)</cp:lastModifiedBy>
  <cp:revision>1</cp:revision>
  <dcterms:created xsi:type="dcterms:W3CDTF">2026-01-15T09:43:00Z</dcterms:created>
  <dcterms:modified xsi:type="dcterms:W3CDTF">2026-01-15T09:52:00Z</dcterms:modified>
</cp:coreProperties>
</file>