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0B13F" w14:textId="77777777" w:rsidR="00667317" w:rsidRPr="00667317" w:rsidRDefault="00667317" w:rsidP="00667317">
      <w:pPr>
        <w:shd w:val="clear" w:color="auto" w:fill="FFFFFF"/>
        <w:spacing w:after="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b/>
          <w:bCs/>
          <w:color w:val="000000"/>
          <w:kern w:val="0"/>
          <w:sz w:val="28"/>
          <w:szCs w:val="28"/>
          <w14:ligatures w14:val="none"/>
        </w:rPr>
        <w:t>PHỤ LỤC I</w:t>
      </w:r>
    </w:p>
    <w:p w14:paraId="6D9C7495" w14:textId="77777777" w:rsidR="00667317" w:rsidRPr="00667317" w:rsidRDefault="00667317" w:rsidP="00667317">
      <w:pPr>
        <w:shd w:val="clear" w:color="auto" w:fill="FFFFFF"/>
        <w:spacing w:after="0" w:line="234" w:lineRule="atLeast"/>
        <w:jc w:val="center"/>
        <w:rPr>
          <w:rFonts w:ascii="Times New Roman" w:eastAsia="Times New Roman" w:hAnsi="Times New Roman" w:cs="Times New Roman"/>
          <w:b/>
          <w:color w:val="000000"/>
          <w:kern w:val="0"/>
          <w:sz w:val="28"/>
          <w:szCs w:val="28"/>
          <w14:ligatures w14:val="none"/>
        </w:rPr>
      </w:pPr>
      <w:bookmarkStart w:id="0" w:name="chuong_pl_1_name"/>
      <w:r w:rsidRPr="00667317">
        <w:rPr>
          <w:rFonts w:ascii="Times New Roman" w:eastAsia="Times New Roman" w:hAnsi="Times New Roman" w:cs="Times New Roman"/>
          <w:b/>
          <w:color w:val="000000"/>
          <w:kern w:val="0"/>
          <w:sz w:val="28"/>
          <w:szCs w:val="28"/>
          <w14:ligatures w14:val="none"/>
        </w:rPr>
        <w:t>MẪU ĐƠN ĐỀ NGHỊ CHO PHÉP QUÁ CẢNH HÀNG HÓA</w:t>
      </w:r>
      <w:bookmarkEnd w:id="0"/>
    </w:p>
    <w:p w14:paraId="263168E6" w14:textId="77777777" w:rsidR="00667317" w:rsidRPr="00667317" w:rsidRDefault="00667317" w:rsidP="00667317">
      <w:pPr>
        <w:shd w:val="clear" w:color="auto" w:fill="FFFFFF"/>
        <w:spacing w:after="0" w:line="234" w:lineRule="atLeast"/>
        <w:jc w:val="center"/>
        <w:rPr>
          <w:rFonts w:ascii="Times New Roman" w:eastAsia="Times New Roman" w:hAnsi="Times New Roman" w:cs="Times New Roman"/>
          <w:color w:val="000000"/>
          <w:kern w:val="0"/>
          <w:sz w:val="28"/>
          <w:szCs w:val="28"/>
          <w14:ligatures w14:val="none"/>
        </w:rPr>
      </w:pPr>
    </w:p>
    <w:p w14:paraId="50920144" w14:textId="77777777" w:rsidR="00667317" w:rsidRPr="00667317" w:rsidRDefault="00667317" w:rsidP="00667317">
      <w:pPr>
        <w:shd w:val="clear" w:color="auto" w:fill="FFFFFF"/>
        <w:spacing w:after="0" w:line="240" w:lineRule="auto"/>
        <w:ind w:left="720"/>
        <w:rPr>
          <w:rFonts w:ascii="Times New Roman" w:eastAsia="Times New Roman" w:hAnsi="Times New Roman" w:cs="Times New Roman"/>
          <w:b/>
          <w:iCs/>
          <w:color w:val="000000"/>
          <w:kern w:val="0"/>
          <w:sz w:val="28"/>
          <w:szCs w:val="28"/>
          <w14:ligatures w14:val="none"/>
        </w:rPr>
      </w:pPr>
      <w:r w:rsidRPr="00667317">
        <w:rPr>
          <w:rFonts w:ascii="Times New Roman" w:eastAsia="Times New Roman" w:hAnsi="Times New Roman" w:cs="Times New Roman"/>
          <w:b/>
          <w:iCs/>
          <w:color w:val="000000"/>
          <w:kern w:val="0"/>
          <w:sz w:val="28"/>
          <w:szCs w:val="28"/>
          <w14:ligatures w14:val="none"/>
        </w:rPr>
        <w:t>TÊN CHỦ HÀNG</w:t>
      </w:r>
    </w:p>
    <w:p w14:paraId="0C477302" w14:textId="77777777" w:rsidR="00667317" w:rsidRPr="00667317" w:rsidRDefault="00667317" w:rsidP="00667317">
      <w:pPr>
        <w:shd w:val="clear" w:color="auto" w:fill="FFFFFF"/>
        <w:spacing w:after="0" w:line="240" w:lineRule="auto"/>
        <w:ind w:left="720" w:hanging="294"/>
        <w:rPr>
          <w:rFonts w:ascii="Times New Roman" w:eastAsia="Times New Roman" w:hAnsi="Times New Roman" w:cs="Times New Roman"/>
          <w:i/>
          <w:iCs/>
          <w:color w:val="000000"/>
          <w:kern w:val="0"/>
          <w:sz w:val="28"/>
          <w:szCs w:val="28"/>
          <w14:ligatures w14:val="none"/>
        </w:rPr>
      </w:pPr>
      <w:r w:rsidRPr="00667317">
        <w:rPr>
          <w:rFonts w:ascii="Times New Roman" w:eastAsia="Times New Roman" w:hAnsi="Times New Roman" w:cs="Times New Roman"/>
          <w:i/>
          <w:iCs/>
          <w:color w:val="000000"/>
          <w:kern w:val="0"/>
          <w:sz w:val="28"/>
          <w:szCs w:val="28"/>
          <w14:ligatures w14:val="none"/>
        </w:rPr>
        <w:t>Số, ký hiệu của văn bản</w:t>
      </w:r>
      <w:r w:rsidRPr="00667317">
        <w:rPr>
          <w:rFonts w:ascii="Times New Roman" w:eastAsia="Times New Roman" w:hAnsi="Times New Roman" w:cs="Times New Roman"/>
          <w:i/>
          <w:iCs/>
          <w:color w:val="000000"/>
          <w:kern w:val="0"/>
          <w:sz w:val="28"/>
          <w:szCs w:val="28"/>
          <w14:ligatures w14:val="none"/>
        </w:rPr>
        <w:tab/>
      </w:r>
      <w:r w:rsidRPr="00667317">
        <w:rPr>
          <w:rFonts w:ascii="Times New Roman" w:eastAsia="Times New Roman" w:hAnsi="Times New Roman" w:cs="Times New Roman"/>
          <w:i/>
          <w:iCs/>
          <w:color w:val="000000"/>
          <w:kern w:val="0"/>
          <w:sz w:val="28"/>
          <w:szCs w:val="28"/>
          <w14:ligatures w14:val="none"/>
        </w:rPr>
        <w:tab/>
        <w:t>………., ngày…. tháng …. năm 20 ……..</w:t>
      </w:r>
    </w:p>
    <w:p w14:paraId="2C13DD62" w14:textId="77777777" w:rsidR="00667317" w:rsidRPr="00667317" w:rsidRDefault="00667317" w:rsidP="00667317">
      <w:pPr>
        <w:shd w:val="clear" w:color="auto" w:fill="FFFFFF"/>
        <w:spacing w:after="0" w:line="234" w:lineRule="atLeast"/>
        <w:jc w:val="center"/>
        <w:rPr>
          <w:rFonts w:ascii="Times New Roman" w:eastAsia="Times New Roman" w:hAnsi="Times New Roman" w:cs="Times New Roman"/>
          <w:color w:val="000000"/>
          <w:kern w:val="0"/>
          <w:sz w:val="28"/>
          <w:szCs w:val="28"/>
          <w14:ligatures w14:val="none"/>
        </w:rPr>
      </w:pPr>
    </w:p>
    <w:p w14:paraId="1120C149" w14:textId="77777777" w:rsidR="00667317" w:rsidRPr="00667317" w:rsidRDefault="00667317" w:rsidP="00667317">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b/>
          <w:bCs/>
          <w:color w:val="000000"/>
          <w:kern w:val="0"/>
          <w:sz w:val="28"/>
          <w:szCs w:val="28"/>
          <w14:ligatures w14:val="none"/>
        </w:rPr>
        <w:t>ĐƠN ĐỀ NGHỊ CHO PHÉP QUÁ CẢNH HÀNG HÓA</w:t>
      </w:r>
    </w:p>
    <w:p w14:paraId="30A3C857" w14:textId="77777777" w:rsidR="00667317" w:rsidRPr="00667317" w:rsidRDefault="00667317" w:rsidP="00667317">
      <w:pPr>
        <w:shd w:val="clear" w:color="auto" w:fill="FFFFFF"/>
        <w:spacing w:before="240" w:after="24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Kính gửi: Bộ Công Thương</w:t>
      </w:r>
    </w:p>
    <w:p w14:paraId="16497BA3" w14:textId="77777777" w:rsidR="00667317" w:rsidRPr="00667317" w:rsidRDefault="00667317" w:rsidP="00667317">
      <w:pPr>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 xml:space="preserve">- </w:t>
      </w:r>
      <w:r w:rsidRPr="00667317">
        <w:rPr>
          <w:rFonts w:ascii="Times New Roman" w:eastAsia="Times New Roman" w:hAnsi="Times New Roman" w:cs="Times New Roman"/>
          <w:bCs/>
          <w:kern w:val="0"/>
          <w:sz w:val="28"/>
          <w:szCs w:val="28"/>
          <w14:ligatures w14:val="none"/>
        </w:rPr>
        <w:t>Thực hiện Hiệp định quá cảnh hàng hóa giữa Chính phủ nước Cộng hòa xã hội chủ nghĩa Việt Nam và Chính phủ Hoàng gia Campuchia ngày 26 tháng 12 năm 2013;</w:t>
      </w:r>
    </w:p>
    <w:p w14:paraId="1C18E160" w14:textId="77777777" w:rsidR="00667317" w:rsidRPr="00667317" w:rsidRDefault="00667317" w:rsidP="00667317">
      <w:pPr>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 xml:space="preserve">- Căn cứ </w:t>
      </w:r>
      <w:r w:rsidRPr="00667317">
        <w:rPr>
          <w:rFonts w:ascii="Times New Roman" w:eastAsia="Times New Roman" w:hAnsi="Times New Roman" w:cs="Times New Roman"/>
          <w:bCs/>
          <w:kern w:val="0"/>
          <w:sz w:val="28"/>
          <w:szCs w:val="28"/>
          <w14:ligatures w14:val="none"/>
        </w:rPr>
        <w:t>Thông tư số 27/2014/TT-BCT ngày 04 tháng 9 năm 2014 của Bộ trưởng Bộ Công Thương quy định về quá cảnh hàng hóa của Vương quốc Campuchia qua lãnh thổ nước Cộng hòa xã hội chủ nghĩa Việt Nam;</w:t>
      </w:r>
    </w:p>
    <w:p w14:paraId="018AEC75" w14:textId="77777777" w:rsidR="00667317" w:rsidRPr="00667317" w:rsidRDefault="00667317" w:rsidP="00667317">
      <w:pPr>
        <w:widowControl w:val="0"/>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 xml:space="preserve">- Căn cứ Thông tư số 24/2024/TT-BCT ngày 08 tháng 11 năm 2024 của Bộ trưởng Bộ Công Thương </w:t>
      </w:r>
      <w:r w:rsidRPr="00667317">
        <w:rPr>
          <w:rFonts w:ascii="Times New Roman" w:eastAsia="Times New Roman" w:hAnsi="Times New Roman" w:cs="Times New Roman"/>
          <w:bCs/>
          <w:kern w:val="0"/>
          <w:sz w:val="28"/>
          <w:szCs w:val="28"/>
          <w14:ligatures w14:val="none"/>
        </w:rPr>
        <w:t>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499DEA0B" w14:textId="77777777" w:rsidR="00667317" w:rsidRPr="00667317" w:rsidRDefault="00667317" w:rsidP="00667317">
      <w:pPr>
        <w:widowControl w:val="0"/>
        <w:shd w:val="clear" w:color="auto" w:fill="FFFFFF"/>
        <w:spacing w:before="120" w:after="120" w:line="240" w:lineRule="auto"/>
        <w:ind w:firstLine="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I. Chủ hàng: </w:t>
      </w:r>
      <w:r w:rsidRPr="00667317">
        <w:rPr>
          <w:rFonts w:ascii="Times New Roman" w:eastAsia="Times New Roman" w:hAnsi="Times New Roman" w:cs="Times New Roman"/>
          <w:i/>
          <w:iCs/>
          <w:color w:val="000000"/>
          <w:kern w:val="0"/>
          <w:sz w:val="28"/>
          <w:szCs w:val="28"/>
          <w14:ligatures w14:val="none"/>
        </w:rPr>
        <w:t>(ghi rõ tên, địa chỉ, điện thoại, fax, e-mail)</w:t>
      </w:r>
    </w:p>
    <w:p w14:paraId="4A2881E9" w14:textId="77777777" w:rsidR="00667317" w:rsidRPr="00667317" w:rsidRDefault="00667317" w:rsidP="00667317">
      <w:pPr>
        <w:widowControl w:val="0"/>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Đề nghị Bộ Công Thương cấp giấy phép quá cảnh hàng hóa theo các nội dung sau đây:</w:t>
      </w:r>
    </w:p>
    <w:p w14:paraId="0F0CABC1" w14:textId="77777777" w:rsidR="00667317" w:rsidRPr="00667317" w:rsidRDefault="00667317" w:rsidP="00667317">
      <w:pPr>
        <w:shd w:val="clear" w:color="auto" w:fill="FFFFFF"/>
        <w:spacing w:before="120" w:after="120" w:line="234" w:lineRule="atLeast"/>
        <w:ind w:firstLine="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1. Hàng hóa quá cảnh: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132"/>
        <w:gridCol w:w="1133"/>
        <w:gridCol w:w="1133"/>
        <w:gridCol w:w="1133"/>
        <w:gridCol w:w="1133"/>
        <w:gridCol w:w="1133"/>
        <w:gridCol w:w="1133"/>
      </w:tblGrid>
      <w:tr w:rsidR="00667317" w:rsidRPr="00667317" w14:paraId="5748C720" w14:textId="77777777" w:rsidTr="00795C54">
        <w:tc>
          <w:tcPr>
            <w:tcW w:w="1132" w:type="dxa"/>
            <w:shd w:val="clear" w:color="auto" w:fill="auto"/>
            <w:vAlign w:val="center"/>
          </w:tcPr>
          <w:p w14:paraId="7425B200"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STT</w:t>
            </w:r>
          </w:p>
        </w:tc>
        <w:tc>
          <w:tcPr>
            <w:tcW w:w="1132" w:type="dxa"/>
            <w:shd w:val="clear" w:color="auto" w:fill="auto"/>
            <w:vAlign w:val="center"/>
          </w:tcPr>
          <w:p w14:paraId="652A8E41" w14:textId="77777777" w:rsidR="00667317" w:rsidRPr="00667317" w:rsidRDefault="00667317" w:rsidP="00667317">
            <w:pPr>
              <w:spacing w:after="0" w:line="240" w:lineRule="auto"/>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Tên hàng</w:t>
            </w:r>
          </w:p>
        </w:tc>
        <w:tc>
          <w:tcPr>
            <w:tcW w:w="1133" w:type="dxa"/>
            <w:shd w:val="clear" w:color="auto" w:fill="auto"/>
            <w:vAlign w:val="center"/>
          </w:tcPr>
          <w:p w14:paraId="2CA02EF4"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Mã HS</w:t>
            </w:r>
          </w:p>
        </w:tc>
        <w:tc>
          <w:tcPr>
            <w:tcW w:w="1133" w:type="dxa"/>
            <w:shd w:val="clear" w:color="auto" w:fill="auto"/>
            <w:vAlign w:val="center"/>
          </w:tcPr>
          <w:p w14:paraId="18360A3B"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shd w:val="clear" w:color="auto" w:fill="FFFFFF"/>
                <w14:ligatures w14:val="none"/>
              </w:rPr>
              <w:t>Đơn vị</w:t>
            </w:r>
            <w:r w:rsidRPr="00667317">
              <w:rPr>
                <w:rFonts w:ascii="Times New Roman" w:eastAsia="Times New Roman" w:hAnsi="Times New Roman" w:cs="Times New Roman"/>
                <w:color w:val="000000"/>
                <w:kern w:val="0"/>
                <w:sz w:val="28"/>
                <w:szCs w:val="28"/>
                <w14:ligatures w14:val="none"/>
              </w:rPr>
              <w:t> tính</w:t>
            </w:r>
          </w:p>
        </w:tc>
        <w:tc>
          <w:tcPr>
            <w:tcW w:w="1133" w:type="dxa"/>
            <w:shd w:val="clear" w:color="auto" w:fill="auto"/>
            <w:vAlign w:val="center"/>
          </w:tcPr>
          <w:p w14:paraId="6C3326C3"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Số lượng</w:t>
            </w:r>
          </w:p>
        </w:tc>
        <w:tc>
          <w:tcPr>
            <w:tcW w:w="1133" w:type="dxa"/>
            <w:shd w:val="clear" w:color="auto" w:fill="auto"/>
            <w:vAlign w:val="center"/>
          </w:tcPr>
          <w:p w14:paraId="016302ED"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Trị giá</w:t>
            </w:r>
          </w:p>
        </w:tc>
        <w:tc>
          <w:tcPr>
            <w:tcW w:w="1133" w:type="dxa"/>
            <w:shd w:val="clear" w:color="auto" w:fill="auto"/>
            <w:vAlign w:val="center"/>
          </w:tcPr>
          <w:p w14:paraId="4E73E9C8"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Bao bì và ký mã hiệu</w:t>
            </w:r>
          </w:p>
        </w:tc>
        <w:tc>
          <w:tcPr>
            <w:tcW w:w="1133" w:type="dxa"/>
            <w:shd w:val="clear" w:color="auto" w:fill="auto"/>
            <w:vAlign w:val="center"/>
          </w:tcPr>
          <w:p w14:paraId="4FDC7386"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Ghi chú</w:t>
            </w:r>
          </w:p>
        </w:tc>
      </w:tr>
      <w:tr w:rsidR="00667317" w:rsidRPr="00667317" w14:paraId="70A1A256" w14:textId="77777777" w:rsidTr="00795C54">
        <w:tc>
          <w:tcPr>
            <w:tcW w:w="1132" w:type="dxa"/>
            <w:shd w:val="clear" w:color="auto" w:fill="auto"/>
          </w:tcPr>
          <w:p w14:paraId="1E0C0299"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1</w:t>
            </w:r>
          </w:p>
        </w:tc>
        <w:tc>
          <w:tcPr>
            <w:tcW w:w="1132" w:type="dxa"/>
            <w:shd w:val="clear" w:color="auto" w:fill="auto"/>
          </w:tcPr>
          <w:p w14:paraId="4DCC779B"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38154ED9"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247EB6FF"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2C3F1826"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0B8E3689"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69CED93E"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3F71178F"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r>
      <w:tr w:rsidR="00667317" w:rsidRPr="00667317" w14:paraId="6F867C57" w14:textId="77777777" w:rsidTr="00795C54">
        <w:tc>
          <w:tcPr>
            <w:tcW w:w="1132" w:type="dxa"/>
            <w:shd w:val="clear" w:color="auto" w:fill="auto"/>
          </w:tcPr>
          <w:p w14:paraId="03DDB1D6"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2</w:t>
            </w:r>
          </w:p>
        </w:tc>
        <w:tc>
          <w:tcPr>
            <w:tcW w:w="1132" w:type="dxa"/>
            <w:shd w:val="clear" w:color="auto" w:fill="auto"/>
          </w:tcPr>
          <w:p w14:paraId="6AFC0421"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61375854"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23446F8D"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13783051"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04E260D5"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7BA970D7"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c>
          <w:tcPr>
            <w:tcW w:w="1133" w:type="dxa"/>
            <w:shd w:val="clear" w:color="auto" w:fill="auto"/>
          </w:tcPr>
          <w:p w14:paraId="2E5AE16A" w14:textId="77777777" w:rsidR="00667317" w:rsidRPr="00667317" w:rsidRDefault="00667317" w:rsidP="00667317">
            <w:pPr>
              <w:spacing w:before="120" w:after="120" w:line="234" w:lineRule="atLeast"/>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w:t>
            </w:r>
          </w:p>
        </w:tc>
      </w:tr>
    </w:tbl>
    <w:p w14:paraId="155D17D5" w14:textId="77777777" w:rsidR="00667317" w:rsidRPr="00667317" w:rsidRDefault="00667317" w:rsidP="00667317">
      <w:pPr>
        <w:shd w:val="clear" w:color="auto" w:fill="FFFFFF"/>
        <w:spacing w:before="120" w:after="120" w:line="240" w:lineRule="auto"/>
        <w:ind w:left="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2. Cửa khẩu nhập hàng:</w:t>
      </w:r>
    </w:p>
    <w:p w14:paraId="2F681488" w14:textId="77777777" w:rsidR="00667317" w:rsidRPr="00667317" w:rsidRDefault="00667317" w:rsidP="00667317">
      <w:pPr>
        <w:shd w:val="clear" w:color="auto" w:fill="FFFFFF"/>
        <w:spacing w:before="120" w:after="120" w:line="240" w:lineRule="auto"/>
        <w:ind w:left="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3. Cửa khẩu xuất hàng:</w:t>
      </w:r>
    </w:p>
    <w:p w14:paraId="46E86A31" w14:textId="77777777" w:rsidR="00667317" w:rsidRPr="00667317" w:rsidRDefault="00667317" w:rsidP="00667317">
      <w:pPr>
        <w:shd w:val="clear" w:color="auto" w:fill="FFFFFF"/>
        <w:spacing w:before="120" w:after="120" w:line="240" w:lineRule="auto"/>
        <w:ind w:left="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3. Tuyến đường vận chuyển:</w:t>
      </w:r>
    </w:p>
    <w:p w14:paraId="5D3EA9E6" w14:textId="77777777" w:rsidR="00667317" w:rsidRPr="00667317" w:rsidRDefault="00667317" w:rsidP="00667317">
      <w:pPr>
        <w:shd w:val="clear" w:color="auto" w:fill="FFFFFF"/>
        <w:spacing w:before="120" w:after="120" w:line="240" w:lineRule="auto"/>
        <w:ind w:left="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4. Phương tiện vận chuyển:</w:t>
      </w:r>
    </w:p>
    <w:p w14:paraId="4808BD10" w14:textId="77777777" w:rsidR="00667317" w:rsidRPr="00667317" w:rsidRDefault="00667317" w:rsidP="00667317">
      <w:pPr>
        <w:shd w:val="clear" w:color="auto" w:fill="FFFFFF"/>
        <w:spacing w:before="120" w:after="120" w:line="240" w:lineRule="auto"/>
        <w:ind w:left="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shd w:val="clear" w:color="auto" w:fill="FFFFFF"/>
          <w14:ligatures w14:val="none"/>
        </w:rPr>
        <w:lastRenderedPageBreak/>
        <w:t>5. Thời gian</w:t>
      </w:r>
      <w:r w:rsidRPr="00667317">
        <w:rPr>
          <w:rFonts w:ascii="Times New Roman" w:eastAsia="Times New Roman" w:hAnsi="Times New Roman" w:cs="Times New Roman"/>
          <w:color w:val="000000"/>
          <w:kern w:val="0"/>
          <w:sz w:val="28"/>
          <w:szCs w:val="28"/>
          <w14:ligatures w14:val="none"/>
        </w:rPr>
        <w:t> dự kiến quá cảnh:</w:t>
      </w:r>
    </w:p>
    <w:p w14:paraId="1249E6DB" w14:textId="77777777" w:rsidR="00667317" w:rsidRPr="00667317" w:rsidRDefault="00667317" w:rsidP="00667317">
      <w:pPr>
        <w:shd w:val="clear" w:color="auto" w:fill="FFFFFF"/>
        <w:spacing w:before="120" w:after="120" w:line="240" w:lineRule="auto"/>
        <w:ind w:left="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i/>
          <w:iCs/>
          <w:color w:val="000000"/>
          <w:kern w:val="0"/>
          <w:sz w:val="28"/>
          <w:szCs w:val="28"/>
          <w14:ligatures w14:val="none"/>
        </w:rPr>
        <w:t>(Từ ngày …… tháng …… năm …… đến ngày …… tháng …… năm ……)</w:t>
      </w:r>
    </w:p>
    <w:p w14:paraId="382A2372" w14:textId="77777777" w:rsidR="00667317" w:rsidRPr="00667317" w:rsidRDefault="00667317" w:rsidP="00667317">
      <w:pPr>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II. Người chuyên chở:</w:t>
      </w:r>
      <w:r w:rsidRPr="00667317">
        <w:rPr>
          <w:rFonts w:ascii="Times New Roman" w:eastAsia="Times New Roman" w:hAnsi="Times New Roman" w:cs="Times New Roman"/>
          <w:i/>
          <w:iCs/>
          <w:color w:val="000000"/>
          <w:kern w:val="0"/>
          <w:sz w:val="28"/>
          <w:szCs w:val="28"/>
          <w14:ligatures w14:val="none"/>
        </w:rPr>
        <w:t> (Nếu chủ hàng tự vận chuyển thì ghi "tự vận chuyển". Nếu ký </w:t>
      </w:r>
      <w:r w:rsidRPr="00667317">
        <w:rPr>
          <w:rFonts w:ascii="Times New Roman" w:eastAsia="Times New Roman" w:hAnsi="Times New Roman" w:cs="Times New Roman"/>
          <w:i/>
          <w:iCs/>
          <w:color w:val="000000"/>
          <w:kern w:val="0"/>
          <w:sz w:val="28"/>
          <w:szCs w:val="28"/>
          <w:shd w:val="clear" w:color="auto" w:fill="FFFFFF"/>
          <w14:ligatures w14:val="none"/>
        </w:rPr>
        <w:t>hợp đồng</w:t>
      </w:r>
      <w:r w:rsidRPr="00667317">
        <w:rPr>
          <w:rFonts w:ascii="Times New Roman" w:eastAsia="Times New Roman" w:hAnsi="Times New Roman" w:cs="Times New Roman"/>
          <w:i/>
          <w:iCs/>
          <w:color w:val="000000"/>
          <w:kern w:val="0"/>
          <w:sz w:val="28"/>
          <w:szCs w:val="28"/>
          <w14:ligatures w14:val="none"/>
        </w:rPr>
        <w:t> vận chuyển </w:t>
      </w:r>
      <w:r w:rsidRPr="00667317">
        <w:rPr>
          <w:rFonts w:ascii="Times New Roman" w:eastAsia="Times New Roman" w:hAnsi="Times New Roman" w:cs="Times New Roman"/>
          <w:i/>
          <w:iCs/>
          <w:color w:val="000000"/>
          <w:kern w:val="0"/>
          <w:sz w:val="28"/>
          <w:szCs w:val="28"/>
          <w:shd w:val="clear" w:color="auto" w:fill="FFFFFF"/>
          <w14:ligatures w14:val="none"/>
        </w:rPr>
        <w:t>với</w:t>
      </w:r>
      <w:r w:rsidRPr="00667317">
        <w:rPr>
          <w:rFonts w:ascii="Times New Roman" w:eastAsia="Times New Roman" w:hAnsi="Times New Roman" w:cs="Times New Roman"/>
          <w:i/>
          <w:iCs/>
          <w:color w:val="000000"/>
          <w:kern w:val="0"/>
          <w:sz w:val="28"/>
          <w:szCs w:val="28"/>
          <w14:ligatures w14:val="none"/>
        </w:rPr>
        <w:t> doanh nghiệp Việt Nam hoặc doanh nghiệp nước thứ 3 thì ghi rõ tên, địa chỉ, điện thoại và số fax, e-mail của doanh nghiệp vận chuyển).</w:t>
      </w:r>
    </w:p>
    <w:p w14:paraId="439E959E" w14:textId="77777777" w:rsidR="00667317" w:rsidRPr="00667317" w:rsidRDefault="00667317" w:rsidP="00667317">
      <w:pPr>
        <w:shd w:val="clear" w:color="auto" w:fill="FFFFFF"/>
        <w:spacing w:before="120" w:after="120" w:line="240" w:lineRule="auto"/>
        <w:ind w:firstLine="720"/>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III. Địa chỉ nhận giấy phép (của chủ hàng):………………………………..</w:t>
      </w:r>
    </w:p>
    <w:p w14:paraId="35DEB9FF" w14:textId="77777777" w:rsidR="00667317" w:rsidRPr="00667317" w:rsidRDefault="00667317" w:rsidP="00667317">
      <w:pPr>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color w:val="000000"/>
          <w:kern w:val="0"/>
          <w:sz w:val="28"/>
          <w:szCs w:val="28"/>
          <w14:ligatures w14:val="none"/>
        </w:rPr>
        <w:t>Kèm theo Đơn này là Hợp đồng vận chuyển hàng hóa quá cảnh </w:t>
      </w:r>
      <w:r w:rsidRPr="00667317">
        <w:rPr>
          <w:rFonts w:ascii="Times New Roman" w:eastAsia="Times New Roman" w:hAnsi="Times New Roman" w:cs="Times New Roman"/>
          <w:i/>
          <w:iCs/>
          <w:color w:val="000000"/>
          <w:kern w:val="0"/>
          <w:sz w:val="28"/>
          <w:szCs w:val="28"/>
          <w14:ligatures w14:val="none"/>
        </w:rPr>
        <w:t>(trong trường hợp chủ hàng ký </w:t>
      </w:r>
      <w:r w:rsidRPr="00667317">
        <w:rPr>
          <w:rFonts w:ascii="Times New Roman" w:eastAsia="Times New Roman" w:hAnsi="Times New Roman" w:cs="Times New Roman"/>
          <w:i/>
          <w:iCs/>
          <w:color w:val="000000"/>
          <w:kern w:val="0"/>
          <w:sz w:val="28"/>
          <w:szCs w:val="28"/>
          <w:shd w:val="clear" w:color="auto" w:fill="FFFFFF"/>
          <w14:ligatures w14:val="none"/>
        </w:rPr>
        <w:t>hợp đồng</w:t>
      </w:r>
      <w:r w:rsidRPr="00667317">
        <w:rPr>
          <w:rFonts w:ascii="Times New Roman" w:eastAsia="Times New Roman" w:hAnsi="Times New Roman" w:cs="Times New Roman"/>
          <w:i/>
          <w:iCs/>
          <w:color w:val="000000"/>
          <w:kern w:val="0"/>
          <w:sz w:val="28"/>
          <w:szCs w:val="28"/>
          <w14:ligatures w14:val="none"/>
        </w:rPr>
        <w:t> vận chuyển </w:t>
      </w:r>
      <w:r w:rsidRPr="00667317">
        <w:rPr>
          <w:rFonts w:ascii="Times New Roman" w:eastAsia="Times New Roman" w:hAnsi="Times New Roman" w:cs="Times New Roman"/>
          <w:i/>
          <w:iCs/>
          <w:color w:val="000000"/>
          <w:kern w:val="0"/>
          <w:sz w:val="28"/>
          <w:szCs w:val="28"/>
          <w:shd w:val="clear" w:color="auto" w:fill="FFFFFF"/>
          <w14:ligatures w14:val="none"/>
        </w:rPr>
        <w:t>với</w:t>
      </w:r>
      <w:r w:rsidRPr="00667317">
        <w:rPr>
          <w:rFonts w:ascii="Times New Roman" w:eastAsia="Times New Roman" w:hAnsi="Times New Roman" w:cs="Times New Roman"/>
          <w:i/>
          <w:iCs/>
          <w:color w:val="000000"/>
          <w:kern w:val="0"/>
          <w:sz w:val="28"/>
          <w:szCs w:val="28"/>
          <w14:ligatures w14:val="none"/>
        </w:rPr>
        <w:t> doanh nghiệp Việt Nam hoặc doanh nghiệp nước thứ 3 được nêu ở mục II Phụ lục này).</w:t>
      </w:r>
    </w:p>
    <w:tbl>
      <w:tblPr>
        <w:tblW w:w="9226" w:type="dxa"/>
        <w:tblCellSpacing w:w="0" w:type="dxa"/>
        <w:shd w:val="clear" w:color="auto" w:fill="FFFFFF"/>
        <w:tblCellMar>
          <w:left w:w="0" w:type="dxa"/>
          <w:right w:w="0" w:type="dxa"/>
        </w:tblCellMar>
        <w:tblLook w:val="04A0" w:firstRow="1" w:lastRow="0" w:firstColumn="1" w:lastColumn="0" w:noHBand="0" w:noVBand="1"/>
      </w:tblPr>
      <w:tblGrid>
        <w:gridCol w:w="2694"/>
        <w:gridCol w:w="6532"/>
      </w:tblGrid>
      <w:tr w:rsidR="00667317" w:rsidRPr="00667317" w14:paraId="31D395F4" w14:textId="77777777" w:rsidTr="00795C54">
        <w:trPr>
          <w:trHeight w:val="915"/>
          <w:tblCellSpacing w:w="0" w:type="dxa"/>
        </w:trPr>
        <w:tc>
          <w:tcPr>
            <w:tcW w:w="2694" w:type="dxa"/>
            <w:shd w:val="clear" w:color="auto" w:fill="FFFFFF"/>
            <w:tcMar>
              <w:top w:w="0" w:type="dxa"/>
              <w:left w:w="108" w:type="dxa"/>
              <w:bottom w:w="0" w:type="dxa"/>
              <w:right w:w="108" w:type="dxa"/>
            </w:tcMar>
            <w:hideMark/>
          </w:tcPr>
          <w:p w14:paraId="3C923F2F" w14:textId="77777777" w:rsidR="00667317" w:rsidRPr="00667317" w:rsidRDefault="00667317" w:rsidP="00667317">
            <w:pPr>
              <w:spacing w:before="120" w:after="120" w:line="240" w:lineRule="auto"/>
              <w:rPr>
                <w:rFonts w:ascii="Times New Roman" w:eastAsia="Times New Roman" w:hAnsi="Times New Roman" w:cs="Times New Roman"/>
                <w:color w:val="000000"/>
                <w:kern w:val="0"/>
                <w:sz w:val="28"/>
                <w:szCs w:val="28"/>
                <w14:ligatures w14:val="none"/>
              </w:rPr>
            </w:pPr>
          </w:p>
        </w:tc>
        <w:tc>
          <w:tcPr>
            <w:tcW w:w="6532" w:type="dxa"/>
            <w:shd w:val="clear" w:color="auto" w:fill="FFFFFF"/>
            <w:tcMar>
              <w:top w:w="0" w:type="dxa"/>
              <w:left w:w="108" w:type="dxa"/>
              <w:bottom w:w="0" w:type="dxa"/>
              <w:right w:w="108" w:type="dxa"/>
            </w:tcMar>
            <w:hideMark/>
          </w:tcPr>
          <w:p w14:paraId="518EB5DB" w14:textId="77777777" w:rsidR="00667317" w:rsidRPr="00667317" w:rsidRDefault="00667317" w:rsidP="00667317">
            <w:pPr>
              <w:widowControl w:val="0"/>
              <w:spacing w:before="120" w:after="120" w:line="240" w:lineRule="auto"/>
              <w:jc w:val="center"/>
              <w:rPr>
                <w:rFonts w:ascii="Times New Roman" w:eastAsia="Times New Roman" w:hAnsi="Times New Roman" w:cs="Times New Roman"/>
                <w:color w:val="000000"/>
                <w:kern w:val="0"/>
                <w:sz w:val="28"/>
                <w:szCs w:val="28"/>
                <w14:ligatures w14:val="none"/>
              </w:rPr>
            </w:pPr>
            <w:r w:rsidRPr="00667317">
              <w:rPr>
                <w:rFonts w:ascii="Times New Roman" w:eastAsia="Times New Roman" w:hAnsi="Times New Roman" w:cs="Times New Roman"/>
                <w:b/>
                <w:color w:val="000000"/>
                <w:kern w:val="0"/>
                <w:sz w:val="28"/>
                <w:szCs w:val="28"/>
                <w14:ligatures w14:val="none"/>
              </w:rPr>
              <w:t>QUYỀN</w:t>
            </w:r>
            <w:r w:rsidRPr="00667317">
              <w:rPr>
                <w:rFonts w:ascii="Times New Roman" w:eastAsia="Times New Roman" w:hAnsi="Times New Roman" w:cs="Times New Roman"/>
                <w:b/>
                <w:bCs/>
                <w:color w:val="000000"/>
                <w:kern w:val="0"/>
                <w:sz w:val="28"/>
                <w:szCs w:val="28"/>
                <w:shd w:val="clear" w:color="auto" w:fill="FFFFFF"/>
                <w:lang w:eastAsia="vi-VN"/>
                <w14:ligatures w14:val="none"/>
              </w:rPr>
              <w:t xml:space="preserve"> HẠN, CHỨC VỤ CỦA NGƯỜI KÝ</w:t>
            </w:r>
          </w:p>
          <w:p w14:paraId="6AE36CD8" w14:textId="77777777" w:rsidR="00667317" w:rsidRPr="00667317" w:rsidRDefault="00667317" w:rsidP="00667317">
            <w:pPr>
              <w:widowControl w:val="0"/>
              <w:spacing w:before="120" w:after="120" w:line="240" w:lineRule="auto"/>
              <w:jc w:val="center"/>
              <w:rPr>
                <w:rFonts w:ascii="Times New Roman" w:eastAsia="Times New Roman" w:hAnsi="Times New Roman" w:cs="Times New Roman"/>
                <w:b/>
                <w:color w:val="000000"/>
                <w:kern w:val="0"/>
                <w:sz w:val="28"/>
                <w:szCs w:val="28"/>
                <w:lang w:val="x-none" w:eastAsia="x-none"/>
                <w14:ligatures w14:val="none"/>
              </w:rPr>
            </w:pPr>
            <w:r w:rsidRPr="00667317">
              <w:rPr>
                <w:rFonts w:ascii="Times New Roman" w:eastAsia="Times New Roman" w:hAnsi="Times New Roman" w:cs="Times New Roman"/>
                <w:i/>
                <w:iCs/>
                <w:color w:val="000000"/>
                <w:kern w:val="0"/>
                <w:sz w:val="28"/>
                <w:szCs w:val="28"/>
                <w:lang w:eastAsia="vi-VN"/>
                <w14:ligatures w14:val="none"/>
              </w:rPr>
              <w:t>(Chữ ký của người đại diện theo pháp luật, dấu của cơ quan, tổ chức)</w:t>
            </w:r>
          </w:p>
        </w:tc>
      </w:tr>
    </w:tbl>
    <w:p w14:paraId="1D2C724E" w14:textId="77777777" w:rsidR="00667317" w:rsidRPr="00667317" w:rsidRDefault="00667317" w:rsidP="00667317">
      <w:pPr>
        <w:widowControl w:val="0"/>
        <w:spacing w:before="120" w:after="120" w:line="252" w:lineRule="auto"/>
        <w:ind w:firstLine="720"/>
        <w:jc w:val="both"/>
        <w:rPr>
          <w:rFonts w:ascii="Times New Roman" w:eastAsia="Times New Roman" w:hAnsi="Times New Roman" w:cs="Times New Roman"/>
          <w:kern w:val="0"/>
          <w:sz w:val="28"/>
          <w:szCs w:val="28"/>
          <w14:ligatures w14:val="none"/>
        </w:rPr>
      </w:pPr>
      <w:r w:rsidRPr="00667317">
        <w:rPr>
          <w:rFonts w:ascii="Times New Roman" w:eastAsia="Times New Roman" w:hAnsi="Times New Roman" w:cs="Times New Roman"/>
          <w:b/>
          <w:kern w:val="0"/>
          <w:sz w:val="28"/>
          <w:szCs w:val="28"/>
          <w14:ligatures w14:val="none"/>
        </w:rPr>
        <w:t>Ghi chú</w:t>
      </w:r>
      <w:r w:rsidRPr="00667317">
        <w:rPr>
          <w:rFonts w:ascii="Times New Roman" w:eastAsia="Times New Roman" w:hAnsi="Times New Roman" w:cs="Times New Roman"/>
          <w:kern w:val="0"/>
          <w:sz w:val="28"/>
          <w:szCs w:val="28"/>
          <w14:ligatures w14:val="none"/>
        </w:rPr>
        <w:t xml:space="preserve">: Thủ tục hành chính </w:t>
      </w:r>
      <w:hyperlink r:id="rId4" w:history="1">
        <w:r w:rsidRPr="00667317">
          <w:rPr>
            <w:rFonts w:ascii="Times New Roman" w:eastAsia="Times New Roman" w:hAnsi="Times New Roman" w:cs="Times New Roman"/>
            <w:kern w:val="0"/>
            <w:sz w:val="28"/>
            <w:szCs w:val="28"/>
            <w14:ligatures w14:val="none"/>
          </w:rPr>
          <w:t>cấp giấy phép quá cảnh đối với hàng hóa thuộc danh mục cấm Campuchia</w:t>
        </w:r>
      </w:hyperlink>
      <w:r w:rsidRPr="00667317">
        <w:rPr>
          <w:rFonts w:ascii="Times New Roman" w:eastAsia="Times New Roman" w:hAnsi="Times New Roman" w:cs="Times New Roman"/>
          <w:kern w:val="0"/>
          <w:sz w:val="28"/>
          <w:szCs w:val="28"/>
          <w14:ligatures w14:val="none"/>
        </w:rPr>
        <w:t xml:space="preserve"> được sửa đổi, bổ sung về cách thức thực hiện và mẫu đơn </w:t>
      </w:r>
      <w:r w:rsidRPr="00667317">
        <w:rPr>
          <w:rFonts w:ascii="Times New Roman" w:eastAsia="Times New Roman" w:hAnsi="Times New Roman" w:cs="Times New Roman"/>
          <w:kern w:val="0"/>
          <w:sz w:val="28"/>
          <w:szCs w:val="28"/>
          <w:lang w:val="vi-VN"/>
          <w14:ligatures w14:val="none"/>
        </w:rPr>
        <w:t>đề nghị cho phép quá cảnh</w:t>
      </w:r>
      <w:r w:rsidRPr="00667317">
        <w:rPr>
          <w:rFonts w:ascii="Times New Roman" w:eastAsia="Times New Roman" w:hAnsi="Times New Roman" w:cs="Times New Roman"/>
          <w:kern w:val="0"/>
          <w:sz w:val="28"/>
          <w:szCs w:val="28"/>
          <w14:ligatures w14:val="none"/>
        </w:rPr>
        <w:t xml:space="preserve"> theo quy định tại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69966951" w14:textId="77777777" w:rsidR="002D799A" w:rsidRDefault="002D799A"/>
    <w:sectPr w:rsidR="002D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317"/>
    <w:rsid w:val="00046C2B"/>
    <w:rsid w:val="002D799A"/>
    <w:rsid w:val="005B4CA7"/>
    <w:rsid w:val="00667317"/>
    <w:rsid w:val="00C90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6E327"/>
  <w15:chartTrackingRefBased/>
  <w15:docId w15:val="{FC2DEA07-CF63-4A1F-848B-877270D99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ichvucong.moit.gov.vn/VdxpTTHCOnlineDetail.aspx?DocId=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2024-12-09T03:38:00Z</dcterms:created>
  <dcterms:modified xsi:type="dcterms:W3CDTF">2024-12-09T03:39:00Z</dcterms:modified>
</cp:coreProperties>
</file>