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Szegedi Tudományegyetem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Informatikai Intézet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SZAKDOLGOZAT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44"/>
          <w:szCs w:val="44"/>
          <w:u w:val="none"/>
          <w:shd w:fill="auto" w:val="clear"/>
          <w:vertAlign w:val="baseline"/>
        </w:rPr>
      </w:pPr>
      <w:r w:rsidDel="00000000" w:rsidR="00000000" w:rsidRPr="00000000">
        <w:rPr>
          <w:rFonts w:ascii="Times" w:cs="Times" w:eastAsia="Times" w:hAnsi="Times"/>
          <w:b w:val="1"/>
          <w:bCs w:val="1"/>
          <w:sz w:val="44"/>
          <w:szCs w:val="44"/>
          <w:rtl w:val="0"/>
        </w:rPr>
        <w:t xml:space="preserve">Tóth Bence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20</w:t>
      </w:r>
      <w:r w:rsidDel="00000000" w:rsidR="00000000" w:rsidRPr="00000000">
        <w:rPr>
          <w:rFonts w:ascii="Times" w:cs="Times" w:eastAsia="Times" w:hAnsi="Times"/>
          <w:b w:val="1"/>
          <w:bCs w:val="1"/>
          <w:sz w:val="36"/>
          <w:szCs w:val="36"/>
          <w:rtl w:val="0"/>
        </w:rPr>
        <w:t xml:space="preserve">26</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Szegedi Tudományegyetem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Informatikai Intézet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jc w:val="center"/>
        <w:rPr>
          <w:rFonts w:ascii="Times" w:cs="Times" w:eastAsia="Times" w:hAnsi="Times"/>
          <w:b w:val="1"/>
          <w:bCs w:val="1"/>
          <w:sz w:val="40"/>
          <w:szCs w:val="40"/>
        </w:rPr>
      </w:pPr>
      <w:r w:rsidDel="00000000" w:rsidR="00000000" w:rsidRPr="00000000">
        <w:rPr>
          <w:rFonts w:ascii="Times" w:cs="Times" w:eastAsia="Times" w:hAnsi="Times"/>
          <w:b w:val="1"/>
          <w:bCs w:val="1"/>
          <w:sz w:val="40"/>
          <w:szCs w:val="40"/>
          <w:rtl w:val="0"/>
        </w:rPr>
        <w:tab/>
        <w:t xml:space="preserve"> </w:t>
        <w:tab/>
        <w:tab/>
        <w:t xml:space="preserve"> </w:t>
        <w:tab/>
      </w:r>
    </w:p>
    <w:p w:rsidR="00000000" w:rsidDel="00000000" w:rsidP="00000000" w:rsidRDefault="00000000" w:rsidRPr="00000000" w14:paraId="00000034">
      <w:pPr>
        <w:spacing w:after="200" w:before="220" w:lineRule="auto"/>
        <w:jc w:val="center"/>
        <w:rPr>
          <w:rFonts w:ascii="Times" w:cs="Times" w:eastAsia="Times" w:hAnsi="Times"/>
          <w:b w:val="1"/>
          <w:bCs w:val="1"/>
          <w:sz w:val="40"/>
          <w:szCs w:val="40"/>
        </w:rPr>
      </w:pPr>
      <w:r w:rsidDel="00000000" w:rsidR="00000000" w:rsidRPr="00000000">
        <w:rPr>
          <w:rFonts w:ascii="Times" w:cs="Times" w:eastAsia="Times" w:hAnsi="Times"/>
          <w:b w:val="1"/>
          <w:bCs w:val="1"/>
          <w:sz w:val="40"/>
          <w:szCs w:val="40"/>
          <w:rtl w:val="0"/>
        </w:rPr>
        <w:t xml:space="preserve">Könyvek életútjának nyomon követése blokklánc technológiával, QR-kód alapú azonosítással és gamifikációs elemekkel</w:t>
      </w:r>
    </w:p>
    <w:p w:rsidR="00000000" w:rsidDel="00000000" w:rsidP="00000000" w:rsidRDefault="00000000" w:rsidRPr="00000000" w14:paraId="00000035">
      <w:pPr>
        <w:spacing w:after="200" w:before="220" w:lineRule="auto"/>
        <w:jc w:val="center"/>
        <w:rPr>
          <w:rFonts w:ascii="Times" w:cs="Times" w:eastAsia="Times" w:hAnsi="Times"/>
          <w:b w:val="1"/>
          <w:bCs w:val="1"/>
          <w:sz w:val="40"/>
          <w:szCs w:val="40"/>
        </w:rPr>
      </w:pPr>
      <w:r w:rsidDel="00000000" w:rsidR="00000000" w:rsidRPr="00000000">
        <w:rPr>
          <w:rtl w:val="0"/>
        </w:rPr>
      </w:r>
    </w:p>
    <w:p w:rsidR="00000000" w:rsidDel="00000000" w:rsidP="00000000" w:rsidRDefault="00000000" w:rsidRPr="00000000" w14:paraId="00000036">
      <w:pPr>
        <w:spacing w:after="200" w:before="220" w:lineRule="auto"/>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Tracking the Lifecycle of Books Using Blockchain Technology, QR Code-Based Identification, and Gamification Elements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36"/>
          <w:szCs w:val="36"/>
          <w:u w:val="none"/>
          <w:shd w:fill="auto" w:val="clear"/>
          <w:vertAlign w:val="baseline"/>
        </w:rPr>
      </w:pP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Szakdolgozat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212.0" w:type="dxa"/>
        <w:jc w:val="left"/>
        <w:tblInd w:w="-108.0" w:type="dxa"/>
        <w:tblLayout w:type="fixed"/>
        <w:tblLook w:val="0000"/>
      </w:tblPr>
      <w:tblGrid>
        <w:gridCol w:w="828"/>
        <w:gridCol w:w="3420"/>
        <w:gridCol w:w="720"/>
        <w:gridCol w:w="3600"/>
        <w:gridCol w:w="644"/>
        <w:tblGridChange w:id="0">
          <w:tblGrid>
            <w:gridCol w:w="828"/>
            <w:gridCol w:w="3420"/>
            <w:gridCol w:w="720"/>
            <w:gridCol w:w="3600"/>
            <w:gridCol w:w="644"/>
          </w:tblGrid>
        </w:tblGridChange>
      </w:tblGrid>
      <w:tr>
        <w:trPr>
          <w:cantSplit w:val="0"/>
          <w:tblHeader w:val="0"/>
        </w:trPr>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Készítette:</w:t>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Témavezető:</w:t>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sz w:val="32"/>
                <w:szCs w:val="32"/>
                <w:rtl w:val="0"/>
              </w:rPr>
              <w:t xml:space="preserve">Tóth Bence</w:t>
            </w:r>
            <w:r w:rsidDel="00000000" w:rsidR="00000000" w:rsidRPr="00000000">
              <w:rPr>
                <w:rtl w:val="0"/>
              </w:rPr>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Dr. </w:t>
            </w:r>
            <w:r w:rsidDel="00000000" w:rsidR="00000000" w:rsidRPr="00000000">
              <w:rPr>
                <w:rFonts w:ascii="Times" w:cs="Times" w:eastAsia="Times" w:hAnsi="Times"/>
                <w:b w:val="1"/>
                <w:bCs w:val="1"/>
                <w:sz w:val="32"/>
                <w:szCs w:val="32"/>
                <w:rtl w:val="0"/>
              </w:rPr>
              <w:t xml:space="preserve">Pflanzner Tamás</w:t>
            </w:r>
            <w:r w:rsidDel="00000000" w:rsidR="00000000" w:rsidRPr="00000000">
              <w:rPr>
                <w:rtl w:val="0"/>
              </w:rPr>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8"/>
                <w:szCs w:val="28"/>
                <w:u w:val="none"/>
                <w:shd w:fill="auto" w:val="clear"/>
                <w:vertAlign w:val="baseline"/>
              </w:rPr>
            </w:pPr>
            <w:r w:rsidDel="00000000" w:rsidR="00000000" w:rsidRPr="00000000">
              <w:rPr>
                <w:rFonts w:ascii="Times" w:cs="Times" w:eastAsia="Times" w:hAnsi="Times"/>
                <w:i w:val="0"/>
                <w:iCs w:val="0"/>
                <w:smallCaps w:val="0"/>
                <w:strike w:val="0"/>
                <w:color w:val="000000"/>
                <w:sz w:val="28"/>
                <w:szCs w:val="28"/>
                <w:u w:val="none"/>
                <w:shd w:fill="auto" w:val="clear"/>
                <w:vertAlign w:val="baseline"/>
                <w:rtl w:val="0"/>
              </w:rPr>
              <w:t xml:space="preserve">informatika szakos hallgató</w:t>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8"/>
                <w:szCs w:val="28"/>
                <w:u w:val="none"/>
                <w:shd w:fill="auto" w:val="clear"/>
                <w:vertAlign w:val="baseline"/>
              </w:rPr>
            </w:pPr>
            <w:r w:rsidDel="00000000" w:rsidR="00000000" w:rsidRPr="00000000">
              <w:rPr>
                <w:rFonts w:ascii="Times" w:cs="Times" w:eastAsia="Times" w:hAnsi="Times"/>
                <w:i w:val="0"/>
                <w:iCs w:val="0"/>
                <w:smallCaps w:val="0"/>
                <w:strike w:val="0"/>
                <w:color w:val="000000"/>
                <w:sz w:val="28"/>
                <w:szCs w:val="28"/>
                <w:u w:val="none"/>
                <w:shd w:fill="auto" w:val="clear"/>
                <w:vertAlign w:val="baseline"/>
                <w:rtl w:val="0"/>
              </w:rPr>
              <w:t xml:space="preserve">egyetemi docens</w:t>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36"/>
          <w:szCs w:val="36"/>
          <w:u w:val="none"/>
          <w:shd w:fill="auto" w:val="clear"/>
          <w:vertAlign w:val="baseline"/>
        </w:rPr>
      </w:pP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Szeged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36"/>
          <w:szCs w:val="36"/>
          <w:u w:val="none"/>
          <w:shd w:fill="auto" w:val="clear"/>
          <w:vertAlign w:val="baseline"/>
        </w:rPr>
      </w:pP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20</w:t>
      </w:r>
      <w:r w:rsidDel="00000000" w:rsidR="00000000" w:rsidRPr="00000000">
        <w:rPr>
          <w:rFonts w:ascii="Times" w:cs="Times" w:eastAsia="Times" w:hAnsi="Times"/>
          <w:sz w:val="36"/>
          <w:szCs w:val="36"/>
          <w:rtl w:val="0"/>
        </w:rPr>
        <w:t xml:space="preserve">2</w:t>
      </w: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6</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2"/>
        <w:spacing w:line="360" w:lineRule="auto"/>
        <w:rPr>
          <w:i w:val="0"/>
          <w:iCs w:val="0"/>
          <w:sz w:val="28"/>
          <w:szCs w:val="28"/>
        </w:rPr>
      </w:pPr>
      <w:bookmarkStart w:colFirst="0" w:colLast="0" w:name="_w9mo79uvl1nu" w:id="0"/>
      <w:bookmarkEnd w:id="0"/>
      <w:r w:rsidDel="00000000" w:rsidR="00000000" w:rsidRPr="00000000">
        <w:rPr>
          <w:i w:val="0"/>
          <w:iCs w:val="0"/>
          <w:sz w:val="28"/>
          <w:szCs w:val="28"/>
          <w:rtl w:val="0"/>
        </w:rPr>
        <w:t xml:space="preserve">Feladatkiírás</w:t>
      </w:r>
    </w:p>
    <w:p w:rsidR="00000000" w:rsidDel="00000000" w:rsidP="00000000" w:rsidRDefault="00000000" w:rsidRPr="00000000" w14:paraId="0000005F">
      <w:pPr>
        <w:rPr>
          <w:rFonts w:ascii="Times" w:cs="Times" w:eastAsia="Times" w:hAnsi="Times"/>
        </w:rPr>
      </w:pPr>
      <w:r w:rsidDel="00000000" w:rsidR="00000000" w:rsidRPr="00000000">
        <w:rPr>
          <w:rtl w:val="0"/>
        </w:rPr>
      </w:r>
    </w:p>
    <w:p w:rsidR="00000000" w:rsidDel="00000000" w:rsidP="00000000" w:rsidRDefault="00000000" w:rsidRPr="00000000" w14:paraId="00000060">
      <w:pPr>
        <w:spacing w:after="200" w:before="2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szakdolgozat célja egy olyan webes alkalmazás prototípusának megvalósítása, amely könyvek életútját követi nyomon. A könyvekhez tartozó események, például birtoklás, olvasási megjegyzések vagy állapotváltozások blokkláncon rögzített vagy ellenőrzött módon kerülnek rögzítésre. A rendszer QR-kód alapú azonosítást alkalmaz, amely lehetővé teszi a könyvek fizikai és digitális összekapcsolását, valamint gamifikációs elemekkel ösztönzi a felhasználói aktivitást.</w:t>
      </w: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spacing w:line="360" w:lineRule="auto"/>
        <w:jc w:val="both"/>
        <w:rPr/>
      </w:pPr>
      <w:bookmarkStart w:colFirst="0" w:colLast="0" w:name="_dizyxg5gyoar" w:id="1"/>
      <w:bookmarkEnd w:id="1"/>
      <w:r w:rsidDel="00000000" w:rsidR="00000000" w:rsidRPr="00000000">
        <w:rPr>
          <w:i w:val="0"/>
          <w:iCs w:val="0"/>
          <w:sz w:val="28"/>
          <w:szCs w:val="28"/>
          <w:rtl w:val="0"/>
        </w:rPr>
        <w:t xml:space="preserve">Tartalmi összefoglaló</w:t>
      </w:r>
      <w:r w:rsidDel="00000000" w:rsidR="00000000" w:rsidRPr="00000000">
        <w:rPr>
          <w:rtl w:val="0"/>
        </w:rPr>
      </w:r>
    </w:p>
    <w:p w:rsidR="00000000" w:rsidDel="00000000" w:rsidP="00000000" w:rsidRDefault="00000000" w:rsidRPr="00000000" w14:paraId="00000062">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 téma megnevezése:</w:t>
      </w:r>
    </w:p>
    <w:p w:rsidR="00000000" w:rsidDel="00000000" w:rsidP="00000000" w:rsidRDefault="00000000" w:rsidRPr="00000000" w14:paraId="00000063">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Web alapú, </w:t>
      </w:r>
      <w:r w:rsidDel="00000000" w:rsidR="00000000" w:rsidRPr="00000000">
        <w:rPr>
          <w:rFonts w:ascii="Times" w:cs="Times" w:eastAsia="Times" w:hAnsi="Times"/>
          <w:sz w:val="24"/>
          <w:szCs w:val="24"/>
          <w:rtl w:val="0"/>
        </w:rPr>
        <w:t xml:space="preserve">blokklánccal</w:t>
      </w:r>
      <w:r w:rsidDel="00000000" w:rsidR="00000000" w:rsidRPr="00000000">
        <w:rPr>
          <w:rFonts w:ascii="Times" w:cs="Times" w:eastAsia="Times" w:hAnsi="Times"/>
          <w:sz w:val="24"/>
          <w:szCs w:val="24"/>
          <w:rtl w:val="0"/>
        </w:rPr>
        <w:t xml:space="preserve"> hitelesített könyv életút követő alkalmazás</w:t>
      </w:r>
    </w:p>
    <w:p w:rsidR="00000000" w:rsidDel="00000000" w:rsidP="00000000" w:rsidRDefault="00000000" w:rsidRPr="00000000" w14:paraId="00000064">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 megadott feladat megfogalmazása:</w:t>
      </w:r>
    </w:p>
    <w:p w:rsidR="00000000" w:rsidDel="00000000" w:rsidP="00000000" w:rsidRDefault="00000000" w:rsidRPr="00000000" w14:paraId="00000065">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feladat egy olyan </w:t>
      </w:r>
      <w:r w:rsidDel="00000000" w:rsidR="00000000" w:rsidRPr="00000000">
        <w:rPr>
          <w:rFonts w:ascii="Times" w:cs="Times" w:eastAsia="Times" w:hAnsi="Times"/>
          <w:sz w:val="24"/>
          <w:szCs w:val="24"/>
          <w:rtl w:val="0"/>
        </w:rPr>
        <w:t xml:space="preserve">webalkalmazás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elkészítése</w:t>
      </w:r>
      <w:r w:rsidDel="00000000" w:rsidR="00000000" w:rsidRPr="00000000">
        <w:rPr>
          <w:rFonts w:ascii="Times" w:cs="Times" w:eastAsia="Times" w:hAnsi="Times"/>
          <w:sz w:val="24"/>
          <w:szCs w:val="24"/>
          <w:rtl w:val="0"/>
        </w:rPr>
        <w:t xml:space="preserve">, amely felhasználói felülete egyszerű, lehetőséget biztosít könyvek hozzáadására. Ezt követően értékelési lehetőséget biztosít a felhasználónak, majd továbbadhatja az azonosító könyvjelzővel ellátott könyvet, amivel a következő tulajdonos beolvasást követően szintén tud értékelni, és láthatja korábbi tulajdonosai </w:t>
      </w:r>
      <w:r w:rsidDel="00000000" w:rsidR="00000000" w:rsidRPr="00000000">
        <w:rPr>
          <w:rFonts w:ascii="Times" w:cs="Times" w:eastAsia="Times" w:hAnsi="Times"/>
          <w:sz w:val="24"/>
          <w:szCs w:val="24"/>
          <w:rtl w:val="0"/>
        </w:rPr>
        <w:t xml:space="preserve">értékeléseit</w:t>
      </w:r>
      <w:r w:rsidDel="00000000" w:rsidR="00000000" w:rsidRPr="00000000">
        <w:rPr>
          <w:rFonts w:ascii="Times" w:cs="Times" w:eastAsia="Times" w:hAnsi="Times"/>
          <w:sz w:val="24"/>
          <w:szCs w:val="24"/>
          <w:rtl w:val="0"/>
        </w:rPr>
        <w:t xml:space="preserve"> is.</w:t>
      </w:r>
    </w:p>
    <w:p w:rsidR="00000000" w:rsidDel="00000000" w:rsidP="00000000" w:rsidRDefault="00000000" w:rsidRPr="00000000" w14:paraId="00000066">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 megoldási mód:</w:t>
      </w:r>
    </w:p>
    <w:p w:rsidR="00000000" w:rsidDel="00000000" w:rsidP="00000000" w:rsidRDefault="00000000" w:rsidRPr="00000000" w14:paraId="00000067">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munkafolyamat egy részletes programterv elkészítésével kezdődött, a képernyőtervek és az adatbázis táblák egy erős keretet adtak ami jelentősen felgyorsította a fejlesztést. A program megírását a frontend oldalról kezdtem, majd alkalmaztam az adatbázis terveket a </w:t>
      </w:r>
      <w:r w:rsidDel="00000000" w:rsidR="00000000" w:rsidRPr="00000000">
        <w:rPr>
          <w:rFonts w:ascii="Times" w:cs="Times" w:eastAsia="Times" w:hAnsi="Times"/>
          <w:i w:val="1"/>
          <w:iCs w:val="1"/>
          <w:sz w:val="24"/>
          <w:szCs w:val="24"/>
          <w:rtl w:val="0"/>
        </w:rPr>
        <w:t xml:space="preserve">PostgreSQL</w:t>
      </w:r>
      <w:r w:rsidDel="00000000" w:rsidR="00000000" w:rsidRPr="00000000">
        <w:rPr>
          <w:rFonts w:ascii="Times" w:cs="Times" w:eastAsia="Times" w:hAnsi="Times"/>
          <w:sz w:val="24"/>
          <w:szCs w:val="24"/>
          <w:rtl w:val="0"/>
        </w:rPr>
        <w:t xml:space="preserve"> adatbázisban. Amikor a teljes adatbázis készen állt, kialakítottam a </w:t>
      </w:r>
      <w:r w:rsidDel="00000000" w:rsidR="00000000" w:rsidRPr="00000000">
        <w:rPr>
          <w:rFonts w:ascii="Times" w:cs="Times" w:eastAsia="Times" w:hAnsi="Times"/>
          <w:i w:val="1"/>
          <w:iCs w:val="1"/>
          <w:sz w:val="24"/>
          <w:szCs w:val="24"/>
          <w:rtl w:val="0"/>
        </w:rPr>
        <w:t xml:space="preserve">Node.js</w:t>
      </w:r>
      <w:r w:rsidDel="00000000" w:rsidR="00000000" w:rsidRPr="00000000">
        <w:rPr>
          <w:rFonts w:ascii="Times" w:cs="Times" w:eastAsia="Times" w:hAnsi="Times"/>
          <w:sz w:val="24"/>
          <w:szCs w:val="24"/>
          <w:rtl w:val="0"/>
        </w:rPr>
        <w:t xml:space="preserve"> alapú backend rendszert, ezt követően összekapcsoltam az </w:t>
      </w:r>
      <w:r w:rsidDel="00000000" w:rsidR="00000000" w:rsidRPr="00000000">
        <w:rPr>
          <w:rFonts w:ascii="Times" w:cs="Times" w:eastAsia="Times" w:hAnsi="Times"/>
          <w:i w:val="1"/>
          <w:iCs w:val="1"/>
          <w:sz w:val="24"/>
          <w:szCs w:val="24"/>
          <w:rtl w:val="0"/>
        </w:rPr>
        <w:t xml:space="preserve">Angular</w:t>
      </w:r>
      <w:r w:rsidDel="00000000" w:rsidR="00000000" w:rsidRPr="00000000">
        <w:rPr>
          <w:rFonts w:ascii="Times" w:cs="Times" w:eastAsia="Times" w:hAnsi="Times"/>
          <w:sz w:val="24"/>
          <w:szCs w:val="24"/>
          <w:rtl w:val="0"/>
        </w:rPr>
        <w:t xml:space="preserve"> frontendet az elkészített </w:t>
      </w:r>
      <w:r w:rsidDel="00000000" w:rsidR="00000000" w:rsidRPr="00000000">
        <w:rPr>
          <w:rFonts w:ascii="Times" w:cs="Times" w:eastAsia="Times" w:hAnsi="Times"/>
          <w:sz w:val="24"/>
          <w:szCs w:val="24"/>
          <w:rtl w:val="0"/>
        </w:rPr>
        <w:t xml:space="preserve">endpointokkal</w:t>
      </w:r>
      <w:r w:rsidDel="00000000" w:rsidR="00000000" w:rsidRPr="00000000">
        <w:rPr>
          <w:rFonts w:ascii="Times" w:cs="Times" w:eastAsia="Times" w:hAnsi="Times"/>
          <w:sz w:val="24"/>
          <w:szCs w:val="24"/>
          <w:rtl w:val="0"/>
        </w:rPr>
        <w:t xml:space="preserve">, végül pedig a </w:t>
      </w:r>
      <w:r w:rsidDel="00000000" w:rsidR="00000000" w:rsidRPr="00000000">
        <w:rPr>
          <w:rFonts w:ascii="Times" w:cs="Times" w:eastAsia="Times" w:hAnsi="Times"/>
          <w:i w:val="1"/>
          <w:iCs w:val="1"/>
          <w:sz w:val="24"/>
          <w:szCs w:val="24"/>
          <w:rtl w:val="0"/>
        </w:rPr>
        <w:t xml:space="preserve">Solidity</w:t>
      </w:r>
      <w:r w:rsidDel="00000000" w:rsidR="00000000" w:rsidRPr="00000000">
        <w:rPr>
          <w:rFonts w:ascii="Times" w:cs="Times" w:eastAsia="Times" w:hAnsi="Times"/>
          <w:sz w:val="24"/>
          <w:szCs w:val="24"/>
          <w:rtl w:val="0"/>
        </w:rPr>
        <w:t xml:space="preserve"> okosszerződést készítettem el, amit tesztelés és deploy után hozzáfűztem a már működő webalkalmazáshoz.</w:t>
      </w:r>
    </w:p>
    <w:p w:rsidR="00000000" w:rsidDel="00000000" w:rsidP="00000000" w:rsidRDefault="00000000" w:rsidRPr="00000000" w14:paraId="00000068">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Alkalmazott eszközök, módszerek:</w:t>
      </w:r>
    </w:p>
    <w:p w:rsidR="00000000" w:rsidDel="00000000" w:rsidP="00000000" w:rsidRDefault="00000000" w:rsidRPr="00000000" w14:paraId="00000069">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t>
      </w:r>
      <w:r w:rsidDel="00000000" w:rsidR="00000000" w:rsidRPr="00000000">
        <w:rPr>
          <w:rFonts w:ascii="Times" w:cs="Times" w:eastAsia="Times" w:hAnsi="Times"/>
          <w:sz w:val="24"/>
          <w:szCs w:val="24"/>
          <w:rtl w:val="0"/>
        </w:rPr>
        <w:t xml:space="preserve">webalkalmazás</w:t>
      </w:r>
      <w:r w:rsidDel="00000000" w:rsidR="00000000" w:rsidRPr="00000000">
        <w:rPr>
          <w:rFonts w:ascii="Times" w:cs="Times" w:eastAsia="Times" w:hAnsi="Times"/>
          <w:sz w:val="24"/>
          <w:szCs w:val="24"/>
          <w:rtl w:val="0"/>
        </w:rPr>
        <w:t xml:space="preserve"> frontendjéhez az </w:t>
      </w:r>
      <w:r w:rsidDel="00000000" w:rsidR="00000000" w:rsidRPr="00000000">
        <w:rPr>
          <w:rFonts w:ascii="Times" w:cs="Times" w:eastAsia="Times" w:hAnsi="Times"/>
          <w:i w:val="1"/>
          <w:iCs w:val="1"/>
          <w:sz w:val="24"/>
          <w:szCs w:val="24"/>
          <w:rtl w:val="0"/>
        </w:rPr>
        <w:t xml:space="preserve">Angular</w:t>
      </w:r>
      <w:r w:rsidDel="00000000" w:rsidR="00000000" w:rsidRPr="00000000">
        <w:rPr>
          <w:rFonts w:ascii="Times" w:cs="Times" w:eastAsia="Times" w:hAnsi="Times"/>
          <w:sz w:val="24"/>
          <w:szCs w:val="24"/>
          <w:rtl w:val="0"/>
        </w:rPr>
        <w:t xml:space="preserve"> keretrendszert </w:t>
      </w:r>
      <w:r w:rsidDel="00000000" w:rsidR="00000000" w:rsidRPr="00000000">
        <w:rPr>
          <w:rFonts w:ascii="Times" w:cs="Times" w:eastAsia="Times" w:hAnsi="Times"/>
          <w:sz w:val="24"/>
          <w:szCs w:val="24"/>
          <w:rtl w:val="0"/>
        </w:rPr>
        <w:t xml:space="preserve">használtam</w:t>
      </w:r>
      <w:r w:rsidDel="00000000" w:rsidR="00000000" w:rsidRPr="00000000">
        <w:rPr>
          <w:rFonts w:ascii="Times" w:cs="Times" w:eastAsia="Times" w:hAnsi="Times"/>
          <w:sz w:val="24"/>
          <w:szCs w:val="24"/>
          <w:rtl w:val="0"/>
        </w:rPr>
        <w:t xml:space="preserve"> a </w:t>
      </w:r>
      <w:r w:rsidDel="00000000" w:rsidR="00000000" w:rsidRPr="00000000">
        <w:rPr>
          <w:rFonts w:ascii="Times" w:cs="Times" w:eastAsia="Times" w:hAnsi="Times"/>
          <w:i w:val="1"/>
          <w:iCs w:val="1"/>
          <w:sz w:val="24"/>
          <w:szCs w:val="24"/>
          <w:rtl w:val="0"/>
        </w:rPr>
        <w:t xml:space="preserve">PrimeNG</w:t>
      </w:r>
      <w:r w:rsidDel="00000000" w:rsidR="00000000" w:rsidRPr="00000000">
        <w:rPr>
          <w:rFonts w:ascii="Times" w:cs="Times" w:eastAsia="Times" w:hAnsi="Times"/>
          <w:sz w:val="24"/>
          <w:szCs w:val="24"/>
          <w:rtl w:val="0"/>
        </w:rPr>
        <w:t xml:space="preserve"> komponens könyvtár társaságában. A backend egy </w:t>
      </w:r>
      <w:r w:rsidDel="00000000" w:rsidR="00000000" w:rsidRPr="00000000">
        <w:rPr>
          <w:rFonts w:ascii="Times" w:cs="Times" w:eastAsia="Times" w:hAnsi="Times"/>
          <w:i w:val="1"/>
          <w:iCs w:val="1"/>
          <w:sz w:val="24"/>
          <w:szCs w:val="24"/>
          <w:rtl w:val="0"/>
        </w:rPr>
        <w:t xml:space="preserve">Node.js</w:t>
      </w:r>
      <w:r w:rsidDel="00000000" w:rsidR="00000000" w:rsidRPr="00000000">
        <w:rPr>
          <w:rFonts w:ascii="Times" w:cs="Times" w:eastAsia="Times" w:hAnsi="Times"/>
          <w:sz w:val="24"/>
          <w:szCs w:val="24"/>
          <w:rtl w:val="0"/>
        </w:rPr>
        <w:t xml:space="preserve"> alapokon fekvő </w:t>
      </w:r>
      <w:r w:rsidDel="00000000" w:rsidR="00000000" w:rsidRPr="00000000">
        <w:rPr>
          <w:rFonts w:ascii="Times" w:cs="Times" w:eastAsia="Times" w:hAnsi="Times"/>
          <w:i w:val="1"/>
          <w:iCs w:val="1"/>
          <w:sz w:val="24"/>
          <w:szCs w:val="24"/>
          <w:rtl w:val="0"/>
        </w:rPr>
        <w:t xml:space="preserve">REST API</w:t>
      </w:r>
      <w:r w:rsidDel="00000000" w:rsidR="00000000" w:rsidRPr="00000000">
        <w:rPr>
          <w:rFonts w:ascii="Times" w:cs="Times" w:eastAsia="Times" w:hAnsi="Times"/>
          <w:sz w:val="24"/>
          <w:szCs w:val="24"/>
          <w:rtl w:val="0"/>
        </w:rPr>
        <w:t xml:space="preserve">, ami a </w:t>
      </w:r>
      <w:r w:rsidDel="00000000" w:rsidR="00000000" w:rsidRPr="00000000">
        <w:rPr>
          <w:rFonts w:ascii="Times" w:cs="Times" w:eastAsia="Times" w:hAnsi="Times"/>
          <w:i w:val="1"/>
          <w:iCs w:val="1"/>
          <w:sz w:val="24"/>
          <w:szCs w:val="24"/>
          <w:rtl w:val="0"/>
        </w:rPr>
        <w:t xml:space="preserve">PostgreSQL</w:t>
      </w:r>
      <w:r w:rsidDel="00000000" w:rsidR="00000000" w:rsidRPr="00000000">
        <w:rPr>
          <w:rFonts w:ascii="Times" w:cs="Times" w:eastAsia="Times" w:hAnsi="Times"/>
          <w:sz w:val="24"/>
          <w:szCs w:val="24"/>
          <w:rtl w:val="0"/>
        </w:rPr>
        <w:t xml:space="preserve"> adatbázisban tárolt adatokat használja fel. A Sepolia Ethereum </w:t>
      </w:r>
      <w:r w:rsidDel="00000000" w:rsidR="00000000" w:rsidRPr="00000000">
        <w:rPr>
          <w:rFonts w:ascii="Times" w:cs="Times" w:eastAsia="Times" w:hAnsi="Times"/>
          <w:sz w:val="24"/>
          <w:szCs w:val="24"/>
          <w:rtl w:val="0"/>
        </w:rPr>
        <w:t xml:space="preserve">testnetre</w:t>
      </w:r>
      <w:r w:rsidDel="00000000" w:rsidR="00000000" w:rsidRPr="00000000">
        <w:rPr>
          <w:rFonts w:ascii="Times" w:cs="Times" w:eastAsia="Times" w:hAnsi="Times"/>
          <w:sz w:val="24"/>
          <w:szCs w:val="24"/>
          <w:rtl w:val="0"/>
        </w:rPr>
        <w:t xml:space="preserve"> depolyolt okosszerződést </w:t>
      </w:r>
      <w:r w:rsidDel="00000000" w:rsidR="00000000" w:rsidRPr="00000000">
        <w:rPr>
          <w:rFonts w:ascii="Times" w:cs="Times" w:eastAsia="Times" w:hAnsi="Times"/>
          <w:i w:val="1"/>
          <w:iCs w:val="1"/>
          <w:sz w:val="24"/>
          <w:szCs w:val="24"/>
          <w:rtl w:val="0"/>
        </w:rPr>
        <w:t xml:space="preserve">Hardhat</w:t>
      </w:r>
      <w:r w:rsidDel="00000000" w:rsidR="00000000" w:rsidRPr="00000000">
        <w:rPr>
          <w:rFonts w:ascii="Times" w:cs="Times" w:eastAsia="Times" w:hAnsi="Times"/>
          <w:sz w:val="24"/>
          <w:szCs w:val="24"/>
          <w:rtl w:val="0"/>
        </w:rPr>
        <w:t xml:space="preserve"> fejlesztőkörnyezetben készítettem el, az </w:t>
      </w:r>
      <w:r w:rsidDel="00000000" w:rsidR="00000000" w:rsidRPr="00000000">
        <w:rPr>
          <w:rFonts w:ascii="Times" w:cs="Times" w:eastAsia="Times" w:hAnsi="Times"/>
          <w:i w:val="1"/>
          <w:iCs w:val="1"/>
          <w:sz w:val="24"/>
          <w:szCs w:val="24"/>
          <w:rtl w:val="0"/>
        </w:rPr>
        <w:t xml:space="preserve">Ethers.js</w:t>
      </w:r>
      <w:r w:rsidDel="00000000" w:rsidR="00000000" w:rsidRPr="00000000">
        <w:rPr>
          <w:rFonts w:ascii="Times" w:cs="Times" w:eastAsia="Times" w:hAnsi="Times"/>
          <w:sz w:val="24"/>
          <w:szCs w:val="24"/>
          <w:rtl w:val="0"/>
        </w:rPr>
        <w:t xml:space="preserve"> könyvtárat alkalmazva.</w:t>
      </w:r>
    </w:p>
    <w:p w:rsidR="00000000" w:rsidDel="00000000" w:rsidP="00000000" w:rsidRDefault="00000000" w:rsidRPr="00000000" w14:paraId="0000006A">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Elért eredmények:</w:t>
      </w:r>
    </w:p>
    <w:p w:rsidR="00000000" w:rsidDel="00000000" w:rsidP="00000000" w:rsidRDefault="00000000" w:rsidRPr="00000000" w14:paraId="0000006B">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alkalmazás a modern irányelveknek megfelelő, intuitív kezelőfelület és a blokklánc által biztosított adatbiztonság eredményeként egy könnyen használható, de funkcionális program melyben a tervezett funkciók többsége rendeltetésszerűen működik.</w:t>
      </w:r>
    </w:p>
    <w:p w:rsidR="00000000" w:rsidDel="00000000" w:rsidP="00000000" w:rsidRDefault="00000000" w:rsidRPr="00000000" w14:paraId="0000006C">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Kulcsszavak:</w:t>
      </w:r>
    </w:p>
    <w:p w:rsidR="00000000" w:rsidDel="00000000" w:rsidP="00000000" w:rsidRDefault="00000000" w:rsidRPr="00000000" w14:paraId="0000006D">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PostgreSQL, Node.js, REST API, Hardhat, Ethers.js</w:t>
      </w:r>
    </w:p>
    <w:p w:rsidR="00000000" w:rsidDel="00000000" w:rsidP="00000000" w:rsidRDefault="00000000" w:rsidRPr="00000000" w14:paraId="0000006E">
      <w:pPr>
        <w:pStyle w:val="Heading2"/>
        <w:rPr>
          <w:i w:val="0"/>
          <w:iCs w:val="0"/>
          <w:sz w:val="28"/>
          <w:szCs w:val="28"/>
        </w:rPr>
      </w:pPr>
      <w:bookmarkStart w:colFirst="0" w:colLast="0" w:name="_czfsargfm5r" w:id="2"/>
      <w:bookmarkEnd w:id="2"/>
      <w:r w:rsidDel="00000000" w:rsidR="00000000" w:rsidRPr="00000000">
        <w:rPr>
          <w:i w:val="0"/>
          <w:iCs w:val="0"/>
          <w:sz w:val="28"/>
          <w:szCs w:val="28"/>
          <w:rtl w:val="0"/>
        </w:rPr>
        <w:t xml:space="preserve">Tartalomjegyzék</w:t>
      </w:r>
    </w:p>
    <w:p w:rsidR="00000000" w:rsidDel="00000000" w:rsidP="00000000" w:rsidRDefault="00000000" w:rsidRPr="00000000" w14:paraId="0000006F">
      <w:pPr>
        <w:rPr>
          <w:rFonts w:ascii="Times" w:cs="Times" w:eastAsia="Times" w:hAnsi="Times"/>
        </w:rPr>
      </w:pPr>
      <w:r w:rsidDel="00000000" w:rsidR="00000000" w:rsidRPr="00000000">
        <w:rPr>
          <w:rtl w:val="0"/>
        </w:rPr>
      </w:r>
    </w:p>
    <w:p w:rsidR="00000000" w:rsidDel="00000000" w:rsidP="00000000" w:rsidRDefault="00000000" w:rsidRPr="00000000" w14:paraId="00000070">
      <w:pPr>
        <w:rPr>
          <w:rFonts w:ascii="Times" w:cs="Times" w:eastAsia="Times" w:hAnsi="Times"/>
        </w:rPr>
      </w:pPr>
      <w:r w:rsidDel="00000000" w:rsidR="00000000" w:rsidRPr="00000000">
        <w:rPr>
          <w:rFonts w:ascii="Times" w:cs="Times" w:eastAsia="Times" w:hAnsi="Times"/>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jc w:val="both"/>
        <w:rPr>
          <w:i w:val="0"/>
          <w:iCs w:val="0"/>
          <w:sz w:val="28"/>
          <w:szCs w:val="28"/>
        </w:rPr>
      </w:pPr>
      <w:bookmarkStart w:colFirst="0" w:colLast="0" w:name="_n30e5b1v05xr" w:id="3"/>
      <w:bookmarkEnd w:id="3"/>
      <w:r w:rsidDel="00000000" w:rsidR="00000000" w:rsidRPr="00000000">
        <w:rPr>
          <w:i w:val="0"/>
          <w:iCs w:val="0"/>
          <w:sz w:val="28"/>
          <w:szCs w:val="28"/>
          <w:rtl w:val="0"/>
        </w:rPr>
        <w:t xml:space="preserve">1. Bevezetés</w:t>
      </w:r>
    </w:p>
    <w:p w:rsidR="00000000" w:rsidDel="00000000" w:rsidP="00000000" w:rsidRDefault="00000000" w:rsidRPr="00000000" w14:paraId="00000072">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7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modern informatikai rendszerek jelentős része centralizált működésű, amely számos problémát vet fel az adatok megbízhatósága és átláthatósága szempontjából. Az ilyen rendszerekben tárolt információk módosíthatósága miatt nehézkes az események hiteles visszakövetése. Ez a probléma fizikai tárgyak esetében is jelen van, például a személyjármű-piacon található hirdetések nagy része pontatlan vagy félrevezető információkat tartalmaz az adott gépjárműről a könnyebb eladás érdekében. Erre készült megoldásként a Carvertical szolgáltatás, amely részben blokklánc alapú megoldásokat is alkalmaz az adatok hitelességének növelésére, ezzel csökkenti járművásárlás során a kockázatokat.</w:t>
      </w:r>
    </w:p>
    <w:p w:rsidR="00000000" w:rsidDel="00000000" w:rsidP="00000000" w:rsidRDefault="00000000" w:rsidRPr="00000000" w14:paraId="00000074">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olvasók körében is észrevehető ez a probléma. Ugyan nem a könyv minősége van szempontban, hanem az érzelmi kötődés egy adott példánnyal. A legtöbb könyvimádó szereti megtartani a könyveket, amelyeket elolvasott, mivel emiatt bármikor eszébe juthatnak az olvasás közben keletkezett élmények. Nem mindenki engedheti meg magának, akár anyagi helyzet vagy helyhiány miatt, hogy megtartson minden könyvet.</w:t>
      </w:r>
    </w:p>
    <w:p w:rsidR="00000000" w:rsidDel="00000000" w:rsidP="00000000" w:rsidRDefault="00000000" w:rsidRPr="00000000" w14:paraId="00000075">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dolgozat célja egy olyan webalapú rendszer megvalósítása, amely blokklánc technológia, QR-kódos azonosítás és gamifikációs elemek alkalmazásával lehetővé teszi a könyvek életútjának követését. A webalkalmazás megoldást nyújt azon olvasóknak, akik szeretnék megtartani könyveiket emlékként, de fizikailag nincs módjukban ezt megtenni. Hozzáadhatják könyveiket képekkel, értékeléssel társítva az adatbázishoz, ahol az adatok módosítása korlátozott és visszakövethető, a blokklánc decentralizált megvalósítása miatt. </w:t>
      </w:r>
    </w:p>
    <w:p w:rsidR="00000000" w:rsidDel="00000000" w:rsidP="00000000" w:rsidRDefault="00000000" w:rsidRPr="00000000" w14:paraId="00000076">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rendszer nemcsak a könyvet feltöltő felhasználó számára kínál előnyöket. A könyv következő tulajdonosa egy egyedi grafikával ellátott könyvjelző segítségével jut hozzá az adott példányhoz, amely tartalmazza a könyvhöz tartozó QR-kódot. A kód beolvasásával megtekinthetők az előző tulajdonosok által hozzáadott képek és értékelések, valamint lehetőség nyílik új tartalmak rögzítésére is, így a könyv története folyamatosan bővül.</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spacing w:line="360" w:lineRule="auto"/>
        <w:jc w:val="both"/>
        <w:rPr>
          <w:i w:val="0"/>
          <w:iCs w:val="0"/>
          <w:sz w:val="28"/>
          <w:szCs w:val="28"/>
        </w:rPr>
      </w:pPr>
      <w:bookmarkStart w:colFirst="0" w:colLast="0" w:name="_wct533lpuflo" w:id="4"/>
      <w:bookmarkEnd w:id="4"/>
      <w:r w:rsidDel="00000000" w:rsidR="00000000" w:rsidRPr="00000000">
        <w:rPr>
          <w:i w:val="0"/>
          <w:iCs w:val="0"/>
          <w:sz w:val="28"/>
          <w:szCs w:val="28"/>
          <w:rtl w:val="0"/>
        </w:rPr>
        <w:t xml:space="preserve">2. Kapcsolódó technológiák és elméleti háttér</w:t>
      </w:r>
    </w:p>
    <w:p w:rsidR="00000000" w:rsidDel="00000000" w:rsidP="00000000" w:rsidRDefault="00000000" w:rsidRPr="00000000" w14:paraId="00000078">
      <w:pPr>
        <w:rPr>
          <w:rFonts w:ascii="Times" w:cs="Times" w:eastAsia="Times" w:hAnsi="Times"/>
        </w:rPr>
      </w:pPr>
      <w:r w:rsidDel="00000000" w:rsidR="00000000" w:rsidRPr="00000000">
        <w:rPr>
          <w:rtl w:val="0"/>
        </w:rPr>
      </w:r>
    </w:p>
    <w:p w:rsidR="00000000" w:rsidDel="00000000" w:rsidP="00000000" w:rsidRDefault="00000000" w:rsidRPr="00000000" w14:paraId="0000007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fejezet célja a webalkalmazás fejlesztése során alkalmazott főbb technológiák és a hozzájuk kapcsolódó elméleti alapok bemutatása. A rendszer megvalósítása során több modern webfejlesztési technológia kerül felhasználásra, különös tekintettel a blokklánc alapú adathitelesítésre, amely a rendszerben rögzített adatok </w:t>
      </w:r>
      <w:r w:rsidDel="00000000" w:rsidR="00000000" w:rsidRPr="00000000">
        <w:rPr>
          <w:rFonts w:ascii="Times" w:cs="Times" w:eastAsia="Times" w:hAnsi="Times"/>
          <w:sz w:val="24"/>
          <w:szCs w:val="24"/>
          <w:rtl w:val="0"/>
        </w:rPr>
        <w:t xml:space="preserve">visszakövethetőségének</w:t>
      </w:r>
      <w:r w:rsidDel="00000000" w:rsidR="00000000" w:rsidRPr="00000000">
        <w:rPr>
          <w:rFonts w:ascii="Times" w:cs="Times" w:eastAsia="Times" w:hAnsi="Times"/>
          <w:sz w:val="24"/>
          <w:szCs w:val="24"/>
          <w:rtl w:val="0"/>
        </w:rPr>
        <w:t xml:space="preserve"> biztosításában játszik kulcsfontosságú szerepet. Emellett az azonosítást támogató QR-kód alapú megoldások is bemutatásra kerülnek.</w:t>
      </w:r>
    </w:p>
    <w:p w:rsidR="00000000" w:rsidDel="00000000" w:rsidP="00000000" w:rsidRDefault="00000000" w:rsidRPr="00000000" w14:paraId="0000007A">
      <w:pPr>
        <w:pStyle w:val="Heading3"/>
        <w:spacing w:line="360" w:lineRule="auto"/>
        <w:jc w:val="both"/>
        <w:rPr>
          <w:rFonts w:ascii="Times" w:cs="Times" w:eastAsia="Times" w:hAnsi="Times"/>
          <w:sz w:val="24"/>
          <w:szCs w:val="24"/>
        </w:rPr>
      </w:pPr>
      <w:bookmarkStart w:colFirst="0" w:colLast="0" w:name="_2smykn4vhp3o" w:id="5"/>
      <w:bookmarkEnd w:id="5"/>
      <w:r w:rsidDel="00000000" w:rsidR="00000000" w:rsidRPr="00000000">
        <w:rPr>
          <w:rFonts w:ascii="Times" w:cs="Times" w:eastAsia="Times" w:hAnsi="Times"/>
          <w:sz w:val="24"/>
          <w:szCs w:val="24"/>
          <w:rtl w:val="0"/>
        </w:rPr>
        <w:t xml:space="preserve">2.1 Blokklánc alapjai</w:t>
      </w:r>
    </w:p>
    <w:p w:rsidR="00000000" w:rsidDel="00000000" w:rsidP="00000000" w:rsidRDefault="00000000" w:rsidRPr="00000000" w14:paraId="0000007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blokklánc egy decentralizált adatkezelési technológia, amely biztonságosan és nehezen módosíthatóan rögzíti az adatokat összekapcsolt csomópontok hálózatán. Kifejlesztésének elsősorban egy megbízhatóbb pénzügyi platform létrejötte volt a cél, ugyan, számos iparágban megtalálta helyét a technológia. A tranzakciók adatblokkokként élnek összekapcsolva amelyek alkotják a láncot, így a már egyszer hozzákapcsolt adatok gyakorlatilag nem módosíthatók.</w:t>
      </w:r>
    </w:p>
    <w:p w:rsidR="00000000" w:rsidDel="00000000" w:rsidP="00000000" w:rsidRDefault="00000000" w:rsidRPr="00000000" w14:paraId="0000007C">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decentralizáció definíciója szerint az adatokat nem egy központi adatbázis szerver tárolja, hanem egy számítógép-hálózat tartja fenn. Ebből adódik a blokklánc legfontosabb tulajdonsága, az adatintegritás és biztonság, ugyanis, ha az egyik csomóponton módosulna az adat, az összes többin pedig az eredeti tartalom szerepel, ez eltérést jelez a hálózat állapotában.</w:t>
      </w:r>
    </w:p>
    <w:p w:rsidR="00000000" w:rsidDel="00000000" w:rsidP="00000000" w:rsidRDefault="00000000" w:rsidRPr="00000000" w14:paraId="0000007D">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Egy blokk felépítése a tranzakciók adataiból, egy egyedi hash kódból, valamint az előző blokk hash értékéből és egy időbélyegből áll. Így kapcsolódnak a blokkok egymáshoz, láncot alkotva. Az egyik legfontosabb eleme a kriptográfiai azonosítás, mivel, ha egy blokk értéke megváltozik, az módosítja a hash értékét is, így a következő blokk továbbra is a régi hash értékre hivatkozik, emiatt a lánc érvénytelenné válik.</w:t>
      </w:r>
    </w:p>
    <w:p w:rsidR="00000000" w:rsidDel="00000000" w:rsidP="00000000" w:rsidRDefault="00000000" w:rsidRPr="00000000" w14:paraId="0000007E">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hash egyfajta digitális ujjlenyomat, amit egy speciális matematikai függvény hoz létre tetszőleges adatokból, meghatározott hosszú karakterlánc formájában. Determinisztikus mivolta miatt egy adott bemenetnek mindig azonos hash értéke lesz, viszont akármilyen kis változás a kapott adatban drasztikusan átalakítja a kimeneti karakterláncot. A hashelés egy egyirányú művelet, szinte lehetetlen helyreállítani belőle az eredeti adatokat, és arra, hogy két különböző bemenetnek azonos hash értéke legyen, az esély nullához közeli.</w:t>
      </w:r>
    </w:p>
    <w:p w:rsidR="00000000" w:rsidDel="00000000" w:rsidP="00000000" w:rsidRDefault="00000000" w:rsidRPr="00000000" w14:paraId="0000007F">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tranzakció nem feltétlen azonos a köznyelvben használt tranzakció definíciójával, ugyanis a blokkláncon minden adatátvitel vagy utalás, amit a hálózat résztvevői azonosítanak és érvényesítenek, tranzakciónak nevezhető. Nem egyértelmű valutamozgásról van szó, hanem egy digitális aláírással hitelesített bejegyzésről, amely megváltoztatja a lánc felépítését. Ebbe beletartoznak a kriptovaluta küldések, fogadások, az okosszerződések végrehajtása, az adatok rögzítése és az NFT-kkel kapcsolatos műveletek is. A hálózatot alakító csomópontok validálják, vagy bányásszák a tranzakciókat, ezzel ellenőrizve az érvényességüket. Minden tranzakció hálózati díjat von maga után, például Ethereumnál gázdíjat, amit a feldolgozó validátorok kapnak.</w:t>
      </w:r>
    </w:p>
    <w:p w:rsidR="00000000" w:rsidDel="00000000" w:rsidP="00000000" w:rsidRDefault="00000000" w:rsidRPr="00000000" w14:paraId="00000080">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dolgozat eredményeként elkészült alkalmazásban minden könyv és könyvesemény hozzáadása egy tranzakció, aminek eredményeképp a hozzáadott adatok hash értéke kerül láncra rögzítésre. A hozzáadáskor validált adatok az eredeti adatok, és ha a centralizált PostgreSQL adatbázisban is eltárolt adatok módosulnak, azonnal észrevehető, hogy a hash értékek különböznek, emiatt hitelességét veszti az adat.</w:t>
      </w:r>
    </w:p>
    <w:p w:rsidR="00000000" w:rsidDel="00000000" w:rsidP="00000000" w:rsidRDefault="00000000" w:rsidRPr="00000000" w14:paraId="00000081">
      <w:pPr>
        <w:pStyle w:val="Heading3"/>
        <w:spacing w:line="360" w:lineRule="auto"/>
        <w:jc w:val="both"/>
        <w:rPr>
          <w:rFonts w:ascii="Times" w:cs="Times" w:eastAsia="Times" w:hAnsi="Times"/>
          <w:sz w:val="24"/>
          <w:szCs w:val="24"/>
        </w:rPr>
      </w:pPr>
      <w:bookmarkStart w:colFirst="0" w:colLast="0" w:name="_rg1w9w6yqb8" w:id="6"/>
      <w:bookmarkEnd w:id="6"/>
      <w:r w:rsidDel="00000000" w:rsidR="00000000" w:rsidRPr="00000000">
        <w:rPr>
          <w:rFonts w:ascii="Times" w:cs="Times" w:eastAsia="Times" w:hAnsi="Times"/>
          <w:sz w:val="24"/>
          <w:szCs w:val="24"/>
          <w:rtl w:val="0"/>
        </w:rPr>
        <w:t xml:space="preserve">2.2 Ethereum és okosszerződések</w:t>
      </w:r>
    </w:p>
    <w:p w:rsidR="00000000" w:rsidDel="00000000" w:rsidP="00000000" w:rsidRDefault="00000000" w:rsidRPr="00000000" w14:paraId="0000008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Ethereum egy nyílt forráskódú decentralizált blokklánc technológia. A natív valutája az Ether (ETH), 2015 óta van jelen a kriptovaluta közösségben. Fő funkcionalitása az okosszerződésekben rejlik, emiatt nem csak adattárolásra használható, hanem programok futtatására is. Az okosszerződések készítői a Solidity programozási nyelven fejlesztik programjaikat amelyek az Ethereum Virtual Machine-en (EVM) futnak. Az EVM egy virtuális számítógép, melyben a számításokat csomópontok elosztott hálózata végzi.</w:t>
      </w:r>
    </w:p>
    <w:p w:rsidR="00000000" w:rsidDel="00000000" w:rsidP="00000000" w:rsidRDefault="00000000" w:rsidRPr="00000000" w14:paraId="00000083">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okosszerződés egy blokkláncon élő, feltételekből álló programkód, ami automatikus végrehajtást biztosít feltételek teljesülése alapján. Az említett kódok a láncra való közzététel után átláthatóak és gyakorlatilag nem módosíthatók. A csupán olvasást végző műveletek nem vonnak anyagi költséget maguk után, viszont az adatokat módosító cselekvések úgynevezett gas díj fizetésével járnak. A könyv-történet kezelő webalkalmazásban egy Solidity nyelven íródott okosszerződés működik. A szerződés biztosítja a könyv, esemény adatok integritásának biztosítását, ezen adatok hash értékének eltárolásával, valamint a felhasználói aláírások kezelése mellett a gamifikációt megtestesítő kitűző rendszer működéséért is a programkód felel.</w:t>
      </w:r>
    </w:p>
    <w:p w:rsidR="00000000" w:rsidDel="00000000" w:rsidP="00000000" w:rsidRDefault="00000000" w:rsidRPr="00000000" w14:paraId="00000084">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Ethereum hálózatán végrehajtott műveletek költségét nevezzük gas-nak. A szükségét a validálást végző validátorok megfizetése indokolja, a hálózatban dolgozó csomópontok nagy erőforrásokat igénylő számításokat végeznek, ezért kapják fizetségül a gas fee-t. A tranzakciós költség mennyisége a művelet bonyolultságával azonosan változik. A diplomamunkában minden könyv és esemény hozzáadása során gas fee kerül kifizetésre amelyet a backend által vezérelt fiók fizet, a felhasználói kényelem érdekében. Emiatt játszanak különösen fontos szerepet a hash azonosítók, ugyanis, ha minden könyv valamennyi adata a láncon lenne tárolva, az jelentős gas fee emelkedést jelentene.</w:t>
      </w:r>
    </w:p>
    <w:p w:rsidR="00000000" w:rsidDel="00000000" w:rsidP="00000000" w:rsidRDefault="00000000" w:rsidRPr="00000000" w14:paraId="00000085">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webalkalmazáshoz legjobban használható blokklánc technológia kiválasztása során több megoldás közül volt lehetőségem választani. A Bitcoin, ami a legismertebb blokklánc alapú rendszer, főként a pénzügyi oldalon emelkedik ki, korlátozottan támogat okosszerződések futtatását, emiatt nem találtam alkalmasnak az ötlet megvalósítására. A különböző blokkláncok közül a modernebb Solana egy gyorsabb és olcsóbb működtetést ígér, viszont kissé centralizáltabb, mint az Ethereum, vagy a Polygon ami hasonló indíttatással jött létre mint a Solana, de eltérő fejlesztési megközelítést igényel. Mindent összevetve, az Ethereum hatalmas közössége, dokumentációja, számos fejlesztői csomag és eszköz biztosítása egyértelmű választás volt.</w:t>
      </w:r>
    </w:p>
    <w:p w:rsidR="00000000" w:rsidDel="00000000" w:rsidP="00000000" w:rsidRDefault="00000000" w:rsidRPr="00000000" w14:paraId="00000086">
      <w:pPr>
        <w:pStyle w:val="Heading3"/>
        <w:spacing w:line="360" w:lineRule="auto"/>
        <w:jc w:val="both"/>
        <w:rPr>
          <w:rFonts w:ascii="Times" w:cs="Times" w:eastAsia="Times" w:hAnsi="Times"/>
          <w:sz w:val="24"/>
          <w:szCs w:val="24"/>
        </w:rPr>
      </w:pPr>
      <w:bookmarkStart w:colFirst="0" w:colLast="0" w:name="_9c5rz483t4mq" w:id="7"/>
      <w:bookmarkEnd w:id="7"/>
      <w:r w:rsidDel="00000000" w:rsidR="00000000" w:rsidRPr="00000000">
        <w:rPr>
          <w:rFonts w:ascii="Times" w:cs="Times" w:eastAsia="Times" w:hAnsi="Times"/>
          <w:sz w:val="24"/>
          <w:szCs w:val="24"/>
          <w:rtl w:val="0"/>
        </w:rPr>
        <w:t xml:space="preserve">2.3 EIP-712 aláírás</w:t>
      </w:r>
    </w:p>
    <w:p w:rsidR="00000000" w:rsidDel="00000000" w:rsidP="00000000" w:rsidRDefault="00000000" w:rsidRPr="00000000" w14:paraId="0000008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Ethereum hálózaton használt digitális aláírás alapvető biztonsági funkció, amely során az aláíró fél a privát kulcsával hitelesíti a tranzakciókat vagy egyéb üzeneteket. Az aláírás biztosítja, hogy valóban a tárca tulajdonosa kezdeményezte a tranzakciót, és nem egy harmadik fél, vagy támadó. A privát kulcsos működéséből adódóan számos web3-as alkalmazás hasznosítja jelszó nélküli beléptetéshez, mivel alkalmas személyazonosság bizonyítására. </w:t>
      </w:r>
    </w:p>
    <w:p w:rsidR="00000000" w:rsidDel="00000000" w:rsidP="00000000" w:rsidRDefault="00000000" w:rsidRPr="00000000" w14:paraId="00000088">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hagyományos, strukturálatlan aláírási módszerek (pl. EIP-191), kevésbé felhasználóbarátak. Legfőbb hátulütőjük az egyetlen hexadecimális kód amely első ránézésre érthetetlen, különböző eszközök és időráfordítás szükséges ennek értelmezéséhez. Emiatt jóval gyakoribbak az átverések és visszaélések ilyen aláírásokat használó rendszereknél. Az aláírások önmagukban nem igényelnek gas díjat, viszont az EIP-191 szabvány korlátozottan, nehezen használható gas díj nélküli tranzakciókra.</w:t>
      </w:r>
    </w:p>
    <w:p w:rsidR="00000000" w:rsidDel="00000000" w:rsidP="00000000" w:rsidRDefault="00000000" w:rsidRPr="00000000" w14:paraId="00000089">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EIP-712 aláírás kialakításakor ezeket a hátrányokat vették alapul, majd megoldást kerestek ezekre. Az új szabvány már strukturált, olvasható formában jeleníti meg az adatokat a wallet felületén, ahol megtalálható a küldő és fogadó fél címe, a tranzakcióban szereplő adatok. Ezáltal lényegesen egyszerűbb gyorsan áttekinteni az aláírást, ezzel a csalásokat megelőzve. Az EIP-712 alkalmas metatranzakciók megvalósításának támogatására, így egyértelmű választássá alakult az aláírások lebonyolításához.</w:t>
      </w:r>
    </w:p>
    <w:p w:rsidR="00000000" w:rsidDel="00000000" w:rsidP="00000000" w:rsidRDefault="00000000" w:rsidRPr="00000000" w14:paraId="0000008A">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EIP-712 mint szabvány egy struktúrált adatcsomag, amely pontosan meghatározza az aláírt üzenet típusát, a küldőt és a konkrét adatokat. A beépített domain elválasztó kritikus szerepet játszik a replay attack visszaélések megakadályozásában, ugyanis több adatmezővel és egyedi azonosító mezők alkalmazásával (pl. láncazonosító és szerződéscím megadásával) egyedivé teszi az aláírást, így csak az adott láncon és az adott alkalmazáson belül érvényes az aláírás.</w:t>
      </w:r>
    </w:p>
    <w:p w:rsidR="00000000" w:rsidDel="00000000" w:rsidP="00000000" w:rsidRDefault="00000000" w:rsidRPr="00000000" w14:paraId="0000008B">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kész webalkalmazáson fontos szerepet játszanak az aláírások. Lehetővé teszik, hogy minden könyvesemény hozzáadásakor a felhasználó lokálisan aláírjon, így a a backend nem képes a felhasználó nevében érvényes aláírást létrehozni. Emiatt nem szükséges abban megbízni, hogy a backend nem fogja megváltoztatni az adatokat, mert amint ezt megteszi, a rendszer eltérést jelez, és az aláírás és a tárolt hash eltérése alapján egyértelmű lesz, hogy nem hiteles adat jelenik meg.</w:t>
        <w:tab/>
        <w:t xml:space="preserve"> </w:t>
        <w:tab/>
      </w:r>
    </w:p>
    <w:p w:rsidR="00000000" w:rsidDel="00000000" w:rsidP="00000000" w:rsidRDefault="00000000" w:rsidRPr="00000000" w14:paraId="0000008C">
      <w:pPr>
        <w:pStyle w:val="Heading3"/>
        <w:spacing w:line="360" w:lineRule="auto"/>
        <w:jc w:val="both"/>
        <w:rPr>
          <w:rFonts w:ascii="Times" w:cs="Times" w:eastAsia="Times" w:hAnsi="Times"/>
          <w:sz w:val="24"/>
          <w:szCs w:val="24"/>
        </w:rPr>
      </w:pPr>
      <w:bookmarkStart w:colFirst="0" w:colLast="0" w:name="_138gqmw2861u" w:id="8"/>
      <w:bookmarkEnd w:id="8"/>
      <w:r w:rsidDel="00000000" w:rsidR="00000000" w:rsidRPr="00000000">
        <w:rPr>
          <w:rFonts w:ascii="Times" w:cs="Times" w:eastAsia="Times" w:hAnsi="Times"/>
          <w:sz w:val="24"/>
          <w:szCs w:val="24"/>
          <w:rtl w:val="0"/>
        </w:rPr>
        <w:t xml:space="preserve">2.4 ERC-1155 token standard</w:t>
      </w:r>
    </w:p>
    <w:p w:rsidR="00000000" w:rsidDel="00000000" w:rsidP="00000000" w:rsidRDefault="00000000" w:rsidRPr="00000000" w14:paraId="0000008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ERC-1155 egy</w:t>
      </w:r>
      <w:r w:rsidDel="00000000" w:rsidR="00000000" w:rsidRPr="00000000">
        <w:rPr>
          <w:rFonts w:ascii="Times" w:cs="Times" w:eastAsia="Times" w:hAnsi="Times"/>
          <w:rtl w:val="0"/>
        </w:rPr>
        <w:t xml:space="preserve"> </w:t>
      </w:r>
      <w:r w:rsidDel="00000000" w:rsidR="00000000" w:rsidRPr="00000000">
        <w:rPr>
          <w:rFonts w:ascii="Times" w:cs="Times" w:eastAsia="Times" w:hAnsi="Times"/>
          <w:sz w:val="24"/>
          <w:szCs w:val="24"/>
          <w:rtl w:val="0"/>
        </w:rPr>
        <w:t xml:space="preserve">Ethereum token standard amely lehetővé teszi egyetlen okosszerződésen belül többféle token típus, akár fungible és non-fungible hatékony használatát. A fejlesztése után, 2018 óta kulcsfontosságú eleme lett a fejlettebb blokklánc alapú játékok, digitális gyűjthető tárgyak és a vagyontárgy tokenizációjának. </w:t>
      </w:r>
    </w:p>
    <w:p w:rsidR="00000000" w:rsidDel="00000000" w:rsidP="00000000" w:rsidRDefault="00000000" w:rsidRPr="00000000" w14:paraId="0000008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ERC-1155 kialakításakor a korábbi ERC-20 és ERC-721 standardok problémáinak felülmúlása volt a fő indíték. Ahelyett, hogy minden tokenhez új szerződést kelljen közzétenni, az ERC-1155 lehetővé teszi többféle vagyontárgy reprezentációját, ezzel jelentősen leegyszerűsítve a fejlesztői oldali kezelést.</w:t>
      </w:r>
    </w:p>
    <w:p w:rsidR="00000000" w:rsidDel="00000000" w:rsidP="00000000" w:rsidRDefault="00000000" w:rsidRPr="00000000" w14:paraId="0000008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gamifikációs funkcionalitás tervezésekor az ERC-1155 mellett az ERC-721 és ERC-20 standard is jelen volt lehetőségként. Az ERC-721 csak egyedi tokenek létrehozását támogatja, ami azt jelentené, hogy minden egyes kitűző egyedi tokenként jelenne meg, ezzel jelentős gas díj és komplexitásnövekedést eredményezve. Az ERC-20 ezzel szemben fungible tokenek kezelésére szolgál, ez ugyancsak nem felelt meg az elvárásoknak. Egyedül az ERC-1155 felhasználásával volt lehetséges megvalósítani egy olyan kitűző mechanikát amely biztosítja minden felhasználó számára, hogy megszerezhesse jutalmát, amely nem egyedi, de egy kitűző fajtából készült saját példánya. </w:t>
      </w:r>
    </w:p>
    <w:p w:rsidR="00000000" w:rsidDel="00000000" w:rsidP="00000000" w:rsidRDefault="00000000" w:rsidRPr="00000000" w14:paraId="00000090">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standard előnyei között említendő a batch műveletek támogatottsága. Több token egyszerre kezelhető, ezzel a tranzakciók száma jelentősen csökken, batch műveletek révén több token kezelhető egyetlen tranzakcióban, emiatt lényegesen kevesebb gas díj kerül kifizetésre. Rendkívül jól skálázható és egyszerűen használható technológiáról van szó.</w:t>
      </w:r>
    </w:p>
    <w:p w:rsidR="00000000" w:rsidDel="00000000" w:rsidP="00000000" w:rsidRDefault="00000000" w:rsidRPr="00000000" w14:paraId="00000091">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webalkalmazás keretein belül többféle kitűző megszerzése lehetséges, többek között első könyv hozzáadása, vagy első esemény bejegyzés után jár minden felhasználónak egy-egy jutalom amelyeket a profiloldalon tekinthet meg. Ilyenkor egy adott token típus példánya kerül az olvasóhoz, tehát egyfajta kitűzőt számos felhasználó birtokolhat. A PostgreSQL adatbázison és a blokkláncon is jelen van minden vagyontárgy, a rendszer lehetőséget biztosít a tulajdonjog és hitelesség ellenőrzésére egy publikus blokklánc böngészőn keresztül (pl. Etherscan).</w:t>
      </w:r>
    </w:p>
    <w:p w:rsidR="00000000" w:rsidDel="00000000" w:rsidP="00000000" w:rsidRDefault="00000000" w:rsidRPr="00000000" w14:paraId="00000092">
      <w:pPr>
        <w:pStyle w:val="Heading3"/>
        <w:spacing w:line="360" w:lineRule="auto"/>
        <w:jc w:val="both"/>
        <w:rPr>
          <w:rFonts w:ascii="Times" w:cs="Times" w:eastAsia="Times" w:hAnsi="Times"/>
          <w:sz w:val="24"/>
          <w:szCs w:val="24"/>
        </w:rPr>
      </w:pPr>
      <w:bookmarkStart w:colFirst="0" w:colLast="0" w:name="_rcs7fpd2x7qk" w:id="9"/>
      <w:bookmarkEnd w:id="9"/>
      <w:r w:rsidDel="00000000" w:rsidR="00000000" w:rsidRPr="00000000">
        <w:rPr>
          <w:rFonts w:ascii="Times" w:cs="Times" w:eastAsia="Times" w:hAnsi="Times"/>
          <w:sz w:val="24"/>
          <w:szCs w:val="24"/>
          <w:rtl w:val="0"/>
        </w:rPr>
        <w:t xml:space="preserve">2.5 QR-kód alapú azonosítás</w:t>
      </w:r>
    </w:p>
    <w:p w:rsidR="00000000" w:rsidDel="00000000" w:rsidP="00000000" w:rsidRDefault="00000000" w:rsidRPr="00000000" w14:paraId="0000009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QR-kód technológia egy rendkívül hasznos eszköz a fizikai és a digitális felületek összekötéséhez. Egyszerű módon alakít át akármilyen karakterláncot egy kétdimenziós kód formájába ami minden modern telefon kamerájával beolvasható. Lehetővé teszi akár egy plakáton linkeket elhelyezni amit bárki meglátogathat anélkül, hogy be kellene gépelnie egy hosszú hivatkozást a böngészőbe. </w:t>
      </w:r>
    </w:p>
    <w:p w:rsidR="00000000" w:rsidDel="00000000" w:rsidP="00000000" w:rsidRDefault="00000000" w:rsidRPr="00000000" w14:paraId="0000009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könyvek és a webalkalmazás között is szükség volt egy hasonló megoldásra. Nyomtatott médiumoknál egyértelmű azonosító lehet az ISBN szám, amivel beazonosítható a mű, azonban nem alkalmas az egyes példányok egyedi azonosítására, mivel minden kiadáshoz tartozik egy azonosító szám. A QR-kódok egyszerű működtetése miatt választottam használatát. </w:t>
      </w:r>
    </w:p>
    <w:p w:rsidR="00000000" w:rsidDel="00000000" w:rsidP="00000000" w:rsidRDefault="00000000" w:rsidRPr="00000000" w14:paraId="00000095">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Hátulütője az ISBN számmal ellenben, egy QR-kód nincs gyárilag az adott köteten, ezért kellett egy híd a fizikai és digitális verzió között, amit egy egyedi grafikás könyvjelzővel valósítottam meg. A könyv felületén elérhető egy könyvjelző generáló gomb. Aktiválásakor elindítja egy képfájl letöltését, melyen szerepel egy rövid tájékoztató, hogy a könyv tagja a könyv nyilvántartó alkalmazásnak. A kép alsó háromnegyedében látható a QR-kód mely az alkalmazás domain címéből és a könyv azonosító karaktersorozatából készül. Amennyiben nem elérhető a felhasználó számára a QR kódok beolvasása, a grafika alján elhelyezésre kerül egy manuálisan megadható azonosító.</w:t>
      </w:r>
    </w:p>
    <w:p w:rsidR="00000000" w:rsidDel="00000000" w:rsidP="00000000" w:rsidRDefault="00000000" w:rsidRPr="00000000" w14:paraId="00000096">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könyvjelzőt kinyomtatni, a nyomtatványt a kötetbe helyezni a könyvet először regisztáló felhasználó feladata. Amennyiben egyszer elhelyezésre került, többször beolvasható, majd továbbadható, új könyvjelzőre nincs szükség. Így egyértelműen azonosítható, hogy mely könyvek szerepelnek a rendszerben.</w:t>
        <w:br w:type="textWrapping"/>
        <w:tab/>
        <w:t xml:space="preserve">A QR-kód önmagában nem biztosít hitelességet, azonban a beolvasott adatok blokkláncon történő ellenőrzése garantálja azok integritását.</w:t>
      </w:r>
    </w:p>
    <w:p w:rsidR="00000000" w:rsidDel="00000000" w:rsidP="00000000" w:rsidRDefault="00000000" w:rsidRPr="00000000" w14:paraId="00000097">
      <w:pPr>
        <w:pStyle w:val="Heading3"/>
        <w:spacing w:line="360" w:lineRule="auto"/>
        <w:jc w:val="both"/>
        <w:rPr>
          <w:rFonts w:ascii="Times" w:cs="Times" w:eastAsia="Times" w:hAnsi="Times"/>
          <w:sz w:val="24"/>
          <w:szCs w:val="24"/>
        </w:rPr>
      </w:pPr>
      <w:bookmarkStart w:colFirst="0" w:colLast="0" w:name="_6x93b6e24exa" w:id="10"/>
      <w:bookmarkEnd w:id="10"/>
      <w:r w:rsidDel="00000000" w:rsidR="00000000" w:rsidRPr="00000000">
        <w:rPr>
          <w:rFonts w:ascii="Times" w:cs="Times" w:eastAsia="Times" w:hAnsi="Times"/>
          <w:sz w:val="24"/>
          <w:szCs w:val="24"/>
          <w:rtl w:val="0"/>
        </w:rPr>
        <w:t xml:space="preserve">2.6 Gamifikáció alapjai</w:t>
      </w:r>
    </w:p>
    <w:p w:rsidR="00000000" w:rsidDel="00000000" w:rsidP="00000000" w:rsidRDefault="00000000" w:rsidRPr="00000000" w14:paraId="00000098">
      <w:pPr>
        <w:spacing w:line="36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Napjainkban a gamifikáció széles körben alkalmazott módszer az élet sok területén, különösen a digitális szolgáltatások körében. Ennek az oka az emberi agy jutalmazási rendszere. Amikor egy cselekvés jutalomérzetet nyújt, növeli annak valószínűségét, hogy egy személy többször végzi az említett tevékenységet.</w:t>
      </w:r>
    </w:p>
    <w:p w:rsidR="00000000" w:rsidDel="00000000" w:rsidP="00000000" w:rsidRDefault="00000000" w:rsidRPr="00000000" w14:paraId="00000099">
      <w:pPr>
        <w:spacing w:line="360" w:lineRule="auto"/>
        <w:ind w:lef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Számos változata lehet a digitális gamifikációnak. Léteznek szintezési rendszerek, tárgygyűjtés, napi bejelentkezésért járó jutalom és még sok más. A rendszerben a kitűzők alkalmazása azért előnyös, mert jól tükrözheti a felhasználó aktivitását és viselkedési mintáit. A különböző kitűzők másfajta teljesítményt követelnek meg. Az aktív, különböző helyszíneken tevékenykedő felhasználók számára elérhető a Traveller kitűző. Eléréséhez legalább öt eltérő lokációval rendelkező eseményt szükséges közzétenni. Ezek alapján következtetni lehet a felhasználó aktivitására.</w:t>
      </w:r>
    </w:p>
    <w:p w:rsidR="00000000" w:rsidDel="00000000" w:rsidP="00000000" w:rsidRDefault="00000000" w:rsidRPr="00000000" w14:paraId="0000009A">
      <w:pPr>
        <w:spacing w:line="36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Fontos szerepet játszik a felhasználók megtartásában. Ha nem érzékel előrehaladást vagy visszacsatolást, könnyen megfeledkezhet a szolgáltatásról. Érdemes azonban nem túlzottan kiemelni a gamifikációt, hiszen gyorsan elveszhet a rendszer fő funkciója, ha csak az előrehaladás vezérli az olvasókat. A gamifikáció célja nem a fő funkció kiváltása, hanem annak támogatása és kiegészítése.</w:t>
      </w: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spacing w:line="360" w:lineRule="auto"/>
        <w:jc w:val="both"/>
        <w:rPr>
          <w:i w:val="0"/>
          <w:iCs w:val="0"/>
          <w:sz w:val="28"/>
          <w:szCs w:val="28"/>
        </w:rPr>
      </w:pPr>
      <w:bookmarkStart w:colFirst="0" w:colLast="0" w:name="_dot7jiepohcl" w:id="11"/>
      <w:bookmarkEnd w:id="11"/>
      <w:r w:rsidDel="00000000" w:rsidR="00000000" w:rsidRPr="00000000">
        <w:rPr>
          <w:i w:val="0"/>
          <w:iCs w:val="0"/>
          <w:sz w:val="28"/>
          <w:szCs w:val="28"/>
          <w:rtl w:val="0"/>
        </w:rPr>
        <w:t xml:space="preserve">3. Követelményanalízis</w:t>
      </w:r>
    </w:p>
    <w:p w:rsidR="00000000" w:rsidDel="00000000" w:rsidP="00000000" w:rsidRDefault="00000000" w:rsidRPr="00000000" w14:paraId="0000009C">
      <w:pPr>
        <w:rPr>
          <w:rFonts w:ascii="Times" w:cs="Times" w:eastAsia="Times" w:hAnsi="Times"/>
        </w:rPr>
      </w:pPr>
      <w:r w:rsidDel="00000000" w:rsidR="00000000" w:rsidRPr="00000000">
        <w:rPr>
          <w:rtl w:val="0"/>
        </w:rPr>
      </w:r>
    </w:p>
    <w:p w:rsidR="00000000" w:rsidDel="00000000" w:rsidP="00000000" w:rsidRDefault="00000000" w:rsidRPr="00000000" w14:paraId="0000009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követelményanalízis a szoftverfejlesztési folyamatok egyik első és talán legfontosabb építőeleme. A fejlesztendő rendszerrel szemben elvárt funkciók feltárása és dokumentálása kritikus szerepet játszik a tényleges tervezési folyamatok megkezdése előtt. A megfelelően meghatározott követelmények hozzájárulnak a fejlesztés strukturáltságához, valamint csökkentik a későbbi módosítások és hibák kockázatát.</w:t>
      </w:r>
    </w:p>
    <w:p w:rsidR="00000000" w:rsidDel="00000000" w:rsidP="00000000" w:rsidRDefault="00000000" w:rsidRPr="00000000" w14:paraId="0000009E">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követelmények meghatározása során fontos különbséget tenni a felhasználói és a fejlesztői szempontok között. Míg a felhasználói nézőpont elsősorban a rendszer funkcionalitására és használhatóságára fókuszál, addig a fejlesztői szempont a megvalósítás technikai részleteit, korlátait és lehetőségeit veszi figyelembe.</w:t>
      </w:r>
    </w:p>
    <w:p w:rsidR="00000000" w:rsidDel="00000000" w:rsidP="00000000" w:rsidRDefault="00000000" w:rsidRPr="00000000" w14:paraId="0000009F">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fejezet célja a rendszer működéséhez szükséges alapvető követelmények bemutatása, amelyek funkcionális és nem funkcionális kategóriákba sorolhatók. Ezen felül a legfontosabb felhasználási esetek is ismertetésre kerülnek, amelyek szemléltetik a rendszer használatának tipikus folyamatait.</w:t>
      </w:r>
    </w:p>
    <w:p w:rsidR="00000000" w:rsidDel="00000000" w:rsidP="00000000" w:rsidRDefault="00000000" w:rsidRPr="00000000" w14:paraId="000000A0">
      <w:pPr>
        <w:pStyle w:val="Heading3"/>
        <w:spacing w:line="360" w:lineRule="auto"/>
        <w:jc w:val="both"/>
        <w:rPr>
          <w:rFonts w:ascii="Times" w:cs="Times" w:eastAsia="Times" w:hAnsi="Times"/>
          <w:sz w:val="24"/>
          <w:szCs w:val="24"/>
        </w:rPr>
      </w:pPr>
      <w:bookmarkStart w:colFirst="0" w:colLast="0" w:name="_pfjmeisqdr3l" w:id="12"/>
      <w:bookmarkEnd w:id="12"/>
      <w:r w:rsidDel="00000000" w:rsidR="00000000" w:rsidRPr="00000000">
        <w:rPr>
          <w:rFonts w:ascii="Times" w:cs="Times" w:eastAsia="Times" w:hAnsi="Times"/>
          <w:sz w:val="24"/>
          <w:szCs w:val="24"/>
          <w:rtl w:val="0"/>
        </w:rPr>
        <w:t xml:space="preserve">3.1 Funkcionális követelmények</w:t>
      </w:r>
    </w:p>
    <w:p w:rsidR="00000000" w:rsidDel="00000000" w:rsidP="00000000" w:rsidRDefault="00000000" w:rsidRPr="00000000" w14:paraId="000000A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funkcionális követelmények meghatározása során a fő szempont a rendszer működése, a problémákat megoldó funkciók viselkedésének dokumentálása. A követelményanalízis ezen pontján az kerül figyelembe, hogy mire képes a rendszer. Figyelembe kell venni, miként fog a felhasználó interakcióba lépni a rendszerrel, ennek egyértelműen és zökkenőmentesen kell történnie.</w:t>
      </w:r>
    </w:p>
    <w:p w:rsidR="00000000" w:rsidDel="00000000" w:rsidP="00000000" w:rsidRDefault="00000000" w:rsidRPr="00000000" w14:paraId="000000A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Felhasználói szempontból vizsgálva, a webalkalmazás magja a könyvek hozzáadása. Minden regisztrált felhasználónak lehetőséget kell biztosítani új könyvek rögzítésére, cím, szerző és borítókép megadását követően. Ahogy az alkalmazás minden funkciójának, a könyv hozzáadásának is, elengedhetetlen azonnali visszajelzést adnia az interakció sikerességéről vagy a közbelépő hiba pontos és érthető jellegéről. Sikeres hozzáadást követően lehetővé teszi a QR-kód generálást, ezzel erősítve a fizikai és a digitális példány kapcsolatát.</w:t>
      </w:r>
    </w:p>
    <w:p w:rsidR="00000000" w:rsidDel="00000000" w:rsidP="00000000" w:rsidRDefault="00000000" w:rsidRPr="00000000" w14:paraId="000000A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második funkció a prioritási listán a könyvesemények rögzítése, megtekintése. Valamennyi regisztrált olvasónak lehetősége van intuitív módon eseményeket hozzáadni, ezzel bővíteni az adott könyv történetét. Szövegbeviteli mezőkkel megadható a helyszín, értékelés és tetszőleges hosszúságú szöveg megadása. Emellett legfeljebb három kép feltöltése engedélyezett. Az események időrendben tárolása kulcsfontosságú az átláthatóság érdekében. A könyv története a könyvjelzőn található QR-kód vagy hivatkozás segítségével érhető el.</w:t>
      </w:r>
    </w:p>
    <w:p w:rsidR="00000000" w:rsidDel="00000000" w:rsidP="00000000" w:rsidRDefault="00000000" w:rsidRPr="00000000" w14:paraId="000000A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alkalmazásnak az adatintegritás és az esetleges módosítások követésére lehetőséget kell biztosítania érthető formában. Bármely könyv vagy könyvesemény megtekintésekor autmatikus adatellenőrzés történik. Amennyiben minden hash érték megegyezik, egy zöld színű visszajelző ikon jelenik meg az oldalon, amennyiben eltérést észlel a rendszer, piros színű figyelmeztető jelzést jelenít meg.</w:t>
      </w:r>
    </w:p>
    <w:p w:rsidR="00000000" w:rsidDel="00000000" w:rsidP="00000000" w:rsidRDefault="00000000" w:rsidRPr="00000000" w14:paraId="000000A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felhasználói előrehaladás visszajelzéséért kitűző rendszernek kell felelnie, amely bizonyos felhasználói aktivitást követően a megtett interakció jegyében egy adott típusú kitűző példányával jutalmazza az olvasót. A rendszer ezen részén is elkerülhetetlen a blokklánc hitelességének felhasználása, ezért szükséges egy publikus blokklánc böngésző (pl. Etherscan) hivatkozásának megjelenítése minden kitűző alatt amit a profiloldalon képes megtekinteni a felhasználó.</w:t>
      </w:r>
    </w:p>
    <w:p w:rsidR="00000000" w:rsidDel="00000000" w:rsidP="00000000" w:rsidRDefault="00000000" w:rsidRPr="00000000" w14:paraId="000000A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felhasználói követelmények alapján kerülnek meghatározásra a technikai megoldások. Az adatbázis tervezésekor mérlegelni kell, mely adatok a legfontosabbak, a felesleges tárhelyhasználat elkerülése érdekében. Az alkalmazásban szöveges mezők mellett képek tárolására is van igény, ezt a backend kezeli a multer csomag használatával. Méret és fájl kiterjesztés vizsgálata után az ezen feltételeknek megfelelő képek egyedi nevet kapnak, majd az uploads mappába kerülnek, ezek után külön táblában kerülnek rögzítésre, ezzel biztosítva, hogy több kép is tartozhasson egy eseményhez. </w:t>
      </w:r>
    </w:p>
    <w:p w:rsidR="00000000" w:rsidDel="00000000" w:rsidP="00000000" w:rsidRDefault="00000000" w:rsidRPr="00000000" w14:paraId="000000A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könyvek és az események hozzáadásakor is először a centralizált adatbázisba rögzülnek az adatok, majd az ezekből készült hash érték kerül a blokkláncra. A könyv hozzáadásáért felelős űrlap egyszerre képes könyv és esemény hozzáadására is, így ekkor először a könyv kerül fel az adatbázisra, majd következik az esemény hozzáadása, ezzel párhuzamban azonos sorrendben történik a blokkláncra rögzítésük. </w:t>
      </w:r>
    </w:p>
    <w:p w:rsidR="00000000" w:rsidDel="00000000" w:rsidP="00000000" w:rsidRDefault="00000000" w:rsidRPr="00000000" w14:paraId="000000A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Bármely könyv adatainak lekérésekor az aktuális adatbázisban talált bejegyzés hashelésre kerül, majd automatikus összehasonlítás kezdődik a blokklánccal. Amíg az adat blokkláncon történő rögzítése folyamatban van, sárga színű visszajelzést kap a felhasználó az éppen folyamatban lévő hozzáadásról. </w:t>
      </w:r>
    </w:p>
    <w:p w:rsidR="00000000" w:rsidDel="00000000" w:rsidP="00000000" w:rsidRDefault="00000000" w:rsidRPr="00000000" w14:paraId="000000A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felhasználói aktivitás folyamatos ellenőrzése szükséges. Amennyiben az olvasó teljesített egy feltételt, a feladathoz kötött kitűzővel kell jutalmazni. Az ilyen esemény aktiválja a kitűző adatbázisban történő rögzítését, majd az okosszerződés token kibocsátási folyamatát. Hasonlóan a könyvekhez és az eseményekhez, egy folyamatban lévő kiírás látható a validálatlan kitűzők mellett, majd egy Etherscan linkké alakul amint sikeresen a sikeresen rögzítésre került a blokkláncon. Mivel a Sepolia testnet sajátos működése miatt a felhasználó nem látja automatikusan a tárcájában az ERC-1155 tokent, egy külön gomb biztosítja a token megjelenítésének lehetőségét.</w:t>
      </w:r>
    </w:p>
    <w:p w:rsidR="00000000" w:rsidDel="00000000" w:rsidP="00000000" w:rsidRDefault="00000000" w:rsidRPr="00000000" w14:paraId="000000A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visszaélések elkerülése érdekében kulcsfontosságú minden beviteli mező validációja mind a frontenden, mind a backenden. Fontos a felhasználói élmény erősítéséhez, hogy a mezők kitöltése közben azonnali visszajelzést adjon a megadott adat helyességéről. Kényelmetlen működést eredményez a felhasználó számára, ha csak az űrlap leadásakor szembesül az adatok helytelenségével.</w:t>
      </w:r>
    </w:p>
    <w:p w:rsidR="00000000" w:rsidDel="00000000" w:rsidP="00000000" w:rsidRDefault="00000000" w:rsidRPr="00000000" w14:paraId="000000AB">
      <w:pPr>
        <w:pStyle w:val="Heading3"/>
        <w:spacing w:line="360" w:lineRule="auto"/>
        <w:jc w:val="both"/>
        <w:rPr>
          <w:rFonts w:ascii="Times" w:cs="Times" w:eastAsia="Times" w:hAnsi="Times"/>
          <w:sz w:val="24"/>
          <w:szCs w:val="24"/>
        </w:rPr>
      </w:pPr>
      <w:bookmarkStart w:colFirst="0" w:colLast="0" w:name="_z5lnzshp1c3f" w:id="13"/>
      <w:bookmarkEnd w:id="13"/>
      <w:r w:rsidDel="00000000" w:rsidR="00000000" w:rsidRPr="00000000">
        <w:rPr>
          <w:rFonts w:ascii="Times" w:cs="Times" w:eastAsia="Times" w:hAnsi="Times"/>
          <w:sz w:val="24"/>
          <w:szCs w:val="24"/>
          <w:rtl w:val="0"/>
        </w:rPr>
        <w:t xml:space="preserve">3.2 Nem funkcionális követelmények</w:t>
      </w:r>
    </w:p>
    <w:p w:rsidR="00000000" w:rsidDel="00000000" w:rsidP="00000000" w:rsidRDefault="00000000" w:rsidRPr="00000000" w14:paraId="000000A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nem funkcionális követelményekben felsorolandó elvárások nem a rendszer működési elveivel kapcsolatosak, hanem annak minőségével. Ebbe beletartozik a sebesség, a biztonság és a használhatóság. </w:t>
      </w:r>
    </w:p>
    <w:p w:rsidR="00000000" w:rsidDel="00000000" w:rsidP="00000000" w:rsidRDefault="00000000" w:rsidRPr="00000000" w14:paraId="000000A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rendszernek mindenekelőtt gyorsnak kell lennie. A teljesítmény az egyik legfontosabb szempont egy alkalmazás tervezésekor. Sok frusztráció keletkezhet a felhasználóban, ha sokat kell várnia pár utasítás végrehajtására. Minden esetben elengedhetetlen az olvasók folyamatos tájékoztatása a történtekről, akár folyamatban lévő hozzáadás vagy törlésnél, mindig kell lennie egy indikátornak, hogy sikerült elindítania a folyamatot, de még várnia kell az eredményre. </w:t>
      </w:r>
    </w:p>
    <w:p w:rsidR="00000000" w:rsidDel="00000000" w:rsidP="00000000" w:rsidRDefault="00000000" w:rsidRPr="00000000" w14:paraId="000000A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API hívásoknak alacsony késleltetéssel kell működnie, viszont minden szükséges validációt meg kell tennie az adatok helyessége megőrzése érdekében. Emiatt fontos az adatbázis szintjétől egészen a frontendig optimalizálásokat végrehajtani. </w:t>
      </w:r>
    </w:p>
    <w:p w:rsidR="00000000" w:rsidDel="00000000" w:rsidP="00000000" w:rsidRDefault="00000000" w:rsidRPr="00000000" w14:paraId="000000A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blokklánc lekérdezései költségigényesek, emiatt nem tanácsos minden kattintásra a legújabb adatot előállítani. A gyorsítótárazott megoldás régóta alkalmazott az ehhez hasonló rendszereknél. Amennyiben a hozzáadás megtörtént, de még nincs validálva a láncon, fontos jelezni a felhasználó felé, hogy folyamatban van a hitelesítés.</w:t>
      </w:r>
    </w:p>
    <w:p w:rsidR="00000000" w:rsidDel="00000000" w:rsidP="00000000" w:rsidRDefault="00000000" w:rsidRPr="00000000" w14:paraId="000000B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Viszont feleslegesen gyors egy rendszer, ha nem megbízható. A biztonságra kifejezetten sok figyelmet kell áldozni, fontos a folyamatos tesztelése különféle visszaélések ellen. A frontenden és a backenden is egyaránt validálni szükséges minden adatmozgást. Fájlfeltöltésnél érdemes a méretet ellenőrizni a tárhelyoptimalizált működés érdekében, illetve a típusellenőrzés sem maradhat el. A jogosultságkezelés is fontos eleme egy adatokat kezelő alkalmazásnak. Vannak olyan adatok amiket nem változtathat bármely felhasználó. </w:t>
      </w:r>
    </w:p>
    <w:p w:rsidR="00000000" w:rsidDel="00000000" w:rsidP="00000000" w:rsidRDefault="00000000" w:rsidRPr="00000000" w14:paraId="000000B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blokkláncon tárolt bejegyzések a legfontosabbak, hiszen ehhez viszonyítja a rendszer az adatokat. Amennyiben a blokkláncra helytelen adat kerül, értelmét veszti a funkció. A felhasználói hitelesítést megtestesítő EIP-712 aláírás helyes működése elengedhetetlen. A digitális aláírás hiányában a backend kezeli a blokklánccal való kapcsolatot így megtörve a teljes decentralizáltságot.</w:t>
      </w:r>
    </w:p>
    <w:p w:rsidR="00000000" w:rsidDel="00000000" w:rsidP="00000000" w:rsidRDefault="00000000" w:rsidRPr="00000000" w14:paraId="000000B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Fontos szempont, hogy sok egyidejű felhasználó esetén se csökkenjen a felhasználói élmény. Minél több az egyidejű aktivitás, annál nagyobb az adatbázis és az API terhelése. Emellett a képfeltöltés lehetősége miatt a tárhelyigény is növekszik. Terhelés szempontjából a blokklánc a legfontosabb, ugyanis a láncon való adatmozgás jelentős anyagi ráfordítást igényel. Emiatt fontos, hogy csak a feltöltendő adatok hash értékét tároljuk, ezzel számottevő gas díjat spórolva.</w:t>
      </w:r>
    </w:p>
    <w:p w:rsidR="00000000" w:rsidDel="00000000" w:rsidP="00000000" w:rsidRDefault="00000000" w:rsidRPr="00000000" w14:paraId="000000B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használhatóság is kulcsfontosságú építőeleme egy modern alkalmazásnak. Az alkalmazásnak intuitívan kell működnie, ugyanis egyre kevesebb időt töltenek kereséssel a felhasználók. Esélyes, hogy ha egy olvasó nem találja meg azonnal amit keres akkor elhagyja az alkalmazást. A QR-kód gyors elérése elengedhetetlen, ez a fő funkció a könyv hozzáadása mellett.</w:t>
      </w:r>
    </w:p>
    <w:p w:rsidR="00000000" w:rsidDel="00000000" w:rsidP="00000000" w:rsidRDefault="00000000" w:rsidRPr="00000000" w14:paraId="000000B4">
      <w:pPr>
        <w:pStyle w:val="Heading3"/>
        <w:spacing w:line="360" w:lineRule="auto"/>
        <w:jc w:val="both"/>
        <w:rPr>
          <w:rFonts w:ascii="Times" w:cs="Times" w:eastAsia="Times" w:hAnsi="Times"/>
          <w:sz w:val="24"/>
          <w:szCs w:val="24"/>
        </w:rPr>
      </w:pPr>
      <w:bookmarkStart w:colFirst="0" w:colLast="0" w:name="_jom5r9mdntvy" w:id="14"/>
      <w:bookmarkEnd w:id="14"/>
      <w:r w:rsidDel="00000000" w:rsidR="00000000" w:rsidRPr="00000000">
        <w:rPr>
          <w:rFonts w:ascii="Times" w:cs="Times" w:eastAsia="Times" w:hAnsi="Times"/>
          <w:sz w:val="24"/>
          <w:szCs w:val="24"/>
          <w:rtl w:val="0"/>
        </w:rPr>
        <w:t xml:space="preserve">3.3 Felhasználási esetek</w:t>
      </w:r>
    </w:p>
    <w:p w:rsidR="00000000" w:rsidDel="00000000" w:rsidP="00000000" w:rsidRDefault="00000000" w:rsidRPr="00000000" w14:paraId="000000B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felhasználási esetek, vagy use case-ek olyan leírások, amelyek lépésről lépésre írják le egy adott cél eléréséhez szükséges lépéseket egy felhasználó számára. Dokumentálásuk fontos, mivel jól láthatóvá válik, mely funkciókban található esetlegesen felesleges lépés, vagy túlbonyolítás.</w:t>
      </w:r>
    </w:p>
    <w:p w:rsidR="00000000" w:rsidDel="00000000" w:rsidP="00000000" w:rsidRDefault="00000000" w:rsidRPr="00000000" w14:paraId="000000B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Egy könyv feltöltése a regisztrációval vagy bejelentkezéssel kezdődik. A felhasználó az autentikációt követően megnyitja a feltöltési felületet, majd kitölti az űrlapot a könyv és az első esemény adataival. Feltölti a szükséges képeket és aktiválja a hozzáadás gombot. Az esemény hozzáadásához szükséges aláírást megerősíti a felhasználó, ezt követően indul a validációs folyamat. A hozzáadást követően azonnali visszajelzést kap az olvasó a hozzáadás eredményességéről. Eredménytelen esetben a rendszer a hiba forrását pontosan kiírja a felhasználó számára egyértelmű formában.</w:t>
      </w:r>
    </w:p>
    <w:p w:rsidR="00000000" w:rsidDel="00000000" w:rsidP="00000000" w:rsidRDefault="00000000" w:rsidRPr="00000000" w14:paraId="000000B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már feltöltött könyvek a hivatkozás birtokában bármely felhasználó megtekintheti, viszont eseményekkel annak történetét bővíteni csak autentikációt követően lehetséges. Ehhez az oldal alján található gomb aktiválásával megjelenő űrlap kitöltése szükséges. A hozzáadás gomb aktiválása után szintén aláírás szükséges, majd elindul a validációs folyamat.</w:t>
      </w:r>
    </w:p>
    <w:p w:rsidR="00000000" w:rsidDel="00000000" w:rsidP="00000000" w:rsidRDefault="00000000" w:rsidRPr="00000000" w14:paraId="000000B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Amennyiben a felhasználó olyan fizikai könyvhöz jut amelyben megtalálható egy korábban kinyomtatott könyvjelző, a felhasználónak elegendő, hogy beolvassa az azon található QR-kódot és böngészheti a kötet történetét. A még nem regisztrált könyveket hozzá kell adni, majd a példány oldalán a QR-kód letöltésére szolgáló gombra kattintva létrejön a könyvjelző. A grafikát kinyomtatva és a könyvbe helyezve készen áll a továbbadásra más felhasználók számára.</w:t>
      </w:r>
    </w:p>
    <w:sectPr>
      <w:footerReference r:id="rId6" w:type="default"/>
      <w:footerReference r:id="rId7" w:type="first"/>
      <w:pgSz w:h="16838" w:w="11906" w:orient="portrait"/>
      <w:pgMar w:bottom="1417.3228346456694" w:top="1417.3228346456694" w:left="1984.2519685039372" w:right="1417.322834645669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h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jc w:val="center"/>
    </w:pPr>
    <w:rPr>
      <w:rFonts w:ascii="Times" w:cs="Times" w:eastAsia="Times" w:hAnsi="Times"/>
      <w:b w:val="1"/>
      <w:bCs w:val="1"/>
      <w:i w:val="1"/>
      <w:i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